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E0" w:rsidRDefault="0041365E">
      <w:pPr>
        <w:pStyle w:val="afb"/>
        <w:spacing w:before="72"/>
        <w:ind w:left="5764"/>
      </w:pPr>
      <w:r>
        <w:t>Додаток</w:t>
      </w:r>
    </w:p>
    <w:p w:rsidR="00FC6DE0" w:rsidRDefault="0041365E">
      <w:pPr>
        <w:pStyle w:val="afb"/>
        <w:ind w:left="5764"/>
      </w:pPr>
      <w:r>
        <w:t>до</w:t>
      </w:r>
      <w:r>
        <w:rPr>
          <w:spacing w:val="51"/>
        </w:rPr>
        <w:t xml:space="preserve"> </w:t>
      </w:r>
      <w:r>
        <w:t xml:space="preserve">рішення виконавчого комітету Менської міської ради </w:t>
      </w:r>
    </w:p>
    <w:p w:rsidR="00FC6DE0" w:rsidRDefault="0041365E">
      <w:pPr>
        <w:pStyle w:val="afb"/>
        <w:tabs>
          <w:tab w:val="left" w:pos="8991"/>
        </w:tabs>
        <w:ind w:left="5764"/>
      </w:pPr>
      <w:r>
        <w:rPr>
          <w:spacing w:val="-17"/>
        </w:rPr>
        <w:t xml:space="preserve">28 жовтня 2022  </w:t>
      </w:r>
      <w:r>
        <w:t>року</w:t>
      </w:r>
      <w:r>
        <w:rPr>
          <w:spacing w:val="-18"/>
        </w:rPr>
        <w:t xml:space="preserve"> </w:t>
      </w:r>
      <w:r>
        <w:t>№</w:t>
      </w:r>
      <w:r w:rsidR="003031A0">
        <w:rPr>
          <w:spacing w:val="-18"/>
        </w:rPr>
        <w:t xml:space="preserve"> 198</w:t>
      </w:r>
    </w:p>
    <w:p w:rsidR="00FC6DE0" w:rsidRDefault="00FC6DE0">
      <w:pPr>
        <w:pStyle w:val="afb"/>
        <w:rPr>
          <w:sz w:val="20"/>
        </w:rPr>
      </w:pPr>
    </w:p>
    <w:p w:rsidR="00FC6DE0" w:rsidRDefault="00FC6DE0">
      <w:pPr>
        <w:pStyle w:val="afb"/>
        <w:rPr>
          <w:sz w:val="20"/>
        </w:rPr>
      </w:pPr>
    </w:p>
    <w:p w:rsidR="00FC6DE0" w:rsidRDefault="00FC6DE0">
      <w:pPr>
        <w:pStyle w:val="afb"/>
        <w:rPr>
          <w:sz w:val="20"/>
        </w:rPr>
      </w:pPr>
    </w:p>
    <w:p w:rsidR="00FC6DE0" w:rsidRDefault="00FC6DE0">
      <w:pPr>
        <w:pStyle w:val="afb"/>
        <w:rPr>
          <w:sz w:val="20"/>
        </w:rPr>
      </w:pPr>
    </w:p>
    <w:p w:rsidR="00FC6DE0" w:rsidRDefault="00FC6DE0">
      <w:pPr>
        <w:pStyle w:val="afb"/>
        <w:rPr>
          <w:sz w:val="20"/>
        </w:rPr>
      </w:pPr>
    </w:p>
    <w:p w:rsidR="00FC6DE0" w:rsidRDefault="00FC6DE0">
      <w:pPr>
        <w:pStyle w:val="afb"/>
        <w:spacing w:before="5"/>
        <w:rPr>
          <w:sz w:val="16"/>
        </w:rPr>
      </w:pPr>
    </w:p>
    <w:p w:rsidR="00FC6DE0" w:rsidRDefault="003031A0">
      <w:pPr>
        <w:pStyle w:val="1"/>
        <w:spacing w:before="87"/>
      </w:pPr>
      <w:proofErr w:type="spellStart"/>
      <w:r>
        <w:t>Проєкт</w:t>
      </w:r>
      <w:proofErr w:type="spellEnd"/>
      <w:r>
        <w:t xml:space="preserve"> Програми</w:t>
      </w:r>
      <w:bookmarkStart w:id="0" w:name="_GoBack"/>
      <w:bookmarkEnd w:id="0"/>
    </w:p>
    <w:p w:rsidR="00FC6DE0" w:rsidRDefault="0041365E">
      <w:pPr>
        <w:ind w:left="1983" w:right="2405"/>
        <w:jc w:val="center"/>
        <w:rPr>
          <w:b/>
          <w:sz w:val="32"/>
        </w:rPr>
      </w:pPr>
      <w:r>
        <w:rPr>
          <w:b/>
          <w:sz w:val="32"/>
        </w:rPr>
        <w:t>«Служба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перевезення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«Соціальне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таксі»</w:t>
      </w:r>
    </w:p>
    <w:p w:rsidR="00FC6DE0" w:rsidRDefault="0041365E">
      <w:pPr>
        <w:pStyle w:val="1"/>
        <w:ind w:left="3285" w:right="3709"/>
      </w:pPr>
      <w:r>
        <w:t>Менської міської ради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2023-2025 роки</w:t>
      </w: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FC6DE0">
      <w:pPr>
        <w:pStyle w:val="afb"/>
        <w:rPr>
          <w:b/>
          <w:sz w:val="34"/>
        </w:rPr>
      </w:pPr>
    </w:p>
    <w:p w:rsidR="00FC6DE0" w:rsidRDefault="0041365E">
      <w:pPr>
        <w:pStyle w:val="afb"/>
        <w:spacing w:before="230"/>
        <w:ind w:left="4428" w:right="4851" w:hanging="1"/>
        <w:jc w:val="center"/>
      </w:pPr>
      <w:proofErr w:type="spellStart"/>
      <w:r>
        <w:t>м.Мена</w:t>
      </w:r>
      <w:proofErr w:type="spellEnd"/>
      <w:r>
        <w:rPr>
          <w:spacing w:val="1"/>
        </w:rPr>
        <w:t xml:space="preserve"> </w:t>
      </w:r>
      <w:r>
        <w:t>2022</w:t>
      </w:r>
      <w:r>
        <w:rPr>
          <w:spacing w:val="-13"/>
        </w:rPr>
        <w:t xml:space="preserve"> </w:t>
      </w:r>
      <w:r>
        <w:t>рік</w:t>
      </w:r>
    </w:p>
    <w:p w:rsidR="00FC6DE0" w:rsidRDefault="00FC6DE0">
      <w:pPr>
        <w:jc w:val="center"/>
        <w:sectPr w:rsidR="00FC6DE0">
          <w:type w:val="continuous"/>
          <w:pgSz w:w="11910" w:h="16840"/>
          <w:pgMar w:top="1320" w:right="40" w:bottom="280" w:left="1600" w:header="720" w:footer="720" w:gutter="0"/>
          <w:cols w:space="720"/>
          <w:docGrid w:linePitch="360"/>
        </w:sectPr>
      </w:pPr>
    </w:p>
    <w:p w:rsidR="00FC6DE0" w:rsidRDefault="00FC6DE0">
      <w:pPr>
        <w:pStyle w:val="afb"/>
        <w:rPr>
          <w:sz w:val="20"/>
        </w:rPr>
      </w:pPr>
    </w:p>
    <w:p w:rsidR="00FC6DE0" w:rsidRDefault="00FC6DE0">
      <w:pPr>
        <w:pStyle w:val="afb"/>
        <w:spacing w:before="1"/>
        <w:rPr>
          <w:sz w:val="23"/>
        </w:rPr>
      </w:pPr>
    </w:p>
    <w:p w:rsidR="00FC6DE0" w:rsidRDefault="0041365E">
      <w:pPr>
        <w:pStyle w:val="2"/>
        <w:numPr>
          <w:ilvl w:val="0"/>
          <w:numId w:val="2"/>
        </w:numPr>
        <w:tabs>
          <w:tab w:val="left" w:pos="1640"/>
          <w:tab w:val="left" w:pos="1642"/>
        </w:tabs>
        <w:spacing w:before="88"/>
        <w:ind w:right="1056" w:hanging="1686"/>
        <w:jc w:val="left"/>
      </w:pPr>
      <w:r>
        <w:t>Паспорт програми «Служба перевезення «Соціальне таксі»</w:t>
      </w:r>
      <w:r>
        <w:rPr>
          <w:spacing w:val="-67"/>
        </w:rPr>
        <w:t xml:space="preserve"> </w:t>
      </w:r>
      <w:r>
        <w:t>Менської</w:t>
      </w:r>
      <w:r>
        <w:rPr>
          <w:spacing w:val="-1"/>
        </w:rPr>
        <w:t xml:space="preserve"> </w:t>
      </w:r>
      <w:r>
        <w:t>міської ради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2023-2025</w:t>
      </w:r>
      <w:r>
        <w:rPr>
          <w:spacing w:val="-1"/>
        </w:rPr>
        <w:t xml:space="preserve"> </w:t>
      </w:r>
      <w:r>
        <w:t>роки</w:t>
      </w: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4849"/>
      </w:tblGrid>
      <w:tr w:rsidR="00FC6DE0">
        <w:trPr>
          <w:trHeight w:val="1287"/>
        </w:trPr>
        <w:tc>
          <w:tcPr>
            <w:tcW w:w="709" w:type="dxa"/>
          </w:tcPr>
          <w:p w:rsidR="00FC6DE0" w:rsidRDefault="00FC6DE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ind w:right="1039"/>
              <w:rPr>
                <w:sz w:val="28"/>
              </w:rPr>
            </w:pPr>
            <w:r>
              <w:rPr>
                <w:sz w:val="28"/>
              </w:rPr>
              <w:t>Ініціатор розроблення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spacing w:line="320" w:lineRule="atLeast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Менська міська рада, ініціативна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група осіб з інвалідністю та батьки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дітей з інвалідністю, які мають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опорно-рухового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апарату</w:t>
            </w:r>
          </w:p>
        </w:tc>
      </w:tr>
      <w:tr w:rsidR="00FC6DE0">
        <w:trPr>
          <w:trHeight w:val="965"/>
        </w:trPr>
        <w:tc>
          <w:tcPr>
            <w:tcW w:w="709" w:type="dxa"/>
          </w:tcPr>
          <w:p w:rsidR="00FC6DE0" w:rsidRDefault="0041365E">
            <w:pPr>
              <w:pStyle w:val="TableParagraph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spacing w:line="320" w:lineRule="atLeast"/>
              <w:ind w:right="236"/>
              <w:rPr>
                <w:sz w:val="28"/>
              </w:rPr>
            </w:pPr>
            <w:r>
              <w:rPr>
                <w:sz w:val="28"/>
              </w:rPr>
              <w:t>Дата, номер і назва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розпорядчого документа 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spacing w:line="320" w:lineRule="atLeas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Рішення зборів ініціативної групи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громадськості (Протокол №1 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04.03.2020р.)</w:t>
            </w:r>
          </w:p>
        </w:tc>
      </w:tr>
      <w:tr w:rsidR="00FC6DE0">
        <w:trPr>
          <w:trHeight w:val="965"/>
        </w:trPr>
        <w:tc>
          <w:tcPr>
            <w:tcW w:w="709" w:type="dxa"/>
          </w:tcPr>
          <w:p w:rsidR="00FC6DE0" w:rsidRDefault="0041365E">
            <w:pPr>
              <w:pStyle w:val="TableParagraph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spacing w:line="320" w:lineRule="atLeast"/>
              <w:ind w:left="402" w:right="391" w:firstLine="1"/>
              <w:jc w:val="center"/>
              <w:rPr>
                <w:sz w:val="28"/>
              </w:rPr>
            </w:pPr>
            <w:r>
              <w:rPr>
                <w:sz w:val="28"/>
              </w:rPr>
              <w:t>Комунальна установа «Менський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міський центр соціальних служб»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міської ради</w:t>
            </w:r>
          </w:p>
        </w:tc>
      </w:tr>
      <w:tr w:rsidR="00FC6DE0">
        <w:trPr>
          <w:trHeight w:val="965"/>
        </w:trPr>
        <w:tc>
          <w:tcPr>
            <w:tcW w:w="709" w:type="dxa"/>
          </w:tcPr>
          <w:p w:rsidR="00FC6DE0" w:rsidRDefault="0041365E">
            <w:pPr>
              <w:pStyle w:val="TableParagraph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ind w:right="363"/>
              <w:rPr>
                <w:sz w:val="28"/>
              </w:rPr>
            </w:pPr>
            <w:r>
              <w:rPr>
                <w:sz w:val="28"/>
              </w:rPr>
              <w:t>Відповідальний виконавець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spacing w:line="320" w:lineRule="atLeast"/>
              <w:ind w:left="402" w:right="391" w:firstLine="1"/>
              <w:jc w:val="center"/>
              <w:rPr>
                <w:sz w:val="28"/>
              </w:rPr>
            </w:pPr>
            <w:r>
              <w:rPr>
                <w:sz w:val="28"/>
              </w:rPr>
              <w:t>Комунальна установа «Менський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міський центр соціальних служб»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Менської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міської ради</w:t>
            </w:r>
          </w:p>
        </w:tc>
      </w:tr>
      <w:tr w:rsidR="00FC6DE0">
        <w:trPr>
          <w:trHeight w:val="643"/>
        </w:trPr>
        <w:tc>
          <w:tcPr>
            <w:tcW w:w="709" w:type="dxa"/>
          </w:tcPr>
          <w:p w:rsidR="00FC6DE0" w:rsidRDefault="0041365E">
            <w:pPr>
              <w:pStyle w:val="TableParagraph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spacing w:line="320" w:lineRule="atLeast"/>
              <w:ind w:right="929"/>
              <w:rPr>
                <w:sz w:val="28"/>
              </w:rPr>
            </w:pPr>
            <w:r>
              <w:rPr>
                <w:sz w:val="28"/>
              </w:rPr>
              <w:t>Головний розпорядник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коштів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ind w:left="156" w:right="147"/>
              <w:jc w:val="center"/>
              <w:rPr>
                <w:sz w:val="28"/>
              </w:rPr>
            </w:pPr>
            <w:r>
              <w:rPr>
                <w:sz w:val="28"/>
              </w:rPr>
              <w:t>Менська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міська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рада</w:t>
            </w:r>
          </w:p>
        </w:tc>
      </w:tr>
      <w:tr w:rsidR="00FC6DE0">
        <w:trPr>
          <w:trHeight w:val="2575"/>
        </w:trPr>
        <w:tc>
          <w:tcPr>
            <w:tcW w:w="709" w:type="dxa"/>
          </w:tcPr>
          <w:p w:rsidR="00FC6DE0" w:rsidRDefault="0041365E">
            <w:pPr>
              <w:pStyle w:val="TableParagraph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spacing w:line="320" w:lineRule="atLeast"/>
              <w:ind w:left="159" w:right="147"/>
              <w:jc w:val="center"/>
              <w:rPr>
                <w:sz w:val="28"/>
              </w:rPr>
            </w:pPr>
            <w:r>
              <w:rPr>
                <w:sz w:val="28"/>
              </w:rPr>
              <w:t>Менська міська рада, відділ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соціального захисту, сім’ї, молоді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охорони здоров’я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Менської 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ради, КУ «Менський міський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соціальних служб» Менської міської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ради, КУ «Територіальний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соціального обслуговування (надання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соціальних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послуг)»</w:t>
            </w:r>
          </w:p>
        </w:tc>
      </w:tr>
      <w:tr w:rsidR="00FC6DE0">
        <w:trPr>
          <w:trHeight w:val="321"/>
        </w:trPr>
        <w:tc>
          <w:tcPr>
            <w:tcW w:w="709" w:type="dxa"/>
          </w:tcPr>
          <w:p w:rsidR="00FC6DE0" w:rsidRDefault="0041365E">
            <w:pPr>
              <w:pStyle w:val="TableParagraph"/>
              <w:spacing w:line="301" w:lineRule="exact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spacing w:line="301" w:lineRule="exact"/>
              <w:ind w:left="155" w:right="147"/>
              <w:jc w:val="center"/>
              <w:rPr>
                <w:sz w:val="28"/>
              </w:rPr>
            </w:pPr>
            <w:r>
              <w:rPr>
                <w:sz w:val="28"/>
              </w:rPr>
              <w:t>2023-2025 роки</w:t>
            </w:r>
          </w:p>
        </w:tc>
      </w:tr>
      <w:tr w:rsidR="00FC6DE0">
        <w:trPr>
          <w:trHeight w:val="965"/>
        </w:trPr>
        <w:tc>
          <w:tcPr>
            <w:tcW w:w="709" w:type="dxa"/>
          </w:tcPr>
          <w:p w:rsidR="00FC6DE0" w:rsidRDefault="0041365E">
            <w:pPr>
              <w:pStyle w:val="TableParagraph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spacing w:line="320" w:lineRule="atLeast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Перелік бюджетів, які беруть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участь у виконанні програми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програм)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spacing w:line="320" w:lineRule="atLeast"/>
              <w:ind w:left="129" w:right="118"/>
              <w:jc w:val="center"/>
              <w:rPr>
                <w:sz w:val="28"/>
              </w:rPr>
            </w:pPr>
            <w:r>
              <w:rPr>
                <w:sz w:val="28"/>
              </w:rPr>
              <w:t>Державний бюджет, місцевий бюджет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 кошти інших джерел,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заборонених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законодавством</w:t>
            </w:r>
          </w:p>
        </w:tc>
      </w:tr>
      <w:tr w:rsidR="00FC6DE0">
        <w:trPr>
          <w:trHeight w:val="1287"/>
        </w:trPr>
        <w:tc>
          <w:tcPr>
            <w:tcW w:w="709" w:type="dxa"/>
          </w:tcPr>
          <w:p w:rsidR="00FC6DE0" w:rsidRDefault="0041365E">
            <w:pPr>
              <w:pStyle w:val="TableParagraph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spacing w:line="320" w:lineRule="atLeast"/>
              <w:ind w:right="86"/>
              <w:rPr>
                <w:sz w:val="28"/>
              </w:rPr>
            </w:pPr>
            <w:r>
              <w:rPr>
                <w:sz w:val="28"/>
              </w:rPr>
              <w:t>Загальний обсяг фінансових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ресурсів, необхідних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реалізації Програми, всього,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числі: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ind w:left="155" w:right="147"/>
              <w:jc w:val="center"/>
              <w:rPr>
                <w:sz w:val="28"/>
              </w:rPr>
            </w:pPr>
            <w:r>
              <w:rPr>
                <w:sz w:val="28"/>
              </w:rPr>
              <w:t>2 470 000,00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FC6DE0">
        <w:trPr>
          <w:trHeight w:val="321"/>
        </w:trPr>
        <w:tc>
          <w:tcPr>
            <w:tcW w:w="709" w:type="dxa"/>
          </w:tcPr>
          <w:p w:rsidR="00FC6DE0" w:rsidRDefault="0041365E">
            <w:pPr>
              <w:pStyle w:val="TableParagraph"/>
              <w:spacing w:line="301" w:lineRule="exact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міського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spacing w:line="301" w:lineRule="exact"/>
              <w:ind w:left="155" w:right="14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2 </w:t>
            </w:r>
            <w:r>
              <w:rPr>
                <w:sz w:val="28"/>
              </w:rPr>
              <w:t>440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FC6DE0">
        <w:trPr>
          <w:trHeight w:val="321"/>
        </w:trPr>
        <w:tc>
          <w:tcPr>
            <w:tcW w:w="709" w:type="dxa"/>
          </w:tcPr>
          <w:p w:rsidR="00FC6DE0" w:rsidRDefault="0041365E">
            <w:pPr>
              <w:pStyle w:val="TableParagraph"/>
              <w:spacing w:line="301" w:lineRule="exact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коштів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джерел</w:t>
            </w:r>
          </w:p>
        </w:tc>
        <w:tc>
          <w:tcPr>
            <w:tcW w:w="4849" w:type="dxa"/>
          </w:tcPr>
          <w:p w:rsidR="00FC6DE0" w:rsidRDefault="0041365E">
            <w:pPr>
              <w:pStyle w:val="TableParagraph"/>
              <w:spacing w:line="301" w:lineRule="exact"/>
              <w:ind w:left="155" w:right="14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000,00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FC6DE0">
        <w:trPr>
          <w:trHeight w:val="321"/>
        </w:trPr>
        <w:tc>
          <w:tcPr>
            <w:tcW w:w="709" w:type="dxa"/>
          </w:tcPr>
          <w:p w:rsidR="00FC6DE0" w:rsidRDefault="0041365E">
            <w:pPr>
              <w:pStyle w:val="TableParagraph"/>
              <w:spacing w:line="301" w:lineRule="exact"/>
              <w:ind w:left="0" w:right="272"/>
              <w:jc w:val="center"/>
              <w:rPr>
                <w:sz w:val="28"/>
              </w:rPr>
            </w:pPr>
            <w:r>
              <w:rPr>
                <w:sz w:val="28"/>
              </w:rPr>
              <w:t>9.3.</w:t>
            </w:r>
          </w:p>
        </w:tc>
        <w:tc>
          <w:tcPr>
            <w:tcW w:w="3827" w:type="dxa"/>
          </w:tcPr>
          <w:p w:rsidR="00FC6DE0" w:rsidRDefault="0041365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кошти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4849" w:type="dxa"/>
          </w:tcPr>
          <w:p w:rsidR="00FC6DE0" w:rsidRDefault="00FC6DE0">
            <w:pPr>
              <w:pStyle w:val="TableParagraph"/>
              <w:spacing w:line="301" w:lineRule="exact"/>
              <w:ind w:left="155" w:right="147"/>
              <w:jc w:val="center"/>
              <w:rPr>
                <w:sz w:val="28"/>
              </w:rPr>
            </w:pPr>
          </w:p>
        </w:tc>
      </w:tr>
    </w:tbl>
    <w:p w:rsidR="00FC6DE0" w:rsidRDefault="0041365E">
      <w:pPr>
        <w:pStyle w:val="afc"/>
        <w:numPr>
          <w:ilvl w:val="0"/>
          <w:numId w:val="2"/>
        </w:numPr>
        <w:tabs>
          <w:tab w:val="left" w:pos="1101"/>
        </w:tabs>
        <w:spacing w:before="253"/>
        <w:ind w:left="1101" w:hanging="280"/>
        <w:jc w:val="both"/>
        <w:rPr>
          <w:b/>
          <w:sz w:val="28"/>
        </w:rPr>
      </w:pPr>
      <w:r>
        <w:rPr>
          <w:b/>
          <w:sz w:val="28"/>
        </w:rPr>
        <w:t>Визначення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проблеми,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розв’язання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якої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спрямована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Програма</w:t>
      </w:r>
    </w:p>
    <w:p w:rsidR="00FC6DE0" w:rsidRDefault="0041365E">
      <w:pPr>
        <w:pStyle w:val="afb"/>
        <w:ind w:left="100" w:right="522" w:firstLine="851"/>
        <w:jc w:val="both"/>
      </w:pPr>
      <w:r>
        <w:t>Показник</w:t>
      </w:r>
      <w:r>
        <w:rPr>
          <w:spacing w:val="-10"/>
        </w:rPr>
        <w:t xml:space="preserve"> </w:t>
      </w:r>
      <w:r>
        <w:t>розвиненого</w:t>
      </w:r>
      <w:r>
        <w:rPr>
          <w:spacing w:val="-9"/>
        </w:rPr>
        <w:t xml:space="preserve"> </w:t>
      </w:r>
      <w:r>
        <w:t>суспільства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рівень</w:t>
      </w:r>
      <w:r>
        <w:rPr>
          <w:spacing w:val="-9"/>
        </w:rPr>
        <w:t xml:space="preserve"> </w:t>
      </w:r>
      <w:r>
        <w:t>уваги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соціального</w:t>
      </w:r>
      <w:r>
        <w:rPr>
          <w:spacing w:val="-9"/>
        </w:rPr>
        <w:t xml:space="preserve"> </w:t>
      </w:r>
      <w:r>
        <w:t>захисту</w:t>
      </w:r>
      <w:r>
        <w:rPr>
          <w:spacing w:val="-68"/>
        </w:rPr>
        <w:t xml:space="preserve"> </w:t>
      </w:r>
      <w:r>
        <w:t>найслабших</w:t>
      </w:r>
      <w:r>
        <w:rPr>
          <w:spacing w:val="-9"/>
        </w:rPr>
        <w:t xml:space="preserve"> </w:t>
      </w:r>
      <w:r>
        <w:t>верств</w:t>
      </w:r>
      <w:r>
        <w:rPr>
          <w:spacing w:val="-9"/>
        </w:rPr>
        <w:t xml:space="preserve"> </w:t>
      </w:r>
      <w:r>
        <w:t>населення</w:t>
      </w:r>
      <w:r>
        <w:rPr>
          <w:spacing w:val="-9"/>
        </w:rPr>
        <w:t xml:space="preserve"> </w:t>
      </w:r>
      <w:r>
        <w:t>(дітей,</w:t>
      </w:r>
      <w:r>
        <w:rPr>
          <w:spacing w:val="-10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похилого</w:t>
      </w:r>
      <w:r>
        <w:rPr>
          <w:spacing w:val="-10"/>
        </w:rPr>
        <w:t xml:space="preserve"> </w:t>
      </w:r>
      <w:r>
        <w:t>віку,</w:t>
      </w:r>
      <w:r>
        <w:rPr>
          <w:spacing w:val="-9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обмеженими</w:t>
      </w:r>
      <w:r>
        <w:rPr>
          <w:spacing w:val="-67"/>
        </w:rPr>
        <w:t xml:space="preserve"> </w:t>
      </w:r>
      <w:r>
        <w:t>можливостями).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потребують</w:t>
      </w:r>
      <w:r>
        <w:rPr>
          <w:spacing w:val="66"/>
        </w:rPr>
        <w:t xml:space="preserve"> </w:t>
      </w:r>
      <w:r>
        <w:t>особливої</w:t>
      </w:r>
      <w:r>
        <w:rPr>
          <w:spacing w:val="66"/>
        </w:rPr>
        <w:t xml:space="preserve"> </w:t>
      </w:r>
      <w:r>
        <w:t>уваги</w:t>
      </w:r>
      <w:r>
        <w:rPr>
          <w:spacing w:val="66"/>
        </w:rPr>
        <w:t xml:space="preserve"> </w:t>
      </w:r>
      <w:r>
        <w:t>органів</w:t>
      </w:r>
      <w:r>
        <w:rPr>
          <w:spacing w:val="66"/>
        </w:rPr>
        <w:t xml:space="preserve"> </w:t>
      </w:r>
      <w:r>
        <w:t>влади.</w:t>
      </w:r>
      <w:r>
        <w:rPr>
          <w:spacing w:val="66"/>
        </w:rPr>
        <w:t xml:space="preserve"> </w:t>
      </w:r>
      <w:r>
        <w:t>Мається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увазі</w:t>
      </w:r>
      <w:r>
        <w:rPr>
          <w:spacing w:val="66"/>
        </w:rPr>
        <w:t xml:space="preserve"> </w:t>
      </w:r>
      <w:r>
        <w:t>створення</w:t>
      </w:r>
      <w:r>
        <w:rPr>
          <w:spacing w:val="-68"/>
        </w:rPr>
        <w:t xml:space="preserve"> </w:t>
      </w:r>
      <w:proofErr w:type="spellStart"/>
      <w:r>
        <w:t>безбар’єрного</w:t>
      </w:r>
      <w:proofErr w:type="spellEnd"/>
      <w:r>
        <w:rPr>
          <w:spacing w:val="40"/>
        </w:rPr>
        <w:t xml:space="preserve"> </w:t>
      </w:r>
      <w:r>
        <w:t>середовища,</w:t>
      </w:r>
      <w:r>
        <w:rPr>
          <w:spacing w:val="40"/>
        </w:rPr>
        <w:t xml:space="preserve"> </w:t>
      </w:r>
      <w:r>
        <w:t>яке</w:t>
      </w:r>
      <w:r>
        <w:rPr>
          <w:spacing w:val="40"/>
        </w:rPr>
        <w:t xml:space="preserve"> </w:t>
      </w:r>
      <w:r>
        <w:t>дозволить</w:t>
      </w:r>
      <w:r>
        <w:rPr>
          <w:spacing w:val="40"/>
        </w:rPr>
        <w:t xml:space="preserve"> </w:t>
      </w:r>
      <w:r>
        <w:t>особам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інвалідністю</w:t>
      </w:r>
      <w:r>
        <w:rPr>
          <w:spacing w:val="40"/>
        </w:rPr>
        <w:t xml:space="preserve"> </w:t>
      </w:r>
      <w:r>
        <w:t>отримати</w:t>
      </w:r>
    </w:p>
    <w:p w:rsidR="00FC6DE0" w:rsidRDefault="00FC6DE0">
      <w:pPr>
        <w:jc w:val="both"/>
        <w:sectPr w:rsidR="00FC6DE0">
          <w:headerReference w:type="default" r:id="rId8"/>
          <w:pgSz w:w="11910" w:h="16840"/>
          <w:pgMar w:top="1160" w:right="40" w:bottom="280" w:left="1600" w:header="718" w:footer="0" w:gutter="0"/>
          <w:pgNumType w:start="2"/>
          <w:cols w:space="720"/>
          <w:docGrid w:linePitch="360"/>
        </w:sectPr>
      </w:pPr>
    </w:p>
    <w:p w:rsidR="00FC6DE0" w:rsidRDefault="0041365E">
      <w:pPr>
        <w:pStyle w:val="afb"/>
        <w:spacing w:before="78"/>
        <w:ind w:left="101" w:right="521"/>
        <w:jc w:val="both"/>
      </w:pPr>
      <w:r>
        <w:lastRenderedPageBreak/>
        <w:t>вільний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життєво</w:t>
      </w:r>
      <w:proofErr w:type="spellEnd"/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власна</w:t>
      </w:r>
      <w:r>
        <w:rPr>
          <w:spacing w:val="1"/>
        </w:rPr>
        <w:t xml:space="preserve"> </w:t>
      </w:r>
      <w:r>
        <w:t>квартира,</w:t>
      </w:r>
      <w:r>
        <w:rPr>
          <w:spacing w:val="1"/>
        </w:rPr>
        <w:t xml:space="preserve"> </w:t>
      </w:r>
      <w:r>
        <w:t>будинок,</w:t>
      </w:r>
      <w:r>
        <w:rPr>
          <w:spacing w:val="1"/>
        </w:rPr>
        <w:t xml:space="preserve"> </w:t>
      </w:r>
      <w:r>
        <w:t>лікарня,</w:t>
      </w:r>
      <w:r>
        <w:rPr>
          <w:spacing w:val="1"/>
        </w:rPr>
        <w:t xml:space="preserve"> </w:t>
      </w:r>
      <w:r>
        <w:t>будівлі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Обладнання</w:t>
      </w:r>
      <w:r>
        <w:rPr>
          <w:spacing w:val="-67"/>
        </w:rPr>
        <w:t xml:space="preserve"> </w:t>
      </w:r>
      <w:r>
        <w:t>відповідних будівель спеціальними пандусами і підйомниками – це справа і</w:t>
      </w:r>
      <w:r>
        <w:rPr>
          <w:spacing w:val="1"/>
        </w:rPr>
        <w:t xml:space="preserve"> </w:t>
      </w:r>
      <w:r>
        <w:rPr>
          <w:spacing w:val="-1"/>
        </w:rPr>
        <w:t>обов’язок</w:t>
      </w:r>
      <w:r>
        <w:rPr>
          <w:spacing w:val="-17"/>
        </w:rPr>
        <w:t xml:space="preserve"> </w:t>
      </w:r>
      <w:r>
        <w:t>тих,</w:t>
      </w:r>
      <w:r>
        <w:rPr>
          <w:spacing w:val="-18"/>
        </w:rPr>
        <w:t xml:space="preserve"> </w:t>
      </w:r>
      <w:r>
        <w:t>хто</w:t>
      </w:r>
      <w:r>
        <w:rPr>
          <w:spacing w:val="-18"/>
        </w:rPr>
        <w:t xml:space="preserve"> </w:t>
      </w:r>
      <w:r>
        <w:t>надає</w:t>
      </w:r>
      <w:r>
        <w:rPr>
          <w:spacing w:val="-18"/>
        </w:rPr>
        <w:t xml:space="preserve"> </w:t>
      </w:r>
      <w:r>
        <w:t>всі</w:t>
      </w:r>
      <w:r>
        <w:rPr>
          <w:spacing w:val="-18"/>
        </w:rPr>
        <w:t xml:space="preserve"> </w:t>
      </w:r>
      <w:r>
        <w:t>зазначені</w:t>
      </w:r>
      <w:r>
        <w:rPr>
          <w:spacing w:val="-17"/>
        </w:rPr>
        <w:t xml:space="preserve"> </w:t>
      </w:r>
      <w:r>
        <w:t>послуги.</w:t>
      </w:r>
      <w:r>
        <w:rPr>
          <w:spacing w:val="-18"/>
        </w:rPr>
        <w:t xml:space="preserve"> </w:t>
      </w:r>
      <w:r>
        <w:t>Ця</w:t>
      </w:r>
      <w:r>
        <w:rPr>
          <w:spacing w:val="-17"/>
        </w:rPr>
        <w:t xml:space="preserve"> </w:t>
      </w:r>
      <w:r>
        <w:t>робота,</w:t>
      </w:r>
      <w:r>
        <w:rPr>
          <w:spacing w:val="-18"/>
        </w:rPr>
        <w:t xml:space="preserve"> </w:t>
      </w:r>
      <w:r>
        <w:t>хоч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достатньому</w:t>
      </w:r>
      <w:r>
        <w:rPr>
          <w:spacing w:val="-67"/>
        </w:rPr>
        <w:t xml:space="preserve"> </w:t>
      </w:r>
      <w:r>
        <w:t>рівні, але проводиться на території громади. Проте зовсім не вирішено питання,</w:t>
      </w:r>
      <w:r>
        <w:rPr>
          <w:spacing w:val="-67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людина,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пересувається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інвалідному</w:t>
      </w:r>
      <w:r>
        <w:rPr>
          <w:spacing w:val="1"/>
        </w:rPr>
        <w:t xml:space="preserve"> </w:t>
      </w:r>
      <w:r>
        <w:t>візку,</w:t>
      </w:r>
      <w:r>
        <w:rPr>
          <w:spacing w:val="1"/>
        </w:rPr>
        <w:t xml:space="preserve"> </w:t>
      </w:r>
      <w:r>
        <w:t>може</w:t>
      </w:r>
      <w:r>
        <w:rPr>
          <w:spacing w:val="-67"/>
        </w:rPr>
        <w:t xml:space="preserve"> </w:t>
      </w:r>
      <w:r>
        <w:rPr>
          <w:spacing w:val="-1"/>
        </w:rPr>
        <w:t>пересуватися</w:t>
      </w:r>
      <w:r>
        <w:rPr>
          <w:spacing w:val="-18"/>
        </w:rPr>
        <w:t xml:space="preserve"> </w:t>
      </w:r>
      <w:r>
        <w:t>громадою,</w:t>
      </w:r>
      <w:r>
        <w:rPr>
          <w:spacing w:val="-18"/>
        </w:rPr>
        <w:t xml:space="preserve"> </w:t>
      </w:r>
      <w:r>
        <w:t>дістатись</w:t>
      </w:r>
      <w:r>
        <w:rPr>
          <w:spacing w:val="-18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н</w:t>
      </w:r>
      <w:r>
        <w:t>айвіддаленіших</w:t>
      </w:r>
      <w:r>
        <w:rPr>
          <w:spacing w:val="-18"/>
        </w:rPr>
        <w:t xml:space="preserve"> </w:t>
      </w:r>
      <w:r>
        <w:t>сіл</w:t>
      </w:r>
      <w:r>
        <w:rPr>
          <w:spacing w:val="-18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міста.</w:t>
      </w:r>
    </w:p>
    <w:p w:rsidR="00FC6DE0" w:rsidRDefault="0041365E">
      <w:pPr>
        <w:pStyle w:val="afb"/>
        <w:ind w:left="101" w:right="521" w:firstLine="851"/>
        <w:jc w:val="both"/>
      </w:pPr>
      <w:r>
        <w:t>Метою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Менської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перевезень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існуючого</w:t>
      </w:r>
      <w:r>
        <w:rPr>
          <w:spacing w:val="41"/>
        </w:rPr>
        <w:t xml:space="preserve"> </w:t>
      </w:r>
      <w:r>
        <w:t>законодавчого</w:t>
      </w:r>
      <w:r>
        <w:rPr>
          <w:spacing w:val="41"/>
        </w:rPr>
        <w:t xml:space="preserve"> </w:t>
      </w:r>
      <w:r>
        <w:t>поля</w:t>
      </w:r>
      <w:r>
        <w:rPr>
          <w:spacing w:val="41"/>
        </w:rPr>
        <w:t xml:space="preserve"> </w:t>
      </w:r>
      <w:r>
        <w:t>України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базі</w:t>
      </w:r>
      <w:r>
        <w:rPr>
          <w:spacing w:val="41"/>
        </w:rPr>
        <w:t xml:space="preserve"> </w:t>
      </w:r>
      <w:r>
        <w:t>Комунальної</w:t>
      </w:r>
      <w:r>
        <w:rPr>
          <w:spacing w:val="41"/>
        </w:rPr>
        <w:t xml:space="preserve"> </w:t>
      </w:r>
      <w:r>
        <w:t>установи</w:t>
      </w:r>
    </w:p>
    <w:p w:rsidR="00FC6DE0" w:rsidRDefault="0041365E">
      <w:pPr>
        <w:pStyle w:val="afb"/>
        <w:ind w:left="101"/>
        <w:jc w:val="both"/>
      </w:pPr>
      <w:r>
        <w:rPr>
          <w:spacing w:val="-1"/>
        </w:rPr>
        <w:t>«Менський</w:t>
      </w:r>
      <w:r>
        <w:rPr>
          <w:spacing w:val="-18"/>
        </w:rPr>
        <w:t xml:space="preserve"> </w:t>
      </w:r>
      <w:r>
        <w:rPr>
          <w:spacing w:val="-1"/>
        </w:rPr>
        <w:t>міський</w:t>
      </w:r>
      <w:r>
        <w:rPr>
          <w:spacing w:val="-18"/>
        </w:rPr>
        <w:t xml:space="preserve"> </w:t>
      </w:r>
      <w:r>
        <w:t>центр</w:t>
      </w:r>
      <w:r>
        <w:rPr>
          <w:spacing w:val="-18"/>
        </w:rPr>
        <w:t xml:space="preserve"> </w:t>
      </w:r>
      <w:r>
        <w:t>соціальних</w:t>
      </w:r>
      <w:r>
        <w:rPr>
          <w:spacing w:val="-18"/>
        </w:rPr>
        <w:t xml:space="preserve"> </w:t>
      </w:r>
      <w:r>
        <w:t>служб»</w:t>
      </w:r>
      <w:r>
        <w:rPr>
          <w:spacing w:val="-17"/>
        </w:rPr>
        <w:t xml:space="preserve"> </w:t>
      </w:r>
      <w:r>
        <w:t>Менської</w:t>
      </w:r>
      <w:r>
        <w:rPr>
          <w:spacing w:val="-18"/>
        </w:rPr>
        <w:t xml:space="preserve"> </w:t>
      </w:r>
      <w:r>
        <w:t>міської</w:t>
      </w:r>
      <w:r>
        <w:rPr>
          <w:spacing w:val="-18"/>
        </w:rPr>
        <w:t xml:space="preserve"> </w:t>
      </w:r>
      <w:r>
        <w:t>ради.</w:t>
      </w:r>
    </w:p>
    <w:p w:rsidR="00FC6DE0" w:rsidRDefault="0041365E">
      <w:pPr>
        <w:pStyle w:val="afb"/>
        <w:ind w:left="101" w:right="522" w:firstLine="851"/>
        <w:jc w:val="both"/>
      </w:pPr>
      <w:r>
        <w:t>Інтеграція людей з особливими потребами до суспільства не може бути</w:t>
      </w:r>
      <w:r>
        <w:rPr>
          <w:spacing w:val="1"/>
        </w:rPr>
        <w:t xml:space="preserve"> </w:t>
      </w:r>
      <w:r>
        <w:t>повноцінною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транспортними</w:t>
      </w:r>
      <w:r>
        <w:rPr>
          <w:spacing w:val="1"/>
        </w:rPr>
        <w:t xml:space="preserve"> </w:t>
      </w:r>
      <w:r>
        <w:t>засобами,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безперешкодної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відвідання</w:t>
      </w:r>
      <w:r>
        <w:rPr>
          <w:spacing w:val="-67"/>
        </w:rPr>
        <w:t xml:space="preserve">  </w:t>
      </w:r>
      <w:r>
        <w:t>навчальних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спектру</w:t>
      </w:r>
      <w:r>
        <w:rPr>
          <w:spacing w:val="1"/>
        </w:rPr>
        <w:t xml:space="preserve"> </w:t>
      </w:r>
      <w:r>
        <w:t>соціальних,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побутових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громадському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r>
        <w:t>країни.</w:t>
      </w:r>
      <w:r>
        <w:rPr>
          <w:spacing w:val="1"/>
        </w:rPr>
        <w:t xml:space="preserve"> </w:t>
      </w:r>
      <w:r>
        <w:t>Проблема</w:t>
      </w:r>
      <w:r>
        <w:rPr>
          <w:spacing w:val="-17"/>
        </w:rPr>
        <w:t xml:space="preserve"> </w:t>
      </w:r>
      <w:r>
        <w:t>забезпечення</w:t>
      </w:r>
      <w:r>
        <w:rPr>
          <w:spacing w:val="-17"/>
        </w:rPr>
        <w:t xml:space="preserve"> </w:t>
      </w:r>
      <w:r>
        <w:t>транспортом</w:t>
      </w:r>
      <w:r>
        <w:rPr>
          <w:spacing w:val="-17"/>
        </w:rPr>
        <w:t xml:space="preserve"> </w:t>
      </w:r>
      <w:r>
        <w:t>осіб</w:t>
      </w:r>
      <w:r>
        <w:rPr>
          <w:spacing w:val="-17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інвалідністю</w:t>
      </w:r>
      <w:r>
        <w:rPr>
          <w:spacing w:val="-17"/>
        </w:rPr>
        <w:t xml:space="preserve"> </w:t>
      </w:r>
      <w:r>
        <w:t>частково</w:t>
      </w:r>
      <w:r>
        <w:rPr>
          <w:spacing w:val="-17"/>
        </w:rPr>
        <w:t xml:space="preserve"> </w:t>
      </w:r>
      <w:r>
        <w:t>вирішується</w:t>
      </w:r>
      <w:r>
        <w:rPr>
          <w:spacing w:val="-17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безкоштовного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автомобілів.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proofErr w:type="spellStart"/>
      <w:r>
        <w:t>безкоштовнo</w:t>
      </w:r>
      <w:proofErr w:type="spellEnd"/>
      <w:r>
        <w:rPr>
          <w:spacing w:val="1"/>
        </w:rPr>
        <w:t xml:space="preserve"> </w:t>
      </w:r>
      <w:r>
        <w:t>наданих автомобілів є досить обмеженою, і не задовольняє потреби цільової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щорічно</w:t>
      </w:r>
      <w:r>
        <w:rPr>
          <w:spacing w:val="1"/>
        </w:rPr>
        <w:t xml:space="preserve"> </w:t>
      </w:r>
      <w:r>
        <w:t>державою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безкоштовних</w:t>
      </w:r>
      <w:r>
        <w:rPr>
          <w:spacing w:val="1"/>
        </w:rPr>
        <w:t xml:space="preserve"> </w:t>
      </w:r>
      <w:r>
        <w:t>автомобілів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0,6%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rPr>
          <w:spacing w:val="-1"/>
        </w:rPr>
        <w:t>кількості</w:t>
      </w:r>
      <w:r>
        <w:rPr>
          <w:spacing w:val="-18"/>
        </w:rPr>
        <w:t xml:space="preserve"> </w:t>
      </w:r>
      <w:r>
        <w:t>людей,</w:t>
      </w:r>
      <w:r>
        <w:rPr>
          <w:spacing w:val="-18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мають</w:t>
      </w:r>
      <w:r>
        <w:rPr>
          <w:spacing w:val="-18"/>
        </w:rPr>
        <w:t xml:space="preserve"> </w:t>
      </w:r>
      <w:r>
        <w:t>таку</w:t>
      </w:r>
      <w:r>
        <w:rPr>
          <w:spacing w:val="-18"/>
        </w:rPr>
        <w:t xml:space="preserve"> </w:t>
      </w:r>
      <w:r>
        <w:t>потребу.</w:t>
      </w:r>
    </w:p>
    <w:p w:rsidR="00FC6DE0" w:rsidRDefault="0041365E">
      <w:pPr>
        <w:pStyle w:val="afb"/>
        <w:ind w:left="101" w:right="522" w:firstLine="851"/>
        <w:jc w:val="both"/>
      </w:pPr>
      <w:r>
        <w:t>До</w:t>
      </w:r>
      <w:r>
        <w:rPr>
          <w:spacing w:val="1"/>
        </w:rPr>
        <w:t xml:space="preserve"> </w:t>
      </w:r>
      <w:r>
        <w:t>Менської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звернулось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проживають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території</w:t>
      </w:r>
      <w:r>
        <w:rPr>
          <w:spacing w:val="-4"/>
        </w:rPr>
        <w:t xml:space="preserve"> </w:t>
      </w:r>
      <w:r>
        <w:t>Менської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територіальної</w:t>
      </w:r>
      <w:r>
        <w:rPr>
          <w:spacing w:val="-3"/>
        </w:rPr>
        <w:t xml:space="preserve"> </w:t>
      </w:r>
      <w:r>
        <w:t>громади,</w:t>
      </w:r>
      <w:r>
        <w:rPr>
          <w:spacing w:val="-5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здатні</w:t>
      </w:r>
      <w:r>
        <w:rPr>
          <w:spacing w:val="-67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пересуватися,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батьків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захворюванням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рухового апарату, решт</w:t>
      </w:r>
      <w:r>
        <w:t>а - дорослі особи з інвалідністю, що пересуваються на</w:t>
      </w:r>
      <w:r>
        <w:rPr>
          <w:spacing w:val="1"/>
        </w:rPr>
        <w:t xml:space="preserve"> </w:t>
      </w:r>
      <w:r>
        <w:t>інвалідних візках, особи з захворюваннями опорно-рухового апарату та інші</w:t>
      </w:r>
      <w:r>
        <w:rPr>
          <w:spacing w:val="1"/>
        </w:rPr>
        <w:t xml:space="preserve"> </w:t>
      </w:r>
      <w:r>
        <w:rPr>
          <w:spacing w:val="-1"/>
        </w:rPr>
        <w:t>особи,</w:t>
      </w:r>
      <w:r>
        <w:rPr>
          <w:spacing w:val="-18"/>
        </w:rPr>
        <w:t xml:space="preserve"> </w:t>
      </w:r>
      <w:r>
        <w:rPr>
          <w:spacing w:val="-1"/>
        </w:rPr>
        <w:t>які</w:t>
      </w:r>
      <w:r>
        <w:rPr>
          <w:spacing w:val="-18"/>
        </w:rPr>
        <w:t xml:space="preserve"> </w:t>
      </w:r>
      <w:r>
        <w:rPr>
          <w:spacing w:val="-1"/>
        </w:rPr>
        <w:t>відносяться</w:t>
      </w:r>
      <w:r>
        <w:rPr>
          <w:spacing w:val="-18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категорії</w:t>
      </w:r>
      <w:r>
        <w:rPr>
          <w:spacing w:val="-18"/>
        </w:rPr>
        <w:t xml:space="preserve"> </w:t>
      </w:r>
      <w:r>
        <w:t>маломобільних</w:t>
      </w:r>
      <w:r>
        <w:rPr>
          <w:spacing w:val="-17"/>
        </w:rPr>
        <w:t xml:space="preserve"> </w:t>
      </w:r>
      <w:r>
        <w:t>груп</w:t>
      </w:r>
      <w:r>
        <w:rPr>
          <w:spacing w:val="-18"/>
        </w:rPr>
        <w:t xml:space="preserve"> </w:t>
      </w:r>
      <w:r>
        <w:t>населення.</w:t>
      </w:r>
    </w:p>
    <w:p w:rsidR="00FC6DE0" w:rsidRDefault="0041365E">
      <w:pPr>
        <w:pStyle w:val="afb"/>
        <w:ind w:left="101" w:right="521" w:firstLine="708"/>
        <w:jc w:val="both"/>
      </w:pPr>
      <w:r>
        <w:t>Прийняття Програми «Служба перевезення «Соціальне таксі» Менської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Менській</w:t>
      </w:r>
      <w:r>
        <w:rPr>
          <w:spacing w:val="1"/>
        </w:rPr>
        <w:t xml:space="preserve"> </w:t>
      </w:r>
      <w:r>
        <w:t>міській</w:t>
      </w:r>
      <w:r>
        <w:rPr>
          <w:spacing w:val="1"/>
        </w:rPr>
        <w:t xml:space="preserve"> </w:t>
      </w:r>
      <w:r>
        <w:t>територіальній</w:t>
      </w:r>
      <w:r>
        <w:rPr>
          <w:spacing w:val="1"/>
        </w:rPr>
        <w:t xml:space="preserve"> </w:t>
      </w:r>
      <w:r>
        <w:t>громаді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нагальною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сьогоднішній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Соціальна</w:t>
      </w:r>
      <w:r>
        <w:rPr>
          <w:spacing w:val="-15"/>
        </w:rPr>
        <w:t xml:space="preserve"> </w:t>
      </w:r>
      <w:r>
        <w:t>ситуація,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склалася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сучасному</w:t>
      </w:r>
      <w:r>
        <w:rPr>
          <w:spacing w:val="-14"/>
        </w:rPr>
        <w:t xml:space="preserve"> </w:t>
      </w:r>
      <w:r>
        <w:t>етапі</w:t>
      </w:r>
      <w:r>
        <w:rPr>
          <w:spacing w:val="-14"/>
        </w:rPr>
        <w:t xml:space="preserve"> </w:t>
      </w:r>
      <w:r>
        <w:t>розвитку</w:t>
      </w:r>
      <w:r>
        <w:rPr>
          <w:spacing w:val="-14"/>
        </w:rPr>
        <w:t xml:space="preserve"> </w:t>
      </w:r>
      <w:r>
        <w:t>України,</w:t>
      </w:r>
      <w:r>
        <w:rPr>
          <w:spacing w:val="-14"/>
        </w:rPr>
        <w:t xml:space="preserve"> </w:t>
      </w:r>
      <w:r>
        <w:t>зумовлює</w:t>
      </w:r>
      <w:r>
        <w:rPr>
          <w:spacing w:val="-68"/>
        </w:rPr>
        <w:t xml:space="preserve"> </w:t>
      </w:r>
      <w:r>
        <w:t>необхідність підвищення соціального захисту людей з обмеженими фізичними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-15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державному,</w:t>
      </w:r>
      <w:r>
        <w:rPr>
          <w:spacing w:val="-14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місцевому</w:t>
      </w:r>
      <w:r>
        <w:rPr>
          <w:spacing w:val="-14"/>
        </w:rPr>
        <w:t xml:space="preserve"> </w:t>
      </w:r>
      <w:r>
        <w:t>рівнях.</w:t>
      </w:r>
      <w:r>
        <w:rPr>
          <w:spacing w:val="-14"/>
        </w:rPr>
        <w:t xml:space="preserve"> </w:t>
      </w:r>
      <w:r>
        <w:t>Коли</w:t>
      </w:r>
      <w:r>
        <w:rPr>
          <w:spacing w:val="-15"/>
        </w:rPr>
        <w:t xml:space="preserve"> </w:t>
      </w:r>
      <w:r>
        <w:t>людина,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силу</w:t>
      </w:r>
      <w:r>
        <w:rPr>
          <w:spacing w:val="-68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обставин,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фізичних</w:t>
      </w:r>
      <w:r>
        <w:rPr>
          <w:spacing w:val="1"/>
        </w:rPr>
        <w:t xml:space="preserve"> </w:t>
      </w:r>
      <w:r>
        <w:t>можливостях, то відбувається найбільш значуща зміна її соціального статусу.</w:t>
      </w:r>
      <w:r>
        <w:rPr>
          <w:spacing w:val="1"/>
        </w:rPr>
        <w:t xml:space="preserve"> </w:t>
      </w:r>
      <w:r>
        <w:t>Пристосування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нових</w:t>
      </w:r>
      <w:r>
        <w:rPr>
          <w:spacing w:val="-5"/>
        </w:rPr>
        <w:t xml:space="preserve"> </w:t>
      </w:r>
      <w:r>
        <w:t>умов</w:t>
      </w:r>
      <w:r>
        <w:rPr>
          <w:spacing w:val="-6"/>
        </w:rPr>
        <w:t xml:space="preserve"> </w:t>
      </w:r>
      <w:r>
        <w:t>проживання</w:t>
      </w:r>
      <w:r>
        <w:rPr>
          <w:spacing w:val="-5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дуже</w:t>
      </w:r>
      <w:r>
        <w:rPr>
          <w:spacing w:val="-6"/>
        </w:rPr>
        <w:t xml:space="preserve"> </w:t>
      </w:r>
      <w:r>
        <w:t>болючим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проблематичним.</w:t>
      </w:r>
      <w:r>
        <w:rPr>
          <w:spacing w:val="-68"/>
        </w:rPr>
        <w:t xml:space="preserve"> </w:t>
      </w:r>
      <w:r>
        <w:rPr>
          <w:spacing w:val="-1"/>
        </w:rPr>
        <w:t>Прийняття</w:t>
      </w:r>
      <w:r>
        <w:rPr>
          <w:spacing w:val="-17"/>
        </w:rPr>
        <w:t xml:space="preserve"> </w:t>
      </w:r>
      <w:r>
        <w:rPr>
          <w:spacing w:val="-1"/>
        </w:rPr>
        <w:t>даної</w:t>
      </w:r>
      <w:r>
        <w:rPr>
          <w:spacing w:val="-17"/>
        </w:rPr>
        <w:t xml:space="preserve"> </w:t>
      </w:r>
      <w:r>
        <w:rPr>
          <w:spacing w:val="-1"/>
        </w:rPr>
        <w:t>Програми</w:t>
      </w:r>
      <w:r>
        <w:rPr>
          <w:spacing w:val="-17"/>
        </w:rPr>
        <w:t xml:space="preserve"> </w:t>
      </w:r>
      <w:r>
        <w:t>розглядається</w:t>
      </w:r>
      <w:r>
        <w:rPr>
          <w:spacing w:val="-17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пріоритетний</w:t>
      </w:r>
      <w:r>
        <w:rPr>
          <w:spacing w:val="-17"/>
        </w:rPr>
        <w:t xml:space="preserve"> </w:t>
      </w:r>
      <w:r>
        <w:t>напрямок</w:t>
      </w:r>
      <w:r>
        <w:rPr>
          <w:spacing w:val="-1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соціальній</w:t>
      </w:r>
      <w:r>
        <w:rPr>
          <w:spacing w:val="-67"/>
        </w:rPr>
        <w:t xml:space="preserve"> </w:t>
      </w:r>
      <w:r>
        <w:t xml:space="preserve">адаптації та підтримці кожної </w:t>
      </w:r>
      <w:r>
        <w:t>особи з захворюванням опорно-рухового апарату</w:t>
      </w:r>
      <w:r>
        <w:rPr>
          <w:spacing w:val="1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rPr>
          <w:spacing w:val="-1"/>
        </w:rPr>
        <w:t>інших</w:t>
      </w:r>
      <w:r>
        <w:rPr>
          <w:spacing w:val="-18"/>
        </w:rPr>
        <w:t xml:space="preserve"> </w:t>
      </w:r>
      <w:r>
        <w:rPr>
          <w:spacing w:val="-1"/>
        </w:rPr>
        <w:t>маломобільних</w:t>
      </w:r>
      <w:r>
        <w:rPr>
          <w:spacing w:val="-18"/>
        </w:rPr>
        <w:t xml:space="preserve"> </w:t>
      </w:r>
      <w:r>
        <w:t>груп</w:t>
      </w:r>
      <w:r>
        <w:rPr>
          <w:spacing w:val="-18"/>
        </w:rPr>
        <w:t xml:space="preserve"> </w:t>
      </w:r>
      <w:r>
        <w:t>населення. В час війни значно збільшується кількість людей, як потребують даної послуги, адже збільшилася кількість поранених, людей з інвалідністю, осіб похилого віку, які виїхали з</w:t>
      </w:r>
      <w:r>
        <w:t xml:space="preserve"> окупованих територій.</w:t>
      </w:r>
    </w:p>
    <w:p w:rsidR="00FC6DE0" w:rsidRDefault="0041365E">
      <w:pPr>
        <w:pStyle w:val="afb"/>
        <w:ind w:left="101" w:right="522" w:firstLine="851"/>
        <w:jc w:val="both"/>
      </w:pPr>
      <w:r>
        <w:t>В</w:t>
      </w:r>
      <w:r>
        <w:rPr>
          <w:spacing w:val="1"/>
        </w:rPr>
        <w:t xml:space="preserve"> </w:t>
      </w:r>
      <w:r>
        <w:t>Менській</w:t>
      </w:r>
      <w:r>
        <w:rPr>
          <w:spacing w:val="1"/>
        </w:rPr>
        <w:t xml:space="preserve"> </w:t>
      </w:r>
      <w:r>
        <w:t>міській</w:t>
      </w:r>
      <w:r>
        <w:rPr>
          <w:spacing w:val="1"/>
        </w:rPr>
        <w:t xml:space="preserve"> </w:t>
      </w:r>
      <w:r>
        <w:t>територіальній</w:t>
      </w:r>
      <w:r>
        <w:rPr>
          <w:spacing w:val="1"/>
        </w:rPr>
        <w:t xml:space="preserve"> </w:t>
      </w:r>
      <w:r>
        <w:t>громаді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можливостями та інших маломобільних груп населення. Розв’язання проблеми</w:t>
      </w:r>
      <w:r>
        <w:rPr>
          <w:spacing w:val="1"/>
        </w:rPr>
        <w:t xml:space="preserve"> </w:t>
      </w:r>
      <w:r>
        <w:t>мобільності</w:t>
      </w:r>
      <w:r>
        <w:rPr>
          <w:spacing w:val="-9"/>
        </w:rPr>
        <w:t xml:space="preserve"> </w:t>
      </w:r>
      <w:r>
        <w:t>даної</w:t>
      </w:r>
      <w:r>
        <w:rPr>
          <w:spacing w:val="-8"/>
        </w:rPr>
        <w:t xml:space="preserve"> </w:t>
      </w:r>
      <w:r>
        <w:t>категорії</w:t>
      </w:r>
      <w:r>
        <w:rPr>
          <w:spacing w:val="-9"/>
        </w:rPr>
        <w:t xml:space="preserve"> </w:t>
      </w:r>
      <w:r>
        <w:t>громадян</w:t>
      </w:r>
      <w:r>
        <w:rPr>
          <w:spacing w:val="-8"/>
        </w:rPr>
        <w:t xml:space="preserve"> </w:t>
      </w:r>
      <w:r>
        <w:t>пропонується</w:t>
      </w:r>
      <w:r>
        <w:rPr>
          <w:spacing w:val="-9"/>
        </w:rPr>
        <w:t xml:space="preserve"> </w:t>
      </w:r>
      <w:r>
        <w:t>вирішити</w:t>
      </w:r>
      <w:r>
        <w:rPr>
          <w:spacing w:val="-8"/>
        </w:rPr>
        <w:t xml:space="preserve"> </w:t>
      </w:r>
      <w:r>
        <w:t>шляхом</w:t>
      </w:r>
      <w:r>
        <w:rPr>
          <w:spacing w:val="-9"/>
        </w:rPr>
        <w:t xml:space="preserve"> </w:t>
      </w:r>
      <w:r>
        <w:t>прийняття</w:t>
      </w:r>
    </w:p>
    <w:p w:rsidR="00FC6DE0" w:rsidRDefault="00FC6DE0">
      <w:pPr>
        <w:jc w:val="both"/>
        <w:sectPr w:rsidR="00FC6DE0">
          <w:pgSz w:w="11910" w:h="16840"/>
          <w:pgMar w:top="1160" w:right="40" w:bottom="280" w:left="1600" w:header="718" w:footer="0" w:gutter="0"/>
          <w:cols w:space="720"/>
          <w:docGrid w:linePitch="360"/>
        </w:sectPr>
      </w:pPr>
    </w:p>
    <w:p w:rsidR="00FC6DE0" w:rsidRDefault="0041365E">
      <w:pPr>
        <w:pStyle w:val="afb"/>
        <w:spacing w:before="78"/>
        <w:ind w:left="101" w:right="522"/>
        <w:jc w:val="both"/>
      </w:pPr>
      <w:r>
        <w:lastRenderedPageBreak/>
        <w:t>Програми.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наданні</w:t>
      </w:r>
      <w:r>
        <w:rPr>
          <w:spacing w:val="-9"/>
        </w:rPr>
        <w:t xml:space="preserve"> </w:t>
      </w:r>
      <w:r>
        <w:t>транспортних</w:t>
      </w:r>
      <w:r>
        <w:rPr>
          <w:spacing w:val="-9"/>
        </w:rPr>
        <w:t xml:space="preserve"> </w:t>
      </w:r>
      <w:r>
        <w:t>послуг</w:t>
      </w:r>
      <w:r>
        <w:rPr>
          <w:spacing w:val="-9"/>
        </w:rPr>
        <w:t xml:space="preserve"> </w:t>
      </w:r>
      <w:r>
        <w:t>створюються</w:t>
      </w:r>
      <w:r>
        <w:rPr>
          <w:spacing w:val="-9"/>
        </w:rPr>
        <w:t xml:space="preserve"> </w:t>
      </w:r>
      <w:r>
        <w:t>нові</w:t>
      </w:r>
      <w:r>
        <w:rPr>
          <w:spacing w:val="-9"/>
        </w:rPr>
        <w:t xml:space="preserve"> </w:t>
      </w:r>
      <w:r>
        <w:t>перспективи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повноцінної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інтеграції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суспільство.</w:t>
      </w:r>
    </w:p>
    <w:p w:rsidR="00FC6DE0" w:rsidRDefault="0041365E">
      <w:pPr>
        <w:pStyle w:val="afb"/>
        <w:ind w:left="101" w:right="521" w:firstLine="851"/>
        <w:jc w:val="both"/>
      </w:pPr>
      <w:r>
        <w:t>«Служба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«Соціальне</w:t>
      </w:r>
      <w:r>
        <w:rPr>
          <w:spacing w:val="1"/>
        </w:rPr>
        <w:t xml:space="preserve"> </w:t>
      </w:r>
      <w:r>
        <w:t>таксі»</w:t>
      </w:r>
      <w:r>
        <w:rPr>
          <w:spacing w:val="1"/>
        </w:rPr>
        <w:t xml:space="preserve"> </w:t>
      </w:r>
      <w:r>
        <w:t>зможе</w:t>
      </w:r>
      <w:r>
        <w:rPr>
          <w:spacing w:val="1"/>
        </w:rPr>
        <w:t xml:space="preserve"> </w:t>
      </w:r>
      <w:r>
        <w:t>задовольнити</w:t>
      </w:r>
      <w:r>
        <w:rPr>
          <w:spacing w:val="1"/>
        </w:rPr>
        <w:t xml:space="preserve"> </w:t>
      </w:r>
      <w:r>
        <w:t>потребу</w:t>
      </w:r>
      <w:r>
        <w:rPr>
          <w:spacing w:val="-67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можливостями на вільне та зручне пересування спеціалізованим автомобільним</w:t>
      </w:r>
      <w:r>
        <w:rPr>
          <w:spacing w:val="-67"/>
        </w:rPr>
        <w:t xml:space="preserve"> </w:t>
      </w:r>
      <w:r>
        <w:rPr>
          <w:spacing w:val="-1"/>
        </w:rPr>
        <w:t>транспортом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8"/>
        </w:rPr>
        <w:t xml:space="preserve"> </w:t>
      </w:r>
      <w:r>
        <w:rPr>
          <w:spacing w:val="-1"/>
        </w:rPr>
        <w:t>вирішення</w:t>
      </w:r>
      <w:r>
        <w:rPr>
          <w:spacing w:val="-18"/>
        </w:rPr>
        <w:t xml:space="preserve"> </w:t>
      </w:r>
      <w:r>
        <w:t>різних</w:t>
      </w:r>
      <w:r>
        <w:rPr>
          <w:spacing w:val="-18"/>
        </w:rPr>
        <w:t xml:space="preserve"> </w:t>
      </w:r>
      <w:r>
        <w:t>нагальних</w:t>
      </w:r>
      <w:r>
        <w:rPr>
          <w:spacing w:val="-18"/>
        </w:rPr>
        <w:t xml:space="preserve"> </w:t>
      </w:r>
      <w:r>
        <w:t>потреб.</w:t>
      </w:r>
    </w:p>
    <w:p w:rsidR="00FC6DE0" w:rsidRDefault="0041365E">
      <w:pPr>
        <w:pStyle w:val="2"/>
        <w:numPr>
          <w:ilvl w:val="0"/>
          <w:numId w:val="2"/>
        </w:numPr>
        <w:tabs>
          <w:tab w:val="left" w:pos="3280"/>
        </w:tabs>
        <w:ind w:left="3279" w:hanging="281"/>
        <w:jc w:val="both"/>
      </w:pPr>
      <w:r>
        <w:t>Визначення</w:t>
      </w:r>
      <w:r>
        <w:rPr>
          <w:spacing w:val="-6"/>
        </w:rPr>
        <w:t xml:space="preserve"> </w:t>
      </w:r>
      <w:r>
        <w:t>мети</w:t>
      </w:r>
      <w:r>
        <w:rPr>
          <w:spacing w:val="-5"/>
        </w:rPr>
        <w:t xml:space="preserve"> </w:t>
      </w:r>
      <w:r>
        <w:t>Програми</w:t>
      </w:r>
    </w:p>
    <w:p w:rsidR="00FC6DE0" w:rsidRDefault="0041365E">
      <w:pPr>
        <w:pStyle w:val="afb"/>
        <w:ind w:left="101" w:right="521" w:firstLine="851"/>
        <w:jc w:val="both"/>
      </w:pPr>
      <w:r>
        <w:t>З метою впровадження нової форми роботи, спрямованої на підвищення</w:t>
      </w:r>
      <w:r>
        <w:rPr>
          <w:spacing w:val="1"/>
        </w:rPr>
        <w:t xml:space="preserve"> </w:t>
      </w:r>
      <w:r>
        <w:t>активності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обмеженими</w:t>
      </w:r>
      <w:r>
        <w:rPr>
          <w:spacing w:val="1"/>
        </w:rPr>
        <w:t xml:space="preserve"> </w:t>
      </w:r>
      <w:r>
        <w:t>фізичними</w:t>
      </w:r>
      <w:r>
        <w:rPr>
          <w:spacing w:val="1"/>
        </w:rPr>
        <w:t xml:space="preserve"> </w:t>
      </w:r>
      <w:r>
        <w:t>можливостями</w:t>
      </w:r>
      <w:r>
        <w:rPr>
          <w:spacing w:val="1"/>
        </w:rPr>
        <w:t xml:space="preserve"> </w:t>
      </w:r>
      <w:r>
        <w:t>приймається Програма «Служба перевезення «Соціальне таксі» для перевезення</w:t>
      </w:r>
      <w:r>
        <w:rPr>
          <w:spacing w:val="-68"/>
        </w:rPr>
        <w:t xml:space="preserve"> </w:t>
      </w:r>
      <w:r>
        <w:t>на пільгових умовах людей з обмеженим</w:t>
      </w:r>
      <w:r>
        <w:t>и фізичними можливостями та інших</w:t>
      </w:r>
      <w:r>
        <w:rPr>
          <w:spacing w:val="1"/>
        </w:rPr>
        <w:t xml:space="preserve"> </w:t>
      </w:r>
      <w:r>
        <w:t>маломобільних</w:t>
      </w:r>
      <w:r>
        <w:rPr>
          <w:spacing w:val="-19"/>
        </w:rPr>
        <w:t xml:space="preserve"> </w:t>
      </w:r>
      <w:r>
        <w:t>верств</w:t>
      </w:r>
      <w:r>
        <w:rPr>
          <w:spacing w:val="-18"/>
        </w:rPr>
        <w:t xml:space="preserve"> </w:t>
      </w:r>
      <w:r>
        <w:t>населення.</w:t>
      </w:r>
    </w:p>
    <w:p w:rsidR="00FC6DE0" w:rsidRDefault="0041365E">
      <w:pPr>
        <w:pStyle w:val="afb"/>
        <w:ind w:left="951"/>
        <w:jc w:val="both"/>
      </w:pPr>
      <w:r>
        <w:rPr>
          <w:spacing w:val="-1"/>
        </w:rPr>
        <w:t>Основні</w:t>
      </w:r>
      <w:r>
        <w:rPr>
          <w:spacing w:val="-16"/>
        </w:rPr>
        <w:t xml:space="preserve"> </w:t>
      </w:r>
      <w:r>
        <w:rPr>
          <w:spacing w:val="-1"/>
        </w:rPr>
        <w:t>завдання:</w:t>
      </w:r>
    </w:p>
    <w:p w:rsidR="00FC6DE0" w:rsidRDefault="0041365E">
      <w:pPr>
        <w:pStyle w:val="afc"/>
        <w:numPr>
          <w:ilvl w:val="0"/>
          <w:numId w:val="1"/>
        </w:numPr>
        <w:tabs>
          <w:tab w:val="left" w:pos="821"/>
        </w:tabs>
        <w:ind w:right="522"/>
        <w:rPr>
          <w:sz w:val="28"/>
        </w:rPr>
      </w:pPr>
      <w:r>
        <w:rPr>
          <w:sz w:val="28"/>
        </w:rPr>
        <w:t>використовувати</w:t>
      </w:r>
      <w:r>
        <w:rPr>
          <w:spacing w:val="-11"/>
          <w:sz w:val="28"/>
        </w:rPr>
        <w:t xml:space="preserve"> </w:t>
      </w:r>
      <w:r>
        <w:rPr>
          <w:sz w:val="28"/>
        </w:rPr>
        <w:t>спеціалізований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автотранспорт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з</w:t>
      </w:r>
      <w:r>
        <w:rPr>
          <w:spacing w:val="-10"/>
          <w:sz w:val="28"/>
        </w:rPr>
        <w:t xml:space="preserve"> </w:t>
      </w:r>
      <w:r>
        <w:rPr>
          <w:sz w:val="28"/>
        </w:rPr>
        <w:t>підйомником</w:t>
      </w:r>
      <w:r>
        <w:rPr>
          <w:spacing w:val="-10"/>
          <w:sz w:val="28"/>
        </w:rPr>
        <w:t xml:space="preserve"> </w:t>
      </w:r>
      <w:r>
        <w:rPr>
          <w:sz w:val="28"/>
        </w:rPr>
        <w:t>(підйомна</w:t>
      </w:r>
      <w:r>
        <w:rPr>
          <w:spacing w:val="-68"/>
          <w:sz w:val="28"/>
        </w:rPr>
        <w:t xml:space="preserve"> </w:t>
      </w:r>
      <w:r>
        <w:rPr>
          <w:sz w:val="28"/>
        </w:rPr>
        <w:t>площадка),</w:t>
      </w:r>
      <w:r>
        <w:rPr>
          <w:spacing w:val="-5"/>
          <w:sz w:val="28"/>
        </w:rPr>
        <w:t xml:space="preserve"> </w:t>
      </w:r>
      <w:r>
        <w:rPr>
          <w:sz w:val="28"/>
        </w:rPr>
        <w:t>пристосованим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перевезення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осіб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обмеженими</w:t>
      </w:r>
      <w:r>
        <w:rPr>
          <w:spacing w:val="-5"/>
          <w:sz w:val="28"/>
        </w:rPr>
        <w:t xml:space="preserve"> </w:t>
      </w:r>
      <w:r>
        <w:rPr>
          <w:sz w:val="28"/>
        </w:rPr>
        <w:t>фізичними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можливостями;</w:t>
      </w:r>
    </w:p>
    <w:p w:rsidR="00FC6DE0" w:rsidRDefault="0041365E">
      <w:pPr>
        <w:pStyle w:val="afc"/>
        <w:numPr>
          <w:ilvl w:val="0"/>
          <w:numId w:val="1"/>
        </w:numPr>
        <w:tabs>
          <w:tab w:val="left" w:pos="821"/>
        </w:tabs>
        <w:ind w:right="522"/>
        <w:rPr>
          <w:sz w:val="28"/>
        </w:rPr>
      </w:pPr>
      <w:r>
        <w:rPr>
          <w:sz w:val="28"/>
        </w:rPr>
        <w:t>збільшити кількість послуг та покращити якість їх надання Комунальною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установою</w:t>
      </w:r>
      <w:r>
        <w:rPr>
          <w:spacing w:val="-7"/>
          <w:sz w:val="28"/>
        </w:rPr>
        <w:t xml:space="preserve"> </w:t>
      </w:r>
      <w:r>
        <w:rPr>
          <w:sz w:val="28"/>
        </w:rPr>
        <w:t>«Менський</w:t>
      </w:r>
      <w:r>
        <w:rPr>
          <w:spacing w:val="-6"/>
          <w:sz w:val="28"/>
        </w:rPr>
        <w:t xml:space="preserve"> </w:t>
      </w:r>
      <w:r>
        <w:rPr>
          <w:sz w:val="28"/>
        </w:rPr>
        <w:t>міський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служб»</w:t>
      </w:r>
      <w:r>
        <w:rPr>
          <w:spacing w:val="-6"/>
          <w:sz w:val="28"/>
        </w:rPr>
        <w:t xml:space="preserve"> </w:t>
      </w:r>
      <w:r>
        <w:rPr>
          <w:sz w:val="28"/>
        </w:rPr>
        <w:t>Менської</w:t>
      </w:r>
      <w:r>
        <w:rPr>
          <w:spacing w:val="-7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ради.</w:t>
      </w:r>
    </w:p>
    <w:p w:rsidR="00FC6DE0" w:rsidRDefault="0041365E">
      <w:pPr>
        <w:pStyle w:val="2"/>
        <w:numPr>
          <w:ilvl w:val="0"/>
          <w:numId w:val="2"/>
        </w:numPr>
        <w:tabs>
          <w:tab w:val="left" w:pos="1583"/>
        </w:tabs>
        <w:spacing w:before="230"/>
        <w:ind w:left="1582" w:hanging="281"/>
        <w:jc w:val="both"/>
      </w:pPr>
      <w:r>
        <w:t>Обґрунтування</w:t>
      </w:r>
      <w:r>
        <w:rPr>
          <w:spacing w:val="-3"/>
        </w:rPr>
        <w:t xml:space="preserve"> </w:t>
      </w:r>
      <w:r>
        <w:t>шляхів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розв’язання</w:t>
      </w:r>
      <w:r>
        <w:rPr>
          <w:spacing w:val="-2"/>
        </w:rPr>
        <w:t xml:space="preserve"> </w:t>
      </w:r>
      <w:r>
        <w:t>проблеми</w:t>
      </w:r>
    </w:p>
    <w:p w:rsidR="00FC6DE0" w:rsidRDefault="0041365E">
      <w:pPr>
        <w:pStyle w:val="afb"/>
        <w:ind w:left="100" w:right="522" w:firstLine="851"/>
        <w:jc w:val="both"/>
      </w:pPr>
      <w:r>
        <w:t>Структурним</w:t>
      </w:r>
      <w:r>
        <w:rPr>
          <w:spacing w:val="1"/>
        </w:rPr>
        <w:t xml:space="preserve"> </w:t>
      </w:r>
      <w:r>
        <w:t>підрозділом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«Менський</w:t>
      </w:r>
      <w:r>
        <w:rPr>
          <w:spacing w:val="1"/>
        </w:rPr>
        <w:t xml:space="preserve"> </w:t>
      </w:r>
      <w:r>
        <w:t>міський</w:t>
      </w:r>
      <w:r>
        <w:rPr>
          <w:spacing w:val="1"/>
        </w:rPr>
        <w:t xml:space="preserve"> </w:t>
      </w:r>
      <w:r>
        <w:t>центр соціальних служб» Менської міської ради буде надаватися послуга по</w:t>
      </w:r>
      <w:r>
        <w:rPr>
          <w:spacing w:val="1"/>
        </w:rPr>
        <w:t xml:space="preserve"> </w:t>
      </w:r>
      <w:r>
        <w:t>перевезенню дітей з інвалідністю, осіб з інвалідністю, які мають порушення</w:t>
      </w:r>
      <w:r>
        <w:rPr>
          <w:spacing w:val="1"/>
        </w:rPr>
        <w:t xml:space="preserve"> </w:t>
      </w:r>
      <w:r>
        <w:rPr>
          <w:spacing w:val="-1"/>
        </w:rPr>
        <w:t>опорно-рухового</w:t>
      </w:r>
      <w:r>
        <w:rPr>
          <w:spacing w:val="-18"/>
        </w:rPr>
        <w:t xml:space="preserve"> </w:t>
      </w:r>
      <w:r>
        <w:t>апарату</w:t>
      </w:r>
      <w:r>
        <w:rPr>
          <w:spacing w:val="-18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інших</w:t>
      </w:r>
      <w:r>
        <w:rPr>
          <w:spacing w:val="-18"/>
        </w:rPr>
        <w:t xml:space="preserve"> </w:t>
      </w:r>
      <w:r>
        <w:t>маломобільних</w:t>
      </w:r>
      <w:r>
        <w:rPr>
          <w:spacing w:val="-18"/>
        </w:rPr>
        <w:t xml:space="preserve"> </w:t>
      </w:r>
      <w:r>
        <w:t>груп</w:t>
      </w:r>
      <w:r>
        <w:rPr>
          <w:spacing w:val="-18"/>
        </w:rPr>
        <w:t xml:space="preserve"> </w:t>
      </w:r>
      <w:r>
        <w:t>населення.</w:t>
      </w:r>
    </w:p>
    <w:p w:rsidR="00FC6DE0" w:rsidRDefault="0041365E">
      <w:pPr>
        <w:pStyle w:val="afb"/>
        <w:ind w:left="100" w:right="523" w:firstLine="851"/>
        <w:jc w:val="both"/>
      </w:pPr>
      <w:r>
        <w:t>Послуга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мікроавтобусом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підйомником</w:t>
      </w:r>
      <w:r>
        <w:rPr>
          <w:spacing w:val="1"/>
        </w:rPr>
        <w:t xml:space="preserve"> </w:t>
      </w:r>
      <w:r>
        <w:t>(підйомною</w:t>
      </w:r>
      <w:r>
        <w:rPr>
          <w:spacing w:val="1"/>
        </w:rPr>
        <w:t xml:space="preserve"> </w:t>
      </w:r>
      <w:r>
        <w:t>площадкою),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пристосований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перевезення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обмеженими</w:t>
      </w:r>
      <w:r>
        <w:rPr>
          <w:spacing w:val="-18"/>
        </w:rPr>
        <w:t xml:space="preserve"> </w:t>
      </w:r>
      <w:r>
        <w:t>фізичними</w:t>
      </w:r>
      <w:r>
        <w:rPr>
          <w:spacing w:val="-18"/>
        </w:rPr>
        <w:t xml:space="preserve"> </w:t>
      </w:r>
      <w:r>
        <w:t>можливостями.</w:t>
      </w:r>
    </w:p>
    <w:p w:rsidR="00FC6DE0" w:rsidRDefault="0041365E">
      <w:pPr>
        <w:pStyle w:val="2"/>
        <w:numPr>
          <w:ilvl w:val="0"/>
          <w:numId w:val="2"/>
        </w:numPr>
        <w:tabs>
          <w:tab w:val="left" w:pos="2106"/>
        </w:tabs>
        <w:ind w:left="2105" w:hanging="281"/>
        <w:jc w:val="both"/>
      </w:pPr>
      <w:r>
        <w:t>Обсяг</w:t>
      </w:r>
      <w:r>
        <w:rPr>
          <w:spacing w:val="-3"/>
        </w:rPr>
        <w:t xml:space="preserve"> </w:t>
      </w:r>
      <w:r>
        <w:t>коштів</w:t>
      </w:r>
      <w:r>
        <w:rPr>
          <w:spacing w:val="-2"/>
        </w:rPr>
        <w:t xml:space="preserve"> </w:t>
      </w:r>
      <w:r>
        <w:t>Програми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джерела</w:t>
      </w:r>
      <w:r>
        <w:rPr>
          <w:spacing w:val="-3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фінансування</w:t>
      </w:r>
    </w:p>
    <w:p w:rsidR="00FC6DE0" w:rsidRDefault="0041365E">
      <w:pPr>
        <w:pStyle w:val="afb"/>
        <w:ind w:left="100" w:right="522" w:firstLine="851"/>
        <w:jc w:val="both"/>
      </w:pPr>
      <w:r>
        <w:t>Загальний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Програми,</w:t>
      </w:r>
      <w:r>
        <w:rPr>
          <w:spacing w:val="-19"/>
        </w:rPr>
        <w:t xml:space="preserve"> </w:t>
      </w:r>
      <w:r>
        <w:t>складає</w:t>
      </w:r>
      <w:r>
        <w:rPr>
          <w:spacing w:val="-18"/>
        </w:rPr>
        <w:t xml:space="preserve"> 3440000</w:t>
      </w:r>
      <w:r>
        <w:t>,00грн.</w:t>
      </w:r>
    </w:p>
    <w:p w:rsidR="00FC6DE0" w:rsidRDefault="0041365E">
      <w:pPr>
        <w:pStyle w:val="afb"/>
        <w:ind w:left="100" w:right="522" w:firstLine="851"/>
        <w:jc w:val="both"/>
      </w:pPr>
      <w:r>
        <w:t>Джерела фінансування- кошти</w:t>
      </w:r>
      <w:r>
        <w:rPr>
          <w:spacing w:val="1"/>
        </w:rPr>
        <w:t xml:space="preserve"> </w:t>
      </w:r>
      <w:r>
        <w:t>бюджету міської територіальної громади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здійснюватиметься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бюджету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rPr>
          <w:spacing w:val="-1"/>
        </w:rPr>
        <w:t>виходячи</w:t>
      </w:r>
      <w:r>
        <w:rPr>
          <w:spacing w:val="-18"/>
        </w:rPr>
        <w:t xml:space="preserve"> </w:t>
      </w:r>
      <w:r>
        <w:rPr>
          <w:spacing w:val="-1"/>
        </w:rPr>
        <w:t>з</w:t>
      </w:r>
      <w:r>
        <w:rPr>
          <w:spacing w:val="-18"/>
        </w:rPr>
        <w:t xml:space="preserve"> </w:t>
      </w:r>
      <w:r>
        <w:rPr>
          <w:spacing w:val="-1"/>
        </w:rPr>
        <w:t>його</w:t>
      </w:r>
      <w:r>
        <w:rPr>
          <w:spacing w:val="-18"/>
        </w:rPr>
        <w:t xml:space="preserve"> </w:t>
      </w:r>
      <w:r>
        <w:t>фінансових</w:t>
      </w:r>
      <w:r>
        <w:rPr>
          <w:spacing w:val="-18"/>
        </w:rPr>
        <w:t xml:space="preserve"> </w:t>
      </w:r>
      <w:r>
        <w:t>можливостей.</w:t>
      </w:r>
    </w:p>
    <w:p w:rsidR="00FC6DE0" w:rsidRDefault="00FC6DE0">
      <w:pPr>
        <w:pStyle w:val="afb"/>
      </w:pPr>
    </w:p>
    <w:p w:rsidR="00FC6DE0" w:rsidRDefault="0041365E">
      <w:pPr>
        <w:pStyle w:val="2"/>
        <w:numPr>
          <w:ilvl w:val="0"/>
          <w:numId w:val="2"/>
        </w:numPr>
        <w:tabs>
          <w:tab w:val="left" w:pos="3635"/>
        </w:tabs>
        <w:spacing w:before="0"/>
        <w:ind w:left="3634" w:hanging="281"/>
        <w:jc w:val="left"/>
      </w:pPr>
      <w:r>
        <w:t>Строки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етапи</w:t>
      </w:r>
      <w:r>
        <w:rPr>
          <w:spacing w:val="-5"/>
        </w:rPr>
        <w:t xml:space="preserve"> </w:t>
      </w:r>
      <w:r>
        <w:t>виконання</w:t>
      </w:r>
    </w:p>
    <w:p w:rsidR="00FC6DE0" w:rsidRDefault="0041365E">
      <w:pPr>
        <w:pStyle w:val="afb"/>
        <w:ind w:left="100" w:right="521" w:firstLine="851"/>
        <w:jc w:val="both"/>
      </w:pPr>
      <w:r>
        <w:t>Програма</w:t>
      </w:r>
      <w:r>
        <w:rPr>
          <w:spacing w:val="-6"/>
        </w:rPr>
        <w:t xml:space="preserve"> </w:t>
      </w:r>
      <w:r>
        <w:t>«Служба</w:t>
      </w:r>
      <w:r>
        <w:rPr>
          <w:spacing w:val="-6"/>
        </w:rPr>
        <w:t xml:space="preserve"> </w:t>
      </w:r>
      <w:r>
        <w:t>перевезення</w:t>
      </w:r>
      <w:r>
        <w:rPr>
          <w:spacing w:val="-5"/>
        </w:rPr>
        <w:t xml:space="preserve"> </w:t>
      </w:r>
      <w:r>
        <w:t>«Соціальне</w:t>
      </w:r>
      <w:r>
        <w:rPr>
          <w:spacing w:val="-5"/>
        </w:rPr>
        <w:t xml:space="preserve"> </w:t>
      </w:r>
      <w:r>
        <w:t>таксі»</w:t>
      </w:r>
      <w:r>
        <w:rPr>
          <w:spacing w:val="-5"/>
        </w:rPr>
        <w:t xml:space="preserve"> </w:t>
      </w:r>
      <w:r>
        <w:t>Менської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розрахована</w:t>
      </w:r>
      <w:r>
        <w:rPr>
          <w:spacing w:val="-1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2023-2025</w:t>
      </w:r>
      <w:r>
        <w:rPr>
          <w:spacing w:val="-18"/>
        </w:rPr>
        <w:t xml:space="preserve"> </w:t>
      </w:r>
      <w:r>
        <w:t>роки.</w:t>
      </w:r>
    </w:p>
    <w:p w:rsidR="00FC6DE0" w:rsidRDefault="00FC6DE0">
      <w:pPr>
        <w:jc w:val="both"/>
        <w:sectPr w:rsidR="00FC6DE0">
          <w:pgSz w:w="11910" w:h="16840"/>
          <w:pgMar w:top="1160" w:right="40" w:bottom="280" w:left="1600" w:header="718" w:footer="0" w:gutter="0"/>
          <w:cols w:space="720"/>
          <w:docGrid w:linePitch="360"/>
        </w:sectPr>
      </w:pPr>
    </w:p>
    <w:p w:rsidR="00FC6DE0" w:rsidRDefault="0041365E">
      <w:pPr>
        <w:pStyle w:val="2"/>
        <w:numPr>
          <w:ilvl w:val="0"/>
          <w:numId w:val="2"/>
        </w:numPr>
        <w:tabs>
          <w:tab w:val="left" w:pos="3351"/>
        </w:tabs>
        <w:spacing w:before="78"/>
        <w:ind w:left="3350" w:hanging="281"/>
        <w:jc w:val="both"/>
      </w:pPr>
      <w:r>
        <w:lastRenderedPageBreak/>
        <w:t>Очікувані</w:t>
      </w:r>
      <w:r>
        <w:rPr>
          <w:spacing w:val="-5"/>
        </w:rPr>
        <w:t xml:space="preserve"> </w:t>
      </w:r>
      <w:r>
        <w:t>результати</w:t>
      </w:r>
      <w:r>
        <w:rPr>
          <w:spacing w:val="-6"/>
        </w:rPr>
        <w:t xml:space="preserve"> </w:t>
      </w:r>
      <w:r>
        <w:t>Програми</w:t>
      </w:r>
    </w:p>
    <w:p w:rsidR="00FC6DE0" w:rsidRDefault="0041365E">
      <w:pPr>
        <w:pStyle w:val="afb"/>
        <w:ind w:left="100" w:right="522" w:firstLine="851"/>
        <w:jc w:val="both"/>
      </w:pPr>
      <w:r>
        <w:t>Реалізація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забезпечить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виріш</w:t>
      </w:r>
      <w:r>
        <w:t>ення проблем, пов’язаних з пересуванням осіб з обмеженими фізичними</w:t>
      </w:r>
      <w:r>
        <w:rPr>
          <w:spacing w:val="1"/>
        </w:rPr>
        <w:t xml:space="preserve"> </w:t>
      </w:r>
      <w:r>
        <w:rPr>
          <w:spacing w:val="-1"/>
        </w:rPr>
        <w:t>можливостями</w:t>
      </w:r>
      <w:r>
        <w:rPr>
          <w:spacing w:val="-18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інших</w:t>
      </w:r>
      <w:r>
        <w:rPr>
          <w:spacing w:val="-18"/>
        </w:rPr>
        <w:t xml:space="preserve"> </w:t>
      </w:r>
      <w:r>
        <w:t>маломобільних</w:t>
      </w:r>
      <w:r>
        <w:rPr>
          <w:spacing w:val="-18"/>
        </w:rPr>
        <w:t xml:space="preserve"> </w:t>
      </w:r>
      <w:r>
        <w:t>груп</w:t>
      </w:r>
      <w:r>
        <w:rPr>
          <w:spacing w:val="-18"/>
        </w:rPr>
        <w:t xml:space="preserve"> </w:t>
      </w:r>
      <w:r>
        <w:t>населення.</w:t>
      </w:r>
    </w:p>
    <w:p w:rsidR="00FC6DE0" w:rsidRDefault="0041365E">
      <w:pPr>
        <w:pStyle w:val="2"/>
        <w:numPr>
          <w:ilvl w:val="0"/>
          <w:numId w:val="2"/>
        </w:numPr>
        <w:tabs>
          <w:tab w:val="left" w:pos="1706"/>
        </w:tabs>
        <w:ind w:left="3670" w:right="1140" w:hanging="2245"/>
        <w:jc w:val="left"/>
      </w:pPr>
      <w:r>
        <w:t>Заходи Програми «Служба перевезення «Соціальне таксі»</w:t>
      </w:r>
      <w:r>
        <w:rPr>
          <w:spacing w:val="-67"/>
        </w:rPr>
        <w:t xml:space="preserve"> </w:t>
      </w:r>
      <w:r>
        <w:t>Менської</w:t>
      </w:r>
      <w:r>
        <w:rPr>
          <w:spacing w:val="-1"/>
        </w:rPr>
        <w:t xml:space="preserve"> </w:t>
      </w:r>
      <w:r>
        <w:t>міської ради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884"/>
        <w:gridCol w:w="1241"/>
        <w:gridCol w:w="3720"/>
        <w:gridCol w:w="1539"/>
      </w:tblGrid>
      <w:tr w:rsidR="00FC6DE0">
        <w:trPr>
          <w:trHeight w:val="937"/>
        </w:trPr>
        <w:tc>
          <w:tcPr>
            <w:tcW w:w="551" w:type="dxa"/>
          </w:tcPr>
          <w:p w:rsidR="00FC6DE0" w:rsidRDefault="0041365E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884" w:type="dxa"/>
          </w:tcPr>
          <w:p w:rsidR="00FC6DE0" w:rsidRDefault="0041365E">
            <w:pPr>
              <w:pStyle w:val="TableParagraph"/>
              <w:ind w:left="730"/>
              <w:rPr>
                <w:b/>
                <w:sz w:val="20"/>
              </w:rPr>
            </w:pPr>
            <w:r>
              <w:rPr>
                <w:b/>
                <w:sz w:val="20"/>
              </w:rPr>
              <w:t>Перелік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заходів</w:t>
            </w: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ind w:left="124" w:right="94" w:firstLine="154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Джерела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фінансування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spacing w:line="230" w:lineRule="atLeast"/>
              <w:ind w:left="111" w:right="9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Орієнтовні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обсяги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фінансування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(вартість)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грн.</w:t>
            </w:r>
          </w:p>
        </w:tc>
      </w:tr>
      <w:tr w:rsidR="00FC6DE0">
        <w:trPr>
          <w:trHeight w:val="594"/>
        </w:trPr>
        <w:tc>
          <w:tcPr>
            <w:tcW w:w="551" w:type="dxa"/>
            <w:vMerge w:val="restart"/>
          </w:tcPr>
          <w:p w:rsidR="00FC6DE0" w:rsidRDefault="0041365E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884" w:type="dxa"/>
            <w:vMerge w:val="restart"/>
          </w:tcPr>
          <w:p w:rsidR="00FC6DE0" w:rsidRDefault="0041365E">
            <w:pPr>
              <w:pStyle w:val="TableParagraph"/>
              <w:ind w:right="1285"/>
              <w:rPr>
                <w:sz w:val="26"/>
              </w:rPr>
            </w:pPr>
            <w:r>
              <w:rPr>
                <w:sz w:val="26"/>
              </w:rPr>
              <w:t>Оплата праці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персоналу</w:t>
            </w: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298" w:lineRule="exact"/>
              <w:ind w:right="720"/>
              <w:rPr>
                <w:sz w:val="26"/>
              </w:rPr>
            </w:pPr>
            <w:r>
              <w:rPr>
                <w:sz w:val="26"/>
              </w:rPr>
              <w:t>Бюджет Менської міської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територіальної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громади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420000</w:t>
            </w:r>
          </w:p>
        </w:tc>
      </w:tr>
      <w:tr w:rsidR="00FC6DE0">
        <w:trPr>
          <w:trHeight w:val="596"/>
        </w:trPr>
        <w:tc>
          <w:tcPr>
            <w:tcW w:w="551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298" w:lineRule="exact"/>
              <w:ind w:right="720"/>
              <w:rPr>
                <w:sz w:val="26"/>
              </w:rPr>
            </w:pPr>
            <w:r>
              <w:rPr>
                <w:sz w:val="26"/>
              </w:rPr>
              <w:t>Бюджет Менської міської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територіальної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громади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450000</w:t>
            </w:r>
          </w:p>
        </w:tc>
      </w:tr>
      <w:tr w:rsidR="00FC6DE0">
        <w:trPr>
          <w:trHeight w:val="597"/>
        </w:trPr>
        <w:tc>
          <w:tcPr>
            <w:tcW w:w="551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300" w:lineRule="atLeast"/>
              <w:ind w:right="720"/>
              <w:rPr>
                <w:sz w:val="26"/>
              </w:rPr>
            </w:pPr>
            <w:r>
              <w:rPr>
                <w:sz w:val="26"/>
              </w:rPr>
              <w:t>Бюджет Менської міської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територіальної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громади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460000</w:t>
            </w:r>
          </w:p>
        </w:tc>
      </w:tr>
      <w:tr w:rsidR="00FC6DE0">
        <w:trPr>
          <w:trHeight w:val="595"/>
        </w:trPr>
        <w:tc>
          <w:tcPr>
            <w:tcW w:w="551" w:type="dxa"/>
            <w:vMerge w:val="restart"/>
          </w:tcPr>
          <w:p w:rsidR="00FC6DE0" w:rsidRDefault="0041365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884" w:type="dxa"/>
            <w:vMerge w:val="restart"/>
          </w:tcPr>
          <w:p w:rsidR="00FC6DE0" w:rsidRDefault="0041365E">
            <w:pPr>
              <w:pStyle w:val="TableParagraph"/>
              <w:ind w:right="1007"/>
              <w:rPr>
                <w:sz w:val="26"/>
              </w:rPr>
            </w:pPr>
            <w:r>
              <w:rPr>
                <w:sz w:val="26"/>
              </w:rPr>
              <w:t>Утримання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експлуатація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спецавтомобіля</w:t>
            </w:r>
            <w:proofErr w:type="spellEnd"/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298" w:lineRule="exact"/>
              <w:ind w:right="720"/>
              <w:rPr>
                <w:sz w:val="26"/>
              </w:rPr>
            </w:pPr>
            <w:r>
              <w:rPr>
                <w:sz w:val="26"/>
              </w:rPr>
              <w:t>Бюджет Менської міської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територіальної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громади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310000</w:t>
            </w:r>
          </w:p>
        </w:tc>
      </w:tr>
      <w:tr w:rsidR="00FC6DE0">
        <w:trPr>
          <w:trHeight w:val="597"/>
        </w:trPr>
        <w:tc>
          <w:tcPr>
            <w:tcW w:w="551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300" w:lineRule="atLeast"/>
              <w:ind w:right="511"/>
              <w:rPr>
                <w:sz w:val="26"/>
              </w:rPr>
            </w:pPr>
            <w:r>
              <w:rPr>
                <w:sz w:val="26"/>
              </w:rPr>
              <w:t>Інші джерела не заборонені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10000</w:t>
            </w:r>
          </w:p>
        </w:tc>
      </w:tr>
      <w:tr w:rsidR="00FC6DE0">
        <w:trPr>
          <w:trHeight w:val="595"/>
        </w:trPr>
        <w:tc>
          <w:tcPr>
            <w:tcW w:w="551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298" w:lineRule="exact"/>
              <w:ind w:right="720"/>
              <w:rPr>
                <w:sz w:val="26"/>
              </w:rPr>
            </w:pPr>
            <w:r>
              <w:rPr>
                <w:sz w:val="26"/>
              </w:rPr>
              <w:t>Бюджет Менської міської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територіальної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громади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300000</w:t>
            </w:r>
          </w:p>
        </w:tc>
      </w:tr>
      <w:tr w:rsidR="00FC6DE0">
        <w:trPr>
          <w:trHeight w:val="602"/>
        </w:trPr>
        <w:tc>
          <w:tcPr>
            <w:tcW w:w="551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300" w:lineRule="atLeast"/>
              <w:ind w:right="511"/>
              <w:rPr>
                <w:sz w:val="26"/>
              </w:rPr>
            </w:pPr>
            <w:r>
              <w:rPr>
                <w:sz w:val="26"/>
              </w:rPr>
              <w:t>Інші джерела не заборонені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10000</w:t>
            </w:r>
          </w:p>
        </w:tc>
      </w:tr>
      <w:tr w:rsidR="00FC6DE0">
        <w:trPr>
          <w:trHeight w:val="597"/>
        </w:trPr>
        <w:tc>
          <w:tcPr>
            <w:tcW w:w="551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300" w:lineRule="atLeast"/>
              <w:ind w:right="720"/>
              <w:rPr>
                <w:sz w:val="26"/>
              </w:rPr>
            </w:pPr>
            <w:r>
              <w:rPr>
                <w:sz w:val="26"/>
              </w:rPr>
              <w:t>Бюджет Менської міської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територіальної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громади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320000</w:t>
            </w:r>
          </w:p>
        </w:tc>
      </w:tr>
      <w:tr w:rsidR="00FC6DE0">
        <w:trPr>
          <w:trHeight w:val="596"/>
        </w:trPr>
        <w:tc>
          <w:tcPr>
            <w:tcW w:w="551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298" w:lineRule="exact"/>
              <w:ind w:right="511"/>
              <w:rPr>
                <w:sz w:val="26"/>
              </w:rPr>
            </w:pPr>
            <w:r>
              <w:rPr>
                <w:sz w:val="26"/>
              </w:rPr>
              <w:t>Інші джерела не заборонені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10000</w:t>
            </w:r>
          </w:p>
        </w:tc>
      </w:tr>
      <w:tr w:rsidR="00FC6DE0">
        <w:trPr>
          <w:trHeight w:val="597"/>
        </w:trPr>
        <w:tc>
          <w:tcPr>
            <w:tcW w:w="551" w:type="dxa"/>
            <w:vMerge w:val="restart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884" w:type="dxa"/>
            <w:vMerge w:val="restart"/>
          </w:tcPr>
          <w:p w:rsidR="00FC6DE0" w:rsidRDefault="0041365E">
            <w:pPr>
              <w:pStyle w:val="TableParagraph"/>
              <w:spacing w:line="300" w:lineRule="atLeast"/>
              <w:ind w:right="102"/>
              <w:rPr>
                <w:sz w:val="26"/>
              </w:rPr>
            </w:pPr>
            <w:r>
              <w:rPr>
                <w:sz w:val="26"/>
              </w:rPr>
              <w:t>Фінансування інших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видатків (утримання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гаражного приміщення,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реклама та оголошення,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послуги зв'язку,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облаштування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робочого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місця, тощо)</w:t>
            </w: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300" w:lineRule="atLeast"/>
              <w:ind w:right="720"/>
              <w:rPr>
                <w:sz w:val="26"/>
              </w:rPr>
            </w:pPr>
            <w:r>
              <w:rPr>
                <w:sz w:val="26"/>
              </w:rPr>
              <w:t>Бюджет Менської міської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територіальної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громади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90000</w:t>
            </w:r>
          </w:p>
        </w:tc>
      </w:tr>
      <w:tr w:rsidR="00FC6DE0">
        <w:trPr>
          <w:trHeight w:val="595"/>
        </w:trPr>
        <w:tc>
          <w:tcPr>
            <w:tcW w:w="551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spacing w:line="298" w:lineRule="exact"/>
              <w:ind w:right="720"/>
              <w:rPr>
                <w:sz w:val="26"/>
              </w:rPr>
            </w:pPr>
            <w:r>
              <w:rPr>
                <w:sz w:val="26"/>
              </w:rPr>
              <w:t>Бюджет Менської міської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територіальної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громади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40000</w:t>
            </w:r>
          </w:p>
        </w:tc>
      </w:tr>
      <w:tr w:rsidR="00FC6DE0">
        <w:trPr>
          <w:trHeight w:val="876"/>
        </w:trPr>
        <w:tc>
          <w:tcPr>
            <w:tcW w:w="551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one" w:sz="4" w:space="0" w:color="000000"/>
            </w:tcBorders>
          </w:tcPr>
          <w:p w:rsidR="00FC6DE0" w:rsidRDefault="00FC6DE0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3720" w:type="dxa"/>
          </w:tcPr>
          <w:p w:rsidR="00FC6DE0" w:rsidRDefault="0041365E">
            <w:pPr>
              <w:pStyle w:val="TableParagraph"/>
              <w:ind w:right="720"/>
              <w:rPr>
                <w:sz w:val="26"/>
              </w:rPr>
            </w:pPr>
            <w:r>
              <w:rPr>
                <w:sz w:val="26"/>
              </w:rPr>
              <w:t>Бюджет Менської міської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територіальної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громади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50000</w:t>
            </w:r>
          </w:p>
        </w:tc>
      </w:tr>
      <w:tr w:rsidR="00FC6DE0">
        <w:trPr>
          <w:trHeight w:val="518"/>
        </w:trPr>
        <w:tc>
          <w:tcPr>
            <w:tcW w:w="8396" w:type="dxa"/>
            <w:gridSpan w:val="4"/>
          </w:tcPr>
          <w:p w:rsidR="00FC6DE0" w:rsidRDefault="0041365E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ВСЬОГО:</w:t>
            </w:r>
          </w:p>
        </w:tc>
        <w:tc>
          <w:tcPr>
            <w:tcW w:w="1539" w:type="dxa"/>
          </w:tcPr>
          <w:p w:rsidR="00FC6DE0" w:rsidRDefault="0041365E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2470000</w:t>
            </w:r>
          </w:p>
        </w:tc>
      </w:tr>
    </w:tbl>
    <w:p w:rsidR="00FC6DE0" w:rsidRDefault="00FC6DE0">
      <w:pPr>
        <w:pStyle w:val="afb"/>
      </w:pPr>
    </w:p>
    <w:p w:rsidR="00FC6DE0" w:rsidRDefault="0041365E">
      <w:pPr>
        <w:pStyle w:val="afc"/>
        <w:numPr>
          <w:ilvl w:val="0"/>
          <w:numId w:val="2"/>
        </w:numPr>
        <w:tabs>
          <w:tab w:val="left" w:pos="1453"/>
        </w:tabs>
        <w:ind w:left="1452" w:hanging="281"/>
        <w:jc w:val="both"/>
        <w:rPr>
          <w:b/>
          <w:sz w:val="28"/>
        </w:rPr>
      </w:pPr>
      <w:r>
        <w:rPr>
          <w:b/>
          <w:sz w:val="28"/>
        </w:rPr>
        <w:t>Координація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ходом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Програми</w:t>
      </w:r>
    </w:p>
    <w:p w:rsidR="00FC6DE0" w:rsidRDefault="0041365E">
      <w:pPr>
        <w:pStyle w:val="afb"/>
        <w:ind w:left="101" w:right="522" w:firstLine="851"/>
        <w:jc w:val="both"/>
      </w:pPr>
      <w:r>
        <w:t>Координація діяльності з виконання Програми покладається на відділ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населення,</w:t>
      </w:r>
      <w:r>
        <w:rPr>
          <w:spacing w:val="1"/>
        </w:rPr>
        <w:t xml:space="preserve"> </w:t>
      </w:r>
      <w:r>
        <w:t>сім’ї,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Менської</w:t>
      </w:r>
      <w:r>
        <w:rPr>
          <w:spacing w:val="1"/>
        </w:rPr>
        <w:t xml:space="preserve"> </w:t>
      </w:r>
      <w:r>
        <w:t>міської</w:t>
      </w:r>
      <w:r>
        <w:rPr>
          <w:spacing w:val="-19"/>
        </w:rPr>
        <w:t xml:space="preserve"> </w:t>
      </w:r>
      <w:r>
        <w:t>ради.</w:t>
      </w:r>
    </w:p>
    <w:p w:rsidR="00FC6DE0" w:rsidRDefault="00FC6DE0">
      <w:pPr>
        <w:jc w:val="both"/>
        <w:sectPr w:rsidR="00FC6DE0">
          <w:pgSz w:w="11910" w:h="16840"/>
          <w:pgMar w:top="1160" w:right="40" w:bottom="280" w:left="1600" w:header="718" w:footer="0" w:gutter="0"/>
          <w:cols w:space="720"/>
          <w:docGrid w:linePitch="360"/>
        </w:sectPr>
      </w:pPr>
    </w:p>
    <w:p w:rsidR="00FC6DE0" w:rsidRDefault="0041365E">
      <w:pPr>
        <w:pStyle w:val="afb"/>
        <w:spacing w:before="78"/>
        <w:ind w:left="101" w:right="522" w:firstLine="851"/>
        <w:jc w:val="both"/>
      </w:pPr>
      <w:r>
        <w:lastRenderedPageBreak/>
        <w:t>Конкретний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фінансовим</w:t>
      </w:r>
      <w:r>
        <w:rPr>
          <w:spacing w:val="1"/>
        </w:rPr>
        <w:t xml:space="preserve"> </w:t>
      </w:r>
      <w:r>
        <w:t>управлінням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коштів.</w:t>
      </w:r>
    </w:p>
    <w:p w:rsidR="00FC6DE0" w:rsidRDefault="00FC6DE0">
      <w:pPr>
        <w:pStyle w:val="afb"/>
        <w:spacing w:before="78"/>
        <w:ind w:left="101" w:right="522" w:firstLine="851"/>
        <w:jc w:val="both"/>
      </w:pPr>
    </w:p>
    <w:p w:rsidR="00FC6DE0" w:rsidRDefault="0041365E">
      <w:pPr>
        <w:pStyle w:val="afb"/>
        <w:spacing w:before="253"/>
        <w:ind w:left="101" w:right="4287"/>
      </w:pPr>
      <w:r>
        <w:rPr>
          <w:spacing w:val="-1"/>
        </w:rPr>
        <w:t>Начальник</w:t>
      </w:r>
      <w:r>
        <w:rPr>
          <w:spacing w:val="-18"/>
        </w:rPr>
        <w:t xml:space="preserve"> </w:t>
      </w:r>
      <w:r>
        <w:rPr>
          <w:spacing w:val="-1"/>
        </w:rPr>
        <w:t>відділу</w:t>
      </w:r>
      <w:r>
        <w:rPr>
          <w:spacing w:val="-18"/>
        </w:rPr>
        <w:t xml:space="preserve"> </w:t>
      </w:r>
      <w:r>
        <w:t>соціального</w:t>
      </w:r>
      <w:r>
        <w:rPr>
          <w:spacing w:val="-18"/>
        </w:rPr>
        <w:t xml:space="preserve"> </w:t>
      </w:r>
      <w:r>
        <w:t>захисту</w:t>
      </w:r>
      <w:r>
        <w:rPr>
          <w:spacing w:val="-67"/>
        </w:rPr>
        <w:t xml:space="preserve"> </w:t>
      </w:r>
      <w:r>
        <w:rPr>
          <w:spacing w:val="-1"/>
        </w:rPr>
        <w:t>населення,</w:t>
      </w:r>
      <w:r>
        <w:rPr>
          <w:spacing w:val="-18"/>
        </w:rPr>
        <w:t xml:space="preserve"> </w:t>
      </w:r>
      <w:r>
        <w:t>сім’ї,</w:t>
      </w:r>
      <w:r>
        <w:rPr>
          <w:spacing w:val="-17"/>
        </w:rPr>
        <w:t xml:space="preserve"> </w:t>
      </w:r>
      <w:r>
        <w:t>молоді</w:t>
      </w:r>
      <w:r>
        <w:rPr>
          <w:spacing w:val="-18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охорони</w:t>
      </w:r>
    </w:p>
    <w:p w:rsidR="00FC6DE0" w:rsidRDefault="0041365E">
      <w:pPr>
        <w:pStyle w:val="afb"/>
        <w:tabs>
          <w:tab w:val="left" w:pos="5538"/>
          <w:tab w:val="left" w:pos="6520"/>
        </w:tabs>
        <w:ind w:left="101"/>
      </w:pPr>
      <w:r>
        <w:rPr>
          <w:spacing w:val="-1"/>
        </w:rPr>
        <w:t>здоров’я</w:t>
      </w:r>
      <w:r>
        <w:rPr>
          <w:spacing w:val="-17"/>
        </w:rPr>
        <w:t xml:space="preserve"> </w:t>
      </w:r>
      <w:r>
        <w:t>міської</w:t>
      </w:r>
      <w:r>
        <w:rPr>
          <w:spacing w:val="-17"/>
        </w:rPr>
        <w:t xml:space="preserve"> </w:t>
      </w:r>
      <w:r>
        <w:t>ради</w:t>
      </w:r>
      <w:r>
        <w:tab/>
      </w:r>
      <w:r>
        <w:tab/>
      </w:r>
      <w:r>
        <w:rPr>
          <w:spacing w:val="-1"/>
        </w:rPr>
        <w:t>Марина</w:t>
      </w:r>
      <w:r>
        <w:rPr>
          <w:spacing w:val="-18"/>
        </w:rPr>
        <w:t xml:space="preserve"> </w:t>
      </w:r>
      <w:r>
        <w:t>МОСКАЛЬЧУК</w:t>
      </w:r>
    </w:p>
    <w:sectPr w:rsidR="00FC6DE0">
      <w:pgSz w:w="11910" w:h="16840"/>
      <w:pgMar w:top="1160" w:right="40" w:bottom="280" w:left="1600" w:header="7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65E" w:rsidRDefault="0041365E">
      <w:r>
        <w:separator/>
      </w:r>
    </w:p>
  </w:endnote>
  <w:endnote w:type="continuationSeparator" w:id="0">
    <w:p w:rsidR="0041365E" w:rsidRDefault="004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65E" w:rsidRDefault="0041365E">
      <w:r>
        <w:separator/>
      </w:r>
    </w:p>
  </w:footnote>
  <w:footnote w:type="continuationSeparator" w:id="0">
    <w:p w:rsidR="0041365E" w:rsidRDefault="0041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E0" w:rsidRDefault="0041365E">
    <w:pPr>
      <w:pStyle w:val="afb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363072" behindDoc="1" locked="0" layoutInCell="1" allowOverlap="1">
              <wp:simplePos x="0" y="0"/>
              <wp:positionH relativeFrom="page">
                <wp:posOffset>4080510</wp:posOffset>
              </wp:positionH>
              <wp:positionV relativeFrom="page">
                <wp:posOffset>443230</wp:posOffset>
              </wp:positionV>
              <wp:extent cx="1524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C6DE0" w:rsidRDefault="0041365E">
                          <w:pPr>
                            <w:spacing w:before="10"/>
                            <w:ind w:left="60"/>
                            <w:rPr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9.0pt;mso-wrap-distance-top:0.0pt;mso-wrap-distance-right:9.0pt;mso-wrap-distance-bottom:0.0pt;z-index:-487363072;o:allowoverlap:true;o:allowincell:true;mso-position-horizontal-relative:page;margin-left:321.3pt;mso-position-horizontal:absolute;mso-position-vertical-relative:page;margin-top:34.9pt;mso-position-vertical:absolute;width:12.0pt;height:15.3pt;v-text-anchor:top;" coordsize="100000,100000" path="" filled="f" stroked="f">
              <v:path textboxrect="0,0,0,0"/>
              <v:textbox>
                <w:txbxContent>
                  <w:p>
                    <w:pPr>
                      <w:ind w:left="60"/>
                      <w:spacing w:before="10"/>
                      <w:rPr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i/>
                        <w:sz w:val="24"/>
                      </w:rPr>
                      <w:t xml:space="preserve">4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5706110</wp:posOffset>
              </wp:positionH>
              <wp:positionV relativeFrom="page">
                <wp:posOffset>443230</wp:posOffset>
              </wp:positionV>
              <wp:extent cx="150812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C6DE0" w:rsidRDefault="0041365E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продовження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додатка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-487363584;o:allowoverlap:true;o:allowincell:true;mso-position-horizontal-relative:page;margin-left:449.3pt;mso-position-horizontal:absolute;mso-position-vertical-relative:page;margin-top:34.9pt;mso-position-vertical:absolute;width:118.8pt;height:15.3pt;v-text-anchor:top;" coordsize="100000,100000" path="" filled="f" stroked="f">
              <v:path textboxrect="0,0,0,0"/>
              <v:textbox>
                <w:txbxContent>
                  <w:p>
                    <w:pPr>
                      <w:ind w:left="20"/>
                      <w:spacing w:before="1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продовження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5F17"/>
    <w:multiLevelType w:val="hybridMultilevel"/>
    <w:tmpl w:val="87FEA37E"/>
    <w:lvl w:ilvl="0" w:tplc="824E5B70">
      <w:start w:val="1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sz w:val="20"/>
        <w:szCs w:val="20"/>
        <w:lang w:val="uk-UA" w:eastAsia="en-US" w:bidi="ar-SA"/>
      </w:rPr>
    </w:lvl>
    <w:lvl w:ilvl="1" w:tplc="5564760A">
      <w:start w:val="1"/>
      <w:numFmt w:val="bullet"/>
      <w:lvlText w:val="•"/>
      <w:lvlJc w:val="left"/>
      <w:pPr>
        <w:ind w:left="1764" w:hanging="360"/>
      </w:pPr>
      <w:rPr>
        <w:rFonts w:hint="default"/>
        <w:lang w:val="uk-UA" w:eastAsia="en-US" w:bidi="ar-SA"/>
      </w:rPr>
    </w:lvl>
    <w:lvl w:ilvl="2" w:tplc="F558E5F6">
      <w:start w:val="1"/>
      <w:numFmt w:val="bullet"/>
      <w:lvlText w:val="•"/>
      <w:lvlJc w:val="left"/>
      <w:pPr>
        <w:ind w:left="2709" w:hanging="360"/>
      </w:pPr>
      <w:rPr>
        <w:rFonts w:hint="default"/>
        <w:lang w:val="uk-UA" w:eastAsia="en-US" w:bidi="ar-SA"/>
      </w:rPr>
    </w:lvl>
    <w:lvl w:ilvl="3" w:tplc="BB367C16">
      <w:start w:val="1"/>
      <w:numFmt w:val="bullet"/>
      <w:lvlText w:val="•"/>
      <w:lvlJc w:val="left"/>
      <w:pPr>
        <w:ind w:left="3653" w:hanging="360"/>
      </w:pPr>
      <w:rPr>
        <w:rFonts w:hint="default"/>
        <w:lang w:val="uk-UA" w:eastAsia="en-US" w:bidi="ar-SA"/>
      </w:rPr>
    </w:lvl>
    <w:lvl w:ilvl="4" w:tplc="CA4C5892">
      <w:start w:val="1"/>
      <w:numFmt w:val="bullet"/>
      <w:lvlText w:val="•"/>
      <w:lvlJc w:val="left"/>
      <w:pPr>
        <w:ind w:left="4598" w:hanging="360"/>
      </w:pPr>
      <w:rPr>
        <w:rFonts w:hint="default"/>
        <w:lang w:val="uk-UA" w:eastAsia="en-US" w:bidi="ar-SA"/>
      </w:rPr>
    </w:lvl>
    <w:lvl w:ilvl="5" w:tplc="65C0E52A">
      <w:start w:val="1"/>
      <w:numFmt w:val="bullet"/>
      <w:lvlText w:val="•"/>
      <w:lvlJc w:val="left"/>
      <w:pPr>
        <w:ind w:left="5543" w:hanging="360"/>
      </w:pPr>
      <w:rPr>
        <w:rFonts w:hint="default"/>
        <w:lang w:val="uk-UA" w:eastAsia="en-US" w:bidi="ar-SA"/>
      </w:rPr>
    </w:lvl>
    <w:lvl w:ilvl="6" w:tplc="3F480732">
      <w:start w:val="1"/>
      <w:numFmt w:val="bullet"/>
      <w:lvlText w:val="•"/>
      <w:lvlJc w:val="left"/>
      <w:pPr>
        <w:ind w:left="6487" w:hanging="360"/>
      </w:pPr>
      <w:rPr>
        <w:rFonts w:hint="default"/>
        <w:lang w:val="uk-UA" w:eastAsia="en-US" w:bidi="ar-SA"/>
      </w:rPr>
    </w:lvl>
    <w:lvl w:ilvl="7" w:tplc="86560F1E">
      <w:start w:val="1"/>
      <w:numFmt w:val="bullet"/>
      <w:lvlText w:val="•"/>
      <w:lvlJc w:val="left"/>
      <w:pPr>
        <w:ind w:left="7432" w:hanging="360"/>
      </w:pPr>
      <w:rPr>
        <w:rFonts w:hint="default"/>
        <w:lang w:val="uk-UA" w:eastAsia="en-US" w:bidi="ar-SA"/>
      </w:rPr>
    </w:lvl>
    <w:lvl w:ilvl="8" w:tplc="61101AE8">
      <w:start w:val="1"/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66661772"/>
    <w:multiLevelType w:val="hybridMultilevel"/>
    <w:tmpl w:val="52027C5C"/>
    <w:lvl w:ilvl="0" w:tplc="4A32EC5E">
      <w:start w:val="1"/>
      <w:numFmt w:val="decimal"/>
      <w:lvlText w:val="%1."/>
      <w:lvlJc w:val="left"/>
      <w:pPr>
        <w:ind w:left="2318" w:hanging="1008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uk-UA" w:eastAsia="en-US" w:bidi="ar-SA"/>
      </w:rPr>
    </w:lvl>
    <w:lvl w:ilvl="1" w:tplc="8DD81D36">
      <w:start w:val="1"/>
      <w:numFmt w:val="bullet"/>
      <w:lvlText w:val="•"/>
      <w:lvlJc w:val="left"/>
      <w:pPr>
        <w:ind w:left="3114" w:hanging="1008"/>
      </w:pPr>
      <w:rPr>
        <w:rFonts w:hint="default"/>
        <w:lang w:val="uk-UA" w:eastAsia="en-US" w:bidi="ar-SA"/>
      </w:rPr>
    </w:lvl>
    <w:lvl w:ilvl="2" w:tplc="2766BD74">
      <w:start w:val="1"/>
      <w:numFmt w:val="bullet"/>
      <w:lvlText w:val="•"/>
      <w:lvlJc w:val="left"/>
      <w:pPr>
        <w:ind w:left="3909" w:hanging="1008"/>
      </w:pPr>
      <w:rPr>
        <w:rFonts w:hint="default"/>
        <w:lang w:val="uk-UA" w:eastAsia="en-US" w:bidi="ar-SA"/>
      </w:rPr>
    </w:lvl>
    <w:lvl w:ilvl="3" w:tplc="C3A8AAF2">
      <w:start w:val="1"/>
      <w:numFmt w:val="bullet"/>
      <w:lvlText w:val="•"/>
      <w:lvlJc w:val="left"/>
      <w:pPr>
        <w:ind w:left="4703" w:hanging="1008"/>
      </w:pPr>
      <w:rPr>
        <w:rFonts w:hint="default"/>
        <w:lang w:val="uk-UA" w:eastAsia="en-US" w:bidi="ar-SA"/>
      </w:rPr>
    </w:lvl>
    <w:lvl w:ilvl="4" w:tplc="BB60DE50">
      <w:start w:val="1"/>
      <w:numFmt w:val="bullet"/>
      <w:lvlText w:val="•"/>
      <w:lvlJc w:val="left"/>
      <w:pPr>
        <w:ind w:left="5498" w:hanging="1008"/>
      </w:pPr>
      <w:rPr>
        <w:rFonts w:hint="default"/>
        <w:lang w:val="uk-UA" w:eastAsia="en-US" w:bidi="ar-SA"/>
      </w:rPr>
    </w:lvl>
    <w:lvl w:ilvl="5" w:tplc="1BE8FA42">
      <w:start w:val="1"/>
      <w:numFmt w:val="bullet"/>
      <w:lvlText w:val="•"/>
      <w:lvlJc w:val="left"/>
      <w:pPr>
        <w:ind w:left="6293" w:hanging="1008"/>
      </w:pPr>
      <w:rPr>
        <w:rFonts w:hint="default"/>
        <w:lang w:val="uk-UA" w:eastAsia="en-US" w:bidi="ar-SA"/>
      </w:rPr>
    </w:lvl>
    <w:lvl w:ilvl="6" w:tplc="5C26B4F2">
      <w:start w:val="1"/>
      <w:numFmt w:val="bullet"/>
      <w:lvlText w:val="•"/>
      <w:lvlJc w:val="left"/>
      <w:pPr>
        <w:ind w:left="7087" w:hanging="1008"/>
      </w:pPr>
      <w:rPr>
        <w:rFonts w:hint="default"/>
        <w:lang w:val="uk-UA" w:eastAsia="en-US" w:bidi="ar-SA"/>
      </w:rPr>
    </w:lvl>
    <w:lvl w:ilvl="7" w:tplc="5CCC67D6">
      <w:start w:val="1"/>
      <w:numFmt w:val="bullet"/>
      <w:lvlText w:val="•"/>
      <w:lvlJc w:val="left"/>
      <w:pPr>
        <w:ind w:left="7882" w:hanging="1008"/>
      </w:pPr>
      <w:rPr>
        <w:rFonts w:hint="default"/>
        <w:lang w:val="uk-UA" w:eastAsia="en-US" w:bidi="ar-SA"/>
      </w:rPr>
    </w:lvl>
    <w:lvl w:ilvl="8" w:tplc="091CD718">
      <w:start w:val="1"/>
      <w:numFmt w:val="bullet"/>
      <w:lvlText w:val="•"/>
      <w:lvlJc w:val="left"/>
      <w:pPr>
        <w:ind w:left="8676" w:hanging="10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E0"/>
    <w:rsid w:val="003031A0"/>
    <w:rsid w:val="0041365E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0FDD"/>
  <w15:docId w15:val="{51C32E71-D5E5-4ED7-9797-2F2B661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981" w:right="240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spacing w:before="253"/>
      <w:ind w:left="1101" w:hanging="281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uiPriority w:val="1"/>
    <w:qFormat/>
    <w:rPr>
      <w:sz w:val="28"/>
      <w:szCs w:val="28"/>
    </w:rPr>
  </w:style>
  <w:style w:type="paragraph" w:styleId="afc">
    <w:name w:val="List Paragraph"/>
    <w:basedOn w:val="a"/>
    <w:uiPriority w:val="1"/>
    <w:qFormat/>
    <w:pPr>
      <w:ind w:left="821" w:hanging="28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у виносці Знак"/>
    <w:basedOn w:val="a0"/>
    <w:link w:val="afd"/>
    <w:uiPriority w:val="99"/>
    <w:semiHidden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5883</Words>
  <Characters>3354</Characters>
  <Application>Microsoft Office Word</Application>
  <DocSecurity>0</DocSecurity>
  <Lines>27</Lines>
  <Paragraphs>18</Paragraphs>
  <ScaleCrop>false</ScaleCrop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Usher</cp:lastModifiedBy>
  <cp:revision>14</cp:revision>
  <dcterms:created xsi:type="dcterms:W3CDTF">2022-10-06T08:43:00Z</dcterms:created>
  <dcterms:modified xsi:type="dcterms:W3CDTF">2022-10-31T15:09:00Z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2022-10-06T00:00:00Z</vt:filetime>
  </property>
</Properties>
</file>