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30" w:rsidRDefault="00E43230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</w:p>
    <w:p w:rsidR="00E43230" w:rsidRDefault="00B6422E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E43230" w:rsidRDefault="00E43230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E43230" w:rsidRDefault="00B6422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43230" w:rsidRDefault="00B6422E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43230" w:rsidRDefault="00E43230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:rsidR="00E43230" w:rsidRDefault="00B6422E" w:rsidP="00C319C0">
      <w:pPr>
        <w:widowControl w:val="0"/>
        <w:tabs>
          <w:tab w:val="left" w:pos="4536"/>
          <w:tab w:val="left" w:pos="7371"/>
        </w:tabs>
        <w:rPr>
          <w:rFonts w:eastAsia="Lucida Sans Unicode" w:cs="Mangal"/>
          <w:sz w:val="28"/>
          <w:szCs w:val="28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eastAsia="hi-IN" w:bidi="hi-IN"/>
        </w:rPr>
        <w:t xml:space="preserve">28 жовтня 2022 року                         </w:t>
      </w:r>
      <w:r w:rsidR="00C319C0">
        <w:rPr>
          <w:rFonts w:eastAsia="Lucida Sans Unicode" w:cs="Mangal"/>
          <w:sz w:val="28"/>
          <w:szCs w:val="28"/>
          <w:lang w:eastAsia="hi-IN" w:bidi="hi-IN"/>
        </w:rPr>
        <w:t xml:space="preserve">    </w:t>
      </w:r>
      <w:r>
        <w:rPr>
          <w:rFonts w:eastAsia="Lucida Sans Unicode" w:cs="Mangal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C319C0">
        <w:rPr>
          <w:rFonts w:eastAsia="Lucida Sans Unicode" w:cs="Mangal"/>
          <w:sz w:val="28"/>
          <w:szCs w:val="28"/>
          <w:lang w:eastAsia="hi-IN" w:bidi="hi-IN"/>
        </w:rPr>
        <w:t xml:space="preserve">                          № 193</w:t>
      </w:r>
    </w:p>
    <w:p w:rsidR="00E43230" w:rsidRDefault="00E43230">
      <w:pPr>
        <w:rPr>
          <w:b/>
          <w:color w:val="000000"/>
          <w:sz w:val="22"/>
          <w:szCs w:val="28"/>
          <w:lang w:eastAsia="ru-RU"/>
        </w:rPr>
      </w:pPr>
    </w:p>
    <w:p w:rsidR="00E43230" w:rsidRDefault="00B6422E">
      <w:pPr>
        <w:ind w:right="595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стан виконання Плану соціально-економічного розвитку Менської міської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територіальної </w:t>
      </w:r>
      <w:r>
        <w:rPr>
          <w:b/>
          <w:bCs/>
          <w:color w:val="000000"/>
          <w:sz w:val="28"/>
          <w:szCs w:val="28"/>
        </w:rPr>
        <w:t>громади за 9 місяців 2022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року</w:t>
      </w:r>
    </w:p>
    <w:p w:rsidR="00E43230" w:rsidRDefault="00E43230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E43230" w:rsidRDefault="00B6422E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статті 27 Закону України «Про місцеве самоврядування в Україні», заслухавши звіт </w:t>
      </w:r>
      <w:r>
        <w:rPr>
          <w:sz w:val="28"/>
          <w:szCs w:val="28"/>
          <w:lang w:val="uk-UA"/>
        </w:rPr>
        <w:t xml:space="preserve">про стан виконання 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  <w:lang w:val="uk-UA"/>
        </w:rPr>
        <w:t>територіальної громади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за 9 місяців 2022 року,</w:t>
      </w:r>
      <w:r>
        <w:rPr>
          <w:sz w:val="28"/>
          <w:szCs w:val="28"/>
          <w:lang w:val="uk-UA"/>
        </w:rPr>
        <w:t xml:space="preserve"> виконавч</w:t>
      </w:r>
      <w:r>
        <w:rPr>
          <w:sz w:val="28"/>
          <w:szCs w:val="28"/>
          <w:lang w:val="uk-UA"/>
        </w:rPr>
        <w:t>ий комітет Менської міської ради</w:t>
      </w:r>
    </w:p>
    <w:p w:rsidR="00E43230" w:rsidRDefault="00B6422E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43230" w:rsidRDefault="00B64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1.Звіт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9 місяців 2022 року взяти до відома</w:t>
      </w:r>
      <w:r>
        <w:rPr>
          <w:sz w:val="28"/>
          <w:szCs w:val="28"/>
        </w:rPr>
        <w:t xml:space="preserve"> (додається).</w:t>
      </w:r>
    </w:p>
    <w:p w:rsidR="00E43230" w:rsidRDefault="00B6422E">
      <w:pPr>
        <w:ind w:firstLine="567"/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>2.Винести на розгляд сесії Менської міської ради питання п</w:t>
      </w:r>
      <w:r>
        <w:rPr>
          <w:sz w:val="28"/>
          <w:szCs w:val="28"/>
        </w:rPr>
        <w:t xml:space="preserve">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 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9 місяців 2022 року.</w:t>
      </w:r>
    </w:p>
    <w:p w:rsidR="00E43230" w:rsidRDefault="00B6422E">
      <w:pPr>
        <w:ind w:firstLine="567"/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</w:t>
      </w:r>
      <w:r>
        <w:rPr>
          <w:bCs/>
          <w:sz w:val="28"/>
          <w:szCs w:val="28"/>
        </w:rPr>
        <w:t xml:space="preserve">показників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 в цілому за 2022рік.</w:t>
      </w:r>
    </w:p>
    <w:p w:rsidR="00E43230" w:rsidRDefault="00B6422E">
      <w:pPr>
        <w:ind w:firstLine="567"/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>4.Контроль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E43230" w:rsidRDefault="00E43230">
      <w:pPr>
        <w:ind w:firstLine="709"/>
        <w:jc w:val="both"/>
        <w:rPr>
          <w:sz w:val="28"/>
          <w:szCs w:val="28"/>
        </w:rPr>
      </w:pPr>
    </w:p>
    <w:p w:rsidR="00E43230" w:rsidRDefault="00E43230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E43230" w:rsidRDefault="00B6422E">
      <w:pPr>
        <w:tabs>
          <w:tab w:val="left" w:pos="851"/>
          <w:tab w:val="left" w:pos="609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</w:t>
      </w:r>
      <w:r>
        <w:rPr>
          <w:bCs/>
          <w:color w:val="000000"/>
          <w:sz w:val="28"/>
          <w:szCs w:val="28"/>
        </w:rPr>
        <w:tab/>
      </w:r>
      <w:r w:rsidR="00BB4A14">
        <w:rPr>
          <w:bCs/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bCs/>
          <w:color w:val="000000"/>
          <w:sz w:val="28"/>
          <w:szCs w:val="28"/>
        </w:rPr>
        <w:t>Геннадій ПРИМАКОВ</w:t>
      </w:r>
    </w:p>
    <w:p w:rsidR="00E43230" w:rsidRDefault="00E43230"/>
    <w:sectPr w:rsidR="00E43230" w:rsidSect="00BB4A14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2E" w:rsidRDefault="00B6422E">
      <w:r>
        <w:separator/>
      </w:r>
    </w:p>
  </w:endnote>
  <w:endnote w:type="continuationSeparator" w:id="0">
    <w:p w:rsidR="00B6422E" w:rsidRDefault="00B6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2E" w:rsidRDefault="00B6422E">
      <w:r>
        <w:separator/>
      </w:r>
    </w:p>
  </w:footnote>
  <w:footnote w:type="continuationSeparator" w:id="0">
    <w:p w:rsidR="00B6422E" w:rsidRDefault="00B6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230" w:rsidRDefault="00B6422E">
    <w:pPr>
      <w:pStyle w:val="ad"/>
    </w:pPr>
    <w:r>
      <w:t xml:space="preserve">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5720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E7CAF"/>
    <w:multiLevelType w:val="multilevel"/>
    <w:tmpl w:val="F9AE1E1E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30"/>
    <w:rsid w:val="00B6422E"/>
    <w:rsid w:val="00BB4A14"/>
    <w:rsid w:val="00C319C0"/>
    <w:rsid w:val="00E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8A1"/>
  <w15:docId w15:val="{6CC7BCCA-945A-438D-84F2-8EE9DE65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pPr>
      <w:widowControl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dcterms:created xsi:type="dcterms:W3CDTF">2022-10-18T08:54:00Z</dcterms:created>
  <dcterms:modified xsi:type="dcterms:W3CDTF">2022-10-31T13:56:00Z</dcterms:modified>
</cp:coreProperties>
</file>