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вадцять четверта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352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1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bookmarkEnd w:id="1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Заслухавши інформацію </w:t>
      </w:r>
      <w:r>
        <w:rPr>
          <w:sz w:val="28"/>
          <w:szCs w:val="28"/>
          <w:shd w:val="clear" w:fill="FFFFFF" w:color="auto"/>
          <w:lang w:val="uk-UA"/>
        </w:rPr>
        <w:t xml:space="preserve">в.о. </w:t>
      </w:r>
      <w:r>
        <w:rPr>
          <w:sz w:val="28"/>
          <w:szCs w:val="28"/>
          <w:shd w:val="clear" w:fill="FFFFFF" w:color="auto"/>
          <w:lang w:val="uk-UA"/>
        </w:rPr>
        <w:t xml:space="preserve">начальника</w:t>
      </w:r>
      <w:r>
        <w:rPr>
          <w:sz w:val="28"/>
          <w:szCs w:val="28"/>
          <w:shd w:val="clear" w:fill="FFFFFF" w:color="auto"/>
          <w:lang w:val="uk-UA"/>
        </w:rPr>
        <w:t xml:space="preserve">, головного спеціаліста</w:t>
      </w:r>
      <w:r>
        <w:rPr>
          <w:sz w:val="28"/>
          <w:szCs w:val="28"/>
          <w:shd w:val="clear" w:fill="FFFFFF" w:color="auto"/>
          <w:lang w:val="uk-UA"/>
        </w:rPr>
        <w:t xml:space="preserve"> відділу </w:t>
      </w:r>
      <w:r>
        <w:rPr>
          <w:sz w:val="28"/>
          <w:szCs w:val="28"/>
          <w:shd w:val="clear" w:fill="FFFFFF" w:color="auto"/>
          <w:lang w:val="uk-UA"/>
        </w:rPr>
        <w:t xml:space="preserve">архітектури та містобудування </w:t>
      </w:r>
      <w:r>
        <w:rPr>
          <w:sz w:val="28"/>
          <w:szCs w:val="28"/>
          <w:shd w:val="clear" w:fill="FFFFFF" w:color="auto"/>
          <w:lang w:val="uk-UA"/>
        </w:rPr>
        <w:t xml:space="preserve">Менської міської ради </w:t>
      </w:r>
      <w:r>
        <w:rPr>
          <w:sz w:val="28"/>
          <w:szCs w:val="28"/>
          <w:shd w:val="clear" w:fill="FFFFFF" w:color="auto"/>
          <w:lang w:val="uk-UA"/>
        </w:rPr>
        <w:t xml:space="preserve">А.М.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Ющенка</w:t>
      </w:r>
      <w:r>
        <w:rPr>
          <w:sz w:val="28"/>
          <w:szCs w:val="28"/>
          <w:shd w:val="clear" w:fill="FFFFFF" w:color="auto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стан виконання </w:t>
      </w:r>
      <w:bookmarkStart w:id="2" w:name="_Hlk115951181"/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9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місяців 202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року</w:t>
      </w:r>
      <w:bookmarkEnd w:id="2"/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 27</w:t>
      </w:r>
      <w:r>
        <w:rPr>
          <w:rStyle w:val="908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за 9 місяців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10</cp:revision>
  <dcterms:created xsi:type="dcterms:W3CDTF">2022-10-06T09:09:00Z</dcterms:created>
  <dcterms:modified xsi:type="dcterms:W3CDTF">2022-10-27T09:43:42Z</dcterms:modified>
</cp:coreProperties>
</file>