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56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56"/>
        <w:jc w:val="center"/>
        <w:spacing w:after="0" w:afterAutospacing="0" w:before="0" w:beforeAutospacing="0"/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5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56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75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 </w:t>
      </w:r>
      <w:r>
        <w:rPr>
          <w:color w:val="000000"/>
          <w:sz w:val="28"/>
          <w:szCs w:val="28"/>
          <w:lang w:val="uk-UA"/>
        </w:rPr>
        <w:t xml:space="preserve">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13</w:t>
      </w:r>
      <w:r/>
    </w:p>
    <w:p>
      <w:pPr>
        <w:pStyle w:val="75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756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5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5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/>
      <w:r/>
    </w:p>
    <w:p>
      <w:pPr>
        <w:pStyle w:val="756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29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2022 року № 298.</w:t>
      </w:r>
      <w:r/>
    </w:p>
    <w:p>
      <w:pPr>
        <w:pStyle w:val="75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5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22"/>
        <w:ind w:left="0"/>
        <w:tabs>
          <w:tab w:val="left" w:pos="0" w:leader="none"/>
        </w:tabs>
      </w:pPr>
      <w:r>
        <w:rPr>
          <w:color w:val="000000"/>
        </w:rPr>
        <w:t xml:space="preserve">Бернадська Тетяна Анатоліївна, </w:t>
      </w:r>
      <w:r>
        <w:rPr>
          <w:color w:val="000000"/>
        </w:rPr>
        <w:t xml:space="preserve">начальник юридичного відділу Менської міської ради (при розгляді питань </w:t>
      </w:r>
      <w:r>
        <w:rPr>
          <w:color w:val="000000"/>
        </w:rPr>
        <w:t xml:space="preserve">№№ </w:t>
      </w:r>
      <w:r>
        <w:rPr>
          <w:color w:val="000000"/>
        </w:rPr>
        <w:t xml:space="preserve">1</w:t>
      </w:r>
      <w:r>
        <w:rPr>
          <w:color w:val="000000"/>
        </w:rPr>
        <w:t xml:space="preserve">68</w:t>
      </w:r>
      <w:r>
        <w:rPr>
          <w:color w:val="000000"/>
        </w:rPr>
        <w:t xml:space="preserve">-</w:t>
      </w:r>
      <w:r>
        <w:rPr>
          <w:color w:val="000000"/>
        </w:rPr>
        <w:t xml:space="preserve">1</w:t>
      </w:r>
      <w:r>
        <w:rPr>
          <w:color w:val="000000"/>
        </w:rPr>
        <w:t xml:space="preserve">8</w:t>
      </w:r>
      <w:r>
        <w:rPr>
          <w:color w:val="000000"/>
        </w:rPr>
        <w:t xml:space="preserve">4</w:t>
      </w:r>
      <w:r>
        <w:rPr>
          <w:color w:val="000000"/>
        </w:rPr>
        <w:t xml:space="preserve"> включно</w:t>
      </w:r>
      <w:r>
        <w:rPr>
          <w:color w:val="000000"/>
        </w:rPr>
        <w:t xml:space="preserve">); </w:t>
      </w:r>
      <w:r>
        <w:rPr>
          <w:color w:val="000000"/>
        </w:rPr>
        <w:t xml:space="preserve">Васильчук Олена Михайлівна, начальник служби у справах дітей Менської міськ</w:t>
      </w:r>
      <w:r>
        <w:rPr>
          <w:color w:val="000000"/>
        </w:rPr>
        <w:t xml:space="preserve">ої ради (при розгляді питань 168</w:t>
      </w:r>
      <w:r>
        <w:rPr>
          <w:color w:val="000000"/>
        </w:rPr>
        <w:t xml:space="preserve">-188 включно); </w:t>
      </w:r>
      <w:r>
        <w:rPr>
          <w:color w:val="000000"/>
        </w:rPr>
        <w:t xml:space="preserve">Єкименко</w:t>
      </w:r>
      <w:r>
        <w:rPr>
          <w:color w:val="000000"/>
        </w:rPr>
        <w:t xml:space="preserve"> Ірина Валеріївна, голов</w:t>
      </w:r>
      <w:r>
        <w:rPr>
          <w:color w:val="000000"/>
        </w:rPr>
        <w:t xml:space="preserve">ний спеціаліст в</w:t>
      </w:r>
      <w:r>
        <w:rPr>
          <w:color w:val="000000"/>
        </w:rPr>
        <w:t xml:space="preserve">ідділу </w:t>
      </w:r>
      <w:r>
        <w:rPr>
          <w:color w:val="000000"/>
        </w:rPr>
        <w:t xml:space="preserve">житлово-комунального господарства, енергоефективності та комунального майна</w:t>
      </w:r>
      <w:r>
        <w:rPr>
          <w:color w:val="000000"/>
        </w:rPr>
        <w:t xml:space="preserve"> (при розгляді питань </w:t>
      </w:r>
      <w:r>
        <w:rPr>
          <w:color w:val="000000"/>
        </w:rPr>
        <w:t xml:space="preserve">№</w:t>
      </w:r>
      <w:r>
        <w:rPr>
          <w:color w:val="000000"/>
        </w:rPr>
        <w:t xml:space="preserve">№ </w:t>
      </w:r>
      <w:r>
        <w:rPr>
          <w:color w:val="000000"/>
        </w:rPr>
        <w:t xml:space="preserve">1</w:t>
      </w:r>
      <w:r>
        <w:rPr>
          <w:color w:val="000000"/>
        </w:rPr>
        <w:t xml:space="preserve">68</w:t>
      </w:r>
      <w:r>
        <w:rPr>
          <w:color w:val="000000"/>
        </w:rPr>
        <w:t xml:space="preserve">-</w:t>
      </w:r>
      <w:r>
        <w:rPr>
          <w:color w:val="000000"/>
        </w:rPr>
        <w:t xml:space="preserve">1</w:t>
      </w:r>
      <w:r>
        <w:rPr>
          <w:color w:val="000000"/>
        </w:rPr>
        <w:t xml:space="preserve">84</w:t>
      </w:r>
      <w:r>
        <w:rPr>
          <w:color w:val="000000"/>
        </w:rPr>
        <w:t xml:space="preserve"> включно</w:t>
      </w:r>
      <w:r>
        <w:rPr>
          <w:color w:val="000000"/>
        </w:rPr>
        <w:t xml:space="preserve">); </w:t>
      </w:r>
      <w:r>
        <w:rPr>
          <w:color w:val="000000"/>
        </w:rPr>
        <w:t xml:space="preserve"> </w:t>
      </w:r>
      <w:r>
        <w:rPr>
          <w:color w:val="000000"/>
        </w:rPr>
        <w:t xml:space="preserve">Москальчук Марина Віталіївна</w:t>
      </w:r>
      <w:r>
        <w:rPr>
          <w:color w:val="000000"/>
        </w:rPr>
        <w:t xml:space="preserve">, </w:t>
      </w:r>
      <w:r>
        <w:rPr>
          <w:color w:val="000000"/>
        </w:rPr>
        <w:t xml:space="preserve">начальник В</w:t>
      </w:r>
      <w:r>
        <w:rPr>
          <w:color w:val="000000"/>
        </w:rPr>
        <w:t xml:space="preserve">ідділу соціального захисту населення, сім’</w:t>
      </w:r>
      <w:r>
        <w:rPr>
          <w:color w:val="000000"/>
        </w:rPr>
        <w:t xml:space="preserve">ї, молоді</w:t>
      </w:r>
      <w:r>
        <w:rPr>
          <w:color w:val="000000"/>
        </w:rPr>
        <w:t xml:space="preserve"> та охорони здоров’</w:t>
      </w:r>
      <w:r>
        <w:rPr>
          <w:color w:val="000000"/>
        </w:rPr>
        <w:t xml:space="preserve">я</w:t>
      </w:r>
      <w:r>
        <w:rPr>
          <w:color w:val="000000"/>
        </w:rPr>
        <w:t xml:space="preserve"> (при розгляді питань №№ </w:t>
      </w:r>
      <w:r>
        <w:rPr>
          <w:color w:val="000000"/>
        </w:rPr>
        <w:t xml:space="preserve">1</w:t>
      </w:r>
      <w:r>
        <w:rPr>
          <w:color w:val="000000"/>
        </w:rPr>
        <w:t xml:space="preserve">68</w:t>
      </w:r>
      <w:r>
        <w:rPr>
          <w:color w:val="000000"/>
        </w:rPr>
        <w:t xml:space="preserve">-</w:t>
      </w:r>
      <w:r>
        <w:rPr>
          <w:color w:val="000000"/>
        </w:rPr>
        <w:t xml:space="preserve">1</w:t>
      </w:r>
      <w:r>
        <w:rPr>
          <w:color w:val="000000"/>
        </w:rPr>
        <w:t xml:space="preserve">84</w:t>
      </w:r>
      <w:r>
        <w:rPr>
          <w:color w:val="000000"/>
        </w:rPr>
        <w:t xml:space="preserve"> включно</w:t>
      </w:r>
      <w:r>
        <w:rPr>
          <w:color w:val="000000"/>
        </w:rPr>
        <w:t xml:space="preserve">)</w:t>
      </w:r>
      <w:r>
        <w:rPr>
          <w:color w:val="000000"/>
        </w:rPr>
        <w:t xml:space="preserve">; </w:t>
      </w:r>
      <w:r>
        <w:t xml:space="preserve">Скирта Оксана Віталіївна, головний спеціаліст відділу земельних</w:t>
      </w:r>
      <w:r>
        <w:rPr>
          <w:spacing w:val="1"/>
        </w:rPr>
        <w:t xml:space="preserve"> </w:t>
      </w:r>
      <w:r>
        <w:rPr>
          <w:spacing w:val="-1"/>
        </w:rPr>
        <w:t xml:space="preserve">відносин,</w:t>
      </w:r>
      <w:r>
        <w:rPr>
          <w:spacing w:val="-18"/>
        </w:rPr>
        <w:t xml:space="preserve"> </w:t>
      </w:r>
      <w:r>
        <w:rPr>
          <w:spacing w:val="-1"/>
        </w:rPr>
        <w:t xml:space="preserve">агропромислового</w:t>
      </w:r>
      <w:r>
        <w:rPr>
          <w:spacing w:val="-18"/>
        </w:rPr>
        <w:t xml:space="preserve"> </w:t>
      </w:r>
      <w:r>
        <w:t xml:space="preserve">комплексу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7"/>
        </w:rPr>
        <w:t xml:space="preserve"> </w:t>
      </w:r>
      <w:r>
        <w:t xml:space="preserve">екології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</w:t>
      </w:r>
      <w:r>
        <w:t xml:space="preserve"> (при розгляді питань</w:t>
      </w:r>
      <w:r>
        <w:t xml:space="preserve"> </w:t>
      </w:r>
      <w:r>
        <w:t xml:space="preserve">№№ 168-184 включно</w:t>
      </w:r>
      <w:r>
        <w:t xml:space="preserve">)</w:t>
      </w:r>
      <w:r>
        <w:t xml:space="preserve">; </w:t>
      </w:r>
      <w:r>
        <w:rPr>
          <w:color w:val="000000"/>
        </w:rPr>
        <w:t xml:space="preserve">Ющенко Андрій Михайлович,</w:t>
      </w:r>
      <w:r>
        <w:rPr>
          <w:color w:val="000000"/>
        </w:rPr>
        <w:t xml:space="preserve"> </w:t>
      </w:r>
      <w:r>
        <w:t xml:space="preserve">головний</w:t>
      </w:r>
      <w:r>
        <w:rPr>
          <w:spacing w:val="1"/>
        </w:rPr>
        <w:t xml:space="preserve"> </w:t>
      </w:r>
      <w:r>
        <w:t xml:space="preserve">спеціаліст</w:t>
      </w:r>
      <w:r>
        <w:t xml:space="preserve">, в.о. начальника </w:t>
      </w:r>
      <w:r>
        <w:t xml:space="preserve">Відділу</w:t>
      </w:r>
      <w:r>
        <w:rPr>
          <w:spacing w:val="1"/>
        </w:rPr>
        <w:t xml:space="preserve"> </w:t>
      </w:r>
      <w:r>
        <w:rPr>
          <w:spacing w:val="-1"/>
        </w:rPr>
        <w:t xml:space="preserve">архітектури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містобудування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</w:t>
      </w:r>
      <w:r>
        <w:t xml:space="preserve"> (при розгляді питань</w:t>
      </w:r>
      <w:r>
        <w:t xml:space="preserve"> </w:t>
      </w:r>
      <w:r>
        <w:t xml:space="preserve">№№ 168-184 включно</w:t>
      </w:r>
      <w:r>
        <w:t xml:space="preserve">)</w:t>
      </w:r>
      <w:r>
        <w:t xml:space="preserve">.</w:t>
      </w:r>
      <w:r/>
    </w:p>
    <w:p>
      <w:pPr>
        <w:pStyle w:val="75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5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756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756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56"/>
        <w:jc w:val="both"/>
        <w:spacing w:after="0" w:afterAutospacing="0" w:before="0" w:beforeAutospacing="0"/>
      </w:pPr>
      <w:r/>
      <w:r/>
    </w:p>
    <w:p>
      <w:pPr>
        <w:pStyle w:val="75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5" w:firstLine="0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підготовку житлово-комунального господарства та закладів освіти,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охорони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здоров’я,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осінньо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зимового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періоду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2022-2023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років.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орієнтовний план роботи виконавчого комітету Менської 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Стародуб</w:t>
      </w:r>
      <w:r>
        <w:rPr>
          <w:spacing w:val="1"/>
        </w:rPr>
        <w:t xml:space="preserve"> </w:t>
      </w:r>
      <w:r>
        <w:t xml:space="preserve">Людмила</w:t>
      </w:r>
      <w:r>
        <w:rPr>
          <w:spacing w:val="1"/>
        </w:rPr>
        <w:t xml:space="preserve"> </w:t>
      </w:r>
      <w:r>
        <w:t xml:space="preserve">Олександрівна,</w:t>
      </w:r>
      <w:r>
        <w:rPr>
          <w:spacing w:val="1"/>
        </w:rPr>
        <w:t xml:space="preserve"> </w:t>
      </w:r>
      <w:r>
        <w:t xml:space="preserve">керуючий</w:t>
      </w:r>
      <w:r>
        <w:rPr>
          <w:spacing w:val="1"/>
        </w:rPr>
        <w:t xml:space="preserve"> </w:t>
      </w:r>
      <w:r>
        <w:t xml:space="preserve">справами</w:t>
      </w:r>
      <w:r>
        <w:rPr>
          <w:spacing w:val="1"/>
        </w:rPr>
        <w:t xml:space="preserve"> </w:t>
      </w:r>
      <w:r>
        <w:rPr>
          <w:spacing w:val="-1"/>
        </w:rPr>
        <w:t xml:space="preserve">виконавчого</w:t>
      </w:r>
      <w:r>
        <w:rPr>
          <w:spacing w:val="-18"/>
        </w:rPr>
        <w:t xml:space="preserve"> </w:t>
      </w:r>
      <w:r>
        <w:t xml:space="preserve">комітету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5" w:firstLine="0"/>
        <w:jc w:val="both"/>
        <w:spacing w:lineRule="auto" w:line="240" w:after="0"/>
        <w:widowControl w:val="off"/>
        <w:tabs>
          <w:tab w:val="left" w:pos="-2127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«Територіальний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обслуговування (надання соціальних послуг)» Менської 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Москальчук</w:t>
      </w:r>
      <w:r>
        <w:rPr>
          <w:spacing w:val="1"/>
        </w:rPr>
        <w:t xml:space="preserve"> </w:t>
      </w:r>
      <w:r>
        <w:t xml:space="preserve">Марина</w:t>
      </w:r>
      <w:r>
        <w:rPr>
          <w:spacing w:val="1"/>
        </w:rPr>
        <w:t xml:space="preserve"> </w:t>
      </w:r>
      <w:r>
        <w:t xml:space="preserve">Віталіївна,</w:t>
      </w:r>
      <w:r>
        <w:rPr>
          <w:spacing w:val="1"/>
        </w:rPr>
        <w:t xml:space="preserve"> </w:t>
      </w:r>
      <w:r>
        <w:t xml:space="preserve">начальник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1"/>
        </w:rPr>
        <w:t xml:space="preserve"> </w:t>
      </w:r>
      <w:r>
        <w:t xml:space="preserve">соціального</w:t>
      </w:r>
      <w:r>
        <w:rPr>
          <w:spacing w:val="1"/>
        </w:rPr>
        <w:t xml:space="preserve"> </w:t>
      </w:r>
      <w:r>
        <w:rPr>
          <w:spacing w:val="-1"/>
        </w:rPr>
        <w:t xml:space="preserve">захисту</w:t>
      </w:r>
      <w:r>
        <w:rPr>
          <w:spacing w:val="-18"/>
        </w:rPr>
        <w:t xml:space="preserve"> </w:t>
      </w:r>
      <w:r>
        <w:rPr>
          <w:spacing w:val="-1"/>
        </w:rPr>
        <w:t xml:space="preserve">населення,</w:t>
      </w:r>
      <w:r>
        <w:rPr>
          <w:spacing w:val="-18"/>
        </w:rPr>
        <w:t xml:space="preserve"> </w:t>
      </w:r>
      <w:r>
        <w:t xml:space="preserve">сім'ї,</w:t>
      </w:r>
      <w:r>
        <w:rPr>
          <w:spacing w:val="-17"/>
        </w:rPr>
        <w:t xml:space="preserve"> </w:t>
      </w:r>
      <w:r>
        <w:t xml:space="preserve">молоді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охорони</w:t>
      </w:r>
      <w:r>
        <w:rPr>
          <w:spacing w:val="-17"/>
        </w:rPr>
        <w:t xml:space="preserve"> </w:t>
      </w:r>
      <w:r>
        <w:t xml:space="preserve">здоров'я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7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«Менський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служб»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Москальчук</w:t>
      </w:r>
      <w:r>
        <w:rPr>
          <w:spacing w:val="1"/>
        </w:rPr>
        <w:t xml:space="preserve"> </w:t>
      </w:r>
      <w:r>
        <w:t xml:space="preserve">Марина</w:t>
      </w:r>
      <w:r>
        <w:rPr>
          <w:spacing w:val="1"/>
        </w:rPr>
        <w:t xml:space="preserve"> </w:t>
      </w:r>
      <w:r>
        <w:t xml:space="preserve">Віталіївна,</w:t>
      </w:r>
      <w:r>
        <w:rPr>
          <w:spacing w:val="1"/>
        </w:rPr>
        <w:t xml:space="preserve"> </w:t>
      </w:r>
      <w:r>
        <w:t xml:space="preserve">начальник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1"/>
        </w:rPr>
        <w:t xml:space="preserve"> </w:t>
      </w:r>
      <w:r>
        <w:t xml:space="preserve">соціального</w:t>
      </w:r>
      <w:r>
        <w:rPr>
          <w:spacing w:val="1"/>
        </w:rPr>
        <w:t xml:space="preserve"> </w:t>
      </w:r>
      <w:r>
        <w:rPr>
          <w:spacing w:val="-1"/>
        </w:rPr>
        <w:t xml:space="preserve">захисту</w:t>
      </w:r>
      <w:r>
        <w:rPr>
          <w:spacing w:val="-18"/>
        </w:rPr>
        <w:t xml:space="preserve"> </w:t>
      </w:r>
      <w:r>
        <w:rPr>
          <w:spacing w:val="-1"/>
        </w:rPr>
        <w:t xml:space="preserve">населення,</w:t>
      </w:r>
      <w:r>
        <w:rPr>
          <w:spacing w:val="-18"/>
        </w:rPr>
        <w:t xml:space="preserve"> </w:t>
      </w:r>
      <w:r>
        <w:t xml:space="preserve">сім'ї,</w:t>
      </w:r>
      <w:r>
        <w:rPr>
          <w:spacing w:val="-17"/>
        </w:rPr>
        <w:t xml:space="preserve"> </w:t>
      </w:r>
      <w:r>
        <w:t xml:space="preserve">молоді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охорони</w:t>
      </w:r>
      <w:r>
        <w:rPr>
          <w:spacing w:val="-17"/>
        </w:rPr>
        <w:t xml:space="preserve"> </w:t>
      </w:r>
      <w:r>
        <w:t xml:space="preserve">здоров'я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7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оренди.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видалення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аварійних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перерослих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водопроводу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Приозерна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місті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видачу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порушення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об’єкту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благоустрою.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-1418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Сіверський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місті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облаштування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пішохідного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переходу.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Ілюшкина</w:t>
      </w:r>
      <w:r>
        <w:rPr>
          <w:spacing w:val="1"/>
        </w:rPr>
        <w:t xml:space="preserve"> </w:t>
      </w:r>
      <w:r>
        <w:t xml:space="preserve">Дар’я</w:t>
      </w:r>
      <w:r>
        <w:rPr>
          <w:spacing w:val="1"/>
        </w:rPr>
        <w:t xml:space="preserve"> </w:t>
      </w:r>
      <w:r>
        <w:t xml:space="preserve">Валеріївна,</w:t>
      </w:r>
      <w:r>
        <w:rPr>
          <w:spacing w:val="1"/>
        </w:rPr>
        <w:t xml:space="preserve"> </w:t>
      </w:r>
      <w:r>
        <w:t xml:space="preserve">головний</w:t>
      </w:r>
      <w:r>
        <w:rPr>
          <w:spacing w:val="1"/>
        </w:rPr>
        <w:t xml:space="preserve"> </w:t>
      </w:r>
      <w:r>
        <w:t xml:space="preserve">спеціаліст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1"/>
        </w:rPr>
        <w:t xml:space="preserve"> </w:t>
      </w:r>
      <w:r>
        <w:rPr>
          <w:spacing w:val="-1"/>
        </w:rPr>
        <w:t xml:space="preserve">архітектури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містобудування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5" w:firstLine="0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серпня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№ 142 «Про встановлення тарифів на теплову енергію, її виробництво,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постачання,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постачання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АКЦІОНЕРНОМУ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ТОВАРИСТВУ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«ОБЛТЕПЛОКОМУНЕНЕРГО»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населення».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Скороход</w:t>
      </w:r>
      <w:r>
        <w:rPr>
          <w:spacing w:val="1"/>
        </w:rPr>
        <w:t xml:space="preserve"> </w:t>
      </w:r>
      <w:r>
        <w:t xml:space="preserve">Сергій</w:t>
      </w:r>
      <w:r>
        <w:rPr>
          <w:spacing w:val="1"/>
        </w:rPr>
        <w:t xml:space="preserve"> </w:t>
      </w:r>
      <w:r>
        <w:t xml:space="preserve">Віталійович,</w:t>
      </w:r>
      <w:r>
        <w:rPr>
          <w:spacing w:val="1"/>
        </w:rPr>
        <w:t xml:space="preserve"> </w:t>
      </w:r>
      <w:r>
        <w:t xml:space="preserve">начальник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1"/>
        </w:rPr>
        <w:t xml:space="preserve"> </w:t>
      </w:r>
      <w:r>
        <w:t xml:space="preserve">економічного</w:t>
      </w:r>
      <w:r>
        <w:rPr>
          <w:spacing w:val="1"/>
        </w:rPr>
        <w:t xml:space="preserve"> </w:t>
      </w:r>
      <w:r>
        <w:rPr>
          <w:spacing w:val="-1"/>
        </w:rPr>
        <w:t xml:space="preserve">розвитку</w:t>
      </w:r>
      <w:r>
        <w:rPr>
          <w:spacing w:val="-18"/>
        </w:rPr>
        <w:t xml:space="preserve"> </w:t>
      </w:r>
      <w:r>
        <w:rPr>
          <w:spacing w:val="-1"/>
        </w:rPr>
        <w:t xml:space="preserve">та</w:t>
      </w:r>
      <w:r>
        <w:rPr>
          <w:spacing w:val="-18"/>
        </w:rPr>
        <w:t xml:space="preserve"> </w:t>
      </w:r>
      <w:r>
        <w:t xml:space="preserve">інвестицій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5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№ 144 «Про встановлення тарифів на теплову енергію, її виробництво,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постачання,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постачання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АКЦІОНЕРНОМУ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ТОВАРИСТВУ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«ОБЛТЕПЛОКОМУНЕНЕРГО»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споживачів».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Скороход</w:t>
      </w:r>
      <w:r>
        <w:rPr>
          <w:spacing w:val="1"/>
        </w:rPr>
        <w:t xml:space="preserve"> </w:t>
      </w:r>
      <w:r>
        <w:t xml:space="preserve">Сергій</w:t>
      </w:r>
      <w:r>
        <w:rPr>
          <w:spacing w:val="1"/>
        </w:rPr>
        <w:t xml:space="preserve"> </w:t>
      </w:r>
      <w:r>
        <w:t xml:space="preserve">Віталійович,</w:t>
      </w:r>
      <w:r>
        <w:rPr>
          <w:spacing w:val="1"/>
        </w:rPr>
        <w:t xml:space="preserve"> </w:t>
      </w:r>
      <w:r>
        <w:t xml:space="preserve">начальник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1"/>
        </w:rPr>
        <w:t xml:space="preserve"> </w:t>
      </w:r>
      <w:r>
        <w:t xml:space="preserve">економічного</w:t>
      </w:r>
      <w:r>
        <w:rPr>
          <w:spacing w:val="1"/>
        </w:rPr>
        <w:t xml:space="preserve"> </w:t>
      </w:r>
      <w:r>
        <w:rPr>
          <w:spacing w:val="-1"/>
        </w:rPr>
        <w:t xml:space="preserve">розвитку</w:t>
      </w:r>
      <w:r>
        <w:rPr>
          <w:spacing w:val="-18"/>
        </w:rPr>
        <w:t xml:space="preserve"> </w:t>
      </w:r>
      <w:r>
        <w:rPr>
          <w:spacing w:val="-1"/>
        </w:rPr>
        <w:t xml:space="preserve">та</w:t>
      </w:r>
      <w:r>
        <w:rPr>
          <w:spacing w:val="-18"/>
        </w:rPr>
        <w:t xml:space="preserve"> </w:t>
      </w:r>
      <w:r>
        <w:t xml:space="preserve">інвестицій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«Менський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ПМСД»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рухоме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майно.</w:t>
      </w:r>
      <w:r/>
    </w:p>
    <w:p>
      <w:pPr>
        <w:pStyle w:val="822"/>
        <w:ind w:left="0" w:right="105"/>
        <w:tabs>
          <w:tab w:val="left" w:pos="0" w:leader="none"/>
        </w:tabs>
      </w:pPr>
      <w:r>
        <w:t xml:space="preserve">         </w:t>
      </w:r>
      <w:r>
        <w:t xml:space="preserve">Доповідає</w:t>
      </w:r>
      <w:r>
        <w:rPr>
          <w:spacing w:val="1"/>
        </w:rPr>
        <w:t xml:space="preserve"> </w:t>
      </w:r>
      <w:r>
        <w:t xml:space="preserve">Бернадська</w:t>
      </w:r>
      <w:r>
        <w:rPr>
          <w:spacing w:val="1"/>
        </w:rPr>
        <w:t xml:space="preserve"> </w:t>
      </w:r>
      <w:r>
        <w:t xml:space="preserve">Тетяна</w:t>
      </w:r>
      <w:r>
        <w:rPr>
          <w:spacing w:val="1"/>
        </w:rPr>
        <w:t xml:space="preserve"> </w:t>
      </w:r>
      <w:r>
        <w:t xml:space="preserve">Іванівна,</w:t>
      </w:r>
      <w:r>
        <w:rPr>
          <w:spacing w:val="1"/>
        </w:rPr>
        <w:t xml:space="preserve"> </w:t>
      </w:r>
      <w:r>
        <w:t xml:space="preserve">начальник</w:t>
      </w:r>
      <w:r>
        <w:rPr>
          <w:spacing w:val="1"/>
        </w:rPr>
        <w:t xml:space="preserve"> </w:t>
      </w:r>
      <w:r>
        <w:t xml:space="preserve">юридичного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передачу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Бернадська</w:t>
      </w:r>
      <w:r>
        <w:rPr>
          <w:spacing w:val="1"/>
        </w:rPr>
        <w:t xml:space="preserve"> </w:t>
      </w:r>
      <w:r>
        <w:t xml:space="preserve">Тетяна</w:t>
      </w:r>
      <w:r>
        <w:rPr>
          <w:spacing w:val="1"/>
        </w:rPr>
        <w:t xml:space="preserve"> </w:t>
      </w:r>
      <w:r>
        <w:t xml:space="preserve">Анатоліївна,</w:t>
      </w:r>
      <w:r>
        <w:rPr>
          <w:spacing w:val="1"/>
        </w:rPr>
        <w:t xml:space="preserve"> </w:t>
      </w:r>
      <w:r>
        <w:t xml:space="preserve">начальник</w:t>
      </w:r>
      <w:r>
        <w:rPr>
          <w:spacing w:val="1"/>
        </w:rPr>
        <w:t xml:space="preserve"> </w:t>
      </w:r>
      <w:r>
        <w:t xml:space="preserve">юридичного</w:t>
      </w:r>
      <w:r>
        <w:rPr>
          <w:spacing w:val="1"/>
        </w:rPr>
        <w:t xml:space="preserve"> </w:t>
      </w:r>
      <w:r>
        <w:t xml:space="preserve">відділу</w:t>
      </w:r>
      <w:r>
        <w:rPr>
          <w:spacing w:val="-67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рухоме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майно.</w:t>
      </w:r>
      <w:r/>
    </w:p>
    <w:p>
      <w:pPr>
        <w:pStyle w:val="822"/>
        <w:ind w:left="0" w:right="105"/>
        <w:tabs>
          <w:tab w:val="left" w:pos="0" w:leader="none"/>
        </w:tabs>
      </w:pPr>
      <w:r>
        <w:tab/>
      </w:r>
      <w:r>
        <w:t xml:space="preserve">Доповідає Лук’яненко Ірина Федорівна, начальник Відділу освіти Менської</w:t>
      </w:r>
      <w:r>
        <w:rPr>
          <w:spacing w:val="1"/>
        </w:rPr>
        <w:t xml:space="preserve"> </w:t>
      </w:r>
      <w:r>
        <w:t xml:space="preserve">міської</w:t>
      </w:r>
      <w:r>
        <w:rPr>
          <w:spacing w:val="-19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5" w:firstLine="0"/>
        <w:jc w:val="both"/>
        <w:spacing w:lineRule="auto" w:line="240" w:after="0"/>
        <w:widowControl w:val="off"/>
        <w:tabs>
          <w:tab w:val="left" w:pos="-142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розміру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збитків,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заподіяних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внаслідок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правовстановлюючих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документів.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 Скирта Оксана Віталіївна, головний спеціаліст відділу земельних</w:t>
      </w:r>
      <w:r>
        <w:rPr>
          <w:spacing w:val="1"/>
        </w:rPr>
        <w:t xml:space="preserve"> </w:t>
      </w:r>
      <w:r>
        <w:rPr>
          <w:spacing w:val="-1"/>
        </w:rPr>
        <w:t xml:space="preserve">відносин,</w:t>
      </w:r>
      <w:r>
        <w:rPr>
          <w:spacing w:val="-18"/>
        </w:rPr>
        <w:t xml:space="preserve"> </w:t>
      </w:r>
      <w:r>
        <w:rPr>
          <w:spacing w:val="-1"/>
        </w:rPr>
        <w:t xml:space="preserve">агропромислового</w:t>
      </w:r>
      <w:r>
        <w:rPr>
          <w:spacing w:val="-18"/>
        </w:rPr>
        <w:t xml:space="preserve"> </w:t>
      </w:r>
      <w:r>
        <w:t xml:space="preserve">комплексу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7"/>
        </w:rPr>
        <w:t xml:space="preserve"> </w:t>
      </w:r>
      <w:r>
        <w:t xml:space="preserve">екології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квартири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</w:t>
      </w:r>
      <w:r>
        <w:rPr>
          <w:spacing w:val="1"/>
        </w:rPr>
        <w:t xml:space="preserve"> </w:t>
      </w:r>
      <w:r>
        <w:t xml:space="preserve">Стародуб</w:t>
      </w:r>
      <w:r>
        <w:rPr>
          <w:spacing w:val="1"/>
        </w:rPr>
        <w:t xml:space="preserve"> </w:t>
      </w:r>
      <w:r>
        <w:t xml:space="preserve">Людмила</w:t>
      </w:r>
      <w:r>
        <w:rPr>
          <w:spacing w:val="1"/>
        </w:rPr>
        <w:t xml:space="preserve"> </w:t>
      </w:r>
      <w:r>
        <w:t xml:space="preserve">Олександрівна,</w:t>
      </w:r>
      <w:r>
        <w:rPr>
          <w:spacing w:val="1"/>
        </w:rPr>
        <w:t xml:space="preserve"> </w:t>
      </w:r>
      <w:r>
        <w:t xml:space="preserve">керуючий</w:t>
      </w:r>
      <w:r>
        <w:rPr>
          <w:spacing w:val="1"/>
        </w:rPr>
        <w:t xml:space="preserve"> </w:t>
      </w:r>
      <w:r>
        <w:t xml:space="preserve">справами</w:t>
      </w:r>
      <w:r>
        <w:rPr>
          <w:spacing w:val="1"/>
        </w:rPr>
        <w:t xml:space="preserve"> </w:t>
      </w:r>
      <w:r>
        <w:rPr>
          <w:spacing w:val="-1"/>
        </w:rPr>
        <w:t xml:space="preserve">виконавчого</w:t>
      </w:r>
      <w:r>
        <w:rPr>
          <w:spacing w:val="-18"/>
        </w:rPr>
        <w:t xml:space="preserve"> </w:t>
      </w:r>
      <w:r>
        <w:t xml:space="preserve">комітету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 Васильчук Олена Михайлівна, начальник Служби у справах дітей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квартири.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 Васильчук Олена Михайлівна, начальник Служби у справах дітей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7" w:firstLine="0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укладення договору дарування житлового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надвірними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ділянок.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 Васильчук Олена Михайлівна, начальник Служби у справах дітей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751"/>
        <w:numPr>
          <w:ilvl w:val="0"/>
          <w:numId w:val="29"/>
        </w:numPr>
        <w:contextualSpacing w:val="false"/>
        <w:ind w:left="0" w:right="106" w:firstLine="0"/>
        <w:jc w:val="both"/>
        <w:spacing w:lineRule="auto" w:line="240" w:after="0"/>
        <w:widowControl w:val="off"/>
        <w:tabs>
          <w:tab w:val="left" w:pos="-1276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продовження терміну перебування дитини у КНП «Прилуцький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обласний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будинок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«Надія»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обласної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pStyle w:val="822"/>
        <w:ind w:left="0"/>
        <w:tabs>
          <w:tab w:val="left" w:pos="0" w:leader="none"/>
        </w:tabs>
      </w:pPr>
      <w:r>
        <w:tab/>
      </w:r>
      <w:r>
        <w:t xml:space="preserve">Доповідає Васильчук Олена Михайлівна, начальник Служби у справах дітей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24"/>
        <w:jc w:val="both"/>
        <w:tabs>
          <w:tab w:val="left" w:pos="567" w:leader="none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Єкимен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  <w:t xml:space="preserve"> І.В., яка проінформувала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стан підготовки житлово-комунального господарства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закладів освіти,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 здоров’я, культури, медицини, соціальних закладів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осінньо-зимового періоду 2022-2023 років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Зокрема Ірина Валеріївна зазначила, що </w:t>
      </w:r>
      <w:r>
        <w:rPr>
          <w:sz w:val="28"/>
          <w:szCs w:val="28"/>
          <w:lang w:eastAsia="uk-UA"/>
        </w:rPr>
        <w:t xml:space="preserve">к</w:t>
      </w:r>
      <w:r>
        <w:rPr>
          <w:sz w:val="28"/>
          <w:szCs w:val="28"/>
          <w:lang w:eastAsia="uk-UA"/>
        </w:rPr>
        <w:t xml:space="preserve">ерівниками Відділу освіти Менської міської ради, Відділу культури Менської міської ради, закладів загальної середньої, дошкільної, позашкільної освіти Менської міської ради, закладів культури Менської міської ради, КУ</w:t>
      </w:r>
      <w:r>
        <w:rPr>
          <w:sz w:val="28"/>
          <w:szCs w:val="28"/>
        </w:rPr>
        <w:t xml:space="preserve"> «Територіальний центр соціального обслуговування (надання соціальних послуг)», КНП «Менська міська лікар</w:t>
      </w:r>
      <w:r>
        <w:rPr>
          <w:sz w:val="28"/>
          <w:szCs w:val="28"/>
        </w:rPr>
        <w:t xml:space="preserve">ня», КНП «Менський центр первинної медико-санітарної допомоги», КУ «Місцева пожежна охорона», КУ «Менський міський центр соціальних служб» Менської міської ради проведено перевірку готовності до опалювального сезону в закладах та проведено наступні роботи: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завершуються роботи по закупівлі твердих видів палива (де в котельнях встановлено твер</w:t>
      </w:r>
      <w:r>
        <w:rPr>
          <w:sz w:val="28"/>
          <w:szCs w:val="28"/>
        </w:rPr>
        <w:t xml:space="preserve">до-паливні котли), </w:t>
      </w:r>
      <w:r>
        <w:rPr>
          <w:bCs/>
          <w:color w:val="000000"/>
          <w:sz w:val="28"/>
          <w:szCs w:val="28"/>
        </w:rPr>
        <w:t xml:space="preserve">завершено перевір</w:t>
      </w:r>
      <w:r>
        <w:rPr>
          <w:bCs/>
          <w:color w:val="000000"/>
          <w:sz w:val="28"/>
          <w:szCs w:val="28"/>
        </w:rPr>
        <w:t xml:space="preserve">ку системи опалення та водогону, </w:t>
      </w:r>
      <w:r>
        <w:rPr>
          <w:bCs/>
          <w:color w:val="000000"/>
          <w:sz w:val="28"/>
          <w:szCs w:val="28"/>
        </w:rPr>
        <w:t xml:space="preserve">завершено роботи</w:t>
      </w:r>
      <w:r>
        <w:rPr>
          <w:bCs/>
          <w:color w:val="000000"/>
          <w:sz w:val="28"/>
          <w:szCs w:val="28"/>
        </w:rPr>
        <w:t xml:space="preserve"> по утепленню вводів тепломереж, </w:t>
      </w:r>
      <w:r>
        <w:rPr>
          <w:bCs/>
          <w:color w:val="000000"/>
          <w:sz w:val="28"/>
          <w:szCs w:val="28"/>
        </w:rPr>
        <w:t xml:space="preserve">надано паспорти готовності до роботи в опалювальний період 2022-2023 рр. в відділ житлово-комунального господарства, енергоефективності та комунально</w:t>
      </w:r>
      <w:r>
        <w:rPr>
          <w:bCs/>
          <w:color w:val="000000"/>
          <w:sz w:val="28"/>
          <w:szCs w:val="28"/>
        </w:rPr>
        <w:t xml:space="preserve">го майна Менської міської ради, </w:t>
      </w:r>
      <w:r>
        <w:rPr>
          <w:bCs/>
          <w:color w:val="000000"/>
          <w:sz w:val="28"/>
          <w:szCs w:val="28"/>
        </w:rPr>
        <w:t xml:space="preserve">передбачено забезпечення резервного живлення (генераторів) для даних закладів та установ в раз</w:t>
      </w:r>
      <w:r>
        <w:rPr>
          <w:bCs/>
          <w:color w:val="000000"/>
          <w:sz w:val="28"/>
          <w:szCs w:val="28"/>
        </w:rPr>
        <w:t xml:space="preserve">і відсутності електропостачання, </w:t>
      </w:r>
      <w:r>
        <w:rPr>
          <w:bCs/>
          <w:color w:val="000000"/>
          <w:sz w:val="28"/>
          <w:szCs w:val="28"/>
        </w:rPr>
        <w:t xml:space="preserve">розглянуто доцільність переміщення працівників відповідних установ до інших закладів підпорядкованих Менській міській раді, в разі відсутності можливості опалювати природ</w:t>
      </w:r>
      <w:r>
        <w:rPr>
          <w:bCs/>
          <w:color w:val="000000"/>
          <w:sz w:val="28"/>
          <w:szCs w:val="28"/>
        </w:rPr>
        <w:t xml:space="preserve">нім газом належні їм приміщення, </w:t>
      </w:r>
      <w:r>
        <w:rPr>
          <w:bCs/>
          <w:color w:val="000000"/>
          <w:sz w:val="28"/>
          <w:szCs w:val="28"/>
        </w:rPr>
        <w:t xml:space="preserve">передбачено альтернативні джерела питного водопостачання.</w:t>
      </w:r>
      <w:r>
        <w:rPr>
          <w:bCs/>
          <w:color w:val="000000"/>
          <w:sz w:val="28"/>
          <w:szCs w:val="28"/>
        </w:rPr>
        <w:t xml:space="preserve"> Крім того в </w:t>
      </w:r>
      <w:r>
        <w:rPr>
          <w:sz w:val="28"/>
          <w:szCs w:val="28"/>
        </w:rPr>
        <w:t xml:space="preserve">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</w:t>
      </w:r>
      <w:r>
        <w:rPr>
          <w:sz w:val="28"/>
          <w:szCs w:val="28"/>
        </w:rPr>
        <w:t xml:space="preserve">ди: </w:t>
      </w:r>
      <w:r>
        <w:rPr>
          <w:sz w:val="28"/>
          <w:szCs w:val="28"/>
        </w:rPr>
        <w:t xml:space="preserve">завершено підготов</w:t>
      </w:r>
      <w:r>
        <w:rPr>
          <w:sz w:val="28"/>
          <w:szCs w:val="28"/>
        </w:rPr>
        <w:t xml:space="preserve">ку техніки, яка може бути залучена до ліквідації снігових заметів, ожеледиці; здійснено підготовку системи вуличного освітлення на 80 % для забезпечення її нормальної роботи в осінньо-зимовий період; завершується підготовка водопровідно-каналізаційної мере</w:t>
      </w:r>
      <w:r>
        <w:rPr>
          <w:sz w:val="28"/>
          <w:szCs w:val="28"/>
        </w:rPr>
        <w:t xml:space="preserve">жі по населеним пунктам громади. Є необхідність</w:t>
      </w:r>
      <w:r>
        <w:rPr>
          <w:sz w:val="28"/>
          <w:szCs w:val="28"/>
        </w:rPr>
        <w:t xml:space="preserve"> сформувати запас бензинового та дизельного палива для потреб установи.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ВИСТУПИЛИ: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Боюн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Р.А., Бурка Н.М.,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Ковбаса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Небера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О.Л.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/>
          <w:sz w:val="28"/>
          <w:szCs w:val="28"/>
        </w:rPr>
        <w:t xml:space="preserve"> ще</w:t>
      </w:r>
      <w:r>
        <w:rPr>
          <w:rFonts w:ascii="Times New Roman" w:hAnsi="Times New Roman" w:cs="Times New Roman"/>
          <w:sz w:val="28"/>
          <w:szCs w:val="28"/>
        </w:rPr>
        <w:t xml:space="preserve"> у членів виконавчого комітету запитання</w:t>
      </w:r>
      <w:r>
        <w:rPr>
          <w:rFonts w:ascii="Times New Roman" w:hAnsi="Times New Roman" w:cs="Times New Roman"/>
          <w:sz w:val="28"/>
          <w:szCs w:val="28"/>
        </w:rPr>
        <w:t xml:space="preserve">  по даному питанню. 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запитань</w:t>
      </w:r>
      <w:r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підготовку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закладів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>
        <w:rPr>
          <w:sz w:val="28"/>
          <w:szCs w:val="28"/>
        </w:rPr>
        <w:t xml:space="preserve">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здоров’я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медицини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осінньо-зимового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періоду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2022-2023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років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підготовку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закладів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>
        <w:rPr>
          <w:sz w:val="28"/>
          <w:szCs w:val="28"/>
        </w:rPr>
        <w:t xml:space="preserve">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здоров’я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медицини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осінньо</w:t>
      </w:r>
      <w:r>
        <w:rPr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періоду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2022-2023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років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5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Г.А., який проінформував</w:t>
      </w:r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наступне питання порядку денного -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</w:rPr>
        <w:t xml:space="preserve">орієнтовний</w:t>
      </w:r>
      <w:r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на 4</w:t>
      </w:r>
      <w:r>
        <w:rPr>
          <w:sz w:val="28"/>
          <w:szCs w:val="28"/>
        </w:rPr>
        <w:t xml:space="preserve"> квартал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рішення якого члени виконкому ознайомлені.</w:t>
      </w:r>
      <w:r/>
    </w:p>
    <w:p>
      <w:pPr>
        <w:pStyle w:val="756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Пропозицій, доповнень  та зауважень від членів виконкому по запропонованому плану роботи виконавчого комітету  не надійшло. Головуючий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</w:t>
      </w:r>
      <w:r>
        <w:rPr>
          <w:sz w:val="28"/>
          <w:szCs w:val="28"/>
          <w:lang w:val="uk-UA"/>
        </w:rPr>
        <w:t xml:space="preserve">«Про орієнтовний план роботи виконавчого комітету </w:t>
      </w:r>
      <w:r>
        <w:rPr>
          <w:sz w:val="28"/>
          <w:szCs w:val="28"/>
          <w:lang w:val="uk-UA"/>
        </w:rPr>
        <w:t xml:space="preserve">Менської міської ради на 4</w:t>
      </w:r>
      <w:r>
        <w:rPr>
          <w:sz w:val="28"/>
          <w:szCs w:val="28"/>
          <w:lang w:val="uk-UA"/>
        </w:rPr>
        <w:t xml:space="preserve"> квартал 2022 року»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орієнтовний</w:t>
      </w:r>
      <w:r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 квартал 2022 року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проінформував, що наступне питання порядку денного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надання соціальних послуг в КУ «Територіальний центр соціального обслуговування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(надання соціальних послуг)»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ознайомлені.</w:t>
      </w:r>
      <w:r/>
    </w:p>
    <w:p>
      <w:pPr>
        <w:pStyle w:val="75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 пропонується </w:t>
      </w:r>
      <w:r>
        <w:rPr>
          <w:sz w:val="28"/>
          <w:szCs w:val="28"/>
          <w:lang w:val="uk-UA"/>
        </w:rPr>
        <w:t xml:space="preserve">затвердити списки осіб, які подали заяви в період </w:t>
      </w:r>
      <w:r>
        <w:rPr>
          <w:sz w:val="28"/>
          <w:szCs w:val="28"/>
          <w:lang w:val="uk-UA"/>
        </w:rPr>
        <w:t xml:space="preserve">з </w:t>
      </w:r>
      <w:r>
        <w:rPr>
          <w:rStyle w:val="793"/>
          <w:color w:val="000000"/>
          <w:sz w:val="28"/>
          <w:szCs w:val="28"/>
        </w:rPr>
        <w:t xml:space="preserve">2</w:t>
      </w:r>
      <w:r>
        <w:rPr>
          <w:rStyle w:val="793"/>
          <w:color w:val="000000"/>
          <w:sz w:val="28"/>
          <w:szCs w:val="28"/>
          <w:lang w:val="uk-UA"/>
        </w:rPr>
        <w:t xml:space="preserve">2 серпня</w:t>
      </w:r>
      <w:r>
        <w:rPr>
          <w:rStyle w:val="79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22 вересня</w:t>
      </w:r>
      <w:r>
        <w:rPr>
          <w:color w:val="000000"/>
          <w:sz w:val="28"/>
          <w:szCs w:val="28"/>
        </w:rPr>
        <w:t xml:space="preserve"> 2022 </w:t>
      </w:r>
      <w:r>
        <w:rPr>
          <w:sz w:val="28"/>
          <w:szCs w:val="28"/>
          <w:lang w:val="uk-UA"/>
        </w:rPr>
        <w:t xml:space="preserve">року на отримання соціальних послуг в КУ «Територіальний центр соціального обслуговування (надання соціальних </w:t>
      </w:r>
      <w:r>
        <w:rPr>
          <w:sz w:val="28"/>
          <w:szCs w:val="28"/>
          <w:lang w:val="uk-UA"/>
        </w:rPr>
        <w:t xml:space="preserve">послуг)» Менської міської ради по відділеннях. Відділення соціальної допомоги вдома: </w:t>
      </w:r>
      <w:r>
        <w:rPr>
          <w:sz w:val="28"/>
          <w:szCs w:val="28"/>
          <w:lang w:val="uk-UA"/>
        </w:rPr>
        <w:t xml:space="preserve">Бреус</w:t>
      </w:r>
      <w:r>
        <w:rPr>
          <w:sz w:val="28"/>
          <w:szCs w:val="28"/>
          <w:lang w:val="uk-UA"/>
        </w:rPr>
        <w:t xml:space="preserve"> Віра Миколаївна, Медведєва Любов Іванівна, Сизоненко Леонід Семенович, Кравченко Ганна Никандрівна, Ємець Валентина Вікторівна, Падалка Марія Григорівна, Тарасенко Валент</w:t>
      </w:r>
      <w:r>
        <w:rPr>
          <w:sz w:val="28"/>
          <w:szCs w:val="28"/>
          <w:lang w:val="uk-UA"/>
        </w:rPr>
        <w:t xml:space="preserve">ина Іванівна.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організації надання адресної натуральної та грошової допомоги: </w:t>
      </w:r>
      <w:r>
        <w:rPr>
          <w:sz w:val="28"/>
          <w:szCs w:val="28"/>
          <w:lang w:val="uk-UA"/>
        </w:rPr>
        <w:t xml:space="preserve">Бреус</w:t>
      </w:r>
      <w:r>
        <w:rPr>
          <w:sz w:val="28"/>
          <w:szCs w:val="28"/>
          <w:lang w:val="uk-UA"/>
        </w:rPr>
        <w:t xml:space="preserve"> Віра Миколаївна, Медведєва Любов Іванівна, </w:t>
      </w:r>
      <w:r>
        <w:rPr>
          <w:sz w:val="28"/>
          <w:szCs w:val="28"/>
          <w:lang w:val="uk-UA"/>
        </w:rPr>
        <w:t xml:space="preserve">Просяник</w:t>
      </w:r>
      <w:r>
        <w:rPr>
          <w:sz w:val="28"/>
          <w:szCs w:val="28"/>
          <w:lang w:val="uk-UA"/>
        </w:rPr>
        <w:t xml:space="preserve"> Ганна Петрівна, </w:t>
      </w:r>
      <w:r>
        <w:rPr>
          <w:sz w:val="28"/>
          <w:szCs w:val="28"/>
          <w:lang w:val="uk-UA"/>
        </w:rPr>
        <w:t xml:space="preserve">Сизоненко Леонід Семенович, Доля Надія Григорівна, </w:t>
      </w:r>
      <w:r>
        <w:rPr>
          <w:sz w:val="28"/>
          <w:szCs w:val="28"/>
          <w:lang w:val="uk-UA"/>
        </w:rPr>
        <w:t xml:space="preserve">Белашко</w:t>
      </w:r>
      <w:r>
        <w:rPr>
          <w:sz w:val="28"/>
          <w:szCs w:val="28"/>
          <w:lang w:val="uk-UA"/>
        </w:rPr>
        <w:t xml:space="preserve"> Ганна Петрівна, </w:t>
      </w:r>
      <w:r>
        <w:rPr>
          <w:sz w:val="28"/>
          <w:szCs w:val="28"/>
          <w:lang w:val="uk-UA"/>
        </w:rPr>
        <w:t xml:space="preserve">Белашко</w:t>
      </w:r>
      <w:r>
        <w:rPr>
          <w:sz w:val="28"/>
          <w:szCs w:val="28"/>
          <w:lang w:val="uk-UA"/>
        </w:rPr>
        <w:t xml:space="preserve"> Віктор Петрович, Кравченко </w:t>
      </w:r>
      <w:r>
        <w:rPr>
          <w:sz w:val="28"/>
          <w:szCs w:val="28"/>
          <w:lang w:val="uk-UA"/>
        </w:rPr>
        <w:t xml:space="preserve">ганна</w:t>
      </w:r>
      <w:r>
        <w:rPr>
          <w:sz w:val="28"/>
          <w:szCs w:val="28"/>
          <w:lang w:val="uk-UA"/>
        </w:rPr>
        <w:t xml:space="preserve"> Никандрівна, </w:t>
      </w:r>
      <w:r>
        <w:rPr>
          <w:sz w:val="28"/>
          <w:szCs w:val="28"/>
          <w:lang w:val="uk-UA"/>
        </w:rPr>
        <w:t xml:space="preserve">Стефанович</w:t>
      </w:r>
      <w:r>
        <w:rPr>
          <w:sz w:val="28"/>
          <w:szCs w:val="28"/>
          <w:lang w:val="uk-UA"/>
        </w:rPr>
        <w:t xml:space="preserve"> Раїса Олександрівна, </w:t>
      </w:r>
      <w:r>
        <w:rPr>
          <w:sz w:val="28"/>
          <w:szCs w:val="28"/>
          <w:lang w:val="uk-UA"/>
        </w:rPr>
        <w:t xml:space="preserve">Стефанович</w:t>
      </w:r>
      <w:r>
        <w:rPr>
          <w:sz w:val="28"/>
          <w:szCs w:val="28"/>
          <w:lang w:val="uk-UA"/>
        </w:rPr>
        <w:t xml:space="preserve"> Петро Михайлович, Ємець Валентина Вікторівна, Лук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яненко Віра Павлівна, </w:t>
      </w:r>
      <w:r>
        <w:rPr>
          <w:sz w:val="28"/>
          <w:szCs w:val="28"/>
          <w:lang w:val="uk-UA"/>
        </w:rPr>
        <w:t xml:space="preserve">Невжинський</w:t>
      </w:r>
      <w:r>
        <w:rPr>
          <w:sz w:val="28"/>
          <w:szCs w:val="28"/>
          <w:lang w:val="uk-UA"/>
        </w:rPr>
        <w:t xml:space="preserve"> Олександр Васильович, Падалка Марія Григорівна, Тарасенко Валентина Іванівна, Бринь Галина Олександрівна, Андрієнко Евеліна Григорівна, </w:t>
      </w:r>
      <w:r>
        <w:rPr>
          <w:sz w:val="28"/>
          <w:szCs w:val="28"/>
          <w:lang w:val="uk-UA"/>
        </w:rPr>
        <w:t xml:space="preserve">Сірик</w:t>
      </w:r>
      <w:r>
        <w:rPr>
          <w:sz w:val="28"/>
          <w:szCs w:val="28"/>
          <w:lang w:val="uk-UA"/>
        </w:rPr>
        <w:t xml:space="preserve"> Борис Миколайович, </w:t>
      </w:r>
      <w:r>
        <w:rPr>
          <w:sz w:val="28"/>
          <w:szCs w:val="28"/>
          <w:lang w:val="uk-UA"/>
        </w:rPr>
        <w:t xml:space="preserve">Ілляшик</w:t>
      </w:r>
      <w:r>
        <w:rPr>
          <w:sz w:val="28"/>
          <w:szCs w:val="28"/>
          <w:lang w:val="uk-UA"/>
        </w:rPr>
        <w:t xml:space="preserve"> Ірина Степанівна, </w:t>
      </w:r>
      <w:r>
        <w:rPr>
          <w:sz w:val="28"/>
          <w:szCs w:val="28"/>
          <w:lang w:val="uk-UA"/>
        </w:rPr>
        <w:t xml:space="preserve">Однорал</w:t>
      </w:r>
      <w:r>
        <w:rPr>
          <w:sz w:val="28"/>
          <w:szCs w:val="28"/>
          <w:lang w:val="uk-UA"/>
        </w:rPr>
        <w:t xml:space="preserve"> Тетяна Іванівна, </w:t>
      </w:r>
      <w:r>
        <w:rPr>
          <w:sz w:val="28"/>
          <w:szCs w:val="28"/>
          <w:lang w:val="uk-UA"/>
        </w:rPr>
        <w:t xml:space="preserve">Однорал</w:t>
      </w:r>
      <w:r>
        <w:rPr>
          <w:sz w:val="28"/>
          <w:szCs w:val="28"/>
          <w:lang w:val="uk-UA"/>
        </w:rPr>
        <w:t xml:space="preserve"> Анатолій Ілліч, </w:t>
      </w:r>
      <w:r>
        <w:rPr>
          <w:sz w:val="28"/>
          <w:szCs w:val="28"/>
          <w:lang w:val="uk-UA"/>
        </w:rPr>
        <w:t xml:space="preserve">Ілляшенко</w:t>
      </w:r>
      <w:r>
        <w:rPr>
          <w:sz w:val="28"/>
          <w:szCs w:val="28"/>
          <w:lang w:val="uk-UA"/>
        </w:rPr>
        <w:t xml:space="preserve"> Валентина Володимирівна, </w:t>
      </w:r>
      <w:r>
        <w:rPr>
          <w:sz w:val="28"/>
          <w:szCs w:val="28"/>
          <w:lang w:val="uk-UA"/>
        </w:rPr>
        <w:t xml:space="preserve">Омельяненко</w:t>
      </w:r>
      <w:r>
        <w:rPr>
          <w:sz w:val="28"/>
          <w:szCs w:val="28"/>
          <w:lang w:val="uk-UA"/>
        </w:rPr>
        <w:t xml:space="preserve"> Ніна Григорівна, </w:t>
      </w:r>
      <w:r>
        <w:rPr>
          <w:sz w:val="28"/>
          <w:szCs w:val="28"/>
          <w:lang w:val="uk-UA"/>
        </w:rPr>
        <w:t xml:space="preserve">Ломаненко</w:t>
      </w:r>
      <w:r>
        <w:rPr>
          <w:sz w:val="28"/>
          <w:szCs w:val="28"/>
          <w:lang w:val="uk-UA"/>
        </w:rPr>
        <w:t xml:space="preserve"> Ольга Миколаївна. Відділення денного перебування: </w:t>
      </w:r>
      <w:r>
        <w:rPr>
          <w:sz w:val="28"/>
          <w:szCs w:val="28"/>
          <w:lang w:val="uk-UA"/>
        </w:rPr>
        <w:t xml:space="preserve">Бреус</w:t>
      </w:r>
      <w:r>
        <w:rPr>
          <w:sz w:val="28"/>
          <w:szCs w:val="28"/>
          <w:lang w:val="uk-UA"/>
        </w:rPr>
        <w:t xml:space="preserve"> Віра Миколаївна, Медведєва Любов Іванівна, Сизоненко Леонід Семенович, Кравченко Ганна Никандрівна, Ємець Валентина Вікторівна, Падалка Марія Григорівна, Тарасенко Валентина Іванівна</w:t>
      </w:r>
      <w:r>
        <w:rPr>
          <w:rStyle w:val="794"/>
          <w:color w:val="000000"/>
          <w:sz w:val="28"/>
          <w:szCs w:val="28"/>
          <w:lang w:val="uk-UA"/>
        </w:rPr>
        <w:t xml:space="preserve">, </w:t>
      </w:r>
      <w:r>
        <w:rPr>
          <w:rStyle w:val="794"/>
          <w:color w:val="000000"/>
          <w:sz w:val="28"/>
          <w:szCs w:val="28"/>
          <w:lang w:val="uk-UA"/>
        </w:rPr>
        <w:t xml:space="preserve">Однорал</w:t>
      </w:r>
      <w:r>
        <w:rPr>
          <w:rStyle w:val="794"/>
          <w:color w:val="000000"/>
          <w:sz w:val="28"/>
          <w:szCs w:val="28"/>
          <w:lang w:val="uk-UA"/>
        </w:rPr>
        <w:t xml:space="preserve"> Тетяна Іванівна. </w:t>
      </w:r>
      <w:r>
        <w:rPr>
          <w:rStyle w:val="794"/>
          <w:color w:val="000000"/>
          <w:sz w:val="28"/>
          <w:szCs w:val="28"/>
          <w:lang w:val="uk-UA"/>
        </w:rPr>
        <w:t xml:space="preserve">А також </w:t>
      </w:r>
      <w:r>
        <w:rPr>
          <w:rStyle w:val="794"/>
          <w:color w:val="000000"/>
          <w:sz w:val="28"/>
          <w:szCs w:val="28"/>
          <w:lang w:val="uk-UA"/>
        </w:rPr>
        <w:t xml:space="preserve">пропонується </w:t>
      </w:r>
      <w:r>
        <w:rPr>
          <w:rStyle w:val="794"/>
          <w:color w:val="000000"/>
          <w:sz w:val="28"/>
          <w:szCs w:val="28"/>
          <w:lang w:val="uk-UA"/>
        </w:rPr>
        <w:t xml:space="preserve">з</w:t>
      </w:r>
      <w:r>
        <w:rPr>
          <w:rStyle w:val="794"/>
          <w:color w:val="000000"/>
          <w:sz w:val="28"/>
          <w:szCs w:val="28"/>
          <w:lang w:val="uk-UA"/>
        </w:rPr>
        <w:t xml:space="preserve">атвердити с</w:t>
      </w:r>
      <w:r>
        <w:rPr>
          <w:rStyle w:val="794"/>
          <w:color w:val="000000"/>
          <w:sz w:val="28"/>
          <w:szCs w:val="28"/>
          <w:lang w:val="uk-UA"/>
        </w:rPr>
        <w:t xml:space="preserve">писок осіб, яким припиняється надання соціальних послуг в Комунальній установі «Територіальний центр соціального обслуговування (надання </w:t>
      </w:r>
      <w:r>
        <w:rPr>
          <w:color w:val="000000"/>
          <w:sz w:val="28"/>
          <w:szCs w:val="28"/>
          <w:lang w:val="uk-UA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color w:val="000000"/>
          <w:sz w:val="28"/>
          <w:szCs w:val="28"/>
          <w:lang w:val="uk-UA"/>
        </w:rPr>
        <w:t xml:space="preserve">16 серпня</w:t>
      </w:r>
      <w:r>
        <w:rPr>
          <w:color w:val="000000"/>
          <w:sz w:val="28"/>
          <w:szCs w:val="28"/>
          <w:lang w:val="uk-UA"/>
        </w:rPr>
        <w:t xml:space="preserve"> 2022 року по 11 </w:t>
      </w:r>
      <w:r>
        <w:rPr>
          <w:color w:val="000000"/>
          <w:sz w:val="28"/>
          <w:szCs w:val="28"/>
          <w:lang w:val="uk-UA"/>
        </w:rPr>
        <w:t xml:space="preserve">вересня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 xml:space="preserve"> згідно заяв, або у зв’язку зі смертю.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</w:t>
      </w:r>
      <w:r>
        <w:rPr>
          <w:sz w:val="28"/>
          <w:szCs w:val="28"/>
          <w:lang w:val="uk-UA"/>
        </w:rPr>
        <w:t xml:space="preserve">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bookmarkStart w:id="1" w:name="_Hlk116050357"/>
      <w:r>
        <w:rPr>
          <w:sz w:val="28"/>
          <w:szCs w:val="28"/>
          <w:lang w:val="uk-UA" w:eastAsia="uk-UA"/>
        </w:rPr>
        <w:t xml:space="preserve">Про надання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соціальних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 в КУ «Територіальний центр соціального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обслуговування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(надання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соціальних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послуг)»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Менської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міської ради</w:t>
      </w:r>
      <w:bookmarkEnd w:id="1"/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756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70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соціальних послуг в 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 соціальних послуг)»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проінформував, що наступне питання порядку денного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ознайомлені.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Відповідно до </w:t>
      </w:r>
      <w:r>
        <w:rPr>
          <w:rFonts w:eastAsiaTheme="minorHAnsi"/>
          <w:sz w:val="28"/>
          <w:szCs w:val="28"/>
          <w:lang w:val="uk-UA" w:eastAsia="en-US"/>
        </w:rPr>
        <w:t xml:space="preserve">проєкту</w:t>
      </w:r>
      <w:r>
        <w:rPr>
          <w:rFonts w:eastAsiaTheme="minorHAnsi"/>
          <w:sz w:val="28"/>
          <w:szCs w:val="28"/>
          <w:lang w:val="uk-UA" w:eastAsia="en-US"/>
        </w:rPr>
        <w:t xml:space="preserve"> рішення пропонується </w:t>
      </w:r>
      <w:r>
        <w:rPr>
          <w:rFonts w:eastAsiaTheme="minorHAnsi"/>
          <w:sz w:val="28"/>
          <w:szCs w:val="28"/>
          <w:lang w:val="uk-UA"/>
        </w:rPr>
        <w:t xml:space="preserve">затвердити список осіб, яким надаються соціальні послуги в КУ «Менський міський центр соціальних служб» Менської міської ради відповідно до поданих заяв у період з </w:t>
      </w:r>
      <w:r>
        <w:rPr>
          <w:rFonts w:eastAsiaTheme="minorHAnsi"/>
          <w:sz w:val="28"/>
          <w:szCs w:val="28"/>
          <w:lang w:val="uk-UA"/>
        </w:rPr>
        <w:t xml:space="preserve">13 вересня</w:t>
      </w:r>
      <w:r>
        <w:rPr>
          <w:rFonts w:eastAsiaTheme="minorHAnsi"/>
          <w:sz w:val="28"/>
          <w:szCs w:val="28"/>
          <w:lang w:val="uk-UA"/>
        </w:rPr>
        <w:t xml:space="preserve"> по 2</w:t>
      </w: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вересня</w:t>
      </w:r>
      <w:r>
        <w:rPr>
          <w:rFonts w:eastAsiaTheme="minorHAnsi"/>
          <w:sz w:val="28"/>
          <w:szCs w:val="28"/>
          <w:lang w:val="uk-UA"/>
        </w:rPr>
        <w:t xml:space="preserve"> 2022 року. </w:t>
      </w:r>
      <w:r>
        <w:rPr>
          <w:rFonts w:eastAsiaTheme="minorHAnsi"/>
          <w:sz w:val="28"/>
          <w:szCs w:val="28"/>
          <w:lang w:val="uk-UA"/>
        </w:rPr>
        <w:t xml:space="preserve">Соціальні послуги надаються по напрямкам: інформування; соціальний супровід сімей/осіб, які перебувають у складних життєвих обставинах; с</w:t>
      </w:r>
      <w:r>
        <w:rPr>
          <w:rFonts w:eastAsiaTheme="minorHAnsi"/>
          <w:sz w:val="28"/>
          <w:szCs w:val="28"/>
          <w:lang w:val="uk-UA"/>
        </w:rPr>
        <w:t xml:space="preserve">оціальний супровід сімей, у яких виховуються діти-сироти і діти,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позбавлені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; соціальна адаптація; консультування; </w:t>
      </w:r>
      <w:r>
        <w:rPr>
          <w:rFonts w:eastAsiaTheme="minorHAnsi"/>
          <w:sz w:val="28"/>
          <w:szCs w:val="28"/>
          <w:lang w:val="uk-UA"/>
        </w:rPr>
        <w:t xml:space="preserve">представництво інтересів; </w:t>
      </w:r>
      <w:r>
        <w:rPr>
          <w:rFonts w:eastAsiaTheme="minorHAnsi"/>
          <w:sz w:val="28"/>
          <w:szCs w:val="28"/>
          <w:lang w:val="uk-UA"/>
        </w:rPr>
        <w:t xml:space="preserve">соціальна </w:t>
      </w:r>
      <w:r>
        <w:rPr>
          <w:rFonts w:eastAsiaTheme="minorHAnsi"/>
          <w:sz w:val="28"/>
          <w:szCs w:val="28"/>
          <w:lang w:val="uk-UA"/>
        </w:rPr>
        <w:t xml:space="preserve">профілактика; </w:t>
      </w:r>
      <w:r>
        <w:rPr>
          <w:rFonts w:eastAsiaTheme="minorHAnsi"/>
          <w:sz w:val="28"/>
          <w:szCs w:val="28"/>
          <w:lang w:val="uk-UA"/>
        </w:rPr>
        <w:t xml:space="preserve">посередництво; натуральна допомога.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  <w:lang w:val="uk-UA"/>
        </w:rPr>
        <w:t xml:space="preserve">  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sz w:val="28"/>
          <w:szCs w:val="28"/>
          <w:lang w:val="uk-UA" w:eastAsia="uk-UA"/>
        </w:rPr>
        <w:t xml:space="preserve">- </w:t>
      </w:r>
      <w:r>
        <w:rPr>
          <w:rFonts w:eastAsiaTheme="minorHAnsi"/>
          <w:sz w:val="28"/>
          <w:szCs w:val="28"/>
          <w:lang w:val="uk-UA"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eastAsiaTheme="minorHAnsi"/>
          <w:bCs/>
          <w:sz w:val="28"/>
          <w:szCs w:val="28"/>
          <w:lang w:val="uk-UA" w:eastAsia="uk-UA"/>
        </w:rPr>
        <w:t xml:space="preserve">» </w:t>
      </w:r>
      <w:r>
        <w:rPr>
          <w:rFonts w:eastAsiaTheme="minorHAnsi"/>
          <w:sz w:val="28"/>
          <w:szCs w:val="28"/>
          <w:lang w:val="uk-UA" w:eastAsia="uk-UA"/>
        </w:rPr>
        <w:t xml:space="preserve">Менської міської ради</w:t>
      </w:r>
      <w:r>
        <w:rPr>
          <w:rFonts w:eastAsiaTheme="minorHAnsi"/>
          <w:sz w:val="28"/>
          <w:szCs w:val="28"/>
          <w:lang w:val="uk-UA" w:eastAsia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  <w:lang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Єкименко</w:t>
      </w:r>
      <w:r>
        <w:rPr>
          <w:rFonts w:eastAsiaTheme="minorHAnsi"/>
          <w:sz w:val="28"/>
          <w:szCs w:val="28"/>
          <w:lang w:val="uk-UA"/>
        </w:rPr>
        <w:t xml:space="preserve"> І.В. </w:t>
      </w:r>
      <w:r>
        <w:rPr>
          <w:rFonts w:eastAsiaTheme="minorHAnsi"/>
          <w:sz w:val="28"/>
          <w:szCs w:val="28"/>
          <w:lang w:val="uk-UA"/>
        </w:rPr>
        <w:t xml:space="preserve">передачу в тимчасове платне користування </w:t>
      </w:r>
      <w:r>
        <w:rPr>
          <w:rFonts w:eastAsiaTheme="minorHAnsi"/>
          <w:sz w:val="28"/>
          <w:szCs w:val="28"/>
          <w:lang w:val="uk-UA"/>
        </w:rPr>
        <w:t xml:space="preserve">ТОВ «Менський</w:t>
      </w:r>
      <w:r>
        <w:rPr>
          <w:rFonts w:eastAsiaTheme="minorHAnsi"/>
          <w:sz w:val="28"/>
          <w:szCs w:val="28"/>
          <w:lang w:val="uk-UA"/>
        </w:rPr>
        <w:t xml:space="preserve"> комунальник»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для</w:t>
      </w:r>
      <w:r>
        <w:rPr>
          <w:rFonts w:eastAsiaTheme="minorHAnsi"/>
          <w:sz w:val="28"/>
          <w:szCs w:val="28"/>
          <w:lang w:val="uk-UA"/>
        </w:rPr>
        <w:t xml:space="preserve"> забезпечення послугами водопостачання жителів міста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майна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а саме: </w:t>
      </w:r>
      <w:r>
        <w:rPr>
          <w:rFonts w:eastAsiaTheme="minorHAnsi"/>
          <w:sz w:val="28"/>
          <w:szCs w:val="28"/>
          <w:lang w:val="uk-UA"/>
        </w:rPr>
        <w:t xml:space="preserve">відрізків водопроводу по </w:t>
      </w:r>
      <w:r>
        <w:rPr>
          <w:rFonts w:eastAsiaTheme="minorHAnsi"/>
          <w:sz w:val="28"/>
          <w:szCs w:val="28"/>
        </w:rPr>
        <w:t xml:space="preserve">вулицях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Гагаріна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біля</w:t>
      </w:r>
      <w:r>
        <w:rPr>
          <w:rFonts w:eastAsiaTheme="minorHAnsi"/>
          <w:sz w:val="28"/>
          <w:szCs w:val="28"/>
        </w:rPr>
        <w:t xml:space="preserve"> б. 75</w:t>
      </w:r>
      <w:r>
        <w:rPr>
          <w:rFonts w:eastAsiaTheme="minorHAnsi"/>
          <w:sz w:val="28"/>
          <w:szCs w:val="28"/>
          <w:lang w:val="uk-UA"/>
        </w:rPr>
        <w:t xml:space="preserve">, Сіверський шлях, Спортивна, Свободи, Привокзальна, Хмельницького, Титаренка Сергія, провулку Зарічний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частинами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проїзду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між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Чехова та</w:t>
      </w:r>
      <w:r>
        <w:rPr>
          <w:rFonts w:eastAsiaTheme="minorHAnsi"/>
        </w:rPr>
      </w:r>
    </w:p>
    <w:p>
      <w:pPr>
        <w:pStyle w:val="756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вул. </w:t>
      </w:r>
      <w:r>
        <w:rPr>
          <w:rFonts w:eastAsiaTheme="minorHAnsi"/>
          <w:sz w:val="28"/>
          <w:szCs w:val="28"/>
          <w:lang w:val="uk-UA"/>
        </w:rPr>
        <w:t xml:space="preserve">Т</w:t>
      </w:r>
      <w:r>
        <w:rPr>
          <w:rFonts w:eastAsiaTheme="minorHAnsi"/>
          <w:sz w:val="28"/>
          <w:szCs w:val="28"/>
        </w:rPr>
        <w:t xml:space="preserve">итаренка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Сергія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внесення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договору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72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внесення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договору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</w:rPr>
      </w:r>
      <w:bookmarkStart w:id="2" w:name="_Hlk116051794"/>
      <w:r>
        <w:rPr>
          <w:rFonts w:eastAsiaTheme="minorHAnsi"/>
          <w:sz w:val="28"/>
          <w:szCs w:val="28"/>
        </w:rPr>
        <w:t xml:space="preserve">Примакова Г.А., </w:t>
      </w:r>
      <w:r>
        <w:rPr>
          <w:rFonts w:eastAsiaTheme="minorHAnsi"/>
          <w:sz w:val="28"/>
          <w:szCs w:val="28"/>
        </w:rPr>
        <w:t xml:space="preserve">який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проінформував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наступне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питання</w:t>
      </w:r>
      <w:r>
        <w:rPr>
          <w:rFonts w:eastAsiaTheme="minorHAnsi"/>
          <w:sz w:val="28"/>
          <w:szCs w:val="28"/>
        </w:rPr>
        <w:t xml:space="preserve"> порядку денного -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п</w:t>
      </w:r>
      <w:r>
        <w:rPr>
          <w:rFonts w:eastAsiaTheme="minorHAnsi"/>
          <w:spacing w:val="-1"/>
          <w:sz w:val="28"/>
          <w:szCs w:val="28"/>
        </w:rPr>
        <w:t xml:space="preserve">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</w:rPr>
        <w:t xml:space="preserve">, з </w:t>
      </w:r>
      <w:r>
        <w:rPr>
          <w:rFonts w:eastAsiaTheme="minorHAnsi"/>
          <w:sz w:val="28"/>
          <w:szCs w:val="28"/>
        </w:rPr>
        <w:t xml:space="preserve">проєктом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якого</w:t>
      </w:r>
      <w:r>
        <w:rPr>
          <w:rFonts w:eastAsiaTheme="minorHAnsi"/>
          <w:sz w:val="28"/>
          <w:szCs w:val="28"/>
        </w:rPr>
        <w:t xml:space="preserve"> члени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ознайомлені</w:t>
      </w:r>
      <w:r>
        <w:rPr>
          <w:rFonts w:eastAsiaTheme="minorHAnsi"/>
          <w:sz w:val="28"/>
          <w:szCs w:val="28"/>
        </w:rPr>
        <w:t xml:space="preserve">.</w:t>
      </w:r>
      <w:bookmarkEnd w:id="2"/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Надійшли </w:t>
      </w:r>
      <w:r>
        <w:rPr>
          <w:rFonts w:eastAsiaTheme="minorHAnsi"/>
          <w:sz w:val="28"/>
          <w:szCs w:val="28"/>
          <w:lang w:val="uk-UA"/>
        </w:rPr>
        <w:t xml:space="preserve">звернення </w:t>
      </w:r>
      <w:r>
        <w:rPr>
          <w:rFonts w:eastAsiaTheme="minorHAnsi"/>
          <w:sz w:val="28"/>
          <w:szCs w:val="28"/>
          <w:lang w:val="uk-UA"/>
        </w:rPr>
        <w:t xml:space="preserve">г</w:t>
      </w:r>
      <w:r>
        <w:rPr>
          <w:rFonts w:eastAsiaTheme="minorHAnsi"/>
          <w:sz w:val="28"/>
          <w:szCs w:val="28"/>
          <w:lang w:val="uk-UA"/>
        </w:rPr>
        <w:t xml:space="preserve">енерального директора КНП «Менська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міська лікарня» Григорія Івановича </w:t>
      </w:r>
      <w:r>
        <w:rPr>
          <w:rFonts w:eastAsiaTheme="minorHAnsi"/>
          <w:sz w:val="28"/>
          <w:szCs w:val="28"/>
          <w:lang w:val="uk-UA"/>
        </w:rPr>
        <w:t xml:space="preserve">Разнована</w:t>
      </w:r>
      <w:r>
        <w:rPr>
          <w:rFonts w:eastAsiaTheme="minorHAnsi"/>
          <w:sz w:val="28"/>
          <w:szCs w:val="28"/>
          <w:lang w:val="uk-UA"/>
        </w:rPr>
        <w:t xml:space="preserve">, старости </w:t>
      </w:r>
      <w:r>
        <w:rPr>
          <w:rFonts w:eastAsiaTheme="minorHAnsi"/>
          <w:sz w:val="28"/>
          <w:szCs w:val="28"/>
          <w:lang w:val="uk-UA"/>
        </w:rPr>
        <w:t xml:space="preserve">Покровсько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Слобідського </w:t>
      </w:r>
      <w:r>
        <w:rPr>
          <w:rFonts w:eastAsiaTheme="minorHAnsi"/>
          <w:sz w:val="28"/>
          <w:szCs w:val="28"/>
          <w:lang w:val="uk-UA"/>
        </w:rPr>
        <w:t xml:space="preserve">старостинського</w:t>
      </w:r>
      <w:r>
        <w:rPr>
          <w:rFonts w:eastAsiaTheme="minorHAnsi"/>
          <w:sz w:val="28"/>
          <w:szCs w:val="28"/>
          <w:lang w:val="uk-UA"/>
        </w:rPr>
        <w:t xml:space="preserve"> округу Альони Володимирівни Труби,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старости </w:t>
      </w:r>
      <w:r>
        <w:rPr>
          <w:rFonts w:eastAsiaTheme="minorHAnsi"/>
          <w:sz w:val="28"/>
          <w:szCs w:val="28"/>
          <w:lang w:val="uk-UA"/>
        </w:rPr>
        <w:t xml:space="preserve">Макошинського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старостинського</w:t>
      </w:r>
      <w:r>
        <w:rPr>
          <w:rFonts w:eastAsiaTheme="minorHAnsi"/>
          <w:sz w:val="28"/>
          <w:szCs w:val="28"/>
          <w:lang w:val="uk-UA"/>
        </w:rPr>
        <w:t xml:space="preserve"> округу Світлани Миколаївни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Попок, громадян Ніни Григорівни </w:t>
      </w:r>
      <w:r>
        <w:rPr>
          <w:rFonts w:eastAsiaTheme="minorHAnsi"/>
          <w:sz w:val="28"/>
          <w:szCs w:val="28"/>
          <w:lang w:val="uk-UA"/>
        </w:rPr>
        <w:t xml:space="preserve">Саф’яник</w:t>
      </w:r>
      <w:r>
        <w:rPr>
          <w:rFonts w:eastAsiaTheme="minorHAnsi"/>
          <w:sz w:val="28"/>
          <w:szCs w:val="28"/>
          <w:lang w:val="uk-UA"/>
        </w:rPr>
        <w:t xml:space="preserve">, Геннадія Леонідовича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Тарана</w:t>
      </w:r>
      <w:r>
        <w:rPr>
          <w:rFonts w:eastAsiaTheme="minorHAnsi"/>
          <w:sz w:val="28"/>
          <w:szCs w:val="28"/>
          <w:lang w:val="uk-UA"/>
        </w:rPr>
        <w:t xml:space="preserve">, Ніни Григорівни Особи, Раїси Василівни Ілляш, Людмили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Порфіріївни</w:t>
      </w:r>
      <w:r>
        <w:rPr>
          <w:rFonts w:eastAsiaTheme="minorHAnsi"/>
          <w:sz w:val="28"/>
          <w:szCs w:val="28"/>
          <w:lang w:val="uk-UA"/>
        </w:rPr>
        <w:t xml:space="preserve"> Костюченко, Григорія Миколайовича </w:t>
      </w:r>
      <w:r>
        <w:rPr>
          <w:rFonts w:eastAsiaTheme="minorHAnsi"/>
          <w:sz w:val="28"/>
          <w:szCs w:val="28"/>
          <w:lang w:val="uk-UA"/>
        </w:rPr>
        <w:t xml:space="preserve">Кугука</w:t>
      </w:r>
      <w:r>
        <w:rPr>
          <w:rFonts w:eastAsiaTheme="minorHAnsi"/>
          <w:sz w:val="28"/>
          <w:szCs w:val="28"/>
          <w:lang w:val="uk-UA"/>
        </w:rPr>
        <w:t xml:space="preserve">, Миколи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Миколайовича </w:t>
      </w:r>
      <w:r>
        <w:rPr>
          <w:rFonts w:eastAsiaTheme="minorHAnsi"/>
          <w:sz w:val="28"/>
          <w:szCs w:val="28"/>
          <w:lang w:val="uk-UA"/>
        </w:rPr>
        <w:t xml:space="preserve">Подласого</w:t>
      </w:r>
      <w:r>
        <w:rPr>
          <w:rFonts w:eastAsiaTheme="minorHAnsi"/>
          <w:sz w:val="28"/>
          <w:szCs w:val="28"/>
          <w:lang w:val="uk-UA"/>
        </w:rPr>
        <w:t xml:space="preserve">, Олени Романівни </w:t>
      </w:r>
      <w:r>
        <w:rPr>
          <w:rFonts w:eastAsiaTheme="minorHAnsi"/>
          <w:sz w:val="28"/>
          <w:szCs w:val="28"/>
          <w:lang w:val="uk-UA"/>
        </w:rPr>
        <w:t xml:space="preserve">Шиш</w:t>
      </w:r>
      <w:r>
        <w:rPr>
          <w:rFonts w:eastAsiaTheme="minorHAnsi"/>
          <w:sz w:val="28"/>
          <w:szCs w:val="28"/>
          <w:lang w:val="uk-UA"/>
        </w:rPr>
        <w:t xml:space="preserve">, Миколи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Миколайовича Бабича, Ніни Миколаївни </w:t>
      </w:r>
      <w:r>
        <w:rPr>
          <w:rFonts w:eastAsiaTheme="minorHAnsi"/>
          <w:sz w:val="28"/>
          <w:szCs w:val="28"/>
          <w:lang w:val="uk-UA"/>
        </w:rPr>
        <w:t xml:space="preserve">Кундрат</w:t>
      </w:r>
      <w:r>
        <w:rPr>
          <w:rFonts w:eastAsiaTheme="minorHAnsi"/>
          <w:sz w:val="28"/>
          <w:szCs w:val="28"/>
          <w:lang w:val="uk-UA"/>
        </w:rPr>
        <w:t xml:space="preserve">, Олега Вікторовича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Іщука про видалення зелених насаджень, які знаходяться в межах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населених пунктів</w:t>
      </w:r>
      <w:r>
        <w:rPr>
          <w:rFonts w:eastAsiaTheme="minorHAnsi"/>
          <w:sz w:val="28"/>
          <w:szCs w:val="28"/>
          <w:lang w:val="uk-UA"/>
        </w:rPr>
        <w:t xml:space="preserve"> громади.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Проведено обстеження та складено </w:t>
      </w:r>
      <w:r>
        <w:rPr>
          <w:rFonts w:eastAsiaTheme="minorHAnsi"/>
          <w:sz w:val="28"/>
          <w:szCs w:val="28"/>
          <w:lang w:val="uk-UA"/>
        </w:rPr>
        <w:t xml:space="preserve">акти комісії Менської міської ради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обстеженню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зелених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насаджень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15</w:t>
      </w:r>
      <w:r>
        <w:rPr>
          <w:rFonts w:eastAsiaTheme="minorHAnsi"/>
          <w:sz w:val="28"/>
          <w:szCs w:val="28"/>
          <w:lang w:val="uk-UA"/>
        </w:rPr>
        <w:t xml:space="preserve">-16 вересня </w:t>
      </w:r>
      <w:r>
        <w:rPr>
          <w:rFonts w:eastAsiaTheme="minorHAnsi"/>
          <w:sz w:val="28"/>
          <w:szCs w:val="28"/>
        </w:rPr>
        <w:t xml:space="preserve">2022 р</w:t>
      </w:r>
      <w:r>
        <w:rPr>
          <w:rFonts w:eastAsiaTheme="minorHAnsi"/>
          <w:sz w:val="28"/>
          <w:szCs w:val="28"/>
          <w:lang w:val="uk-UA"/>
        </w:rPr>
        <w:t xml:space="preserve">оку</w:t>
      </w:r>
      <w:r>
        <w:rPr>
          <w:rFonts w:eastAsiaTheme="minorHAnsi"/>
          <w:sz w:val="28"/>
          <w:szCs w:val="28"/>
        </w:rPr>
        <w:t xml:space="preserve"> № 70-84.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</w:t>
      </w:r>
      <w:r>
        <w:rPr>
          <w:rFonts w:eastAsiaTheme="minorHAnsi"/>
          <w:sz w:val="28"/>
          <w:szCs w:val="28"/>
          <w:lang w:val="uk-UA"/>
        </w:rPr>
        <w:t xml:space="preserve">по даному питанню.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bookmarkStart w:id="3" w:name="_Hlk116050634"/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End w:id="3"/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</w:rPr>
      </w:r>
      <w:bookmarkStart w:id="4" w:name="_Hlk116052022"/>
      <w:r>
        <w:rPr>
          <w:rFonts w:eastAsiaTheme="minorHAnsi"/>
          <w:sz w:val="28"/>
          <w:szCs w:val="28"/>
        </w:rPr>
        <w:t xml:space="preserve">Примакова Г.А., </w:t>
      </w:r>
      <w:r>
        <w:rPr>
          <w:rFonts w:eastAsiaTheme="minorHAnsi"/>
          <w:sz w:val="28"/>
          <w:szCs w:val="28"/>
        </w:rPr>
        <w:t xml:space="preserve">який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проінформував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наступне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питання</w:t>
      </w:r>
      <w:r>
        <w:rPr>
          <w:rFonts w:eastAsiaTheme="minorHAnsi"/>
          <w:sz w:val="28"/>
          <w:szCs w:val="28"/>
        </w:rPr>
        <w:t xml:space="preserve"> порядку денного -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</w:t>
      </w:r>
      <w:r>
        <w:rPr>
          <w:rFonts w:eastAsiaTheme="minorHAnsi"/>
          <w:sz w:val="28"/>
          <w:szCs w:val="28"/>
        </w:rPr>
        <w:t xml:space="preserve">ро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підключення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водопроводу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Приозерна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pacing w:val="-6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місті</w:t>
      </w:r>
      <w:r>
        <w:rPr>
          <w:rFonts w:eastAsiaTheme="minorHAnsi"/>
          <w:spacing w:val="-1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Мена</w:t>
      </w:r>
      <w:r>
        <w:rPr>
          <w:rFonts w:eastAsiaTheme="minorHAnsi"/>
          <w:sz w:val="28"/>
          <w:szCs w:val="28"/>
        </w:rPr>
        <w:t xml:space="preserve">, з </w:t>
      </w:r>
      <w:r>
        <w:rPr>
          <w:rFonts w:eastAsiaTheme="minorHAnsi"/>
          <w:sz w:val="28"/>
          <w:szCs w:val="28"/>
        </w:rPr>
        <w:t xml:space="preserve">проєктом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якого</w:t>
      </w:r>
      <w:r>
        <w:rPr>
          <w:rFonts w:eastAsiaTheme="minorHAnsi"/>
          <w:sz w:val="28"/>
          <w:szCs w:val="28"/>
        </w:rPr>
        <w:t xml:space="preserve"> члени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ознайомлені</w:t>
      </w:r>
      <w:bookmarkEnd w:id="4"/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Відповідно до </w:t>
      </w:r>
      <w:r>
        <w:rPr>
          <w:rFonts w:eastAsiaTheme="minorHAnsi"/>
          <w:sz w:val="28"/>
          <w:szCs w:val="28"/>
          <w:lang w:val="uk-UA"/>
        </w:rPr>
        <w:t xml:space="preserve">проєкту</w:t>
      </w:r>
      <w:r>
        <w:rPr>
          <w:rFonts w:eastAsiaTheme="minorHAnsi"/>
          <w:sz w:val="28"/>
          <w:szCs w:val="28"/>
          <w:lang w:val="uk-UA"/>
        </w:rPr>
        <w:t xml:space="preserve"> рішення пропонується</w:t>
      </w:r>
      <w:r>
        <w:rPr>
          <w:rFonts w:eastAsiaTheme="minorHAnsi"/>
          <w:sz w:val="28"/>
          <w:szCs w:val="28"/>
          <w:lang w:val="uk-UA"/>
        </w:rPr>
        <w:t xml:space="preserve"> надати дозвіл .......</w:t>
      </w:r>
      <w:r>
        <w:rPr>
          <w:rFonts w:eastAsiaTheme="minorHAnsi"/>
          <w:sz w:val="28"/>
          <w:szCs w:val="28"/>
          <w:lang w:val="uk-UA"/>
        </w:rPr>
        <w:t xml:space="preserve"> на підключення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водопроводу від міської водопровідної мережі до будинку №.... по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Приозерна в м. Мена.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sz w:val="28"/>
          <w:szCs w:val="28"/>
        </w:rPr>
        <w:t xml:space="preserve">Про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підключення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водопроводу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Приозерна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pacing w:val="-6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місті</w:t>
      </w:r>
      <w:r>
        <w:rPr>
          <w:rFonts w:eastAsiaTheme="minorHAnsi"/>
          <w:spacing w:val="-1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підключення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водопроводу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pacing w:val="-1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Приозерна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pacing w:val="-6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місті</w:t>
      </w:r>
      <w:r>
        <w:rPr>
          <w:rFonts w:eastAsiaTheme="minorHAnsi"/>
          <w:spacing w:val="-1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Єкименко</w:t>
      </w:r>
      <w:r>
        <w:rPr>
          <w:rFonts w:eastAsiaTheme="minorHAnsi"/>
          <w:sz w:val="28"/>
          <w:szCs w:val="28"/>
          <w:lang w:val="uk-UA"/>
        </w:rPr>
        <w:t xml:space="preserve"> І.В.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звернення ...... 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видачу дозволу на порушення об’єкту благоустрою по вулиці Сіверський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шлях № ... в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Чернігівської області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проведення робіт по будівництву шахтного колодязя в місці приєднання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водопровідного</w:t>
      </w:r>
      <w:r>
        <w:rPr>
          <w:rFonts w:eastAsiaTheme="minorHAnsi"/>
          <w:sz w:val="28"/>
          <w:szCs w:val="28"/>
        </w:rPr>
        <w:t xml:space="preserve"> вводу до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  <w:lang w:val="uk-UA"/>
        </w:rPr>
        <w:t xml:space="preserve">. В</w:t>
      </w:r>
      <w:r>
        <w:rPr>
          <w:rFonts w:eastAsiaTheme="minorHAnsi"/>
          <w:sz w:val="28"/>
          <w:szCs w:val="28"/>
          <w:lang w:val="uk-UA"/>
        </w:rPr>
        <w:t xml:space="preserve">раховуючи подані документи, </w:t>
      </w:r>
      <w:r>
        <w:rPr>
          <w:rFonts w:eastAsiaTheme="minorHAnsi"/>
          <w:sz w:val="28"/>
          <w:szCs w:val="28"/>
          <w:lang w:val="uk-UA"/>
        </w:rPr>
        <w:t xml:space="preserve">Ірина Валеріївна запропонувала надати </w:t>
      </w:r>
      <w:r>
        <w:rPr>
          <w:rFonts w:eastAsiaTheme="minorHAnsi"/>
          <w:sz w:val="28"/>
          <w:szCs w:val="28"/>
          <w:lang w:val="uk-UA"/>
        </w:rPr>
        <w:t xml:space="preserve">дозвіл </w:t>
      </w:r>
      <w:r>
        <w:rPr>
          <w:rFonts w:eastAsiaTheme="minorHAnsi"/>
          <w:sz w:val="28"/>
          <w:szCs w:val="28"/>
          <w:lang w:val="uk-UA"/>
        </w:rPr>
        <w:t xml:space="preserve">....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порушення об’єкту благоустрою з 27 вересня 2022 року по вулиці Сіверський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шлях № ... в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 Чернігівської області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проведення робіт по будівництву шахтного колодязя в місці приєднання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водопровідного</w:t>
      </w:r>
      <w:r>
        <w:rPr>
          <w:rFonts w:eastAsiaTheme="minorHAnsi"/>
          <w:sz w:val="28"/>
          <w:szCs w:val="28"/>
        </w:rPr>
        <w:t xml:space="preserve"> вводу до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запитан</w:t>
      </w:r>
      <w:r>
        <w:rPr>
          <w:rFonts w:eastAsiaTheme="minorHAnsi"/>
          <w:sz w:val="28"/>
          <w:szCs w:val="28"/>
          <w:lang w:val="uk-UA"/>
        </w:rPr>
        <w:t xml:space="preserve">ня</w:t>
      </w:r>
      <w:r>
        <w:rPr>
          <w:rFonts w:eastAsiaTheme="minorHAnsi"/>
          <w:sz w:val="28"/>
          <w:szCs w:val="28"/>
          <w:lang w:val="uk-UA"/>
        </w:rPr>
        <w:t xml:space="preserve"> у членів виконкому по даному питанню. Враховуючи відсутність запитань,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z w:val="28"/>
          <w:szCs w:val="28"/>
          <w:lang w:val="uk-UA"/>
        </w:rPr>
        <w:t xml:space="preserve">є</w:t>
      </w:r>
      <w:r>
        <w:rPr>
          <w:rFonts w:eastAsiaTheme="minorHAnsi"/>
          <w:sz w:val="28"/>
          <w:szCs w:val="28"/>
          <w:lang w:val="uk-UA"/>
        </w:rPr>
        <w:t xml:space="preserve">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видачу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дозволу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порушення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об’єкту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благоустрою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видачу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дозволу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порушення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об’єкту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благоустрою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риймається (додається).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Примакова Г.А., </w:t>
      </w:r>
      <w:r>
        <w:rPr>
          <w:rFonts w:eastAsiaTheme="minorHAnsi"/>
          <w:sz w:val="28"/>
          <w:szCs w:val="28"/>
        </w:rPr>
        <w:t xml:space="preserve">який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проінформував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наступне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питання</w:t>
      </w:r>
      <w:r>
        <w:rPr>
          <w:rFonts w:eastAsiaTheme="minorHAnsi"/>
          <w:sz w:val="28"/>
          <w:szCs w:val="28"/>
        </w:rPr>
        <w:t xml:space="preserve"> порядку денного -</w:t>
      </w:r>
      <w:r>
        <w:rPr>
          <w:rFonts w:eastAsiaTheme="minorHAns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</w:rPr>
        <w:t xml:space="preserve">ро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підключення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водопроводу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Сіверський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шлях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місті</w:t>
      </w:r>
      <w:r>
        <w:rPr>
          <w:rFonts w:eastAsiaTheme="minorHAnsi"/>
          <w:spacing w:val="-6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Мена</w:t>
      </w:r>
      <w:r>
        <w:rPr>
          <w:rFonts w:eastAsiaTheme="minorHAnsi"/>
          <w:sz w:val="28"/>
          <w:szCs w:val="28"/>
        </w:rPr>
        <w:t xml:space="preserve">, з </w:t>
      </w:r>
      <w:r>
        <w:rPr>
          <w:rFonts w:eastAsiaTheme="minorHAnsi"/>
          <w:sz w:val="28"/>
          <w:szCs w:val="28"/>
        </w:rPr>
        <w:t xml:space="preserve">проєктом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якого</w:t>
      </w:r>
      <w:r>
        <w:rPr>
          <w:rFonts w:eastAsiaTheme="minorHAnsi"/>
          <w:sz w:val="28"/>
          <w:szCs w:val="28"/>
        </w:rPr>
        <w:t xml:space="preserve"> члени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ознайомлені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Відповідно до </w:t>
      </w:r>
      <w:r>
        <w:rPr>
          <w:rFonts w:eastAsiaTheme="minorHAnsi"/>
          <w:sz w:val="28"/>
          <w:szCs w:val="28"/>
          <w:lang w:val="uk-UA"/>
        </w:rPr>
        <w:t xml:space="preserve">проєкту</w:t>
      </w:r>
      <w:r>
        <w:rPr>
          <w:rFonts w:eastAsiaTheme="minorHAnsi"/>
          <w:sz w:val="28"/>
          <w:szCs w:val="28"/>
          <w:lang w:val="uk-UA"/>
        </w:rPr>
        <w:t xml:space="preserve"> рішення пропонується </w:t>
      </w:r>
      <w:r>
        <w:rPr>
          <w:rFonts w:eastAsiaTheme="minorHAnsi"/>
          <w:sz w:val="28"/>
          <w:szCs w:val="28"/>
          <w:lang w:val="uk-UA"/>
        </w:rPr>
        <w:t xml:space="preserve">н</w:t>
      </w:r>
      <w:r>
        <w:rPr>
          <w:rFonts w:eastAsiaTheme="minorHAnsi"/>
          <w:sz w:val="28"/>
          <w:szCs w:val="28"/>
          <w:lang w:val="uk-UA"/>
        </w:rPr>
        <w:t xml:space="preserve">адати дозвіл .....</w:t>
      </w:r>
      <w:r>
        <w:rPr>
          <w:rFonts w:eastAsiaTheme="minorHAnsi"/>
          <w:sz w:val="28"/>
          <w:szCs w:val="28"/>
          <w:lang w:val="uk-UA"/>
        </w:rPr>
        <w:t xml:space="preserve">на підключення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водопроводу від міської водопровідної мережі до будинку № ...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вул.Сіверський</w:t>
      </w:r>
      <w:r>
        <w:rPr>
          <w:rFonts w:eastAsiaTheme="minorHAnsi"/>
          <w:sz w:val="28"/>
          <w:szCs w:val="28"/>
          <w:lang w:val="uk-UA"/>
        </w:rPr>
        <w:t xml:space="preserve"> шлях в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запитан</w:t>
      </w:r>
      <w:r>
        <w:rPr>
          <w:rFonts w:eastAsiaTheme="minorHAnsi"/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 </w:t>
      </w:r>
      <w:bookmarkStart w:id="5" w:name="_Hlk116052047"/>
      <w:r>
        <w:rPr>
          <w:rFonts w:eastAsiaTheme="minorHAnsi"/>
          <w:sz w:val="28"/>
          <w:szCs w:val="28"/>
        </w:rPr>
        <w:t xml:space="preserve">Про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підключення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водопроводу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Сіверський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шлях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місті</w:t>
      </w:r>
      <w:r>
        <w:rPr>
          <w:rFonts w:eastAsiaTheme="minorHAnsi"/>
          <w:spacing w:val="-6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End w:id="5"/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підключення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водопроводу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pacing w:val="-1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Сіверський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шлях</w:t>
      </w:r>
      <w:r>
        <w:rPr>
          <w:rFonts w:eastAsiaTheme="minorHAnsi"/>
          <w:spacing w:val="-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pacing w:val="-1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місті</w:t>
      </w:r>
      <w:r>
        <w:rPr>
          <w:rFonts w:eastAsiaTheme="minorHAnsi"/>
          <w:spacing w:val="-6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» -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Ющенка А.М.</w:t>
      </w:r>
      <w:r>
        <w:rPr>
          <w:rFonts w:eastAsiaTheme="minorHAnsi"/>
          <w:sz w:val="28"/>
          <w:szCs w:val="28"/>
          <w:lang w:val="uk-UA"/>
        </w:rPr>
        <w:t xml:space="preserve">, який зазначив, що з</w:t>
      </w:r>
      <w:r>
        <w:rPr>
          <w:rFonts w:eastAsiaTheme="minorHAnsi"/>
          <w:sz w:val="28"/>
          <w:szCs w:val="28"/>
          <w:lang w:val="uk-UA"/>
        </w:rPr>
        <w:t xml:space="preserve"> метою забезпечення безпеки дорожнього руху, сприятливих умов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руху транспортни</w:t>
      </w:r>
      <w:r>
        <w:rPr>
          <w:rFonts w:eastAsiaTheme="minorHAnsi"/>
          <w:sz w:val="28"/>
          <w:szCs w:val="28"/>
          <w:lang w:val="uk-UA"/>
        </w:rPr>
        <w:t xml:space="preserve">х засобів та пішоходів у місті, є необхідність 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бладнати пішохідний перехід по вул. </w:t>
      </w:r>
      <w:r>
        <w:rPr>
          <w:rFonts w:eastAsiaTheme="minorHAnsi"/>
          <w:sz w:val="28"/>
          <w:szCs w:val="28"/>
        </w:rPr>
        <w:t xml:space="preserve">Приозерна (на </w:t>
      </w:r>
      <w:r>
        <w:rPr>
          <w:rFonts w:eastAsiaTheme="minorHAnsi"/>
          <w:sz w:val="28"/>
          <w:szCs w:val="28"/>
        </w:rPr>
        <w:t xml:space="preserve">перехресті</w:t>
      </w:r>
      <w:r>
        <w:rPr>
          <w:rFonts w:eastAsiaTheme="minorHAnsi"/>
          <w:sz w:val="28"/>
          <w:szCs w:val="28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вул.Чернігівський</w:t>
      </w:r>
      <w:r>
        <w:rPr>
          <w:rFonts w:eastAsiaTheme="minorHAnsi"/>
          <w:sz w:val="28"/>
          <w:szCs w:val="28"/>
        </w:rPr>
        <w:t xml:space="preserve"> шлях) в м. Мена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а </w:t>
      </w:r>
      <w:r>
        <w:rPr>
          <w:rFonts w:eastAsiaTheme="minorHAnsi"/>
          <w:sz w:val="28"/>
          <w:szCs w:val="28"/>
        </w:rPr>
        <w:t xml:space="preserve">саме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нанести </w:t>
      </w:r>
      <w:r>
        <w:rPr>
          <w:rFonts w:eastAsiaTheme="minorHAnsi"/>
          <w:sz w:val="28"/>
          <w:szCs w:val="28"/>
        </w:rPr>
        <w:t xml:space="preserve">дорожню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розмітку</w:t>
      </w:r>
      <w:r>
        <w:rPr>
          <w:rFonts w:eastAsiaTheme="minorHAnsi"/>
          <w:sz w:val="28"/>
          <w:szCs w:val="28"/>
        </w:rPr>
        <w:t xml:space="preserve"> 1.14.1. «</w:t>
      </w:r>
      <w:r>
        <w:rPr>
          <w:rFonts w:eastAsiaTheme="minorHAnsi"/>
          <w:sz w:val="28"/>
          <w:szCs w:val="28"/>
        </w:rPr>
        <w:t xml:space="preserve">Пішохідний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перехід</w:t>
      </w:r>
      <w:r>
        <w:rPr>
          <w:rFonts w:eastAsiaTheme="minorHAnsi"/>
          <w:sz w:val="28"/>
          <w:szCs w:val="28"/>
        </w:rPr>
        <w:t xml:space="preserve"> (зебра)»;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встановити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дорожні</w:t>
      </w:r>
      <w:r>
        <w:rPr>
          <w:rFonts w:eastAsiaTheme="minorHAnsi"/>
          <w:sz w:val="28"/>
          <w:szCs w:val="28"/>
        </w:rPr>
        <w:t xml:space="preserve"> знаки 5.38.1 – 5.38.2 «</w:t>
      </w:r>
      <w:r>
        <w:rPr>
          <w:rFonts w:eastAsiaTheme="minorHAnsi"/>
          <w:sz w:val="28"/>
          <w:szCs w:val="28"/>
        </w:rPr>
        <w:t xml:space="preserve">Пішохідний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перехід</w:t>
      </w:r>
      <w:r>
        <w:rPr>
          <w:rFonts w:eastAsiaTheme="minorHAnsi"/>
          <w:sz w:val="28"/>
          <w:szCs w:val="28"/>
        </w:rPr>
        <w:t xml:space="preserve">».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</w:t>
      </w:r>
      <w:r>
        <w:rPr>
          <w:rFonts w:eastAsiaTheme="minorHAnsi"/>
          <w:sz w:val="28"/>
          <w:szCs w:val="28"/>
          <w:lang w:val="uk-UA"/>
        </w:rPr>
        <w:t xml:space="preserve">запитання </w:t>
      </w:r>
      <w:r>
        <w:rPr>
          <w:rFonts w:eastAsiaTheme="minorHAnsi"/>
          <w:sz w:val="28"/>
          <w:szCs w:val="28"/>
          <w:lang w:val="uk-UA"/>
        </w:rPr>
        <w:t xml:space="preserve">по даному питанню</w:t>
      </w:r>
      <w:r>
        <w:rPr>
          <w:rFonts w:eastAsiaTheme="minorHAnsi"/>
          <w:sz w:val="28"/>
          <w:szCs w:val="28"/>
          <w:lang w:val="uk-UA"/>
        </w:rPr>
        <w:t xml:space="preserve">. З</w:t>
      </w:r>
      <w:r>
        <w:rPr>
          <w:rFonts w:eastAsiaTheme="minorHAnsi"/>
          <w:sz w:val="28"/>
          <w:szCs w:val="28"/>
        </w:rPr>
        <w:t xml:space="preserve">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 </w:t>
      </w:r>
      <w:r>
        <w:rPr>
          <w:rFonts w:eastAsiaTheme="minorHAnsi"/>
          <w:sz w:val="28"/>
          <w:szCs w:val="28"/>
        </w:rPr>
        <w:t xml:space="preserve">виникло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тому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облаштування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пішохідного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переходу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облаштування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пішохідного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переходу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Скорохода С.В. про </w:t>
      </w:r>
      <w:r>
        <w:rPr>
          <w:rFonts w:eastAsiaTheme="minorHAnsi"/>
          <w:sz w:val="28"/>
          <w:szCs w:val="28"/>
        </w:rPr>
        <w:t xml:space="preserve">звернення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голови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правління</w:t>
      </w:r>
      <w:r>
        <w:rPr>
          <w:rFonts w:eastAsiaTheme="minorHAnsi"/>
          <w:sz w:val="28"/>
          <w:szCs w:val="28"/>
        </w:rPr>
        <w:t xml:space="preserve"> АТ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«ОБЛТЕПЛОКОМУНЕНЕРГО» </w:t>
      </w:r>
      <w:r>
        <w:rPr>
          <w:rFonts w:eastAsiaTheme="minorHAnsi"/>
          <w:sz w:val="28"/>
          <w:szCs w:val="28"/>
        </w:rPr>
        <w:t xml:space="preserve">Олексія</w:t>
      </w:r>
      <w:r>
        <w:rPr>
          <w:rFonts w:eastAsiaTheme="minorHAnsi"/>
          <w:sz w:val="28"/>
          <w:szCs w:val="28"/>
        </w:rPr>
        <w:t xml:space="preserve"> ЩЕРБИНИ 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тарифів</w:t>
      </w:r>
      <w:r>
        <w:rPr>
          <w:rFonts w:eastAsiaTheme="minorHAnsi"/>
          <w:sz w:val="28"/>
          <w:szCs w:val="28"/>
        </w:rPr>
        <w:t xml:space="preserve">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теплову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енергію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її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виробництво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транспортування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послуги</w:t>
      </w:r>
      <w:r>
        <w:rPr>
          <w:rFonts w:eastAsiaTheme="minorHAnsi"/>
          <w:sz w:val="28"/>
          <w:szCs w:val="28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  <w:lang w:val="uk-UA"/>
        </w:rPr>
        <w:t xml:space="preserve"> для потреб населення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Б</w:t>
      </w:r>
      <w:r>
        <w:rPr>
          <w:rFonts w:eastAsiaTheme="minorHAnsi"/>
          <w:sz w:val="28"/>
          <w:szCs w:val="28"/>
        </w:rPr>
        <w:t xml:space="preserve">еручи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уваги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роз’яснення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Міністерства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розвитку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громад та </w:t>
      </w:r>
      <w:r>
        <w:rPr>
          <w:rFonts w:eastAsiaTheme="minorHAnsi"/>
          <w:sz w:val="28"/>
          <w:szCs w:val="28"/>
        </w:rPr>
        <w:t xml:space="preserve">територій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України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25 </w:t>
      </w:r>
      <w:r>
        <w:rPr>
          <w:rFonts w:eastAsiaTheme="minorHAnsi"/>
          <w:sz w:val="28"/>
          <w:szCs w:val="28"/>
        </w:rPr>
        <w:t xml:space="preserve">серпня</w:t>
      </w:r>
      <w:r>
        <w:rPr>
          <w:rFonts w:eastAsiaTheme="minorHAnsi"/>
          <w:sz w:val="28"/>
          <w:szCs w:val="28"/>
        </w:rPr>
        <w:t xml:space="preserve"> 2022 року № </w:t>
      </w:r>
      <w:r>
        <w:rPr>
          <w:rFonts w:eastAsiaTheme="minorHAnsi"/>
          <w:sz w:val="28"/>
          <w:szCs w:val="28"/>
        </w:rPr>
        <w:t xml:space="preserve">7/10.2/8416-22 та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29 </w:t>
      </w:r>
      <w:r>
        <w:rPr>
          <w:rFonts w:eastAsiaTheme="minorHAnsi"/>
          <w:sz w:val="28"/>
          <w:szCs w:val="28"/>
        </w:rPr>
        <w:t xml:space="preserve">серпня</w:t>
      </w:r>
      <w:r>
        <w:rPr>
          <w:rFonts w:eastAsiaTheme="minorHAnsi"/>
          <w:sz w:val="28"/>
          <w:szCs w:val="28"/>
        </w:rPr>
        <w:t xml:space="preserve"> 2022 року № 142,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Сергій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Віталійович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запропонував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прийняти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яким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z w:val="28"/>
          <w:szCs w:val="28"/>
        </w:rPr>
        <w:t xml:space="preserve">рахувати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економічно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обґрунтовані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тарифи</w:t>
      </w:r>
      <w:r>
        <w:rPr>
          <w:rFonts w:eastAsiaTheme="minorHAnsi"/>
          <w:sz w:val="28"/>
          <w:szCs w:val="28"/>
        </w:rPr>
        <w:t xml:space="preserve"> для потреб </w:t>
      </w:r>
      <w:r>
        <w:rPr>
          <w:rFonts w:eastAsiaTheme="minorHAnsi"/>
          <w:sz w:val="28"/>
          <w:szCs w:val="28"/>
        </w:rPr>
        <w:t xml:space="preserve">населення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складають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теплову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енергію</w:t>
      </w:r>
      <w:r>
        <w:rPr>
          <w:rFonts w:eastAsiaTheme="minorHAnsi"/>
          <w:sz w:val="28"/>
          <w:szCs w:val="28"/>
        </w:rPr>
        <w:t xml:space="preserve"> - 2 422,66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 за такими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складовими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виробництво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- 1 864,15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транспортування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- 539,29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- 19,22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послуги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централізоване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опалення</w:t>
      </w:r>
      <w:r>
        <w:rPr>
          <w:rFonts w:eastAsiaTheme="minorHAnsi"/>
          <w:sz w:val="28"/>
          <w:szCs w:val="28"/>
        </w:rPr>
        <w:t xml:space="preserve">) –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2907,19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(з ПДВ).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Також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Сергій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Віталійович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запропонував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визначити</w:t>
      </w:r>
      <w:r>
        <w:rPr>
          <w:rFonts w:eastAsiaTheme="minorHAnsi"/>
          <w:sz w:val="28"/>
          <w:szCs w:val="28"/>
          <w:lang w:val="uk-UA"/>
        </w:rPr>
        <w:t xml:space="preserve"> рішенням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структури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вказаних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траифів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1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78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змін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Theme="minorHAnsi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від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29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серпня</w:t>
      </w:r>
      <w:r>
        <w:rPr>
          <w:rFonts w:ascii="Times New Roman" w:hAnsi="Times New Roman" w:cs="Times New Roman" w:eastAsiaTheme="minorHAnsi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2022</w:t>
      </w:r>
      <w:r>
        <w:rPr>
          <w:rFonts w:ascii="Times New Roman" w:hAnsi="Times New Roman" w:cs="Times New Roman" w:eastAsiaTheme="minorHAnsi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року № 142 «Про встановлення тарифів на теплову енергію, її виробництво,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транспортування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та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постачання,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послуги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постачання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теплової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енергії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АКЦІОНЕРНОМУ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ТОВАРИСТВУ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«ОБЛТЕПЛОКОМУНЕНЕРГО»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для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потреб</w:t>
      </w:r>
      <w:r>
        <w:rPr>
          <w:rFonts w:ascii="Times New Roman" w:hAnsi="Times New Roman" w:cs="Times New Roman" w:eastAsiaTheme="minorHAnsi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населення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Скорохода С.В.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звернення голови правління АТ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«ОБЛТЕПЛОКОМУНЕНЕРГО» Олексія ЩЕРБИНИ про встановлення тарифів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теплову енергію, її виробництво, транспортування та постачання, послуги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постачання теплової енергії для потреб інших споживачів. Б</w:t>
      </w:r>
      <w:r>
        <w:rPr>
          <w:rFonts w:eastAsiaTheme="minorHAnsi"/>
          <w:sz w:val="28"/>
          <w:szCs w:val="28"/>
          <w:lang w:val="uk-UA"/>
        </w:rPr>
        <w:t xml:space="preserve">еручи до уваги роз’яснення Міністерства розвитку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громад та територій України від 25 серпня 2022 року № 7/10.2/8416-22 та рішення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виконавчого комітету Менської міської ради від 29 серпня 2022 року № 142,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Сергій Віталійович запропонував прийняти рішення, яким </w:t>
      </w: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z w:val="28"/>
          <w:szCs w:val="28"/>
        </w:rPr>
        <w:t xml:space="preserve">рахувати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економічно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обґрунтовані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тарифи</w:t>
      </w:r>
      <w:r>
        <w:rPr>
          <w:rFonts w:eastAsiaTheme="minorHAnsi"/>
          <w:sz w:val="28"/>
          <w:szCs w:val="28"/>
        </w:rPr>
        <w:t xml:space="preserve"> для потреб </w:t>
      </w:r>
      <w:r>
        <w:rPr>
          <w:rFonts w:eastAsiaTheme="minorHAnsi"/>
          <w:sz w:val="28"/>
          <w:szCs w:val="28"/>
        </w:rPr>
        <w:t xml:space="preserve">інших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споживачів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складають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теплову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енергію</w:t>
      </w:r>
      <w:r>
        <w:rPr>
          <w:rFonts w:eastAsiaTheme="minorHAnsi"/>
          <w:sz w:val="28"/>
          <w:szCs w:val="28"/>
        </w:rPr>
        <w:t xml:space="preserve"> - 6 763,89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 за такими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складовими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виробництво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- 5 659,13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транспортування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- 1 085,54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- 19,22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(без ПДВ);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тариф на </w:t>
      </w:r>
      <w:r>
        <w:rPr>
          <w:rFonts w:eastAsiaTheme="minorHAnsi"/>
          <w:sz w:val="28"/>
          <w:szCs w:val="28"/>
        </w:rPr>
        <w:t xml:space="preserve">послуги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– 8 116,67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  <w:sz w:val="28"/>
          <w:szCs w:val="28"/>
        </w:rPr>
        <w:t xml:space="preserve">/Гкал (з ПДВ).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Також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Сергій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Віталійович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запропонував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визначити рішенням </w:t>
      </w:r>
      <w:r>
        <w:rPr>
          <w:rFonts w:eastAsiaTheme="minorHAnsi"/>
          <w:sz w:val="28"/>
          <w:szCs w:val="28"/>
        </w:rPr>
        <w:t xml:space="preserve">с</w:t>
      </w:r>
      <w:r>
        <w:rPr>
          <w:rFonts w:eastAsiaTheme="minorHAnsi"/>
          <w:sz w:val="28"/>
          <w:szCs w:val="28"/>
        </w:rPr>
        <w:t xml:space="preserve">труктури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вказаних тарифів. </w:t>
      </w:r>
      <w:r>
        <w:rPr>
          <w:rFonts w:eastAsiaTheme="minorHAnsi"/>
        </w:rPr>
      </w:r>
    </w:p>
    <w:p>
      <w:pPr>
        <w:pStyle w:val="753"/>
        <w:ind w:right="14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pacing w:val="-1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внесення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змін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рішення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виконавчого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комітету</w:t>
      </w:r>
      <w:r>
        <w:rPr>
          <w:rFonts w:eastAsiaTheme="minorHAnsi"/>
          <w:spacing w:val="-1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29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серпня</w:t>
      </w:r>
      <w:r>
        <w:rPr>
          <w:rFonts w:eastAsiaTheme="minorHAnsi"/>
          <w:spacing w:val="-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2022</w:t>
      </w:r>
      <w:r>
        <w:rPr>
          <w:rFonts w:eastAsiaTheme="minorHAnsi"/>
          <w:spacing w:val="-68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№ 144 «Про встановлення тарифів на теплову енергію, її </w:t>
      </w:r>
      <w:r>
        <w:rPr>
          <w:rFonts w:eastAsiaTheme="minorHAnsi"/>
          <w:sz w:val="28"/>
          <w:szCs w:val="28"/>
          <w:lang w:val="uk-UA"/>
        </w:rPr>
        <w:t xml:space="preserve">виробництво,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транспортування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постачання,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послуги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постачання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теплової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енергії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АКЦІОНЕРНОМУ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ТОВАРИСТВУ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«ОБЛТЕПЛОКОМУНЕНЕРГО»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для</w:t>
      </w:r>
      <w:r>
        <w:rPr>
          <w:rFonts w:eastAsiaTheme="minorHAnsi"/>
          <w:spacing w:val="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потреб</w:t>
      </w:r>
      <w:r>
        <w:rPr>
          <w:rFonts w:eastAsiaTheme="minorHAnsi"/>
          <w:spacing w:val="-19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інших</w:t>
      </w:r>
      <w:r>
        <w:rPr>
          <w:rFonts w:eastAsiaTheme="minorHAnsi"/>
          <w:spacing w:val="-18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споживачів»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Бернадську Т.А.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,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 яка проінформувала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, що з</w:t>
      </w:r>
      <w:r>
        <w:rPr>
          <w:rFonts w:eastAsiaTheme="minorHAnsi"/>
          <w:sz w:val="28"/>
          <w:szCs w:val="28"/>
          <w:lang w:val="uk-UA"/>
        </w:rPr>
        <w:t xml:space="preserve"> метою ефективного управління об’єктами комунальної власності,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враховуючи рішення двадцять першої сесії Менської міської ради восьмого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скликання від 22 липня 2022 року № 243 «Про припинення права оперативного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управління КНП «Менський центр ПМСД» на нерухоме майно», </w:t>
      </w:r>
      <w:r>
        <w:rPr>
          <w:rFonts w:eastAsiaTheme="minorHAnsi"/>
          <w:sz w:val="28"/>
          <w:szCs w:val="28"/>
          <w:lang w:val="uk-UA"/>
        </w:rPr>
        <w:t xml:space="preserve">пропонується п</w:t>
      </w:r>
      <w:r>
        <w:rPr>
          <w:rFonts w:eastAsiaTheme="minorHAnsi"/>
          <w:sz w:val="28"/>
          <w:szCs w:val="28"/>
          <w:lang w:val="uk-UA"/>
        </w:rPr>
        <w:t xml:space="preserve">рипинити право оперативного управління Комунального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некомерційного підприємства «Менський центр первинної медико-санітарної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допомоги» Менської міської ради на рухоме майно, що належить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комунальної власності Менської міської територіальної громади, </w:t>
      </w:r>
      <w:r>
        <w:rPr>
          <w:rFonts w:eastAsiaTheme="minorHAnsi"/>
          <w:sz w:val="28"/>
          <w:szCs w:val="28"/>
          <w:lang w:val="uk-UA"/>
        </w:rPr>
        <w:t xml:space="preserve">а саме: 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с. </w:t>
      </w:r>
      <w:r>
        <w:rPr>
          <w:rFonts w:eastAsiaTheme="minorHAnsi"/>
          <w:sz w:val="28"/>
          <w:szCs w:val="28"/>
          <w:lang w:val="uk-UA"/>
        </w:rPr>
        <w:t xml:space="preserve">Максаки</w:t>
      </w:r>
      <w:r>
        <w:rPr>
          <w:rFonts w:eastAsiaTheme="minorHAnsi"/>
          <w:sz w:val="28"/>
          <w:szCs w:val="28"/>
          <w:lang w:val="uk-UA"/>
        </w:rPr>
        <w:t xml:space="preserve">, вул. Садова, 11 (колишній ФП) – електролічильник – 1 шт.,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с. Остапівка, вул. Короленка, 22 (колишній ФП) – електролічильник – 1 шт.,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с. Ушня, </w:t>
      </w:r>
      <w:r>
        <w:rPr>
          <w:rFonts w:eastAsiaTheme="minorHAnsi"/>
          <w:sz w:val="28"/>
          <w:szCs w:val="28"/>
          <w:lang w:val="uk-UA"/>
        </w:rPr>
        <w:t xml:space="preserve">пров</w:t>
      </w:r>
      <w:r>
        <w:rPr>
          <w:rFonts w:eastAsiaTheme="minorHAnsi"/>
          <w:sz w:val="28"/>
          <w:szCs w:val="28"/>
          <w:lang w:val="uk-UA"/>
        </w:rPr>
        <w:t xml:space="preserve">. Шкільний, 11, (колишній ФП) – котел опалювальний – 1 шт.,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с. </w:t>
      </w:r>
      <w:r>
        <w:rPr>
          <w:rFonts w:eastAsiaTheme="minorHAnsi"/>
          <w:sz w:val="28"/>
          <w:szCs w:val="28"/>
          <w:lang w:val="uk-UA"/>
        </w:rPr>
        <w:t xml:space="preserve">Семенівка</w:t>
      </w:r>
      <w:r>
        <w:rPr>
          <w:rFonts w:eastAsiaTheme="minorHAnsi"/>
          <w:sz w:val="28"/>
          <w:szCs w:val="28"/>
          <w:lang w:val="uk-UA"/>
        </w:rPr>
        <w:t xml:space="preserve">, вул. Першотравнева, 47 (ФП </w:t>
      </w:r>
      <w:r>
        <w:rPr>
          <w:rFonts w:eastAsiaTheme="minorHAnsi"/>
          <w:sz w:val="28"/>
          <w:szCs w:val="28"/>
          <w:lang w:val="uk-UA"/>
        </w:rPr>
        <w:t xml:space="preserve">с.Удівка</w:t>
      </w:r>
      <w:r>
        <w:rPr>
          <w:rFonts w:eastAsiaTheme="minorHAnsi"/>
          <w:sz w:val="28"/>
          <w:szCs w:val="28"/>
          <w:lang w:val="uk-UA"/>
        </w:rPr>
        <w:t xml:space="preserve">) – електролічильник – 1 шт.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</w:t>
      </w:r>
      <w:r>
        <w:rPr>
          <w:rFonts w:eastAsiaTheme="minorHAnsi"/>
          <w:sz w:val="28"/>
          <w:szCs w:val="28"/>
          <w:lang w:val="uk-UA"/>
        </w:rPr>
        <w:t xml:space="preserve">запитання </w:t>
      </w:r>
      <w:r>
        <w:rPr>
          <w:rFonts w:eastAsiaTheme="minorHAnsi"/>
          <w:sz w:val="28"/>
          <w:szCs w:val="28"/>
          <w:lang w:val="uk-UA"/>
        </w:rPr>
        <w:t xml:space="preserve">по даному питанню. Враховуючи відсутність запитань, поставив на голосування проект рішення -  </w:t>
      </w:r>
      <w:r>
        <w:rPr>
          <w:rFonts w:eastAsiaTheme="minorHAnsi"/>
          <w:sz w:val="28"/>
          <w:szCs w:val="28"/>
        </w:rPr>
        <w:t xml:space="preserve">Про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припинення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права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оперативного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КНП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центр</w:t>
      </w:r>
      <w:r>
        <w:rPr>
          <w:rFonts w:eastAsiaTheme="minorHAnsi"/>
          <w:spacing w:val="-1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ПМСД»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рухоме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майно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80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припинення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права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оперативного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КНП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центр</w:t>
      </w:r>
      <w:r>
        <w:rPr>
          <w:rFonts w:eastAsiaTheme="minorHAnsi"/>
          <w:spacing w:val="-19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ПМСД»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рухоме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майно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81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753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Бернадську Т.А.</w:t>
      </w:r>
      <w:r>
        <w:rPr>
          <w:rFonts w:eastAsiaTheme="minorHAnsi"/>
          <w:sz w:val="28"/>
          <w:szCs w:val="28"/>
          <w:lang w:val="uk-UA"/>
        </w:rPr>
        <w:t xml:space="preserve">, як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запропонувала прийняти рішення про передачу </w:t>
      </w:r>
      <w:r>
        <w:rPr>
          <w:rFonts w:eastAsiaTheme="minorHAnsi"/>
          <w:color w:val="000000"/>
          <w:sz w:val="28"/>
          <w:szCs w:val="28"/>
        </w:rPr>
        <w:t xml:space="preserve">Комунальному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підприємству</w:t>
      </w:r>
      <w:r>
        <w:rPr>
          <w:rFonts w:eastAsiaTheme="minorHAnsi"/>
          <w:color w:val="000000"/>
          <w:sz w:val="28"/>
          <w:szCs w:val="28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Менакомунпосл</w:t>
      </w:r>
      <w:r>
        <w:rPr>
          <w:rFonts w:eastAsiaTheme="minorHAnsi"/>
          <w:color w:val="000000"/>
          <w:sz w:val="28"/>
          <w:szCs w:val="28"/>
        </w:rPr>
        <w:t xml:space="preserve">уга</w:t>
      </w:r>
      <w:r>
        <w:rPr>
          <w:rFonts w:eastAsiaTheme="minorHAnsi"/>
          <w:color w:val="000000"/>
          <w:sz w:val="28"/>
          <w:szCs w:val="28"/>
        </w:rPr>
        <w:t xml:space="preserve">» </w:t>
      </w:r>
      <w:r>
        <w:rPr>
          <w:rFonts w:eastAsiaTheme="minorHAnsi"/>
          <w:color w:val="000000"/>
          <w:sz w:val="28"/>
          <w:szCs w:val="28"/>
        </w:rPr>
        <w:t xml:space="preserve">Менської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міської</w:t>
      </w:r>
      <w:r>
        <w:rPr>
          <w:rFonts w:eastAsiaTheme="minorHAnsi"/>
          <w:color w:val="000000"/>
          <w:sz w:val="28"/>
          <w:szCs w:val="28"/>
        </w:rPr>
        <w:t xml:space="preserve"> ради </w:t>
      </w:r>
      <w:r>
        <w:rPr>
          <w:rFonts w:eastAsiaTheme="minorHAnsi"/>
          <w:color w:val="000000"/>
          <w:sz w:val="28"/>
          <w:szCs w:val="28"/>
        </w:rPr>
        <w:t xml:space="preserve">піску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(90 тон на суму 64800 грн.), </w:t>
      </w:r>
      <w:r>
        <w:rPr>
          <w:rFonts w:eastAsiaTheme="minorHAnsi"/>
          <w:color w:val="000000"/>
          <w:sz w:val="28"/>
          <w:szCs w:val="28"/>
        </w:rPr>
        <w:t xml:space="preserve">та </w:t>
      </w:r>
      <w:r>
        <w:rPr>
          <w:rFonts w:eastAsiaTheme="minorHAnsi"/>
          <w:color w:val="000000"/>
          <w:sz w:val="28"/>
          <w:szCs w:val="28"/>
        </w:rPr>
        <w:t xml:space="preserve">солі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технічної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(10 тон, на суму 120000 грн.) </w:t>
      </w:r>
      <w:r>
        <w:rPr>
          <w:rFonts w:eastAsiaTheme="minorHAnsi"/>
          <w:color w:val="000000"/>
          <w:sz w:val="28"/>
          <w:szCs w:val="28"/>
        </w:rPr>
        <w:t xml:space="preserve">для </w:t>
      </w:r>
      <w:r>
        <w:rPr>
          <w:rFonts w:eastAsiaTheme="minorHAnsi"/>
          <w:color w:val="000000"/>
          <w:sz w:val="28"/>
          <w:szCs w:val="28"/>
        </w:rPr>
        <w:t xml:space="preserve">посипання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доріг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ще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членів виконавчого комітету запитання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по даному питанню.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Враховуючи, що 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передачу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майна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КП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81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передачу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КП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Лук</w:t>
      </w:r>
      <w:r>
        <w:rPr>
          <w:rFonts w:eastAsiaTheme="minorHAnsi"/>
          <w:sz w:val="28"/>
          <w:szCs w:val="28"/>
          <w:lang w:val="uk-UA"/>
        </w:rPr>
        <w:t xml:space="preserve">’</w:t>
      </w:r>
      <w:r>
        <w:rPr>
          <w:rFonts w:eastAsiaTheme="minorHAnsi"/>
          <w:sz w:val="28"/>
          <w:szCs w:val="28"/>
          <w:lang w:val="uk-UA"/>
        </w:rPr>
        <w:t xml:space="preserve">яненко І.Ф.</w:t>
      </w:r>
      <w:r>
        <w:rPr>
          <w:rFonts w:eastAsiaTheme="minorHAnsi"/>
          <w:sz w:val="28"/>
          <w:szCs w:val="28"/>
          <w:lang w:val="uk-UA"/>
        </w:rPr>
        <w:t xml:space="preserve">, яка зазначила,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відповідно</w:t>
      </w:r>
      <w:r>
        <w:rPr>
          <w:rFonts w:eastAsiaTheme="minorHAnsi"/>
          <w:sz w:val="28"/>
          <w:szCs w:val="28"/>
        </w:rPr>
        <w:t xml:space="preserve"> до Порядку </w:t>
      </w:r>
      <w:r>
        <w:rPr>
          <w:rFonts w:eastAsiaTheme="minorHAnsi"/>
          <w:sz w:val="28"/>
          <w:szCs w:val="28"/>
        </w:rPr>
        <w:t xml:space="preserve">передачі</w:t>
      </w:r>
      <w:r>
        <w:rPr>
          <w:rFonts w:eastAsiaTheme="minorHAnsi"/>
          <w:sz w:val="28"/>
          <w:szCs w:val="28"/>
        </w:rPr>
        <w:t xml:space="preserve"> майна,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комунальною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власністю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виконавчим</w:t>
      </w:r>
      <w:r>
        <w:rPr>
          <w:rFonts w:eastAsiaTheme="minorHAnsi"/>
          <w:sz w:val="28"/>
          <w:szCs w:val="28"/>
        </w:rPr>
        <w:t xml:space="preserve"> органам ради, </w:t>
      </w:r>
      <w:r>
        <w:rPr>
          <w:rFonts w:eastAsiaTheme="minorHAnsi"/>
          <w:sz w:val="28"/>
          <w:szCs w:val="28"/>
        </w:rPr>
        <w:t xml:space="preserve">комунальним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підприємствам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установам</w:t>
      </w:r>
      <w:r>
        <w:rPr>
          <w:rFonts w:eastAsiaTheme="minorHAnsi"/>
          <w:sz w:val="28"/>
          <w:szCs w:val="28"/>
        </w:rPr>
        <w:t xml:space="preserve">, закладам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правах </w:t>
      </w:r>
      <w:r>
        <w:rPr>
          <w:rFonts w:eastAsiaTheme="minorHAnsi"/>
          <w:sz w:val="28"/>
          <w:szCs w:val="28"/>
        </w:rPr>
        <w:t xml:space="preserve">господарського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або</w:t>
      </w:r>
      <w:r>
        <w:rPr>
          <w:rFonts w:eastAsiaTheme="minorHAnsi"/>
          <w:sz w:val="28"/>
          <w:szCs w:val="28"/>
        </w:rPr>
        <w:t xml:space="preserve"> оперативного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затвердженого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рішенням</w:t>
      </w:r>
      <w:r>
        <w:rPr>
          <w:rFonts w:eastAsiaTheme="minorHAnsi"/>
          <w:sz w:val="28"/>
          <w:szCs w:val="28"/>
        </w:rPr>
        <w:t xml:space="preserve"> 8 </w:t>
      </w:r>
      <w:r>
        <w:rPr>
          <w:rFonts w:eastAsiaTheme="minorHAnsi"/>
          <w:sz w:val="28"/>
          <w:szCs w:val="28"/>
        </w:rPr>
        <w:t xml:space="preserve">сесії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8 </w:t>
      </w:r>
      <w:r>
        <w:rPr>
          <w:rFonts w:eastAsiaTheme="minorHAnsi"/>
          <w:sz w:val="28"/>
          <w:szCs w:val="28"/>
        </w:rPr>
        <w:t xml:space="preserve">скликання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30 липня 2021 року 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396, </w:t>
      </w:r>
      <w:r>
        <w:rPr>
          <w:rFonts w:eastAsiaTheme="minorHAnsi"/>
          <w:sz w:val="28"/>
          <w:szCs w:val="28"/>
          <w:lang w:val="uk-UA"/>
        </w:rPr>
        <w:t xml:space="preserve">пропонується п</w:t>
      </w:r>
      <w:r>
        <w:rPr>
          <w:rFonts w:eastAsiaTheme="minorHAnsi"/>
          <w:sz w:val="28"/>
          <w:szCs w:val="28"/>
        </w:rPr>
        <w:t xml:space="preserve">рипинити</w:t>
      </w:r>
      <w:r>
        <w:rPr>
          <w:rFonts w:eastAsiaTheme="minorHAnsi"/>
          <w:sz w:val="28"/>
          <w:szCs w:val="28"/>
        </w:rPr>
        <w:t xml:space="preserve"> право оперативного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Відділу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освіти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ради, на </w:t>
      </w:r>
      <w:r>
        <w:rPr>
          <w:rFonts w:eastAsiaTheme="minorHAnsi"/>
          <w:sz w:val="28"/>
          <w:szCs w:val="28"/>
        </w:rPr>
        <w:t xml:space="preserve">рухоме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майно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належить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комунальної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власності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  <w:lang w:val="uk-UA"/>
        </w:rPr>
        <w:t xml:space="preserve"> (кондиціонери та крісла)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</w:t>
      </w:r>
      <w:r>
        <w:rPr>
          <w:rFonts w:eastAsiaTheme="minorHAnsi"/>
          <w:sz w:val="28"/>
          <w:szCs w:val="28"/>
          <w:lang w:val="uk-UA"/>
        </w:rPr>
        <w:t xml:space="preserve"> п</w:t>
      </w:r>
      <w:r>
        <w:rPr>
          <w:rFonts w:eastAsiaTheme="minorHAnsi"/>
          <w:sz w:val="28"/>
          <w:szCs w:val="28"/>
        </w:rPr>
        <w:t xml:space="preserve">ередати</w:t>
      </w:r>
      <w:r>
        <w:rPr>
          <w:rFonts w:eastAsiaTheme="minorHAnsi"/>
          <w:sz w:val="28"/>
          <w:szCs w:val="28"/>
          <w:lang w:val="uk-UA"/>
        </w:rPr>
        <w:t xml:space="preserve"> зазначене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рухоме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майно</w:t>
      </w:r>
      <w:r>
        <w:rPr>
          <w:rFonts w:eastAsiaTheme="minorHAnsi"/>
          <w:sz w:val="28"/>
          <w:szCs w:val="28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балансу </w:t>
      </w:r>
      <w:r>
        <w:rPr>
          <w:rFonts w:eastAsiaTheme="minorHAnsi"/>
          <w:sz w:val="28"/>
          <w:szCs w:val="28"/>
        </w:rPr>
        <w:t xml:space="preserve">Відділу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освіти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на баланс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ради.</w:t>
      </w:r>
      <w:r>
        <w:rPr>
          <w:rFonts w:eastAsiaTheme="minorHAnsi"/>
        </w:rPr>
      </w:r>
    </w:p>
    <w:p>
      <w:pPr>
        <w:pStyle w:val="751"/>
        <w:contextualSpacing w:val="false"/>
        <w:ind w:left="0" w:right="106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ще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членів виконавчого комітету запитання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по даному питанню.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Враховуючи, що 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припинення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права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оперативного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управління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освіти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Theme="minorHAnsi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рухоме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майно.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1"/>
        <w:contextualSpacing w:val="false"/>
        <w:ind w:left="0" w:right="106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припинення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права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оперативного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управління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освіти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Theme="minorHAnsi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рухоме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майно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Скирту О.В. щодо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атвердження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Акт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визначення розмірів збитків, заподіяних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Менській міській раді Менською районною спілкою споживчих товариств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внаслідок використання земельних ділянок для будівництва 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обслуговування будівель торгівлі (код КВЦПЗ-03.07) на території Менської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міської територіальної громади без правовстановлюючих документів,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згідно з яким розміри зазначених збитків за період з 01 вересня 2019 року по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31 серпня 2022 року становить 323455 (триста двадцять три тисячі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чотириста п’ятдесят п’ять ) грн 24 коп.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ще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членів виконавчого комітету запитання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по даному питанню.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Враховуючи, що  запитань немає,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Акту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визначення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збитків,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заподіяних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Менській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міській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раді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внаслідок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використання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ділянок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без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правовстановлюючих</w:t>
      </w:r>
      <w:r>
        <w:rPr>
          <w:rFonts w:ascii="Times New Roman" w:hAnsi="Times New Roman" w:cs="Times New Roman" w:eastAsiaTheme="minorHAnsi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документів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Акту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визначення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збитків,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заподіяних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Менській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міській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раді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внаслідок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використання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ділянок</w:t>
      </w:r>
      <w:r>
        <w:rPr>
          <w:rFonts w:ascii="Times New Roman" w:hAnsi="Times New Roman" w:cs="Times New Roman" w:eastAsiaTheme="minorHAnsi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без</w:t>
      </w:r>
      <w:r>
        <w:rPr>
          <w:rFonts w:ascii="Times New Roman" w:hAnsi="Times New Roman" w:cs="Times New Roman" w:eastAsiaTheme="minorHAnsi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правовстановлюючих</w:t>
      </w:r>
      <w:r>
        <w:rPr>
          <w:rFonts w:ascii="Times New Roman" w:hAnsi="Times New Roman" w:cs="Times New Roman" w:eastAsiaTheme="minorHAnsi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документів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Стародуб</w:t>
      </w:r>
      <w:r>
        <w:rPr>
          <w:rFonts w:eastAsiaTheme="minorHAnsi"/>
          <w:sz w:val="28"/>
          <w:szCs w:val="28"/>
          <w:lang w:val="uk-UA"/>
        </w:rPr>
        <w:t xml:space="preserve"> Л.О.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</w:rPr>
        <w:t xml:space="preserve">звернення</w:t>
      </w:r>
      <w:r>
        <w:rPr>
          <w:rFonts w:eastAsiaTheme="minorHAnsi"/>
          <w:sz w:val="28"/>
          <w:szCs w:val="28"/>
        </w:rPr>
        <w:t xml:space="preserve">....... </w:t>
      </w:r>
      <w:r>
        <w:rPr>
          <w:rFonts w:eastAsiaTheme="minorHAnsi"/>
          <w:sz w:val="28"/>
          <w:szCs w:val="28"/>
        </w:rPr>
        <w:t xml:space="preserve">Миколи</w:t>
      </w:r>
      <w:r>
        <w:rPr>
          <w:rFonts w:eastAsiaTheme="minorHAnsi"/>
          <w:sz w:val="28"/>
          <w:szCs w:val="28"/>
        </w:rPr>
        <w:t xml:space="preserve"> Михайловича 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18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Перемоги в с.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, так як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будинок</w:t>
      </w:r>
      <w:r>
        <w:rPr>
          <w:rFonts w:eastAsiaTheme="minorHAnsi"/>
          <w:sz w:val="28"/>
          <w:szCs w:val="28"/>
        </w:rPr>
        <w:t xml:space="preserve"> де </w:t>
      </w:r>
      <w:r>
        <w:rPr>
          <w:rFonts w:eastAsiaTheme="minorHAnsi"/>
          <w:sz w:val="28"/>
          <w:szCs w:val="28"/>
        </w:rPr>
        <w:t xml:space="preserve">він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проживає</w:t>
      </w:r>
      <w:r>
        <w:rPr>
          <w:rFonts w:eastAsiaTheme="minorHAnsi"/>
          <w:sz w:val="28"/>
          <w:szCs w:val="28"/>
          <w:lang w:val="uk-UA"/>
        </w:rPr>
        <w:t xml:space="preserve"> (зазначено в заяві)</w:t>
      </w:r>
      <w:r>
        <w:rPr>
          <w:rFonts w:eastAsiaTheme="minorHAnsi"/>
          <w:sz w:val="28"/>
          <w:szCs w:val="28"/>
        </w:rPr>
        <w:t xml:space="preserve"> в с.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Перемоги № ...., квартира № 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</w:t>
      </w:r>
      <w:r>
        <w:rPr>
          <w:rFonts w:eastAsiaTheme="minorHAnsi"/>
          <w:sz w:val="28"/>
          <w:szCs w:val="28"/>
        </w:rPr>
        <w:t xml:space="preserve">комунальна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власність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 xml:space="preserve">потребує</w:t>
      </w:r>
      <w:r>
        <w:rPr>
          <w:rFonts w:eastAsiaTheme="minorHAnsi"/>
          <w:sz w:val="28"/>
          <w:szCs w:val="28"/>
        </w:rPr>
        <w:t xml:space="preserve"> ремонту (</w:t>
      </w:r>
      <w:r>
        <w:rPr>
          <w:rFonts w:eastAsiaTheme="minorHAnsi"/>
          <w:sz w:val="28"/>
          <w:szCs w:val="28"/>
        </w:rPr>
        <w:t xml:space="preserve">дах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протікає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розвалений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димохід</w:t>
      </w:r>
      <w:r>
        <w:rPr>
          <w:rFonts w:eastAsiaTheme="minorHAnsi"/>
          <w:sz w:val="28"/>
          <w:szCs w:val="28"/>
          <w:lang w:val="uk-UA"/>
        </w:rPr>
        <w:t xml:space="preserve">). </w:t>
      </w:r>
      <w:r>
        <w:rPr>
          <w:rFonts w:eastAsiaTheme="minorHAnsi"/>
          <w:sz w:val="28"/>
          <w:szCs w:val="28"/>
        </w:rPr>
        <w:t xml:space="preserve">Людмила </w:t>
      </w:r>
      <w:r>
        <w:rPr>
          <w:rFonts w:eastAsiaTheme="minorHAnsi"/>
          <w:sz w:val="28"/>
          <w:szCs w:val="28"/>
        </w:rPr>
        <w:t xml:space="preserve">Олександрівна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зазначила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відповідно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акт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03 червня 2022 року </w:t>
      </w:r>
      <w:r>
        <w:rPr>
          <w:rFonts w:eastAsiaTheme="minorHAnsi"/>
          <w:sz w:val="28"/>
          <w:szCs w:val="28"/>
        </w:rPr>
        <w:t xml:space="preserve">обстеження</w:t>
      </w:r>
      <w:r>
        <w:rPr>
          <w:rFonts w:eastAsiaTheme="minorHAnsi"/>
          <w:sz w:val="28"/>
          <w:szCs w:val="28"/>
        </w:rPr>
        <w:t xml:space="preserve"> квартир № 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.. та № 8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18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Пер</w:t>
      </w:r>
      <w:r>
        <w:rPr>
          <w:rFonts w:eastAsiaTheme="minorHAnsi"/>
          <w:sz w:val="28"/>
          <w:szCs w:val="28"/>
        </w:rPr>
        <w:t xml:space="preserve">емоги в с.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встановлено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квартира № .. 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..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Перемоги </w:t>
      </w:r>
      <w:r>
        <w:rPr>
          <w:rFonts w:eastAsiaTheme="minorHAnsi"/>
          <w:sz w:val="28"/>
          <w:szCs w:val="28"/>
        </w:rPr>
        <w:t xml:space="preserve">потребує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капітального</w:t>
      </w:r>
      <w:r>
        <w:rPr>
          <w:rFonts w:eastAsiaTheme="minorHAnsi"/>
          <w:sz w:val="28"/>
          <w:szCs w:val="28"/>
        </w:rPr>
        <w:t xml:space="preserve"> ремонту (на </w:t>
      </w:r>
      <w:r>
        <w:rPr>
          <w:rFonts w:eastAsiaTheme="minorHAnsi"/>
          <w:sz w:val="28"/>
          <w:szCs w:val="28"/>
        </w:rPr>
        <w:t xml:space="preserve">даху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є </w:t>
      </w:r>
      <w:r>
        <w:rPr>
          <w:rFonts w:eastAsiaTheme="minorHAnsi"/>
          <w:sz w:val="28"/>
          <w:szCs w:val="28"/>
        </w:rPr>
        <w:t xml:space="preserve">пошкодження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з'єднань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сполученнях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дерев'яних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конструкцій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крокв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ушкодження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окремих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елементів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покрівлі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даху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ушкоджена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частина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димаря</w:t>
      </w:r>
      <w:r>
        <w:rPr>
          <w:rFonts w:eastAsiaTheme="minorHAnsi"/>
          <w:sz w:val="28"/>
          <w:szCs w:val="28"/>
        </w:rPr>
        <w:t xml:space="preserve">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даху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ушкоджено</w:t>
      </w:r>
      <w:r>
        <w:rPr>
          <w:rFonts w:eastAsiaTheme="minorHAnsi"/>
          <w:sz w:val="28"/>
          <w:szCs w:val="28"/>
        </w:rPr>
        <w:t xml:space="preserve"> сходи), квартира № 8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18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Перемоги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потребує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фарбування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стін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поклейки шпалер, </w:t>
      </w:r>
      <w:r>
        <w:rPr>
          <w:rFonts w:eastAsiaTheme="minorHAnsi"/>
          <w:sz w:val="28"/>
          <w:szCs w:val="28"/>
        </w:rPr>
        <w:t xml:space="preserve">фарбування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вікон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перевірки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системи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опалення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справно</w:t>
      </w:r>
      <w:r>
        <w:rPr>
          <w:rFonts w:eastAsiaTheme="minorHAnsi"/>
          <w:sz w:val="28"/>
          <w:szCs w:val="28"/>
        </w:rPr>
        <w:t xml:space="preserve">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електричної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. Н</w:t>
      </w:r>
      <w:r>
        <w:rPr>
          <w:rFonts w:eastAsiaTheme="minorHAnsi"/>
          <w:sz w:val="28"/>
          <w:szCs w:val="28"/>
        </w:rPr>
        <w:t xml:space="preserve">а </w:t>
      </w:r>
      <w:r>
        <w:rPr>
          <w:rFonts w:eastAsiaTheme="minorHAnsi"/>
          <w:sz w:val="28"/>
          <w:szCs w:val="28"/>
        </w:rPr>
        <w:t xml:space="preserve">даний</w:t>
      </w:r>
      <w:r>
        <w:rPr>
          <w:rFonts w:eastAsiaTheme="minorHAnsi"/>
          <w:sz w:val="28"/>
          <w:szCs w:val="28"/>
        </w:rPr>
        <w:t xml:space="preserve"> час проведено </w:t>
      </w:r>
      <w:r>
        <w:rPr>
          <w:rFonts w:eastAsiaTheme="minorHAnsi"/>
          <w:sz w:val="28"/>
          <w:szCs w:val="28"/>
        </w:rPr>
        <w:t xml:space="preserve">перевірку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системи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опалення</w:t>
      </w:r>
      <w:r>
        <w:rPr>
          <w:rFonts w:eastAsiaTheme="minorHAnsi"/>
          <w:sz w:val="28"/>
          <w:szCs w:val="28"/>
        </w:rPr>
        <w:t xml:space="preserve">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справн</w:t>
      </w:r>
      <w:r>
        <w:rPr>
          <w:rFonts w:eastAsiaTheme="minorHAnsi"/>
          <w:sz w:val="28"/>
          <w:szCs w:val="28"/>
        </w:rPr>
        <w:t xml:space="preserve">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електричної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№ 8 в будинку № 18 по вул. Перемоги в с. Садове </w:t>
      </w:r>
      <w:r>
        <w:rPr>
          <w:rFonts w:eastAsiaTheme="minorHAnsi"/>
          <w:sz w:val="28"/>
          <w:szCs w:val="28"/>
        </w:rPr>
        <w:t xml:space="preserve">і </w:t>
      </w:r>
      <w:r>
        <w:rPr>
          <w:rFonts w:eastAsiaTheme="minorHAnsi"/>
          <w:sz w:val="28"/>
          <w:szCs w:val="28"/>
        </w:rPr>
        <w:t xml:space="preserve">проводяться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підготовці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системи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опалення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електричної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ліквідація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протікання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системі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опалення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замін</w:t>
      </w:r>
      <w:r>
        <w:rPr>
          <w:rFonts w:eastAsiaTheme="minorHAnsi"/>
          <w:sz w:val="28"/>
          <w:szCs w:val="28"/>
        </w:rPr>
        <w:t xml:space="preserve">а</w:t>
      </w:r>
      <w:r>
        <w:rPr>
          <w:rFonts w:eastAsiaTheme="minorHAnsi"/>
          <w:sz w:val="28"/>
          <w:szCs w:val="28"/>
        </w:rPr>
        <w:t xml:space="preserve"> розеток та </w:t>
      </w:r>
      <w:r>
        <w:rPr>
          <w:rFonts w:eastAsiaTheme="minorHAnsi"/>
          <w:sz w:val="28"/>
          <w:szCs w:val="28"/>
        </w:rPr>
        <w:t xml:space="preserve">частково</w:t>
      </w:r>
      <w:r>
        <w:rPr>
          <w:rFonts w:eastAsiaTheme="minorHAnsi"/>
          <w:sz w:val="28"/>
          <w:szCs w:val="28"/>
        </w:rPr>
        <w:t xml:space="preserve"> проводки). З </w:t>
      </w:r>
      <w:r>
        <w:rPr>
          <w:rFonts w:eastAsiaTheme="minorHAnsi"/>
          <w:sz w:val="28"/>
          <w:szCs w:val="28"/>
        </w:rPr>
        <w:t xml:space="preserve">метою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забезпечення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схоронності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фонду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проведення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його</w:t>
      </w:r>
      <w:r>
        <w:rPr>
          <w:rFonts w:eastAsiaTheme="minorHAnsi"/>
          <w:sz w:val="28"/>
          <w:szCs w:val="28"/>
        </w:rPr>
        <w:t xml:space="preserve"> поточного та </w:t>
      </w:r>
      <w:r>
        <w:rPr>
          <w:rFonts w:eastAsiaTheme="minorHAnsi"/>
          <w:sz w:val="28"/>
          <w:szCs w:val="28"/>
        </w:rPr>
        <w:t xml:space="preserve">капітального</w:t>
      </w:r>
      <w:r>
        <w:rPr>
          <w:rFonts w:eastAsiaTheme="minorHAnsi"/>
          <w:sz w:val="28"/>
          <w:szCs w:val="28"/>
        </w:rPr>
        <w:t xml:space="preserve"> ремонту,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забезпечення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належних</w:t>
      </w:r>
      <w:r>
        <w:rPr>
          <w:rFonts w:eastAsiaTheme="minorHAnsi"/>
          <w:sz w:val="28"/>
          <w:szCs w:val="28"/>
        </w:rPr>
        <w:t xml:space="preserve"> умов для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  <w:lang w:val="uk-UA"/>
        </w:rPr>
        <w:t xml:space="preserve"> Миколи Михайловича, </w:t>
      </w:r>
      <w:r>
        <w:rPr>
          <w:rFonts w:eastAsiaTheme="minorHAnsi"/>
          <w:sz w:val="28"/>
          <w:szCs w:val="28"/>
          <w:lang w:val="uk-UA"/>
        </w:rPr>
        <w:t xml:space="preserve">Стародуб</w:t>
      </w:r>
      <w:r>
        <w:rPr>
          <w:rFonts w:eastAsiaTheme="minorHAnsi"/>
          <w:sz w:val="28"/>
          <w:szCs w:val="28"/>
          <w:lang w:val="uk-UA"/>
        </w:rPr>
        <w:t xml:space="preserve"> Л.О. запропонувала н</w:t>
      </w:r>
      <w:r>
        <w:rPr>
          <w:rFonts w:eastAsiaTheme="minorHAnsi"/>
          <w:sz w:val="28"/>
          <w:szCs w:val="28"/>
        </w:rPr>
        <w:t xml:space="preserve">адати</w:t>
      </w:r>
      <w:r>
        <w:rPr>
          <w:rFonts w:eastAsiaTheme="minorHAnsi"/>
          <w:sz w:val="28"/>
          <w:szCs w:val="28"/>
        </w:rPr>
        <w:t xml:space="preserve"> статус </w:t>
      </w:r>
      <w:r>
        <w:rPr>
          <w:rFonts w:eastAsiaTheme="minorHAnsi"/>
          <w:sz w:val="28"/>
          <w:szCs w:val="28"/>
        </w:rPr>
        <w:t xml:space="preserve">відселенського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маневреного</w:t>
      </w:r>
      <w:r>
        <w:rPr>
          <w:rFonts w:eastAsiaTheme="minorHAnsi"/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фонду </w:t>
      </w:r>
      <w:r>
        <w:rPr>
          <w:rFonts w:eastAsiaTheme="minorHAnsi"/>
          <w:sz w:val="28"/>
          <w:szCs w:val="28"/>
        </w:rPr>
        <w:t xml:space="preserve">квартирі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№ </w:t>
      </w:r>
      <w:r>
        <w:rPr>
          <w:rFonts w:eastAsiaTheme="minorHAnsi"/>
          <w:sz w:val="28"/>
          <w:szCs w:val="28"/>
        </w:rPr>
        <w:t xml:space="preserve">8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</w:rPr>
        <w:t xml:space="preserve">8 в с.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Корюківськог</w:t>
      </w:r>
      <w:r>
        <w:rPr>
          <w:rFonts w:eastAsiaTheme="minorHAnsi"/>
          <w:sz w:val="28"/>
          <w:szCs w:val="28"/>
        </w:rPr>
        <w:t xml:space="preserve">о</w:t>
      </w:r>
      <w:r>
        <w:rPr>
          <w:rFonts w:eastAsiaTheme="minorHAnsi"/>
          <w:sz w:val="28"/>
          <w:szCs w:val="28"/>
        </w:rPr>
        <w:t xml:space="preserve"> району,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д</w:t>
      </w:r>
      <w:r>
        <w:rPr>
          <w:rFonts w:eastAsiaTheme="minorHAnsi"/>
          <w:sz w:val="28"/>
          <w:szCs w:val="28"/>
        </w:rPr>
        <w:t xml:space="preserve">оручити</w:t>
      </w:r>
      <w:r>
        <w:rPr>
          <w:rFonts w:eastAsiaTheme="minorHAnsi"/>
          <w:sz w:val="28"/>
          <w:szCs w:val="28"/>
        </w:rPr>
        <w:t xml:space="preserve"> КП 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завершити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підготовці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системи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опалення</w:t>
      </w:r>
      <w:r>
        <w:rPr>
          <w:rFonts w:eastAsiaTheme="minorHAnsi"/>
          <w:sz w:val="28"/>
          <w:szCs w:val="28"/>
        </w:rPr>
        <w:t xml:space="preserve"> та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електричної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мережі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 xml:space="preserve">8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</w:rPr>
        <w:t xml:space="preserve">8 в 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, до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виконати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роботи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фарбуванню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стін</w:t>
      </w:r>
      <w:r>
        <w:rPr>
          <w:rFonts w:eastAsiaTheme="minorHAnsi"/>
          <w:sz w:val="28"/>
          <w:szCs w:val="28"/>
        </w:rPr>
        <w:t xml:space="preserve"> і </w:t>
      </w:r>
      <w:r>
        <w:rPr>
          <w:rFonts w:eastAsiaTheme="minorHAnsi"/>
          <w:sz w:val="28"/>
          <w:szCs w:val="28"/>
        </w:rPr>
        <w:t xml:space="preserve">вікон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вказаній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квартирі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Після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завершення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вказаних </w:t>
      </w:r>
      <w:r>
        <w:rPr>
          <w:rFonts w:eastAsiaTheme="minorHAnsi"/>
          <w:sz w:val="28"/>
          <w:szCs w:val="28"/>
        </w:rPr>
        <w:t xml:space="preserve">робіт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надати</w:t>
      </w:r>
      <w:r>
        <w:rPr>
          <w:rFonts w:eastAsiaTheme="minorHAnsi"/>
          <w:sz w:val="28"/>
          <w:szCs w:val="28"/>
        </w:rPr>
        <w:t xml:space="preserve">..... </w:t>
      </w:r>
      <w:r>
        <w:rPr>
          <w:rFonts w:eastAsiaTheme="minorHAnsi"/>
          <w:sz w:val="28"/>
          <w:szCs w:val="28"/>
        </w:rPr>
        <w:t xml:space="preserve">Миколі</w:t>
      </w:r>
      <w:r>
        <w:rPr>
          <w:rFonts w:eastAsiaTheme="minorHAnsi"/>
          <w:sz w:val="28"/>
          <w:szCs w:val="28"/>
        </w:rPr>
        <w:t xml:space="preserve"> Михайловичу квартиру № 8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 18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Перемоги в 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району,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,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закінчення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робіт</w:t>
      </w:r>
      <w:r>
        <w:rPr>
          <w:rFonts w:eastAsiaTheme="minorHAnsi"/>
          <w:sz w:val="28"/>
          <w:szCs w:val="28"/>
        </w:rPr>
        <w:t xml:space="preserve"> з ремонту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 № ..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№.... 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Перемоги в с. </w:t>
      </w:r>
      <w:r>
        <w:rPr>
          <w:rFonts w:eastAsiaTheme="minorHAnsi"/>
          <w:sz w:val="28"/>
          <w:szCs w:val="28"/>
        </w:rPr>
        <w:t xml:space="preserve">Садове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району,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Крім того Людмила Олександрівна зазначила, що надійшло звернення від </w:t>
      </w:r>
      <w:r>
        <w:rPr>
          <w:rFonts w:eastAsiaTheme="minorHAnsi"/>
          <w:sz w:val="28"/>
          <w:szCs w:val="28"/>
          <w:lang w:val="uk-UA"/>
        </w:rPr>
        <w:t xml:space="preserve">жителів будинку № 18 по вул. Перемоги </w:t>
      </w:r>
      <w:r>
        <w:rPr>
          <w:rFonts w:eastAsiaTheme="minorHAnsi"/>
          <w:sz w:val="28"/>
          <w:szCs w:val="28"/>
          <w:lang w:val="uk-UA"/>
        </w:rPr>
        <w:t xml:space="preserve">в с. Садове, які </w:t>
      </w:r>
      <w:r>
        <w:rPr>
          <w:rFonts w:eastAsiaTheme="minorHAnsi"/>
          <w:sz w:val="28"/>
          <w:szCs w:val="28"/>
        </w:rPr>
        <w:t xml:space="preserve">висловили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своє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занепокоєння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щодо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можливих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наслідків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Миколи Михайловича в </w:t>
      </w:r>
      <w:r>
        <w:rPr>
          <w:rFonts w:eastAsiaTheme="minorHAnsi"/>
          <w:sz w:val="28"/>
          <w:szCs w:val="28"/>
        </w:rPr>
        <w:t xml:space="preserve">разі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йому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, так як на </w:t>
      </w:r>
      <w:r>
        <w:rPr>
          <w:rFonts w:eastAsiaTheme="minorHAnsi"/>
          <w:sz w:val="28"/>
          <w:szCs w:val="28"/>
        </w:rPr>
        <w:t xml:space="preserve">їх</w:t>
      </w:r>
      <w:r>
        <w:rPr>
          <w:rFonts w:eastAsiaTheme="minorHAnsi"/>
          <w:sz w:val="28"/>
          <w:szCs w:val="28"/>
        </w:rPr>
        <w:t xml:space="preserve"> думку </w:t>
      </w:r>
      <w:r>
        <w:rPr>
          <w:rFonts w:eastAsiaTheme="minorHAnsi"/>
          <w:sz w:val="28"/>
          <w:szCs w:val="28"/>
        </w:rPr>
        <w:t xml:space="preserve">він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може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порушувати</w:t>
      </w:r>
      <w:r>
        <w:rPr>
          <w:rFonts w:eastAsiaTheme="minorHAnsi"/>
          <w:sz w:val="28"/>
          <w:szCs w:val="28"/>
        </w:rPr>
        <w:t xml:space="preserve"> правила </w:t>
      </w:r>
      <w:r>
        <w:rPr>
          <w:rFonts w:eastAsiaTheme="minorHAnsi"/>
          <w:sz w:val="28"/>
          <w:szCs w:val="28"/>
        </w:rPr>
        <w:t xml:space="preserve">спільного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може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призвести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негативних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наслідків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затоплення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знаходиться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поверхом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нижче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неможливість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підтримання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належног</w:t>
      </w:r>
      <w:r>
        <w:rPr>
          <w:rFonts w:eastAsiaTheme="minorHAnsi"/>
          <w:sz w:val="28"/>
          <w:szCs w:val="28"/>
        </w:rPr>
        <w:t xml:space="preserve">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санітарного</w:t>
      </w:r>
      <w:r>
        <w:rPr>
          <w:rFonts w:eastAsiaTheme="minorHAnsi"/>
          <w:sz w:val="28"/>
          <w:szCs w:val="28"/>
        </w:rPr>
        <w:t xml:space="preserve"> стану в </w:t>
      </w:r>
      <w:r>
        <w:rPr>
          <w:rFonts w:eastAsiaTheme="minorHAnsi"/>
          <w:sz w:val="28"/>
          <w:szCs w:val="28"/>
        </w:rPr>
        <w:t xml:space="preserve">квартирі</w:t>
      </w:r>
      <w:r>
        <w:rPr>
          <w:rFonts w:eastAsiaTheme="minorHAnsi"/>
          <w:sz w:val="28"/>
          <w:szCs w:val="28"/>
          <w:lang w:val="uk-UA"/>
        </w:rPr>
        <w:t xml:space="preserve">, враховуючи старечий вік </w:t>
      </w:r>
      <w:r>
        <w:rPr>
          <w:rFonts w:eastAsiaTheme="minorHAnsi"/>
          <w:sz w:val="28"/>
          <w:szCs w:val="28"/>
          <w:lang w:val="uk-UA"/>
        </w:rPr>
        <w:t xml:space="preserve">........ </w:t>
      </w:r>
      <w:r>
        <w:rPr>
          <w:rFonts w:eastAsiaTheme="minorHAnsi"/>
          <w:sz w:val="28"/>
          <w:szCs w:val="28"/>
        </w:rPr>
        <w:t xml:space="preserve">та </w:t>
      </w:r>
      <w:r>
        <w:rPr>
          <w:rFonts w:eastAsiaTheme="minorHAnsi"/>
          <w:sz w:val="28"/>
          <w:szCs w:val="28"/>
        </w:rPr>
        <w:t xml:space="preserve">можливість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виникнення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його</w:t>
      </w:r>
      <w:r>
        <w:rPr>
          <w:rFonts w:eastAsiaTheme="minorHAnsi"/>
          <w:sz w:val="28"/>
          <w:szCs w:val="28"/>
        </w:rPr>
        <w:t xml:space="preserve"> вини </w:t>
      </w:r>
      <w:r>
        <w:rPr>
          <w:rFonts w:eastAsiaTheme="minorHAnsi"/>
          <w:sz w:val="28"/>
          <w:szCs w:val="28"/>
        </w:rPr>
        <w:t xml:space="preserve">конфліктних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ситуацій</w:t>
      </w:r>
      <w:r>
        <w:rPr>
          <w:rFonts w:eastAsiaTheme="minorHAnsi"/>
          <w:sz w:val="28"/>
          <w:szCs w:val="28"/>
        </w:rPr>
        <w:t xml:space="preserve">, так як </w:t>
      </w:r>
      <w:r>
        <w:rPr>
          <w:rFonts w:eastAsiaTheme="minorHAnsi"/>
          <w:sz w:val="28"/>
          <w:szCs w:val="28"/>
        </w:rPr>
        <w:t xml:space="preserve">він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вже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конфліктував</w:t>
      </w:r>
      <w:r>
        <w:rPr>
          <w:rFonts w:eastAsiaTheme="minorHAnsi"/>
          <w:sz w:val="28"/>
          <w:szCs w:val="28"/>
        </w:rPr>
        <w:t xml:space="preserve"> не один раз з жителями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  <w:lang w:val="uk-UA"/>
        </w:rPr>
        <w:t xml:space="preserve"> та ін.</w:t>
      </w:r>
      <w:r>
        <w:rPr>
          <w:rFonts w:eastAsiaTheme="minorHAnsi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Ковбаса Л.П.</w:t>
      </w:r>
      <w:r>
        <w:rPr>
          <w:rFonts w:eastAsiaTheme="minorHAnsi"/>
        </w:rPr>
      </w:r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№ 184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квартири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для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проживання»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квартири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для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проживання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прийнято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проект 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заяву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щодо</w:t>
      </w:r>
      <w:r>
        <w:rPr>
          <w:rFonts w:eastAsiaTheme="minorHAnsi"/>
          <w:sz w:val="28"/>
          <w:szCs w:val="28"/>
          <w:lang w:val="uk-UA"/>
        </w:rPr>
        <w:t xml:space="preserve"> надання висновку 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доцільність позбавлення батьківських прав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відносно двох малолітніх дітей, ......</w:t>
      </w:r>
      <w:r>
        <w:rPr>
          <w:rFonts w:eastAsiaTheme="minorHAnsi"/>
          <w:sz w:val="28"/>
          <w:szCs w:val="28"/>
          <w:lang w:val="uk-UA"/>
        </w:rPr>
        <w:t xml:space="preserve"> Враховуючи безвідповідальне ставлення батьків до батьківських обов</w:t>
      </w:r>
      <w:r>
        <w:rPr>
          <w:rFonts w:eastAsiaTheme="minorHAnsi"/>
          <w:sz w:val="28"/>
          <w:szCs w:val="28"/>
          <w:lang w:val="uk-UA"/>
        </w:rPr>
        <w:t xml:space="preserve">’</w:t>
      </w:r>
      <w:r>
        <w:rPr>
          <w:rFonts w:eastAsiaTheme="minorHAnsi"/>
          <w:sz w:val="28"/>
          <w:szCs w:val="28"/>
          <w:lang w:val="uk-UA"/>
        </w:rPr>
        <w:t xml:space="preserve">язків, нехтування допомогою та рекомендаціями соціальних служб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</w:t>
      </w:r>
      <w:r>
        <w:rPr>
          <w:rFonts w:eastAsiaTheme="minorHAnsi"/>
          <w:sz w:val="28"/>
          <w:szCs w:val="28"/>
          <w:lang w:val="uk-UA"/>
        </w:rPr>
        <w:t xml:space="preserve">членам виконавчого комітету</w:t>
      </w:r>
      <w:r>
        <w:rPr>
          <w:rFonts w:eastAsiaTheme="minorHAnsi"/>
          <w:sz w:val="28"/>
          <w:szCs w:val="28"/>
          <w:lang w:val="uk-UA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атвердити висновок про доцільність позбавлення батьківських прав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жителів ......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 Чернігівської області,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 та 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відносно малолітніх дітей,</w:t>
      </w:r>
      <w:r>
        <w:rPr>
          <w:rFonts w:eastAsiaTheme="minorHAnsi"/>
          <w:sz w:val="28"/>
          <w:szCs w:val="28"/>
          <w:lang w:val="uk-UA"/>
        </w:rPr>
        <w:t xml:space="preserve"> .....</w:t>
      </w:r>
      <w:r>
        <w:rPr>
          <w:rFonts w:eastAsiaTheme="minorHAnsi"/>
          <w:sz w:val="28"/>
          <w:szCs w:val="28"/>
          <w:lang w:val="uk-UA"/>
        </w:rPr>
        <w:t xml:space="preserve"> року народження та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Андрійченко</w:t>
      </w:r>
      <w:r>
        <w:rPr>
          <w:rFonts w:eastAsiaTheme="minorHAnsi"/>
          <w:sz w:val="28"/>
          <w:szCs w:val="28"/>
          <w:lang w:val="uk-UA"/>
        </w:rPr>
        <w:t xml:space="preserve"> Ю.М.</w:t>
      </w:r>
      <w:r>
        <w:rPr>
          <w:rFonts w:eastAsiaTheme="minorHAnsi"/>
        </w:rPr>
      </w:r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ascii="Times New Roman" w:hAnsi="Times New Roman" w:cs="Times New Roman" w:eastAsiaTheme="minorHAnsi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ascii="Times New Roman" w:hAnsi="Times New Roman" w:cs="Times New Roman" w:eastAsiaTheme="minorHAnsi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 звернення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додані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неї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документи</w:t>
      </w:r>
      <w:r>
        <w:rPr>
          <w:rFonts w:eastAsiaTheme="minorHAnsi"/>
          <w:sz w:val="28"/>
          <w:szCs w:val="28"/>
        </w:rPr>
        <w:t xml:space="preserve"> 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продаж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, право </w:t>
      </w:r>
      <w:r>
        <w:rPr>
          <w:rFonts w:eastAsiaTheme="minorHAnsi"/>
          <w:sz w:val="28"/>
          <w:szCs w:val="28"/>
        </w:rPr>
        <w:t xml:space="preserve">користування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якою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має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дитина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     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членам виконавчого комітету н</w:t>
      </w:r>
      <w:r>
        <w:rPr>
          <w:rFonts w:eastAsiaTheme="minorHAnsi"/>
          <w:sz w:val="28"/>
          <w:szCs w:val="28"/>
        </w:rPr>
        <w:t xml:space="preserve">адати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громадянці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жительці</w:t>
      </w:r>
      <w:r>
        <w:rPr>
          <w:rFonts w:eastAsiaTheme="minorHAnsi"/>
          <w:sz w:val="28"/>
          <w:szCs w:val="28"/>
        </w:rPr>
        <w:t xml:space="preserve"> .....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 продаж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,.....</w:t>
      </w:r>
      <w:r>
        <w:rPr>
          <w:rFonts w:eastAsiaTheme="minorHAnsi"/>
          <w:sz w:val="28"/>
          <w:szCs w:val="28"/>
        </w:rPr>
        <w:t xml:space="preserve">. Мена,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яка </w:t>
      </w:r>
      <w:r>
        <w:rPr>
          <w:rFonts w:eastAsiaTheme="minorHAnsi"/>
          <w:sz w:val="28"/>
          <w:szCs w:val="28"/>
        </w:rPr>
        <w:t xml:space="preserve">належить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їй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праві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власності</w:t>
      </w:r>
      <w:r>
        <w:rPr>
          <w:rFonts w:eastAsiaTheme="minorHAnsi"/>
          <w:sz w:val="28"/>
          <w:szCs w:val="28"/>
        </w:rPr>
        <w:t xml:space="preserve">. У </w:t>
      </w:r>
      <w:r>
        <w:rPr>
          <w:rFonts w:eastAsiaTheme="minorHAnsi"/>
          <w:sz w:val="28"/>
          <w:szCs w:val="28"/>
        </w:rPr>
        <w:t xml:space="preserve">цій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зареєстрована</w:t>
      </w:r>
      <w:r>
        <w:rPr>
          <w:rFonts w:eastAsiaTheme="minorHAnsi"/>
          <w:sz w:val="28"/>
          <w:szCs w:val="28"/>
        </w:rPr>
        <w:t xml:space="preserve">, але не </w:t>
      </w:r>
      <w:r>
        <w:rPr>
          <w:rFonts w:eastAsiaTheme="minorHAnsi"/>
          <w:sz w:val="28"/>
          <w:szCs w:val="28"/>
        </w:rPr>
        <w:t xml:space="preserve">проживає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її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75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надання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дозволу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продаж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квартири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752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pacing w:val="-1"/>
          <w:sz w:val="28"/>
          <w:szCs w:val="28"/>
        </w:rPr>
        <w:t xml:space="preserve">дозволу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продаж</w:t>
      </w:r>
      <w:r>
        <w:rPr>
          <w:rFonts w:ascii="Times New Roman" w:hAnsi="Times New Roman" w:cs="Times New Roman" w:eastAsiaTheme="minorHAnsi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квартири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звернення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 з відповідними </w:t>
      </w:r>
      <w:r>
        <w:rPr>
          <w:rFonts w:eastAsiaTheme="minorHAnsi"/>
          <w:sz w:val="28"/>
          <w:szCs w:val="28"/>
          <w:lang w:val="uk-UA"/>
        </w:rPr>
        <w:t xml:space="preserve">документ</w:t>
      </w:r>
      <w:r>
        <w:rPr>
          <w:rFonts w:eastAsiaTheme="minorHAnsi"/>
          <w:sz w:val="28"/>
          <w:szCs w:val="28"/>
          <w:lang w:val="uk-UA"/>
        </w:rPr>
        <w:t xml:space="preserve">ами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щодо</w:t>
      </w:r>
      <w:r>
        <w:rPr>
          <w:rFonts w:eastAsiaTheme="minorHAnsi"/>
          <w:sz w:val="28"/>
          <w:szCs w:val="28"/>
          <w:lang w:val="uk-UA"/>
        </w:rPr>
        <w:t xml:space="preserve"> надання дозволу на укладення договору дарування житлового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будинку з надвірними будівлями та двох земельних ділянок, право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користування яким має малолітня дитина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Олена Михайлівна </w:t>
      </w:r>
      <w:r>
        <w:rPr>
          <w:rFonts w:eastAsiaTheme="minorHAnsi"/>
          <w:sz w:val="28"/>
          <w:szCs w:val="28"/>
          <w:lang w:val="uk-UA"/>
        </w:rPr>
        <w:t xml:space="preserve">запропонувала членам виконавчого комітету  н</w:t>
      </w:r>
      <w:r>
        <w:rPr>
          <w:rFonts w:eastAsiaTheme="minorHAnsi"/>
          <w:sz w:val="28"/>
          <w:szCs w:val="28"/>
          <w:lang w:val="uk-UA"/>
        </w:rPr>
        <w:t xml:space="preserve">адати громадянину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жителю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укладення</w:t>
      </w:r>
      <w:r>
        <w:rPr>
          <w:rFonts w:eastAsiaTheme="minorHAnsi"/>
          <w:sz w:val="28"/>
          <w:szCs w:val="28"/>
        </w:rPr>
        <w:t xml:space="preserve"> договору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земельних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ділянок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площами</w:t>
      </w:r>
      <w:r>
        <w:rPr>
          <w:rFonts w:eastAsiaTheme="minorHAnsi"/>
          <w:sz w:val="28"/>
          <w:szCs w:val="28"/>
        </w:rPr>
        <w:t xml:space="preserve"> 0.2100 га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0.1709 га, </w:t>
      </w:r>
      <w:r>
        <w:rPr>
          <w:rFonts w:eastAsiaTheme="minorHAnsi"/>
          <w:sz w:val="28"/>
          <w:szCs w:val="28"/>
        </w:rPr>
        <w:t xml:space="preserve">розташованих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які</w:t>
      </w:r>
      <w:r>
        <w:rPr>
          <w:rFonts w:eastAsiaTheme="minorHAnsi"/>
          <w:sz w:val="28"/>
          <w:szCs w:val="28"/>
        </w:rPr>
        <w:t xml:space="preserve"> належать </w:t>
      </w:r>
      <w:r>
        <w:rPr>
          <w:rFonts w:eastAsiaTheme="minorHAnsi"/>
          <w:sz w:val="28"/>
          <w:szCs w:val="28"/>
        </w:rPr>
        <w:t xml:space="preserve">йому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праві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власності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своїй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дочці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. В </w:t>
      </w:r>
      <w:r>
        <w:rPr>
          <w:rFonts w:eastAsiaTheme="minorHAnsi"/>
          <w:sz w:val="28"/>
          <w:szCs w:val="28"/>
        </w:rPr>
        <w:t xml:space="preserve">цьому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зареєстрована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проживає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дитина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.......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Олена Михайлівна зазначила, що права дитини не порушуються.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укладення</w:t>
      </w:r>
      <w:r>
        <w:rPr>
          <w:rFonts w:eastAsiaTheme="minorHAnsi"/>
          <w:sz w:val="28"/>
          <w:szCs w:val="28"/>
        </w:rPr>
        <w:t xml:space="preserve"> договору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будинку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з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надвірними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ділянок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87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укладення</w:t>
      </w:r>
      <w:r>
        <w:rPr>
          <w:rFonts w:eastAsiaTheme="minorHAnsi"/>
          <w:sz w:val="28"/>
          <w:szCs w:val="28"/>
        </w:rPr>
        <w:t xml:space="preserve"> договору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будинку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з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надвірними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ділянок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необхідність п</w:t>
      </w:r>
      <w:r>
        <w:rPr>
          <w:rFonts w:eastAsiaTheme="minorHAnsi"/>
          <w:sz w:val="28"/>
          <w:szCs w:val="28"/>
          <w:lang w:val="uk-UA"/>
        </w:rPr>
        <w:t xml:space="preserve">родовж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термін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перебування малолітньої дитини, позбавленої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батьківського піклування, ......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 у КНП «Прилуцький обласний будинок дитини «Надія»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обласної ради строком на шість місяців до влаштування дитини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 сімейних форм виховання.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продовження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перебування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у КНП «</w:t>
      </w:r>
      <w:r>
        <w:rPr>
          <w:rFonts w:eastAsiaTheme="minorHAnsi"/>
          <w:sz w:val="28"/>
          <w:szCs w:val="28"/>
        </w:rPr>
        <w:t xml:space="preserve">Прилуцький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обласний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будинок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дитини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Надія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обласної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ради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88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продовження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перебування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у КНП «</w:t>
      </w:r>
      <w:r>
        <w:rPr>
          <w:rFonts w:eastAsiaTheme="minorHAnsi"/>
          <w:sz w:val="28"/>
          <w:szCs w:val="28"/>
        </w:rPr>
        <w:t xml:space="preserve">Прилуцький</w:t>
      </w:r>
      <w:r>
        <w:rPr>
          <w:rFonts w:eastAsiaTheme="minorHAnsi"/>
          <w:spacing w:val="1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обласний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будинок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дитини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Надія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обласної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ради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приймається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додається</w:t>
      </w:r>
      <w:r>
        <w:rPr>
          <w:rFonts w:eastAsiaTheme="minorHAnsi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7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75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7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8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16</w:t>
        </w:r>
        <w:r>
          <w:fldChar w:fldCharType="end"/>
        </w:r>
        <w:r/>
      </w:p>
    </w:sdtContent>
  </w:sdt>
  <w:p>
    <w:pPr>
      <w:pStyle w:val="8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818"/>
          <w:jc w:val="center"/>
        </w:pP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8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6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26"/>
  </w:num>
  <w:num w:numId="29">
    <w:abstractNumId w:val="2"/>
  </w:num>
  <w:num w:numId="30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8"/>
    <w:link w:val="74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6"/>
    <w:next w:val="7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6"/>
    <w:next w:val="746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6"/>
    <w:next w:val="7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6"/>
    <w:next w:val="7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6"/>
    <w:next w:val="746"/>
    <w:link w:val="7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6"/>
    <w:next w:val="7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6"/>
    <w:next w:val="7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6"/>
    <w:next w:val="7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46"/>
    <w:next w:val="7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48"/>
    <w:link w:val="32"/>
    <w:uiPriority w:val="10"/>
    <w:rPr>
      <w:sz w:val="48"/>
      <w:szCs w:val="48"/>
    </w:rPr>
  </w:style>
  <w:style w:type="paragraph" w:styleId="34">
    <w:name w:val="Subtitle"/>
    <w:basedOn w:val="746"/>
    <w:next w:val="7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48"/>
    <w:link w:val="34"/>
    <w:uiPriority w:val="11"/>
    <w:rPr>
      <w:sz w:val="24"/>
      <w:szCs w:val="24"/>
    </w:rPr>
  </w:style>
  <w:style w:type="paragraph" w:styleId="36">
    <w:name w:val="Quote"/>
    <w:basedOn w:val="746"/>
    <w:next w:val="7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6"/>
    <w:next w:val="7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8"/>
    <w:link w:val="818"/>
    <w:uiPriority w:val="99"/>
  </w:style>
  <w:style w:type="character" w:styleId="43">
    <w:name w:val="Footer Char"/>
    <w:basedOn w:val="748"/>
    <w:link w:val="820"/>
    <w:uiPriority w:val="99"/>
  </w:style>
  <w:style w:type="paragraph" w:styleId="44">
    <w:name w:val="Caption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20"/>
    <w:uiPriority w:val="99"/>
  </w:style>
  <w:style w:type="table" w:styleId="47">
    <w:name w:val="Table Grid Light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8"/>
    <w:uiPriority w:val="99"/>
    <w:unhideWhenUsed/>
    <w:rPr>
      <w:vertAlign w:val="superscript"/>
    </w:rPr>
  </w:style>
  <w:style w:type="paragraph" w:styleId="176">
    <w:name w:val="endnote text"/>
    <w:basedOn w:val="7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8"/>
    <w:uiPriority w:val="99"/>
    <w:semiHidden/>
    <w:unhideWhenUsed/>
    <w:rPr>
      <w:vertAlign w:val="superscript"/>
    </w:rPr>
  </w:style>
  <w:style w:type="paragraph" w:styleId="179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  <w:rPr>
      <w:lang w:val="uk-UA"/>
    </w:rPr>
    <w:pPr>
      <w:spacing w:lineRule="auto" w:line="259" w:after="160"/>
    </w:pPr>
  </w:style>
  <w:style w:type="paragraph" w:styleId="747">
    <w:name w:val="Heading 1"/>
    <w:basedOn w:val="746"/>
    <w:link w:val="77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48" w:default="1">
    <w:name w:val="Default Paragraph Font"/>
    <w:uiPriority w:val="1"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List Paragraph"/>
    <w:basedOn w:val="746"/>
    <w:qFormat/>
    <w:uiPriority w:val="1"/>
    <w:pPr>
      <w:contextualSpacing w:val="true"/>
      <w:ind w:left="720"/>
    </w:pPr>
  </w:style>
  <w:style w:type="paragraph" w:styleId="75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53" w:customStyle="1">
    <w:name w:val="docdata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54">
    <w:name w:val="Balloon Text"/>
    <w:basedOn w:val="746"/>
    <w:link w:val="7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55" w:customStyle="1">
    <w:name w:val="Текст у виносці Знак"/>
    <w:basedOn w:val="748"/>
    <w:link w:val="75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56">
    <w:name w:val="Normal (Web)"/>
    <w:basedOn w:val="74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57" w:customStyle="1">
    <w:name w:val="rvps2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58" w:customStyle="1">
    <w:name w:val="3748"/>
    <w:basedOn w:val="748"/>
  </w:style>
  <w:style w:type="character" w:styleId="759" w:customStyle="1">
    <w:name w:val="1376"/>
    <w:basedOn w:val="748"/>
  </w:style>
  <w:style w:type="character" w:styleId="760" w:customStyle="1">
    <w:name w:val="1307"/>
    <w:basedOn w:val="748"/>
  </w:style>
  <w:style w:type="character" w:styleId="761" w:customStyle="1">
    <w:name w:val="2434"/>
    <w:basedOn w:val="748"/>
  </w:style>
  <w:style w:type="character" w:styleId="762" w:customStyle="1">
    <w:name w:val="3260"/>
    <w:basedOn w:val="748"/>
  </w:style>
  <w:style w:type="character" w:styleId="763" w:customStyle="1">
    <w:name w:val="Heading 3 Char"/>
    <w:basedOn w:val="748"/>
    <w:link w:val="764"/>
    <w:uiPriority w:val="9"/>
    <w:rPr>
      <w:rFonts w:ascii="Arial" w:hAnsi="Arial" w:cs="Arial" w:eastAsia="Arial"/>
      <w:sz w:val="30"/>
      <w:szCs w:val="30"/>
    </w:rPr>
  </w:style>
  <w:style w:type="paragraph" w:styleId="764" w:customStyle="1">
    <w:name w:val="Заголовок 31"/>
    <w:basedOn w:val="746"/>
    <w:next w:val="746"/>
    <w:link w:val="76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5" w:customStyle="1">
    <w:name w:val="Heading 6 Char"/>
    <w:basedOn w:val="748"/>
    <w:link w:val="766"/>
    <w:uiPriority w:val="9"/>
    <w:rPr>
      <w:rFonts w:ascii="Arial" w:hAnsi="Arial" w:cs="Arial" w:eastAsia="Arial"/>
      <w:b/>
      <w:bCs/>
    </w:rPr>
  </w:style>
  <w:style w:type="paragraph" w:styleId="766" w:customStyle="1">
    <w:name w:val="Заголовок 61"/>
    <w:basedOn w:val="746"/>
    <w:next w:val="746"/>
    <w:link w:val="76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7" w:customStyle="1">
    <w:name w:val="2189"/>
    <w:basedOn w:val="748"/>
  </w:style>
  <w:style w:type="character" w:styleId="768" w:customStyle="1">
    <w:name w:val="1568"/>
    <w:basedOn w:val="748"/>
  </w:style>
  <w:style w:type="character" w:styleId="769" w:customStyle="1">
    <w:name w:val="3431"/>
    <w:basedOn w:val="748"/>
  </w:style>
  <w:style w:type="character" w:styleId="770" w:customStyle="1">
    <w:name w:val="3174"/>
    <w:basedOn w:val="748"/>
  </w:style>
  <w:style w:type="character" w:styleId="771">
    <w:name w:val="Strong"/>
    <w:basedOn w:val="748"/>
    <w:qFormat/>
    <w:uiPriority w:val="22"/>
    <w:rPr>
      <w:b/>
      <w:bCs/>
    </w:rPr>
  </w:style>
  <w:style w:type="paragraph" w:styleId="77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73" w:customStyle="1">
    <w:name w:val="4679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74" w:customStyle="1">
    <w:name w:val="Заголовок 1 Знак"/>
    <w:basedOn w:val="748"/>
    <w:link w:val="747"/>
    <w:rPr>
      <w:rFonts w:ascii="Times New Roman" w:hAnsi="Times New Roman" w:cs="Times New Roman" w:eastAsia="Times New Roman"/>
      <w:b/>
      <w:bCs/>
      <w:lang w:eastAsia="ru-RU"/>
    </w:rPr>
  </w:style>
  <w:style w:type="table" w:styleId="775">
    <w:name w:val="Table Grid"/>
    <w:basedOn w:val="74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76" w:customStyle="1">
    <w:name w:val="6062"/>
    <w:basedOn w:val="748"/>
  </w:style>
  <w:style w:type="character" w:styleId="777" w:customStyle="1">
    <w:name w:val="2032"/>
    <w:basedOn w:val="748"/>
  </w:style>
  <w:style w:type="character" w:styleId="778" w:customStyle="1">
    <w:name w:val="3317"/>
    <w:basedOn w:val="748"/>
  </w:style>
  <w:style w:type="character" w:styleId="779" w:customStyle="1">
    <w:name w:val="2709"/>
    <w:basedOn w:val="748"/>
  </w:style>
  <w:style w:type="character" w:styleId="780" w:customStyle="1">
    <w:name w:val="3185"/>
    <w:basedOn w:val="748"/>
  </w:style>
  <w:style w:type="character" w:styleId="781" w:customStyle="1">
    <w:name w:val="4095"/>
    <w:basedOn w:val="748"/>
  </w:style>
  <w:style w:type="character" w:styleId="782" w:customStyle="1">
    <w:name w:val="1745"/>
    <w:basedOn w:val="748"/>
  </w:style>
  <w:style w:type="character" w:styleId="783" w:customStyle="1">
    <w:name w:val="2233"/>
    <w:basedOn w:val="748"/>
  </w:style>
  <w:style w:type="character" w:styleId="784" w:customStyle="1">
    <w:name w:val="2407"/>
    <w:basedOn w:val="748"/>
  </w:style>
  <w:style w:type="character" w:styleId="785" w:customStyle="1">
    <w:name w:val="2911"/>
    <w:basedOn w:val="748"/>
  </w:style>
  <w:style w:type="character" w:styleId="786" w:customStyle="1">
    <w:name w:val="2013"/>
    <w:basedOn w:val="748"/>
  </w:style>
  <w:style w:type="character" w:styleId="787" w:customStyle="1">
    <w:name w:val="2996"/>
    <w:basedOn w:val="748"/>
  </w:style>
  <w:style w:type="character" w:styleId="788" w:customStyle="1">
    <w:name w:val="1734"/>
    <w:basedOn w:val="748"/>
  </w:style>
  <w:style w:type="character" w:styleId="789" w:customStyle="1">
    <w:name w:val="2210"/>
    <w:basedOn w:val="748"/>
  </w:style>
  <w:style w:type="character" w:styleId="790" w:customStyle="1">
    <w:name w:val="1456"/>
    <w:basedOn w:val="748"/>
  </w:style>
  <w:style w:type="character" w:styleId="791" w:customStyle="1">
    <w:name w:val="1640"/>
    <w:basedOn w:val="748"/>
  </w:style>
  <w:style w:type="character" w:styleId="792" w:customStyle="1">
    <w:name w:val="1645"/>
    <w:basedOn w:val="748"/>
  </w:style>
  <w:style w:type="character" w:styleId="793" w:customStyle="1">
    <w:name w:val="2242"/>
    <w:basedOn w:val="748"/>
  </w:style>
  <w:style w:type="character" w:styleId="794" w:customStyle="1">
    <w:name w:val="3271"/>
    <w:basedOn w:val="748"/>
  </w:style>
  <w:style w:type="character" w:styleId="795" w:customStyle="1">
    <w:name w:val="2435"/>
    <w:basedOn w:val="748"/>
  </w:style>
  <w:style w:type="character" w:styleId="796" w:customStyle="1">
    <w:name w:val="3059"/>
    <w:basedOn w:val="748"/>
  </w:style>
  <w:style w:type="character" w:styleId="797" w:customStyle="1">
    <w:name w:val="1806"/>
    <w:basedOn w:val="748"/>
  </w:style>
  <w:style w:type="character" w:styleId="798" w:customStyle="1">
    <w:name w:val="2578"/>
    <w:basedOn w:val="748"/>
  </w:style>
  <w:style w:type="character" w:styleId="799" w:customStyle="1">
    <w:name w:val="5426"/>
    <w:basedOn w:val="748"/>
  </w:style>
  <w:style w:type="character" w:styleId="800" w:customStyle="1">
    <w:name w:val="2820"/>
    <w:basedOn w:val="748"/>
  </w:style>
  <w:style w:type="character" w:styleId="801" w:customStyle="1">
    <w:name w:val="1728"/>
    <w:basedOn w:val="748"/>
  </w:style>
  <w:style w:type="character" w:styleId="802" w:customStyle="1">
    <w:name w:val="1615"/>
    <w:basedOn w:val="748"/>
  </w:style>
  <w:style w:type="character" w:styleId="803" w:customStyle="1">
    <w:name w:val="2658"/>
    <w:basedOn w:val="748"/>
  </w:style>
  <w:style w:type="character" w:styleId="804" w:customStyle="1">
    <w:name w:val="1584"/>
    <w:basedOn w:val="748"/>
  </w:style>
  <w:style w:type="character" w:styleId="805" w:customStyle="1">
    <w:name w:val="1753"/>
    <w:basedOn w:val="748"/>
  </w:style>
  <w:style w:type="character" w:styleId="806" w:customStyle="1">
    <w:name w:val="2896"/>
    <w:basedOn w:val="748"/>
  </w:style>
  <w:style w:type="character" w:styleId="807" w:customStyle="1">
    <w:name w:val="1709"/>
    <w:basedOn w:val="748"/>
  </w:style>
  <w:style w:type="character" w:styleId="808" w:customStyle="1">
    <w:name w:val="2707"/>
    <w:basedOn w:val="748"/>
  </w:style>
  <w:style w:type="character" w:styleId="809" w:customStyle="1">
    <w:name w:val="1790"/>
    <w:basedOn w:val="748"/>
  </w:style>
  <w:style w:type="character" w:styleId="810" w:customStyle="1">
    <w:name w:val="1682"/>
    <w:basedOn w:val="748"/>
  </w:style>
  <w:style w:type="character" w:styleId="811" w:customStyle="1">
    <w:name w:val="2487"/>
    <w:basedOn w:val="748"/>
  </w:style>
  <w:style w:type="character" w:styleId="812" w:customStyle="1">
    <w:name w:val="2142"/>
    <w:basedOn w:val="748"/>
  </w:style>
  <w:style w:type="character" w:styleId="813" w:customStyle="1">
    <w:name w:val="3530"/>
    <w:basedOn w:val="748"/>
  </w:style>
  <w:style w:type="character" w:styleId="814" w:customStyle="1">
    <w:name w:val="1675"/>
    <w:basedOn w:val="748"/>
  </w:style>
  <w:style w:type="character" w:styleId="815" w:customStyle="1">
    <w:name w:val="2580"/>
    <w:basedOn w:val="748"/>
  </w:style>
  <w:style w:type="character" w:styleId="816" w:customStyle="1">
    <w:name w:val="3731"/>
    <w:basedOn w:val="748"/>
  </w:style>
  <w:style w:type="character" w:styleId="817" w:customStyle="1">
    <w:name w:val="3206"/>
    <w:basedOn w:val="748"/>
  </w:style>
  <w:style w:type="paragraph" w:styleId="818">
    <w:name w:val="Header"/>
    <w:basedOn w:val="746"/>
    <w:link w:val="8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9" w:customStyle="1">
    <w:name w:val="Верхній колонтитул Знак"/>
    <w:basedOn w:val="748"/>
    <w:link w:val="818"/>
    <w:uiPriority w:val="99"/>
    <w:rPr>
      <w:lang w:val="uk-UA"/>
    </w:rPr>
  </w:style>
  <w:style w:type="paragraph" w:styleId="820">
    <w:name w:val="Footer"/>
    <w:basedOn w:val="746"/>
    <w:link w:val="8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1" w:customStyle="1">
    <w:name w:val="Нижній колонтитул Знак"/>
    <w:basedOn w:val="748"/>
    <w:link w:val="820"/>
    <w:uiPriority w:val="99"/>
    <w:rPr>
      <w:lang w:val="uk-UA"/>
    </w:rPr>
  </w:style>
  <w:style w:type="paragraph" w:styleId="822">
    <w:name w:val="Body Text"/>
    <w:basedOn w:val="746"/>
    <w:link w:val="823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823" w:customStyle="1">
    <w:name w:val="Основний текст Знак"/>
    <w:basedOn w:val="748"/>
    <w:link w:val="822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paragraph" w:styleId="824" w:customStyle="1">
    <w:name w:val="Обычный1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7D24D1-7236-4B13-ADF9-13720301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60</cp:revision>
  <dcterms:created xsi:type="dcterms:W3CDTF">2022-09-29T06:09:00Z</dcterms:created>
  <dcterms:modified xsi:type="dcterms:W3CDTF">2022-10-08T11:57:06Z</dcterms:modified>
</cp:coreProperties>
</file>