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3F8" w:rsidRDefault="00D333F8">
      <w:pPr>
        <w:pStyle w:val="afc"/>
        <w:widowControl w:val="0"/>
        <w:spacing w:line="240" w:lineRule="auto"/>
        <w:rPr>
          <w:rFonts w:eastAsia="Lucida Sans Unicode"/>
          <w:bCs/>
          <w:color w:val="000000"/>
          <w:sz w:val="28"/>
          <w:szCs w:val="28"/>
        </w:rPr>
      </w:pPr>
    </w:p>
    <w:p w:rsidR="00D333F8" w:rsidRDefault="006C545A">
      <w:pPr>
        <w:pStyle w:val="afc"/>
        <w:widowControl w:val="0"/>
        <w:spacing w:line="240" w:lineRule="auto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D333F8" w:rsidRDefault="00D333F8">
      <w:pPr>
        <w:pStyle w:val="afc"/>
        <w:widowControl w:val="0"/>
        <w:spacing w:line="240" w:lineRule="auto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D333F8" w:rsidRDefault="006C545A">
      <w:pPr>
        <w:pStyle w:val="afc"/>
        <w:widowControl w:val="0"/>
        <w:spacing w:line="240" w:lineRule="auto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D333F8" w:rsidRDefault="006C545A">
      <w:pPr>
        <w:pStyle w:val="afc"/>
        <w:widowControl w:val="0"/>
        <w:spacing w:line="240" w:lineRule="auto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D333F8" w:rsidRDefault="00D333F8">
      <w:pPr>
        <w:pStyle w:val="afc"/>
        <w:widowControl w:val="0"/>
        <w:spacing w:line="240" w:lineRule="auto"/>
        <w:rPr>
          <w:rFonts w:eastAsia="Lucida Sans Unicode"/>
          <w:b/>
          <w:color w:val="000000"/>
          <w:sz w:val="28"/>
          <w:szCs w:val="28"/>
        </w:rPr>
      </w:pPr>
    </w:p>
    <w:p w:rsidR="00D333F8" w:rsidRDefault="006C545A" w:rsidP="00760ABF">
      <w:pPr>
        <w:pStyle w:val="afc"/>
        <w:widowControl w:val="0"/>
        <w:tabs>
          <w:tab w:val="left" w:pos="4394"/>
          <w:tab w:val="left" w:pos="4535"/>
          <w:tab w:val="left" w:pos="7228"/>
          <w:tab w:val="left" w:pos="7370"/>
        </w:tabs>
        <w:spacing w:line="240" w:lineRule="auto"/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  <w:lang w:val="ru-RU" w:eastAsia="hi-IN" w:bidi="hi-IN"/>
        </w:rPr>
        <w:t>27</w:t>
      </w:r>
      <w:r>
        <w:rPr>
          <w:rFonts w:eastAsia="Lucida Sans Unicode"/>
          <w:color w:val="000000"/>
          <w:sz w:val="28"/>
          <w:szCs w:val="28"/>
          <w:lang w:eastAsia="hi-IN" w:bidi="hi-IN"/>
        </w:rPr>
        <w:t xml:space="preserve"> </w:t>
      </w:r>
      <w:r>
        <w:rPr>
          <w:rFonts w:eastAsia="Lucida Sans Unicode"/>
          <w:color w:val="000000"/>
          <w:sz w:val="28"/>
          <w:szCs w:val="28"/>
          <w:lang w:val="ru-RU" w:eastAsia="hi-IN" w:bidi="hi-IN"/>
        </w:rPr>
        <w:t xml:space="preserve">вересня </w:t>
      </w:r>
      <w:r>
        <w:rPr>
          <w:rFonts w:eastAsia="Lucida Sans Unicode"/>
          <w:color w:val="000000"/>
          <w:sz w:val="28"/>
          <w:szCs w:val="28"/>
          <w:lang w:eastAsia="hi-IN" w:bidi="hi-IN"/>
        </w:rPr>
        <w:t>2022 року</w:t>
      </w:r>
      <w:r>
        <w:rPr>
          <w:rFonts w:eastAsia="Lucida Sans Unicode"/>
          <w:color w:val="000000"/>
          <w:sz w:val="28"/>
          <w:szCs w:val="28"/>
          <w:lang w:eastAsia="hi-IN" w:bidi="hi-IN"/>
        </w:rPr>
        <w:tab/>
        <w:t xml:space="preserve"> м. </w:t>
      </w:r>
      <w:proofErr w:type="spellStart"/>
      <w:r>
        <w:rPr>
          <w:rFonts w:eastAsia="Lucida Sans Unicode"/>
          <w:color w:val="000000"/>
          <w:sz w:val="28"/>
          <w:szCs w:val="28"/>
          <w:lang w:eastAsia="hi-IN" w:bidi="hi-IN"/>
        </w:rPr>
        <w:t>Мена</w:t>
      </w:r>
      <w:proofErr w:type="spellEnd"/>
      <w:proofErr w:type="gramStart"/>
      <w:r>
        <w:rPr>
          <w:rFonts w:eastAsia="Lucida Sans Unicode"/>
          <w:color w:val="000000"/>
          <w:sz w:val="28"/>
          <w:szCs w:val="28"/>
          <w:lang w:eastAsia="hi-IN" w:bidi="hi-IN"/>
        </w:rPr>
        <w:tab/>
        <w:t xml:space="preserve">  №</w:t>
      </w:r>
      <w:proofErr w:type="gramEnd"/>
      <w:r>
        <w:rPr>
          <w:rFonts w:eastAsia="Lucida Sans Unicode"/>
          <w:color w:val="000000"/>
          <w:sz w:val="28"/>
          <w:szCs w:val="28"/>
          <w:lang w:eastAsia="hi-IN" w:bidi="hi-IN"/>
        </w:rPr>
        <w:t xml:space="preserve"> </w:t>
      </w:r>
      <w:r w:rsidR="00760ABF">
        <w:rPr>
          <w:rFonts w:eastAsia="Lucida Sans Unicode"/>
          <w:color w:val="000000"/>
          <w:sz w:val="28"/>
          <w:szCs w:val="28"/>
          <w:lang w:eastAsia="hi-IN" w:bidi="hi-IN"/>
        </w:rPr>
        <w:t>177</w:t>
      </w:r>
    </w:p>
    <w:p w:rsidR="00D333F8" w:rsidRDefault="00D333F8">
      <w:pPr>
        <w:pStyle w:val="afc"/>
        <w:widowControl w:val="0"/>
        <w:spacing w:line="240" w:lineRule="auto"/>
        <w:rPr>
          <w:b/>
          <w:sz w:val="28"/>
          <w:szCs w:val="28"/>
          <w:lang w:eastAsia="hi-IN" w:bidi="hi-IN"/>
        </w:rPr>
      </w:pPr>
    </w:p>
    <w:p w:rsidR="00D333F8" w:rsidRDefault="006C545A">
      <w:pPr>
        <w:pStyle w:val="afc"/>
        <w:widowControl w:val="0"/>
        <w:spacing w:line="240" w:lineRule="auto"/>
        <w:ind w:right="6521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Про облаштування пішохідного переходу</w:t>
      </w:r>
    </w:p>
    <w:p w:rsidR="00D333F8" w:rsidRDefault="00D333F8">
      <w:pPr>
        <w:pStyle w:val="afc"/>
        <w:widowControl w:val="0"/>
        <w:spacing w:line="240" w:lineRule="auto"/>
        <w:ind w:firstLine="907"/>
        <w:jc w:val="both"/>
        <w:rPr>
          <w:sz w:val="28"/>
          <w:szCs w:val="28"/>
          <w:lang w:eastAsia="hi-IN" w:bidi="hi-IN"/>
        </w:rPr>
      </w:pPr>
    </w:p>
    <w:p w:rsidR="00D333F8" w:rsidRDefault="006C545A">
      <w:pPr>
        <w:pStyle w:val="afc"/>
        <w:widowControl w:val="0"/>
        <w:spacing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 xml:space="preserve">З метою забезпечення безпеки дорожнього руху, сприятливих умов руху транспортних засобів та пішоходів у місті, керуючись ст. 17,19 Закону України «Про автомобільні дороги», ст. 6 Закону України «Про дорожній рух», Правилами дорожнього руху, затвердженими постановою КМУ від 10.10.2001 №1306, ДСТУ 4100-2002 «Знаки дорожні, загальні технічні умови, правила застосування», затверджені наказом Держстандарту України від 03.06.2002 №36, </w:t>
      </w:r>
      <w:proofErr w:type="spellStart"/>
      <w:r>
        <w:rPr>
          <w:sz w:val="28"/>
          <w:szCs w:val="28"/>
          <w:lang w:eastAsia="hi-IN" w:bidi="hi-IN"/>
        </w:rPr>
        <w:t>ст.ст</w:t>
      </w:r>
      <w:proofErr w:type="spellEnd"/>
      <w:r>
        <w:rPr>
          <w:sz w:val="28"/>
          <w:szCs w:val="28"/>
          <w:lang w:eastAsia="hi-IN" w:bidi="hi-IN"/>
        </w:rPr>
        <w:t xml:space="preserve">. 30, 59, 73 Закону України «Про місцеве самоврядування в Україні», </w:t>
      </w:r>
      <w:r>
        <w:rPr>
          <w:sz w:val="28"/>
          <w:szCs w:val="28"/>
          <w:lang w:eastAsia="ru-RU"/>
        </w:rPr>
        <w:t>виконавчий комітет Менської міської ради</w:t>
      </w:r>
    </w:p>
    <w:p w:rsidR="00D333F8" w:rsidRDefault="006C545A">
      <w:pPr>
        <w:pStyle w:val="afc"/>
        <w:spacing w:line="240" w:lineRule="auto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ВИРІШИВ:</w:t>
      </w:r>
    </w:p>
    <w:p w:rsidR="00D333F8" w:rsidRDefault="006C545A">
      <w:pPr>
        <w:pStyle w:val="afc"/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it-IT"/>
        </w:rPr>
        <w:t>Обладнати пішохідний перехід по вул. Приозерна (на перехресті з вул.</w:t>
      </w:r>
      <w:r w:rsidR="00A60AD6">
        <w:rPr>
          <w:sz w:val="28"/>
          <w:szCs w:val="28"/>
          <w:lang w:eastAsia="it-IT"/>
        </w:rPr>
        <w:t xml:space="preserve"> </w:t>
      </w:r>
      <w:r w:rsidR="003F1B43">
        <w:rPr>
          <w:sz w:val="28"/>
          <w:szCs w:val="28"/>
          <w:lang w:eastAsia="it-IT"/>
        </w:rPr>
        <w:t xml:space="preserve"> </w:t>
      </w:r>
      <w:bookmarkStart w:id="0" w:name="_GoBack"/>
      <w:bookmarkEnd w:id="0"/>
      <w:r>
        <w:rPr>
          <w:sz w:val="28"/>
          <w:szCs w:val="28"/>
          <w:lang w:eastAsia="it-IT"/>
        </w:rPr>
        <w:t xml:space="preserve">Чернігівський шлях) в м. </w:t>
      </w:r>
      <w:proofErr w:type="spellStart"/>
      <w:r>
        <w:rPr>
          <w:sz w:val="28"/>
          <w:szCs w:val="28"/>
          <w:lang w:eastAsia="it-IT"/>
        </w:rPr>
        <w:t>Мена</w:t>
      </w:r>
      <w:proofErr w:type="spellEnd"/>
      <w:r>
        <w:rPr>
          <w:sz w:val="28"/>
          <w:szCs w:val="28"/>
          <w:lang w:eastAsia="it-IT"/>
        </w:rPr>
        <w:t xml:space="preserve"> Чернігівської області, а саме:</w:t>
      </w:r>
    </w:p>
    <w:p w:rsidR="00D333F8" w:rsidRDefault="006C545A">
      <w:pPr>
        <w:pStyle w:val="afc"/>
        <w:widowControl w:val="0"/>
        <w:tabs>
          <w:tab w:val="left" w:pos="851"/>
        </w:tabs>
        <w:spacing w:line="240" w:lineRule="auto"/>
        <w:ind w:left="567"/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- нанести дорожню розмітку 1.14.1. «Пішохідний перехід (зебра)»;</w:t>
      </w:r>
    </w:p>
    <w:p w:rsidR="00D333F8" w:rsidRDefault="006C545A">
      <w:pPr>
        <w:pStyle w:val="afc"/>
        <w:widowControl w:val="0"/>
        <w:tabs>
          <w:tab w:val="left" w:pos="851"/>
        </w:tabs>
        <w:spacing w:line="240" w:lineRule="auto"/>
        <w:ind w:left="567"/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- встановити дорожні знаки 5.38.1 – 5.38.2 «Пішохідний перехід».</w:t>
      </w:r>
    </w:p>
    <w:p w:rsidR="00D333F8" w:rsidRDefault="006C545A">
      <w:pPr>
        <w:pStyle w:val="afc"/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Доручити КП «</w:t>
      </w:r>
      <w:proofErr w:type="spellStart"/>
      <w:r>
        <w:rPr>
          <w:rFonts w:eastAsia="Calibri"/>
          <w:color w:val="000000"/>
          <w:sz w:val="28"/>
          <w:szCs w:val="28"/>
          <w:lang w:eastAsia="ru-RU"/>
        </w:rPr>
        <w:t>Менакомунпослуга</w:t>
      </w:r>
      <w:proofErr w:type="spellEnd"/>
      <w:r>
        <w:rPr>
          <w:rFonts w:eastAsia="Calibri"/>
          <w:color w:val="000000"/>
          <w:sz w:val="28"/>
          <w:szCs w:val="28"/>
          <w:lang w:eastAsia="ru-RU"/>
        </w:rPr>
        <w:t>» встановити відповідні дорожні знаки після погодження з Управлінням патрульної поліції в Чернігівській області.</w:t>
      </w:r>
    </w:p>
    <w:p w:rsidR="00D333F8" w:rsidRDefault="006C545A">
      <w:pPr>
        <w:pStyle w:val="afc"/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Відділу архітектури та містобудування Менської міської ради організувати роботу з визначення виконавця робіт по нанесенню дорожньої розмітки після погодження з Управлінням патрульної поліції в Чернігівській області.</w:t>
      </w:r>
    </w:p>
    <w:p w:rsidR="00D333F8" w:rsidRDefault="006C545A">
      <w:pPr>
        <w:pStyle w:val="afc"/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  <w:lang w:eastAsia="hi-IN" w:bidi="hi-IN"/>
        </w:rPr>
        <w:t>Неберу</w:t>
      </w:r>
      <w:proofErr w:type="spellEnd"/>
      <w:r>
        <w:rPr>
          <w:sz w:val="28"/>
          <w:szCs w:val="28"/>
          <w:lang w:eastAsia="hi-IN" w:bidi="hi-IN"/>
        </w:rPr>
        <w:t xml:space="preserve"> О.Л.</w:t>
      </w:r>
    </w:p>
    <w:p w:rsidR="00D333F8" w:rsidRDefault="006C545A">
      <w:pPr>
        <w:pStyle w:val="afc"/>
        <w:widowControl w:val="0"/>
        <w:spacing w:line="240" w:lineRule="auto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 xml:space="preserve">     </w:t>
      </w:r>
    </w:p>
    <w:p w:rsidR="00D333F8" w:rsidRDefault="006C545A">
      <w:pPr>
        <w:pStyle w:val="afc"/>
        <w:widowControl w:val="0"/>
        <w:spacing w:line="240" w:lineRule="auto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 xml:space="preserve">      </w:t>
      </w:r>
    </w:p>
    <w:p w:rsidR="00D333F8" w:rsidRDefault="006C545A">
      <w:pPr>
        <w:pStyle w:val="afc"/>
        <w:widowControl w:val="0"/>
        <w:tabs>
          <w:tab w:val="left" w:pos="6804"/>
        </w:tabs>
        <w:spacing w:line="240" w:lineRule="auto"/>
      </w:pPr>
      <w:r>
        <w:rPr>
          <w:sz w:val="28"/>
          <w:szCs w:val="28"/>
          <w:lang w:eastAsia="hi-IN" w:bidi="hi-IN"/>
        </w:rPr>
        <w:t>Міський голова</w:t>
      </w:r>
      <w:r>
        <w:rPr>
          <w:sz w:val="28"/>
          <w:szCs w:val="28"/>
          <w:lang w:eastAsia="hi-IN" w:bidi="hi-IN"/>
        </w:rPr>
        <w:tab/>
        <w:t>Геннадій ПРИМАКОВ</w:t>
      </w:r>
    </w:p>
    <w:sectPr w:rsidR="00D333F8" w:rsidSect="00A60AD6">
      <w:headerReference w:type="default" r:id="rId8"/>
      <w:pgSz w:w="11906" w:h="16838"/>
      <w:pgMar w:top="1134" w:right="567" w:bottom="1134" w:left="1701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D2A" w:rsidRDefault="003B6D2A">
      <w:r>
        <w:separator/>
      </w:r>
    </w:p>
  </w:endnote>
  <w:endnote w:type="continuationSeparator" w:id="0">
    <w:p w:rsidR="003B6D2A" w:rsidRDefault="003B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D2A" w:rsidRDefault="003B6D2A">
      <w:r>
        <w:separator/>
      </w:r>
    </w:p>
  </w:footnote>
  <w:footnote w:type="continuationSeparator" w:id="0">
    <w:p w:rsidR="003B6D2A" w:rsidRDefault="003B6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3F8" w:rsidRDefault="006C545A">
    <w:r>
      <w:t xml:space="preserve">                                                      </w:t>
    </w:r>
    <w:r w:rsidR="00760ABF">
      <w:t xml:space="preserve">                            </w:t>
    </w:r>
    <w:r>
      <w:t xml:space="preserve">      </w:t>
    </w:r>
    <w:r>
      <w:rPr>
        <w:noProof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046"/>
    <w:multiLevelType w:val="hybridMultilevel"/>
    <w:tmpl w:val="B0FA1136"/>
    <w:lvl w:ilvl="0" w:tplc="8F007CD2">
      <w:start w:val="1"/>
      <w:numFmt w:val="decimal"/>
      <w:lvlText w:val="%1."/>
      <w:lvlJc w:val="left"/>
      <w:pPr>
        <w:ind w:left="927" w:hanging="360"/>
      </w:pPr>
      <w:rPr>
        <w:rFonts w:eastAsia="Times New Roman"/>
        <w:color w:val="000000"/>
      </w:rPr>
    </w:lvl>
    <w:lvl w:ilvl="1" w:tplc="E440F064">
      <w:start w:val="1"/>
      <w:numFmt w:val="lowerLetter"/>
      <w:lvlText w:val="%2."/>
      <w:lvlJc w:val="left"/>
      <w:pPr>
        <w:ind w:left="1647" w:hanging="360"/>
      </w:pPr>
    </w:lvl>
    <w:lvl w:ilvl="2" w:tplc="BEA0AAC4">
      <w:start w:val="1"/>
      <w:numFmt w:val="lowerRoman"/>
      <w:lvlText w:val="%3."/>
      <w:lvlJc w:val="right"/>
      <w:pPr>
        <w:ind w:left="2367" w:hanging="180"/>
      </w:pPr>
    </w:lvl>
    <w:lvl w:ilvl="3" w:tplc="CBF85DD0">
      <w:start w:val="1"/>
      <w:numFmt w:val="decimal"/>
      <w:lvlText w:val="%4."/>
      <w:lvlJc w:val="left"/>
      <w:pPr>
        <w:ind w:left="3087" w:hanging="360"/>
      </w:pPr>
    </w:lvl>
    <w:lvl w:ilvl="4" w:tplc="7A88469E">
      <w:start w:val="1"/>
      <w:numFmt w:val="lowerLetter"/>
      <w:lvlText w:val="%5."/>
      <w:lvlJc w:val="left"/>
      <w:pPr>
        <w:ind w:left="3807" w:hanging="360"/>
      </w:pPr>
    </w:lvl>
    <w:lvl w:ilvl="5" w:tplc="7B2A9146">
      <w:start w:val="1"/>
      <w:numFmt w:val="lowerRoman"/>
      <w:lvlText w:val="%6."/>
      <w:lvlJc w:val="right"/>
      <w:pPr>
        <w:ind w:left="4527" w:hanging="180"/>
      </w:pPr>
    </w:lvl>
    <w:lvl w:ilvl="6" w:tplc="C6262AAC">
      <w:start w:val="1"/>
      <w:numFmt w:val="decimal"/>
      <w:lvlText w:val="%7."/>
      <w:lvlJc w:val="left"/>
      <w:pPr>
        <w:ind w:left="5247" w:hanging="360"/>
      </w:pPr>
    </w:lvl>
    <w:lvl w:ilvl="7" w:tplc="8FE4B2A4">
      <w:start w:val="1"/>
      <w:numFmt w:val="lowerLetter"/>
      <w:lvlText w:val="%8."/>
      <w:lvlJc w:val="left"/>
      <w:pPr>
        <w:ind w:left="5967" w:hanging="360"/>
      </w:pPr>
    </w:lvl>
    <w:lvl w:ilvl="8" w:tplc="CDBC55D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F8"/>
    <w:rsid w:val="003B6D2A"/>
    <w:rsid w:val="003F1B43"/>
    <w:rsid w:val="006A1F7E"/>
    <w:rsid w:val="006C545A"/>
    <w:rsid w:val="00760ABF"/>
    <w:rsid w:val="009E1002"/>
    <w:rsid w:val="00A60AD6"/>
    <w:rsid w:val="00D3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B179"/>
  <w15:docId w15:val="{A16AEA19-D31B-4E0F-9709-FFF72D23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uiPriority w:val="99"/>
    <w:unhideWhenUsed/>
  </w:style>
  <w:style w:type="paragraph" w:customStyle="1" w:styleId="afc">
    <w:name w:val="Обычный"/>
    <w:link w:val="afc"/>
    <w:pPr>
      <w:spacing w:line="100" w:lineRule="atLeast"/>
    </w:pPr>
    <w:rPr>
      <w:lang w:val="uk-UA"/>
    </w:rPr>
  </w:style>
  <w:style w:type="character" w:customStyle="1" w:styleId="afd">
    <w:name w:val="Основной шрифт абзаца"/>
  </w:style>
  <w:style w:type="table" w:customStyle="1" w:styleId="afe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character" w:customStyle="1" w:styleId="aff0">
    <w:name w:val="Текст выноски Знак"/>
    <w:rPr>
      <w:rFonts w:ascii="Tahoma" w:eastAsia="Times New Roman" w:hAnsi="Tahoma"/>
      <w:sz w:val="16"/>
      <w:szCs w:val="16"/>
      <w:lang w:eastAsia="zh-CN"/>
    </w:rPr>
  </w:style>
  <w:style w:type="paragraph" w:customStyle="1" w:styleId="aff1">
    <w:name w:val="Заголовок"/>
    <w:basedOn w:val="afc"/>
    <w:next w:val="af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ff2">
    <w:name w:val="Основной текст"/>
    <w:basedOn w:val="afc"/>
    <w:pPr>
      <w:spacing w:after="140" w:line="288" w:lineRule="auto"/>
    </w:pPr>
  </w:style>
  <w:style w:type="paragraph" w:styleId="aff3">
    <w:name w:val="List"/>
    <w:basedOn w:val="aff2"/>
  </w:style>
  <w:style w:type="paragraph" w:customStyle="1" w:styleId="aff4">
    <w:name w:val="Название объекта"/>
    <w:basedOn w:val="af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ff5">
    <w:name w:val="Покажчик"/>
    <w:basedOn w:val="afc"/>
    <w:pPr>
      <w:suppressLineNumbers/>
    </w:pPr>
  </w:style>
  <w:style w:type="paragraph" w:styleId="aff6">
    <w:name w:val="Balloon Text"/>
    <w:basedOn w:val="afc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aff7">
    <w:name w:val="Знак"/>
    <w:basedOn w:val="afc"/>
    <w:pPr>
      <w:spacing w:line="240" w:lineRule="auto"/>
    </w:pPr>
    <w:rPr>
      <w:rFonts w:ascii="Verdana" w:hAnsi="Verdana"/>
      <w:lang w:val="en-US" w:eastAsia="en-US"/>
    </w:rPr>
  </w:style>
  <w:style w:type="paragraph" w:customStyle="1" w:styleId="aff8">
    <w:name w:val="Текст выноски"/>
    <w:basedOn w:val="afc"/>
    <w:link w:val="13"/>
    <w:semiHidden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13">
    <w:name w:val="Текст выноски Знак1"/>
    <w:link w:val="aff8"/>
    <w:semiHidden/>
    <w:rPr>
      <w:rFonts w:ascii="Segoe UI" w:hAnsi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5</cp:revision>
  <dcterms:created xsi:type="dcterms:W3CDTF">2022-09-26T13:28:00Z</dcterms:created>
  <dcterms:modified xsi:type="dcterms:W3CDTF">2022-09-29T12:17:00Z</dcterms:modified>
</cp:coreProperties>
</file>