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8D3" w:rsidRDefault="00584485">
      <w:pPr>
        <w:pStyle w:val="1f9"/>
        <w:widowControl w:val="0"/>
        <w:spacing w:after="0" w:line="240" w:lineRule="auto"/>
        <w:ind w:left="5400"/>
        <w:outlineLvl w:val="0"/>
        <w:rPr>
          <w:rFonts w:ascii="Times New Roman" w:eastAsia="Times New Roman" w:hAnsi="Times New Roman"/>
          <w:sz w:val="28"/>
          <w:szCs w:val="28"/>
          <w:lang w:val="uk-UA" w:eastAsia="ja-JP"/>
        </w:rPr>
      </w:pPr>
      <w:r>
        <w:rPr>
          <w:rFonts w:ascii="Times New Roman" w:eastAsia="Times New Roman" w:hAnsi="Times New Roman"/>
          <w:sz w:val="28"/>
          <w:szCs w:val="28"/>
          <w:lang w:val="uk-UA" w:eastAsia="ja-JP"/>
        </w:rPr>
        <w:t xml:space="preserve">Додаток </w:t>
      </w:r>
    </w:p>
    <w:p w:rsidR="001478D3" w:rsidRDefault="00584485">
      <w:pPr>
        <w:pStyle w:val="1f9"/>
        <w:widowControl w:val="0"/>
        <w:spacing w:after="0" w:line="240" w:lineRule="auto"/>
        <w:ind w:left="5400"/>
        <w:rPr>
          <w:rFonts w:ascii="Times New Roman" w:eastAsia="Times New Roman" w:hAnsi="Times New Roman"/>
          <w:sz w:val="28"/>
          <w:szCs w:val="28"/>
          <w:lang w:val="uk-UA" w:eastAsia="ja-JP"/>
        </w:rPr>
      </w:pPr>
      <w:r>
        <w:rPr>
          <w:rFonts w:ascii="Times New Roman" w:eastAsia="Times New Roman" w:hAnsi="Times New Roman"/>
          <w:sz w:val="28"/>
          <w:szCs w:val="28"/>
          <w:lang w:val="uk-UA" w:eastAsia="ja-JP"/>
        </w:rPr>
        <w:t xml:space="preserve">до рішення виконавчого комітету Менської міської ради </w:t>
      </w:r>
    </w:p>
    <w:p w:rsidR="001478D3" w:rsidRDefault="006C409F">
      <w:pPr>
        <w:pStyle w:val="1f9"/>
        <w:widowControl w:val="0"/>
        <w:spacing w:after="0" w:line="240" w:lineRule="auto"/>
        <w:ind w:left="5400"/>
        <w:rPr>
          <w:rFonts w:ascii="Times New Roman" w:eastAsia="Times New Roman" w:hAnsi="Times New Roman"/>
          <w:sz w:val="28"/>
          <w:szCs w:val="28"/>
          <w:lang w:val="uk-UA" w:eastAsia="ja-JP"/>
        </w:rPr>
      </w:pPr>
      <w:r>
        <w:rPr>
          <w:rFonts w:ascii="Times New Roman" w:eastAsia="Times New Roman" w:hAnsi="Times New Roman"/>
          <w:sz w:val="28"/>
          <w:szCs w:val="28"/>
          <w:lang w:val="uk-UA" w:eastAsia="ja-JP"/>
        </w:rPr>
        <w:t>27 вересня 2022 року № 168</w:t>
      </w:r>
    </w:p>
    <w:p w:rsidR="001478D3" w:rsidRDefault="001478D3">
      <w:pPr>
        <w:pStyle w:val="1f9"/>
        <w:jc w:val="right"/>
        <w:rPr>
          <w:rFonts w:ascii="Times New Roman" w:hAnsi="Times New Roman"/>
          <w:b/>
          <w:color w:val="FF0000"/>
          <w:sz w:val="28"/>
          <w:szCs w:val="28"/>
          <w:lang w:val="uk-UA"/>
        </w:rPr>
      </w:pPr>
    </w:p>
    <w:p w:rsidR="001478D3" w:rsidRDefault="00584485">
      <w:pPr>
        <w:pStyle w:val="1f9"/>
        <w:tabs>
          <w:tab w:val="left" w:pos="1068"/>
        </w:tabs>
        <w:spacing w:after="0" w:line="240" w:lineRule="auto"/>
        <w:jc w:val="center"/>
        <w:rPr>
          <w:rFonts w:ascii="Times New Roman" w:hAnsi="Times New Roman"/>
          <w:b/>
          <w:sz w:val="28"/>
          <w:szCs w:val="28"/>
        </w:rPr>
      </w:pPr>
      <w:r>
        <w:rPr>
          <w:rFonts w:ascii="Times New Roman" w:hAnsi="Times New Roman"/>
          <w:b/>
          <w:sz w:val="28"/>
          <w:szCs w:val="28"/>
          <w:lang w:val="uk-UA"/>
        </w:rPr>
        <w:t>Інформація</w:t>
      </w:r>
    </w:p>
    <w:p w:rsidR="001478D3" w:rsidRDefault="00584485">
      <w:pPr>
        <w:pStyle w:val="1f9"/>
        <w:tabs>
          <w:tab w:val="left" w:pos="1068"/>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про стан підготовки житлово-комунального господарства закладів освіти, охорони здоров’я, культури, медицини, соціальних закладів </w:t>
      </w:r>
    </w:p>
    <w:p w:rsidR="001478D3" w:rsidRDefault="00584485">
      <w:pPr>
        <w:pStyle w:val="1f9"/>
        <w:tabs>
          <w:tab w:val="left" w:pos="1068"/>
        </w:tabs>
        <w:spacing w:after="0" w:line="240" w:lineRule="auto"/>
        <w:jc w:val="center"/>
        <w:rPr>
          <w:rFonts w:ascii="Times New Roman" w:hAnsi="Times New Roman"/>
          <w:b/>
          <w:sz w:val="28"/>
          <w:szCs w:val="28"/>
        </w:rPr>
      </w:pPr>
      <w:r>
        <w:rPr>
          <w:rFonts w:ascii="Times New Roman" w:hAnsi="Times New Roman"/>
          <w:b/>
          <w:sz w:val="28"/>
          <w:szCs w:val="28"/>
          <w:lang w:val="uk-UA"/>
        </w:rPr>
        <w:t>до осінньо-зимового періоду 2022-2023 років</w:t>
      </w:r>
    </w:p>
    <w:p w:rsidR="001478D3" w:rsidRDefault="00584485">
      <w:pPr>
        <w:pStyle w:val="1f9"/>
        <w:tabs>
          <w:tab w:val="left" w:pos="709"/>
        </w:tabs>
        <w:spacing w:after="0" w:line="240" w:lineRule="auto"/>
        <w:jc w:val="both"/>
        <w:rPr>
          <w:rFonts w:ascii="Times New Roman" w:hAnsi="Times New Roman"/>
          <w:sz w:val="28"/>
          <w:szCs w:val="28"/>
          <w:lang w:val="uk-UA"/>
        </w:rPr>
      </w:pPr>
      <w:r>
        <w:rPr>
          <w:rFonts w:ascii="Times New Roman" w:hAnsi="Times New Roman"/>
          <w:color w:val="FF0000"/>
          <w:sz w:val="28"/>
          <w:szCs w:val="28"/>
          <w:lang w:val="uk-UA"/>
        </w:rPr>
        <w:t xml:space="preserve"> </w:t>
      </w:r>
      <w:r>
        <w:rPr>
          <w:rFonts w:ascii="Times New Roman" w:hAnsi="Times New Roman"/>
          <w:color w:val="FF0000"/>
          <w:sz w:val="28"/>
          <w:szCs w:val="28"/>
          <w:lang w:val="uk-UA"/>
        </w:rPr>
        <w:tab/>
      </w:r>
      <w:r>
        <w:rPr>
          <w:rFonts w:ascii="Times New Roman" w:hAnsi="Times New Roman"/>
          <w:sz w:val="28"/>
          <w:szCs w:val="28"/>
          <w:lang w:val="uk-UA"/>
        </w:rPr>
        <w:t>Згідно розпорядження міського голови від 02 червня 2022 року № 168</w:t>
      </w:r>
      <w:r>
        <w:rPr>
          <w:rFonts w:ascii="Times New Roman" w:hAnsi="Times New Roman"/>
          <w:b/>
          <w:sz w:val="28"/>
          <w:szCs w:val="28"/>
          <w:lang w:val="uk-UA"/>
        </w:rPr>
        <w:t xml:space="preserve"> </w:t>
      </w:r>
      <w:r>
        <w:rPr>
          <w:rFonts w:ascii="Times New Roman" w:hAnsi="Times New Roman"/>
          <w:sz w:val="28"/>
          <w:szCs w:val="28"/>
          <w:lang w:val="uk-UA"/>
        </w:rPr>
        <w:t>«Про підготовку Менської міської територіальної громади до роботи в осінньо-зимовий період 2022-2023 років» та  затвердженого плану комплексних заходів  з підготовки об’єктів житлово-комунального господарства і об’єктів бюджетної сфери до роботи в осінньо-зимовий період 2022/23 року на даний час проведено наступне:</w:t>
      </w:r>
    </w:p>
    <w:p w:rsidR="001478D3" w:rsidRDefault="00584485">
      <w:pPr>
        <w:pStyle w:val="1f9"/>
        <w:spacing w:after="0" w:line="240" w:lineRule="auto"/>
        <w:ind w:firstLine="708"/>
        <w:jc w:val="center"/>
        <w:rPr>
          <w:rFonts w:ascii="Times New Roman" w:hAnsi="Times New Roman"/>
          <w:b/>
          <w:i/>
          <w:sz w:val="28"/>
          <w:szCs w:val="28"/>
          <w:lang w:val="uk-UA"/>
        </w:rPr>
      </w:pPr>
      <w:r>
        <w:rPr>
          <w:rFonts w:ascii="Times New Roman" w:hAnsi="Times New Roman"/>
          <w:b/>
          <w:i/>
          <w:sz w:val="28"/>
          <w:szCs w:val="28"/>
          <w:lang w:val="uk-UA"/>
        </w:rPr>
        <w:t xml:space="preserve">КУ «Територіальний центр соціального обслуговування </w:t>
      </w:r>
    </w:p>
    <w:p w:rsidR="001478D3" w:rsidRDefault="00584485">
      <w:pPr>
        <w:pStyle w:val="1f9"/>
        <w:spacing w:after="0" w:line="240" w:lineRule="auto"/>
        <w:ind w:firstLine="708"/>
        <w:jc w:val="center"/>
        <w:rPr>
          <w:rFonts w:ascii="Times New Roman" w:hAnsi="Times New Roman"/>
          <w:b/>
          <w:i/>
          <w:sz w:val="28"/>
          <w:szCs w:val="28"/>
        </w:rPr>
      </w:pPr>
      <w:r>
        <w:rPr>
          <w:rFonts w:ascii="Times New Roman" w:hAnsi="Times New Roman"/>
          <w:b/>
          <w:i/>
          <w:sz w:val="28"/>
          <w:szCs w:val="28"/>
          <w:lang w:val="uk-UA"/>
        </w:rPr>
        <w:t>(надання соціальних послуг)» Менської міської ради</w:t>
      </w:r>
    </w:p>
    <w:p w:rsidR="001478D3" w:rsidRDefault="00584485">
      <w:pPr>
        <w:pStyle w:val="1f9"/>
        <w:spacing w:after="0" w:line="240" w:lineRule="auto"/>
        <w:ind w:firstLine="708"/>
        <w:jc w:val="both"/>
        <w:rPr>
          <w:rFonts w:ascii="Times New Roman" w:hAnsi="Times New Roman"/>
          <w:color w:val="000000"/>
          <w:sz w:val="28"/>
          <w:lang w:val="uk-UA"/>
        </w:rPr>
      </w:pPr>
      <w:r>
        <w:rPr>
          <w:rFonts w:ascii="Times New Roman" w:hAnsi="Times New Roman"/>
          <w:color w:val="000000"/>
          <w:sz w:val="28"/>
          <w:lang w:val="uk-UA"/>
        </w:rPr>
        <w:t xml:space="preserve">Станом на 16.09.2022 року КУ «Територіальний центр соціального обслуговування (надання соціальних послуг)  Менської міської ради роботи по підготовці до осінньо-зимового періоду 2022-23 років виконані на рівні </w:t>
      </w:r>
      <w:r>
        <w:rPr>
          <w:rFonts w:ascii="Times New Roman" w:hAnsi="Times New Roman"/>
          <w:sz w:val="28"/>
          <w:lang w:val="uk-UA"/>
        </w:rPr>
        <w:t>85%.</w:t>
      </w:r>
      <w:r>
        <w:rPr>
          <w:rFonts w:ascii="Times New Roman" w:hAnsi="Times New Roman"/>
          <w:color w:val="000000"/>
          <w:sz w:val="28"/>
          <w:lang w:val="uk-UA"/>
        </w:rPr>
        <w:t xml:space="preserve">      </w:t>
      </w:r>
    </w:p>
    <w:p w:rsidR="001478D3" w:rsidRDefault="00584485">
      <w:pPr>
        <w:pStyle w:val="afc"/>
        <w:ind w:firstLine="708"/>
        <w:jc w:val="both"/>
        <w:rPr>
          <w:rFonts w:ascii="Times New Roman" w:hAnsi="Times New Roman"/>
          <w:color w:val="000000"/>
          <w:sz w:val="28"/>
          <w:lang w:val="uk-UA"/>
        </w:rPr>
      </w:pPr>
      <w:r>
        <w:rPr>
          <w:rFonts w:ascii="Times New Roman" w:hAnsi="Times New Roman"/>
          <w:color w:val="000000"/>
          <w:sz w:val="28"/>
          <w:lang w:val="uk-UA"/>
        </w:rPr>
        <w:t>Складено та затверджено план заходів з підготовки до дій в зимових умовах 2022-2023 рр. КУ «Територіальний центр соціального обслуговування (надання соціальних послуг)» Менської міської ради, також затверджено склад комісії для забезпечення постійного контролю за виконанням вищевказаного плану заходів. Заготовлено 155 м</w:t>
      </w:r>
      <w:r>
        <w:rPr>
          <w:rFonts w:ascii="Times New Roman" w:hAnsi="Times New Roman"/>
          <w:color w:val="000000"/>
          <w:sz w:val="28"/>
          <w:vertAlign w:val="superscript"/>
          <w:lang w:val="uk-UA"/>
        </w:rPr>
        <w:t xml:space="preserve">3 </w:t>
      </w:r>
      <w:r>
        <w:rPr>
          <w:rFonts w:ascii="Times New Roman" w:hAnsi="Times New Roman"/>
          <w:color w:val="000000"/>
          <w:sz w:val="28"/>
          <w:lang w:val="uk-UA"/>
        </w:rPr>
        <w:t>дров для обігріву приміщення відділення стаціонарного догляду для постійного або тимчасового проживання, яке знаходиться в с. Стольне, вул. Коцюбинського, 12, що становить 55 %  від  загальної потреби відділення (280 м</w:t>
      </w:r>
      <w:r>
        <w:rPr>
          <w:rFonts w:ascii="Times New Roman" w:hAnsi="Times New Roman"/>
          <w:color w:val="000000"/>
          <w:sz w:val="28"/>
          <w:vertAlign w:val="superscript"/>
          <w:lang w:val="uk-UA"/>
        </w:rPr>
        <w:t>3</w:t>
      </w:r>
      <w:r>
        <w:rPr>
          <w:rFonts w:ascii="Times New Roman" w:hAnsi="Times New Roman"/>
          <w:color w:val="000000"/>
          <w:sz w:val="28"/>
          <w:lang w:val="uk-UA"/>
        </w:rPr>
        <w:t xml:space="preserve"> твердого палива (дров)) на опалювальний період 2022-2023 рр. З них власними силами заготовлено 86 м</w:t>
      </w:r>
      <w:r>
        <w:rPr>
          <w:rFonts w:ascii="Times New Roman" w:hAnsi="Times New Roman"/>
          <w:color w:val="000000"/>
          <w:sz w:val="28"/>
          <w:vertAlign w:val="superscript"/>
          <w:lang w:val="uk-UA"/>
        </w:rPr>
        <w:t>3</w:t>
      </w:r>
      <w:r>
        <w:rPr>
          <w:rFonts w:ascii="Times New Roman" w:hAnsi="Times New Roman"/>
          <w:color w:val="000000"/>
          <w:sz w:val="28"/>
          <w:lang w:val="uk-UA"/>
        </w:rPr>
        <w:t>. Для закупівлі решти твердого палива (200 м</w:t>
      </w:r>
      <w:r>
        <w:rPr>
          <w:rFonts w:ascii="Times New Roman" w:hAnsi="Times New Roman"/>
          <w:color w:val="000000"/>
          <w:sz w:val="28"/>
          <w:vertAlign w:val="superscript"/>
          <w:lang w:val="uk-UA"/>
        </w:rPr>
        <w:t xml:space="preserve">3 </w:t>
      </w:r>
      <w:r>
        <w:rPr>
          <w:rFonts w:ascii="Times New Roman" w:hAnsi="Times New Roman"/>
          <w:color w:val="000000"/>
          <w:sz w:val="28"/>
          <w:lang w:val="uk-UA"/>
        </w:rPr>
        <w:t xml:space="preserve">дров) заключено договір з Менське районне дочірнє спеціалізоване </w:t>
      </w:r>
      <w:proofErr w:type="spellStart"/>
      <w:r>
        <w:rPr>
          <w:rFonts w:ascii="Times New Roman" w:hAnsi="Times New Roman"/>
          <w:color w:val="000000"/>
          <w:sz w:val="28"/>
          <w:lang w:val="uk-UA"/>
        </w:rPr>
        <w:t>агролісогосподарське</w:t>
      </w:r>
      <w:proofErr w:type="spellEnd"/>
      <w:r>
        <w:rPr>
          <w:rFonts w:ascii="Times New Roman" w:hAnsi="Times New Roman"/>
          <w:color w:val="000000"/>
          <w:sz w:val="28"/>
          <w:lang w:val="uk-UA"/>
        </w:rPr>
        <w:t xml:space="preserve"> підприємство </w:t>
      </w:r>
      <w:proofErr w:type="spellStart"/>
      <w:r>
        <w:rPr>
          <w:rFonts w:ascii="Times New Roman" w:hAnsi="Times New Roman"/>
          <w:color w:val="000000"/>
          <w:sz w:val="28"/>
          <w:lang w:val="uk-UA"/>
        </w:rPr>
        <w:t>Менарайагролісництво</w:t>
      </w:r>
      <w:proofErr w:type="spellEnd"/>
      <w:r>
        <w:rPr>
          <w:rFonts w:ascii="Times New Roman" w:hAnsi="Times New Roman"/>
          <w:color w:val="000000"/>
          <w:sz w:val="28"/>
          <w:lang w:val="uk-UA"/>
        </w:rPr>
        <w:t xml:space="preserve"> (на даний час завезено 69 м</w:t>
      </w:r>
      <w:r>
        <w:rPr>
          <w:rFonts w:ascii="Times New Roman" w:hAnsi="Times New Roman"/>
          <w:color w:val="000000"/>
          <w:sz w:val="28"/>
          <w:vertAlign w:val="superscript"/>
          <w:lang w:val="uk-UA"/>
        </w:rPr>
        <w:t>3</w:t>
      </w:r>
      <w:r>
        <w:rPr>
          <w:rFonts w:ascii="Times New Roman" w:hAnsi="Times New Roman"/>
          <w:color w:val="000000"/>
          <w:sz w:val="28"/>
          <w:lang w:val="uk-UA"/>
        </w:rPr>
        <w:t xml:space="preserve">). Проведено чергову </w:t>
      </w:r>
      <w:proofErr w:type="spellStart"/>
      <w:r>
        <w:rPr>
          <w:rFonts w:ascii="Times New Roman" w:hAnsi="Times New Roman"/>
          <w:color w:val="000000"/>
          <w:sz w:val="28"/>
          <w:lang w:val="uk-UA"/>
        </w:rPr>
        <w:t>держповірку</w:t>
      </w:r>
      <w:proofErr w:type="spellEnd"/>
      <w:r>
        <w:rPr>
          <w:rFonts w:ascii="Times New Roman" w:hAnsi="Times New Roman"/>
          <w:color w:val="000000"/>
          <w:sz w:val="28"/>
          <w:lang w:val="uk-UA"/>
        </w:rPr>
        <w:t xml:space="preserve"> </w:t>
      </w:r>
      <w:proofErr w:type="spellStart"/>
      <w:r>
        <w:rPr>
          <w:rFonts w:ascii="Times New Roman" w:hAnsi="Times New Roman"/>
          <w:color w:val="000000"/>
          <w:sz w:val="28"/>
          <w:lang w:val="uk-UA"/>
        </w:rPr>
        <w:t>теплолічильника</w:t>
      </w:r>
      <w:proofErr w:type="spellEnd"/>
      <w:r>
        <w:rPr>
          <w:rFonts w:ascii="Times New Roman" w:hAnsi="Times New Roman"/>
          <w:color w:val="000000"/>
          <w:sz w:val="28"/>
          <w:lang w:val="uk-UA"/>
        </w:rPr>
        <w:t xml:space="preserve"> </w:t>
      </w:r>
      <w:proofErr w:type="spellStart"/>
      <w:r>
        <w:rPr>
          <w:rFonts w:ascii="Times New Roman" w:hAnsi="Times New Roman"/>
          <w:color w:val="000000"/>
          <w:sz w:val="28"/>
          <w:lang w:val="en-US"/>
        </w:rPr>
        <w:t>Multical</w:t>
      </w:r>
      <w:proofErr w:type="spellEnd"/>
      <w:r>
        <w:rPr>
          <w:rFonts w:ascii="Times New Roman" w:hAnsi="Times New Roman"/>
          <w:color w:val="000000"/>
          <w:sz w:val="28"/>
          <w:lang w:val="uk-UA"/>
        </w:rPr>
        <w:t xml:space="preserve">, термометрів, манометрів згідно норм законодавства, на сьогоднішній день роботи виконані в повному обсязі, прилади </w:t>
      </w:r>
      <w:proofErr w:type="spellStart"/>
      <w:r>
        <w:rPr>
          <w:rFonts w:ascii="Times New Roman" w:hAnsi="Times New Roman"/>
          <w:color w:val="000000"/>
          <w:sz w:val="28"/>
          <w:lang w:val="uk-UA"/>
        </w:rPr>
        <w:t>обіку</w:t>
      </w:r>
      <w:proofErr w:type="spellEnd"/>
      <w:r>
        <w:rPr>
          <w:rFonts w:ascii="Times New Roman" w:hAnsi="Times New Roman"/>
          <w:color w:val="000000"/>
          <w:sz w:val="28"/>
          <w:lang w:val="uk-UA"/>
        </w:rPr>
        <w:t xml:space="preserve"> встановлено та опломбовано про що є відповідні акти. Також здійснено підготовку до роботи в осінньо-зимовий період автономних джерел живлення. Для забезпечення їх роботи створюється резерв паливно-мастильних матеріалів. Заготовлено сипкі матеріали для посипання доріжок (тротуарів) на території відділення стаціонарного догляду. Призначено відповідальних осіб за злив води у системі опалення у критичній ситуації в опалювальний період, затверджено порядок дій під час зливу води у системі опалення. Також проведена технічна перевірка та ремонт електромережі відділення стаціонарного догляду для постійного або тимчасового місця проживання (опір ізоляції, блискавкозахист). Перевірено наявність та стан інвентарю для боротьби зі сніговими заметами </w:t>
      </w:r>
      <w:r>
        <w:rPr>
          <w:rFonts w:ascii="Times New Roman" w:hAnsi="Times New Roman"/>
          <w:color w:val="000000"/>
          <w:sz w:val="28"/>
          <w:lang w:val="uk-UA"/>
        </w:rPr>
        <w:lastRenderedPageBreak/>
        <w:t xml:space="preserve">(лопати, </w:t>
      </w:r>
      <w:proofErr w:type="spellStart"/>
      <w:r>
        <w:rPr>
          <w:rFonts w:ascii="Times New Roman" w:hAnsi="Times New Roman"/>
          <w:color w:val="000000"/>
          <w:sz w:val="28"/>
          <w:lang w:val="uk-UA"/>
        </w:rPr>
        <w:t>мітли</w:t>
      </w:r>
      <w:proofErr w:type="spellEnd"/>
      <w:r>
        <w:rPr>
          <w:rFonts w:ascii="Times New Roman" w:hAnsi="Times New Roman"/>
          <w:color w:val="000000"/>
          <w:sz w:val="28"/>
          <w:lang w:val="uk-UA"/>
        </w:rPr>
        <w:t xml:space="preserve">, ломи). Проводиться заготівля овочів, фруктів та консервації для організації харчування підопічних стаціонарного відділення на осінньо-зимовий період (в межах норм споживання). Також завдяки співпраці з благодійним фондом заготовлено продукти харчування довготривалого зберігання. На початку вересня проведено обстеження стану експлуатації димових та вентиляційних каналів, підготовки до роботи опалювальних котлів та наявної автоматики, про що складено акт перевірки готовності котла та систем опалення до роботи в опалювальний період 2022-2023 рр. </w:t>
      </w:r>
    </w:p>
    <w:p w:rsidR="001478D3" w:rsidRDefault="00584485">
      <w:pPr>
        <w:pStyle w:val="afc"/>
        <w:ind w:firstLine="708"/>
        <w:jc w:val="both"/>
        <w:rPr>
          <w:rFonts w:ascii="Times New Roman" w:hAnsi="Times New Roman"/>
          <w:color w:val="000000"/>
          <w:sz w:val="28"/>
          <w:lang w:val="uk-UA"/>
        </w:rPr>
      </w:pPr>
      <w:r>
        <w:rPr>
          <w:rFonts w:ascii="Times New Roman" w:hAnsi="Times New Roman"/>
          <w:color w:val="000000"/>
          <w:sz w:val="28"/>
          <w:lang w:val="uk-UA"/>
        </w:rPr>
        <w:t xml:space="preserve">Протягом вересня-жовтня планується здійснити повірку вогнегасників. Згідно плану заходів з підготовки до дій в зимових умовах 2022-2023 рр. заплановано проходження навчання працівників, робота яких пов’язана з пожежною небезпекою (опалювачі, </w:t>
      </w:r>
      <w:proofErr w:type="spellStart"/>
      <w:r>
        <w:rPr>
          <w:rFonts w:ascii="Times New Roman" w:hAnsi="Times New Roman"/>
          <w:color w:val="000000"/>
          <w:sz w:val="28"/>
          <w:lang w:val="uk-UA"/>
        </w:rPr>
        <w:t>кухарі</w:t>
      </w:r>
      <w:proofErr w:type="spellEnd"/>
      <w:r>
        <w:rPr>
          <w:rFonts w:ascii="Times New Roman" w:hAnsi="Times New Roman"/>
          <w:color w:val="000000"/>
          <w:sz w:val="28"/>
          <w:lang w:val="uk-UA"/>
        </w:rPr>
        <w:t>). Ближче до початку опалювального періоду буде проведено інструктажі та роз’яснювальну роботу з охорони праці та пожежної безпеки в осінньо-зимовий період для працівників і підопічних комунальної установи.</w:t>
      </w:r>
    </w:p>
    <w:p w:rsidR="001478D3" w:rsidRDefault="001478D3">
      <w:pPr>
        <w:pStyle w:val="afc"/>
        <w:jc w:val="both"/>
        <w:rPr>
          <w:rFonts w:ascii="Times New Roman" w:hAnsi="Times New Roman"/>
          <w:color w:val="000000"/>
          <w:sz w:val="28"/>
          <w:lang w:val="uk-UA"/>
        </w:rPr>
      </w:pPr>
    </w:p>
    <w:p w:rsidR="001478D3" w:rsidRDefault="00584485">
      <w:pPr>
        <w:pStyle w:val="1f9"/>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КНП «Менський центр ПМСД» </w:t>
      </w:r>
    </w:p>
    <w:p w:rsidR="001478D3" w:rsidRDefault="00584485">
      <w:pPr>
        <w:pStyle w:val="aff1"/>
        <w:ind w:firstLine="708"/>
        <w:jc w:val="both"/>
        <w:rPr>
          <w:rFonts w:ascii="Times New Roman" w:hAnsi="Times New Roman"/>
          <w:sz w:val="28"/>
          <w:szCs w:val="28"/>
        </w:rPr>
      </w:pPr>
      <w:r>
        <w:rPr>
          <w:rFonts w:ascii="Times New Roman" w:hAnsi="Times New Roman"/>
          <w:sz w:val="28"/>
          <w:szCs w:val="28"/>
        </w:rPr>
        <w:t xml:space="preserve">Завершено </w:t>
      </w:r>
      <w:proofErr w:type="spellStart"/>
      <w:r>
        <w:rPr>
          <w:rFonts w:ascii="Times New Roman" w:hAnsi="Times New Roman"/>
          <w:sz w:val="28"/>
          <w:szCs w:val="28"/>
        </w:rPr>
        <w:t>завезення</w:t>
      </w:r>
      <w:proofErr w:type="spellEnd"/>
      <w:r>
        <w:rPr>
          <w:rFonts w:ascii="Times New Roman" w:hAnsi="Times New Roman"/>
          <w:sz w:val="28"/>
          <w:szCs w:val="28"/>
        </w:rPr>
        <w:t xml:space="preserve"> твердого </w:t>
      </w:r>
      <w:proofErr w:type="spellStart"/>
      <w:r>
        <w:rPr>
          <w:rFonts w:ascii="Times New Roman" w:hAnsi="Times New Roman"/>
          <w:sz w:val="28"/>
          <w:szCs w:val="28"/>
        </w:rPr>
        <w:t>палива</w:t>
      </w:r>
      <w:proofErr w:type="spellEnd"/>
      <w:r>
        <w:rPr>
          <w:rFonts w:ascii="Times New Roman" w:hAnsi="Times New Roman"/>
          <w:sz w:val="28"/>
          <w:szCs w:val="28"/>
        </w:rPr>
        <w:t xml:space="preserve"> (дрова </w:t>
      </w:r>
      <w:proofErr w:type="spellStart"/>
      <w:r>
        <w:rPr>
          <w:rFonts w:ascii="Times New Roman" w:hAnsi="Times New Roman"/>
          <w:sz w:val="28"/>
          <w:szCs w:val="28"/>
        </w:rPr>
        <w:t>паливні</w:t>
      </w:r>
      <w:proofErr w:type="spellEnd"/>
      <w:r>
        <w:rPr>
          <w:rFonts w:ascii="Times New Roman" w:hAnsi="Times New Roman"/>
          <w:sz w:val="28"/>
          <w:szCs w:val="28"/>
        </w:rPr>
        <w:t xml:space="preserve">) в </w:t>
      </w:r>
      <w:proofErr w:type="spellStart"/>
      <w:r>
        <w:rPr>
          <w:rFonts w:ascii="Times New Roman" w:hAnsi="Times New Roman"/>
          <w:sz w:val="28"/>
          <w:szCs w:val="28"/>
        </w:rPr>
        <w:t>структурні</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підрозділи</w:t>
      </w:r>
      <w:proofErr w:type="spellEnd"/>
      <w:r>
        <w:rPr>
          <w:rFonts w:ascii="Times New Roman" w:hAnsi="Times New Roman"/>
          <w:sz w:val="28"/>
          <w:szCs w:val="28"/>
        </w:rPr>
        <w:t xml:space="preserve"> КНП «</w:t>
      </w:r>
      <w:proofErr w:type="spellStart"/>
      <w:r>
        <w:rPr>
          <w:rFonts w:ascii="Times New Roman" w:hAnsi="Times New Roman"/>
          <w:sz w:val="28"/>
          <w:szCs w:val="28"/>
        </w:rPr>
        <w:t>Менський</w:t>
      </w:r>
      <w:proofErr w:type="spellEnd"/>
      <w:r>
        <w:rPr>
          <w:rFonts w:ascii="Times New Roman" w:hAnsi="Times New Roman"/>
          <w:sz w:val="28"/>
          <w:szCs w:val="28"/>
        </w:rPr>
        <w:t xml:space="preserve"> центр ПМСД». </w:t>
      </w:r>
      <w:proofErr w:type="spellStart"/>
      <w:r>
        <w:rPr>
          <w:rFonts w:ascii="Times New Roman" w:hAnsi="Times New Roman"/>
          <w:sz w:val="28"/>
          <w:szCs w:val="28"/>
        </w:rPr>
        <w:t>Загальна</w:t>
      </w:r>
      <w:proofErr w:type="spellEnd"/>
      <w:r>
        <w:rPr>
          <w:rFonts w:ascii="Times New Roman" w:hAnsi="Times New Roman"/>
          <w:sz w:val="28"/>
          <w:szCs w:val="28"/>
        </w:rPr>
        <w:t xml:space="preserve"> потреба </w:t>
      </w:r>
      <w:proofErr w:type="spellStart"/>
      <w:r>
        <w:rPr>
          <w:rFonts w:ascii="Times New Roman" w:hAnsi="Times New Roman"/>
          <w:sz w:val="28"/>
          <w:szCs w:val="28"/>
        </w:rPr>
        <w:t>складає</w:t>
      </w:r>
      <w:proofErr w:type="spellEnd"/>
      <w:r>
        <w:rPr>
          <w:rFonts w:ascii="Times New Roman" w:hAnsi="Times New Roman"/>
          <w:sz w:val="28"/>
          <w:szCs w:val="28"/>
        </w:rPr>
        <w:t xml:space="preserve"> 150 </w:t>
      </w:r>
      <w:proofErr w:type="spellStart"/>
      <w:r>
        <w:rPr>
          <w:rFonts w:ascii="Times New Roman" w:hAnsi="Times New Roman"/>
          <w:sz w:val="28"/>
          <w:szCs w:val="28"/>
        </w:rPr>
        <w:t>складометрів</w:t>
      </w:r>
      <w:proofErr w:type="spellEnd"/>
      <w:r>
        <w:rPr>
          <w:rFonts w:ascii="Times New Roman" w:hAnsi="Times New Roman"/>
          <w:sz w:val="28"/>
          <w:szCs w:val="28"/>
        </w:rPr>
        <w:t xml:space="preserve">. На </w:t>
      </w:r>
      <w:proofErr w:type="spellStart"/>
      <w:r>
        <w:rPr>
          <w:rFonts w:ascii="Times New Roman" w:hAnsi="Times New Roman"/>
          <w:sz w:val="28"/>
          <w:szCs w:val="28"/>
        </w:rPr>
        <w:t>даний</w:t>
      </w:r>
      <w:proofErr w:type="spellEnd"/>
      <w:r>
        <w:rPr>
          <w:rFonts w:ascii="Times New Roman" w:hAnsi="Times New Roman"/>
          <w:sz w:val="28"/>
          <w:szCs w:val="28"/>
        </w:rPr>
        <w:t xml:space="preserve"> час </w:t>
      </w:r>
      <w:proofErr w:type="spellStart"/>
      <w:r>
        <w:rPr>
          <w:rFonts w:ascii="Times New Roman" w:hAnsi="Times New Roman"/>
          <w:sz w:val="28"/>
          <w:szCs w:val="28"/>
        </w:rPr>
        <w:t>вже</w:t>
      </w:r>
      <w:proofErr w:type="spellEnd"/>
      <w:r>
        <w:rPr>
          <w:rFonts w:ascii="Times New Roman" w:hAnsi="Times New Roman"/>
          <w:sz w:val="28"/>
          <w:szCs w:val="28"/>
        </w:rPr>
        <w:t xml:space="preserve"> завезено 150 </w:t>
      </w:r>
      <w:proofErr w:type="spellStart"/>
      <w:r>
        <w:rPr>
          <w:rFonts w:ascii="Times New Roman" w:hAnsi="Times New Roman"/>
          <w:sz w:val="28"/>
          <w:szCs w:val="28"/>
        </w:rPr>
        <w:t>складометрів</w:t>
      </w:r>
      <w:proofErr w:type="spellEnd"/>
      <w:r>
        <w:rPr>
          <w:rFonts w:ascii="Times New Roman" w:hAnsi="Times New Roman"/>
          <w:sz w:val="28"/>
          <w:szCs w:val="28"/>
        </w:rPr>
        <w:t xml:space="preserve">. План по </w:t>
      </w:r>
      <w:proofErr w:type="spellStart"/>
      <w:r>
        <w:rPr>
          <w:rFonts w:ascii="Times New Roman" w:hAnsi="Times New Roman"/>
          <w:sz w:val="28"/>
          <w:szCs w:val="28"/>
        </w:rPr>
        <w:t>завезенню</w:t>
      </w:r>
      <w:proofErr w:type="spellEnd"/>
      <w:r>
        <w:rPr>
          <w:rFonts w:ascii="Times New Roman" w:hAnsi="Times New Roman"/>
          <w:sz w:val="28"/>
          <w:szCs w:val="28"/>
        </w:rPr>
        <w:t xml:space="preserve"> твердого </w:t>
      </w:r>
      <w:proofErr w:type="spellStart"/>
      <w:r>
        <w:rPr>
          <w:rFonts w:ascii="Times New Roman" w:hAnsi="Times New Roman"/>
          <w:sz w:val="28"/>
          <w:szCs w:val="28"/>
        </w:rPr>
        <w:t>палива</w:t>
      </w:r>
      <w:proofErr w:type="spellEnd"/>
      <w:r>
        <w:rPr>
          <w:rFonts w:ascii="Times New Roman" w:hAnsi="Times New Roman"/>
          <w:sz w:val="28"/>
          <w:szCs w:val="28"/>
        </w:rPr>
        <w:t xml:space="preserve"> </w:t>
      </w:r>
      <w:proofErr w:type="spellStart"/>
      <w:r>
        <w:rPr>
          <w:rFonts w:ascii="Times New Roman" w:hAnsi="Times New Roman"/>
          <w:sz w:val="28"/>
          <w:szCs w:val="28"/>
        </w:rPr>
        <w:t>виконано</w:t>
      </w:r>
      <w:proofErr w:type="spellEnd"/>
      <w:r>
        <w:rPr>
          <w:rFonts w:ascii="Times New Roman" w:hAnsi="Times New Roman"/>
          <w:sz w:val="28"/>
          <w:szCs w:val="28"/>
        </w:rPr>
        <w:t xml:space="preserve"> на 100 %. </w:t>
      </w:r>
    </w:p>
    <w:p w:rsidR="001478D3" w:rsidRDefault="00584485">
      <w:pPr>
        <w:pStyle w:val="aff1"/>
        <w:ind w:firstLine="708"/>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усіх</w:t>
      </w:r>
      <w:proofErr w:type="spellEnd"/>
      <w:r>
        <w:rPr>
          <w:rFonts w:ascii="Times New Roman" w:hAnsi="Times New Roman"/>
          <w:sz w:val="28"/>
          <w:szCs w:val="28"/>
        </w:rPr>
        <w:t xml:space="preserve"> </w:t>
      </w:r>
      <w:proofErr w:type="spellStart"/>
      <w:r>
        <w:rPr>
          <w:rFonts w:ascii="Times New Roman" w:hAnsi="Times New Roman"/>
          <w:sz w:val="28"/>
          <w:szCs w:val="28"/>
        </w:rPr>
        <w:t>структурних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підрозділах</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проведено </w:t>
      </w:r>
      <w:proofErr w:type="spellStart"/>
      <w:r>
        <w:rPr>
          <w:rFonts w:ascii="Times New Roman" w:hAnsi="Times New Roman"/>
          <w:sz w:val="28"/>
          <w:szCs w:val="28"/>
        </w:rPr>
        <w:t>перевірку</w:t>
      </w:r>
      <w:proofErr w:type="spellEnd"/>
      <w:r>
        <w:rPr>
          <w:rFonts w:ascii="Times New Roman" w:hAnsi="Times New Roman"/>
          <w:sz w:val="28"/>
          <w:szCs w:val="28"/>
        </w:rPr>
        <w:t xml:space="preserve"> систем </w:t>
      </w:r>
      <w:proofErr w:type="spellStart"/>
      <w:r>
        <w:rPr>
          <w:rFonts w:ascii="Times New Roman" w:hAnsi="Times New Roman"/>
          <w:sz w:val="28"/>
          <w:szCs w:val="28"/>
        </w:rPr>
        <w:t>опалення</w:t>
      </w:r>
      <w:proofErr w:type="spellEnd"/>
      <w:r>
        <w:rPr>
          <w:rFonts w:ascii="Times New Roman" w:hAnsi="Times New Roman"/>
          <w:sz w:val="28"/>
          <w:szCs w:val="28"/>
        </w:rPr>
        <w:t xml:space="preserve">, </w:t>
      </w:r>
      <w:proofErr w:type="spellStart"/>
      <w:r>
        <w:rPr>
          <w:rFonts w:ascii="Times New Roman" w:hAnsi="Times New Roman"/>
          <w:sz w:val="28"/>
          <w:szCs w:val="28"/>
        </w:rPr>
        <w:t>твердопаливних</w:t>
      </w:r>
      <w:proofErr w:type="spellEnd"/>
      <w:r>
        <w:rPr>
          <w:rFonts w:ascii="Times New Roman" w:hAnsi="Times New Roman"/>
          <w:sz w:val="28"/>
          <w:szCs w:val="28"/>
        </w:rPr>
        <w:t xml:space="preserve"> </w:t>
      </w:r>
      <w:proofErr w:type="spellStart"/>
      <w:r>
        <w:rPr>
          <w:rFonts w:ascii="Times New Roman" w:hAnsi="Times New Roman"/>
          <w:sz w:val="28"/>
          <w:szCs w:val="28"/>
        </w:rPr>
        <w:t>котлів</w:t>
      </w:r>
      <w:proofErr w:type="spellEnd"/>
      <w:r>
        <w:rPr>
          <w:rFonts w:ascii="Times New Roman" w:hAnsi="Times New Roman"/>
          <w:sz w:val="28"/>
          <w:szCs w:val="28"/>
        </w:rPr>
        <w:t xml:space="preserve">, </w:t>
      </w:r>
      <w:proofErr w:type="spellStart"/>
      <w:r>
        <w:rPr>
          <w:rFonts w:ascii="Times New Roman" w:hAnsi="Times New Roman"/>
          <w:sz w:val="28"/>
          <w:szCs w:val="28"/>
        </w:rPr>
        <w:t>пічного</w:t>
      </w:r>
      <w:proofErr w:type="spellEnd"/>
      <w:r>
        <w:rPr>
          <w:rFonts w:ascii="Times New Roman" w:hAnsi="Times New Roman"/>
          <w:sz w:val="28"/>
          <w:szCs w:val="28"/>
        </w:rPr>
        <w:t xml:space="preserve"> </w:t>
      </w:r>
      <w:proofErr w:type="spellStart"/>
      <w:r>
        <w:rPr>
          <w:rFonts w:ascii="Times New Roman" w:hAnsi="Times New Roman"/>
          <w:sz w:val="28"/>
          <w:szCs w:val="28"/>
        </w:rPr>
        <w:t>опалення</w:t>
      </w:r>
      <w:proofErr w:type="spellEnd"/>
      <w:r>
        <w:rPr>
          <w:rFonts w:ascii="Times New Roman" w:hAnsi="Times New Roman"/>
          <w:sz w:val="28"/>
          <w:szCs w:val="28"/>
        </w:rPr>
        <w:t xml:space="preserve">. </w:t>
      </w:r>
      <w:proofErr w:type="spellStart"/>
      <w:r>
        <w:rPr>
          <w:rFonts w:ascii="Times New Roman" w:hAnsi="Times New Roman"/>
          <w:sz w:val="28"/>
          <w:szCs w:val="28"/>
        </w:rPr>
        <w:t>Здійснено</w:t>
      </w:r>
      <w:proofErr w:type="spellEnd"/>
      <w:r>
        <w:rPr>
          <w:rFonts w:ascii="Times New Roman" w:hAnsi="Times New Roman"/>
          <w:sz w:val="28"/>
          <w:szCs w:val="28"/>
        </w:rPr>
        <w:t xml:space="preserve"> </w:t>
      </w:r>
      <w:proofErr w:type="spellStart"/>
      <w:r>
        <w:rPr>
          <w:rFonts w:ascii="Times New Roman" w:hAnsi="Times New Roman"/>
          <w:sz w:val="28"/>
          <w:szCs w:val="28"/>
        </w:rPr>
        <w:t>прочищення</w:t>
      </w:r>
      <w:proofErr w:type="spellEnd"/>
      <w:r>
        <w:rPr>
          <w:rFonts w:ascii="Times New Roman" w:hAnsi="Times New Roman"/>
          <w:sz w:val="28"/>
          <w:szCs w:val="28"/>
        </w:rPr>
        <w:t xml:space="preserve"> </w:t>
      </w:r>
      <w:proofErr w:type="spellStart"/>
      <w:r>
        <w:rPr>
          <w:rFonts w:ascii="Times New Roman" w:hAnsi="Times New Roman"/>
          <w:sz w:val="28"/>
          <w:szCs w:val="28"/>
        </w:rPr>
        <w:t>димоходів</w:t>
      </w:r>
      <w:proofErr w:type="spellEnd"/>
      <w:r>
        <w:rPr>
          <w:rFonts w:ascii="Times New Roman" w:hAnsi="Times New Roman"/>
          <w:sz w:val="28"/>
          <w:szCs w:val="28"/>
        </w:rPr>
        <w:t xml:space="preserve">, </w:t>
      </w:r>
      <w:proofErr w:type="spellStart"/>
      <w:r>
        <w:rPr>
          <w:rFonts w:ascii="Times New Roman" w:hAnsi="Times New Roman"/>
          <w:sz w:val="28"/>
          <w:szCs w:val="28"/>
        </w:rPr>
        <w:t>вентиляційних</w:t>
      </w:r>
      <w:proofErr w:type="spellEnd"/>
      <w:r>
        <w:rPr>
          <w:rFonts w:ascii="Times New Roman" w:hAnsi="Times New Roman"/>
          <w:sz w:val="28"/>
          <w:szCs w:val="28"/>
        </w:rPr>
        <w:t xml:space="preserve"> </w:t>
      </w:r>
      <w:proofErr w:type="spellStart"/>
      <w:r>
        <w:rPr>
          <w:rFonts w:ascii="Times New Roman" w:hAnsi="Times New Roman"/>
          <w:sz w:val="28"/>
          <w:szCs w:val="28"/>
        </w:rPr>
        <w:t>каналів</w:t>
      </w:r>
      <w:proofErr w:type="spellEnd"/>
      <w:r>
        <w:rPr>
          <w:rFonts w:ascii="Times New Roman" w:hAnsi="Times New Roman"/>
          <w:sz w:val="28"/>
          <w:szCs w:val="28"/>
        </w:rPr>
        <w:t xml:space="preserve">. </w:t>
      </w:r>
      <w:proofErr w:type="spellStart"/>
      <w:r>
        <w:rPr>
          <w:rFonts w:ascii="Times New Roman" w:hAnsi="Times New Roman"/>
          <w:sz w:val="28"/>
          <w:szCs w:val="28"/>
        </w:rPr>
        <w:t>Проведені</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roofErr w:type="spellStart"/>
      <w:r>
        <w:rPr>
          <w:rFonts w:ascii="Times New Roman" w:hAnsi="Times New Roman"/>
          <w:sz w:val="28"/>
          <w:szCs w:val="28"/>
        </w:rPr>
        <w:t>виконані</w:t>
      </w:r>
      <w:proofErr w:type="spellEnd"/>
      <w:r>
        <w:rPr>
          <w:rFonts w:ascii="Times New Roman" w:hAnsi="Times New Roman"/>
          <w:sz w:val="28"/>
          <w:szCs w:val="28"/>
        </w:rPr>
        <w:t xml:space="preserve"> в </w:t>
      </w:r>
      <w:proofErr w:type="spellStart"/>
      <w:r>
        <w:rPr>
          <w:rFonts w:ascii="Times New Roman" w:hAnsi="Times New Roman"/>
          <w:sz w:val="28"/>
          <w:szCs w:val="28"/>
        </w:rPr>
        <w:t>повному</w:t>
      </w:r>
      <w:proofErr w:type="spellEnd"/>
      <w:r>
        <w:rPr>
          <w:rFonts w:ascii="Times New Roman" w:hAnsi="Times New Roman"/>
          <w:sz w:val="28"/>
          <w:szCs w:val="28"/>
        </w:rPr>
        <w:t xml:space="preserve"> </w:t>
      </w:r>
      <w:proofErr w:type="spellStart"/>
      <w:r>
        <w:rPr>
          <w:rFonts w:ascii="Times New Roman" w:hAnsi="Times New Roman"/>
          <w:sz w:val="28"/>
          <w:szCs w:val="28"/>
        </w:rPr>
        <w:t>об’ємі</w:t>
      </w:r>
      <w:proofErr w:type="spellEnd"/>
      <w:r>
        <w:rPr>
          <w:rFonts w:ascii="Times New Roman" w:hAnsi="Times New Roman"/>
          <w:sz w:val="28"/>
          <w:szCs w:val="28"/>
        </w:rPr>
        <w:t xml:space="preserve">. Все </w:t>
      </w:r>
      <w:proofErr w:type="spellStart"/>
      <w:r>
        <w:rPr>
          <w:rFonts w:ascii="Times New Roman" w:hAnsi="Times New Roman"/>
          <w:sz w:val="28"/>
          <w:szCs w:val="28"/>
        </w:rPr>
        <w:t>відповідає</w:t>
      </w:r>
      <w:proofErr w:type="spellEnd"/>
      <w:r>
        <w:rPr>
          <w:rFonts w:ascii="Times New Roman" w:hAnsi="Times New Roman"/>
          <w:sz w:val="28"/>
          <w:szCs w:val="28"/>
        </w:rPr>
        <w:t xml:space="preserve"> </w:t>
      </w:r>
      <w:proofErr w:type="spellStart"/>
      <w:r>
        <w:rPr>
          <w:rFonts w:ascii="Times New Roman" w:hAnsi="Times New Roman"/>
          <w:sz w:val="28"/>
          <w:szCs w:val="28"/>
        </w:rPr>
        <w:t>нормативним</w:t>
      </w:r>
      <w:proofErr w:type="spellEnd"/>
      <w:r>
        <w:rPr>
          <w:rFonts w:ascii="Times New Roman" w:hAnsi="Times New Roman"/>
          <w:sz w:val="28"/>
          <w:szCs w:val="28"/>
        </w:rPr>
        <w:t xml:space="preserve"> </w:t>
      </w:r>
      <w:proofErr w:type="spellStart"/>
      <w:r>
        <w:rPr>
          <w:rFonts w:ascii="Times New Roman" w:hAnsi="Times New Roman"/>
          <w:sz w:val="28"/>
          <w:szCs w:val="28"/>
        </w:rPr>
        <w:t>вимогам</w:t>
      </w:r>
      <w:proofErr w:type="spellEnd"/>
      <w:r>
        <w:rPr>
          <w:rFonts w:ascii="Times New Roman" w:hAnsi="Times New Roman"/>
          <w:sz w:val="28"/>
          <w:szCs w:val="28"/>
        </w:rPr>
        <w:t>.</w:t>
      </w:r>
    </w:p>
    <w:p w:rsidR="001478D3" w:rsidRDefault="00584485">
      <w:pPr>
        <w:pStyle w:val="aff1"/>
        <w:ind w:firstLine="708"/>
        <w:jc w:val="both"/>
        <w:rPr>
          <w:rFonts w:ascii="Times New Roman" w:hAnsi="Times New Roman"/>
          <w:sz w:val="28"/>
          <w:szCs w:val="28"/>
        </w:rPr>
      </w:pPr>
      <w:proofErr w:type="spellStart"/>
      <w:r>
        <w:rPr>
          <w:rFonts w:ascii="Times New Roman" w:hAnsi="Times New Roman"/>
          <w:sz w:val="28"/>
          <w:szCs w:val="28"/>
        </w:rPr>
        <w:t>Структурні</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підрозділи</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до </w:t>
      </w:r>
      <w:proofErr w:type="spellStart"/>
      <w:r>
        <w:rPr>
          <w:rFonts w:ascii="Times New Roman" w:hAnsi="Times New Roman"/>
          <w:sz w:val="28"/>
          <w:szCs w:val="28"/>
        </w:rPr>
        <w:t>опалювального</w:t>
      </w:r>
      <w:proofErr w:type="spellEnd"/>
      <w:r>
        <w:rPr>
          <w:rFonts w:ascii="Times New Roman" w:hAnsi="Times New Roman"/>
          <w:sz w:val="28"/>
          <w:szCs w:val="28"/>
        </w:rPr>
        <w:t xml:space="preserve"> сезону 2022-2023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готові</w:t>
      </w:r>
      <w:proofErr w:type="spellEnd"/>
      <w:r>
        <w:rPr>
          <w:rFonts w:ascii="Times New Roman" w:hAnsi="Times New Roman"/>
          <w:sz w:val="28"/>
          <w:szCs w:val="28"/>
        </w:rPr>
        <w:t xml:space="preserve"> на 100%.</w:t>
      </w:r>
    </w:p>
    <w:p w:rsidR="001478D3" w:rsidRDefault="001478D3">
      <w:pPr>
        <w:pStyle w:val="1ff"/>
        <w:jc w:val="center"/>
        <w:rPr>
          <w:rFonts w:ascii="Times New Roman" w:hAnsi="Times New Roman"/>
          <w:color w:val="FF0000"/>
          <w:sz w:val="28"/>
          <w:szCs w:val="28"/>
          <w:lang w:val="uk-UA"/>
        </w:rPr>
      </w:pPr>
    </w:p>
    <w:p w:rsidR="001478D3" w:rsidRDefault="00584485">
      <w:pPr>
        <w:pStyle w:val="1ff"/>
        <w:jc w:val="center"/>
        <w:rPr>
          <w:rFonts w:ascii="Times New Roman" w:hAnsi="Times New Roman"/>
          <w:b/>
          <w:i/>
          <w:sz w:val="28"/>
          <w:szCs w:val="28"/>
          <w:lang w:val="uk-UA"/>
        </w:rPr>
      </w:pPr>
      <w:r>
        <w:rPr>
          <w:rFonts w:ascii="Times New Roman" w:hAnsi="Times New Roman"/>
          <w:b/>
          <w:i/>
          <w:sz w:val="28"/>
          <w:szCs w:val="28"/>
          <w:lang w:val="uk-UA"/>
        </w:rPr>
        <w:t>КНП «Менська міська лікарня»</w:t>
      </w:r>
    </w:p>
    <w:p w:rsidR="001478D3" w:rsidRDefault="00584485">
      <w:pPr>
        <w:pStyle w:val="afc"/>
        <w:ind w:firstLine="567"/>
        <w:jc w:val="both"/>
        <w:rPr>
          <w:rFonts w:ascii="Times New Roman" w:hAnsi="Times New Roman"/>
          <w:sz w:val="28"/>
          <w:szCs w:val="28"/>
          <w:lang w:val="uk-UA"/>
        </w:rPr>
      </w:pPr>
      <w:r>
        <w:rPr>
          <w:rFonts w:ascii="Times New Roman" w:hAnsi="Times New Roman"/>
          <w:sz w:val="28"/>
          <w:szCs w:val="28"/>
          <w:lang w:val="uk-UA"/>
        </w:rPr>
        <w:t xml:space="preserve">З метою своєчасної підготовки медичного закладу до роботи в осінньо-зимовий період 2022-2023 років 31.05.2022 року за номером 284-Л Генеральним директором КНП «Менська міська лікарня» був виданий наказ «Про підсумки проходження опалювального періоду 2021-2022 років та підготовку об’єктів КНП «Менська міська лікарня» до роботи в </w:t>
      </w:r>
      <w:proofErr w:type="spellStart"/>
      <w:r>
        <w:rPr>
          <w:rFonts w:ascii="Times New Roman" w:hAnsi="Times New Roman"/>
          <w:sz w:val="28"/>
          <w:szCs w:val="28"/>
          <w:lang w:val="uk-UA"/>
        </w:rPr>
        <w:t>осіньо</w:t>
      </w:r>
      <w:proofErr w:type="spellEnd"/>
      <w:r>
        <w:rPr>
          <w:rFonts w:ascii="Times New Roman" w:hAnsi="Times New Roman"/>
          <w:sz w:val="28"/>
          <w:szCs w:val="28"/>
          <w:lang w:val="uk-UA"/>
        </w:rPr>
        <w:t xml:space="preserve">-зимовий період 2022-2023 років». Згідно зазначеного наказу був затверджений оперативний штаб з підготовки структурних підрозділів лікарні до роботи в </w:t>
      </w:r>
      <w:proofErr w:type="spellStart"/>
      <w:r>
        <w:rPr>
          <w:rFonts w:ascii="Times New Roman" w:hAnsi="Times New Roman"/>
          <w:sz w:val="28"/>
          <w:szCs w:val="28"/>
          <w:lang w:val="uk-UA"/>
        </w:rPr>
        <w:t>осіньо</w:t>
      </w:r>
      <w:proofErr w:type="spellEnd"/>
      <w:r>
        <w:rPr>
          <w:rFonts w:ascii="Times New Roman" w:hAnsi="Times New Roman"/>
          <w:sz w:val="28"/>
          <w:szCs w:val="28"/>
          <w:lang w:val="uk-UA"/>
        </w:rPr>
        <w:t>-зимовий період 2022-2023 років та план комплексних заходів з цього питання.</w:t>
      </w:r>
    </w:p>
    <w:p w:rsidR="001478D3" w:rsidRDefault="00584485">
      <w:pPr>
        <w:pStyle w:val="afc"/>
        <w:ind w:firstLine="567"/>
        <w:jc w:val="both"/>
        <w:rPr>
          <w:rFonts w:ascii="Times New Roman" w:hAnsi="Times New Roman"/>
          <w:sz w:val="28"/>
          <w:szCs w:val="28"/>
          <w:lang w:val="uk-UA"/>
        </w:rPr>
      </w:pPr>
      <w:r>
        <w:rPr>
          <w:rFonts w:ascii="Times New Roman" w:hAnsi="Times New Roman"/>
          <w:sz w:val="28"/>
          <w:szCs w:val="28"/>
          <w:lang w:val="uk-UA"/>
        </w:rPr>
        <w:t xml:space="preserve">Заходами з підготовки медичного закладу до роботи в </w:t>
      </w:r>
      <w:proofErr w:type="spellStart"/>
      <w:r>
        <w:rPr>
          <w:rFonts w:ascii="Times New Roman" w:hAnsi="Times New Roman"/>
          <w:sz w:val="28"/>
          <w:szCs w:val="28"/>
          <w:lang w:val="uk-UA"/>
        </w:rPr>
        <w:t>осіньо</w:t>
      </w:r>
      <w:proofErr w:type="spellEnd"/>
      <w:r>
        <w:rPr>
          <w:rFonts w:ascii="Times New Roman" w:hAnsi="Times New Roman"/>
          <w:sz w:val="28"/>
          <w:szCs w:val="28"/>
          <w:lang w:val="uk-UA"/>
        </w:rPr>
        <w:t xml:space="preserve">-зимовий період 2022-2023 років було передбачено проведення необхідних енергозберігаючих робіт в приміщеннях структурних підрозділів загальною площею 5206 </w:t>
      </w:r>
      <w:proofErr w:type="spellStart"/>
      <w:r>
        <w:rPr>
          <w:rFonts w:ascii="Times New Roman" w:hAnsi="Times New Roman"/>
          <w:sz w:val="28"/>
          <w:szCs w:val="28"/>
          <w:lang w:val="uk-UA"/>
        </w:rPr>
        <w:t>кв.м</w:t>
      </w:r>
      <w:proofErr w:type="spellEnd"/>
      <w:r>
        <w:rPr>
          <w:rFonts w:ascii="Times New Roman" w:hAnsi="Times New Roman"/>
          <w:sz w:val="28"/>
          <w:szCs w:val="28"/>
          <w:lang w:val="uk-UA"/>
        </w:rPr>
        <w:t xml:space="preserve">., підготовку зовнішніх теплових мереж (у двотрубному </w:t>
      </w:r>
      <w:proofErr w:type="spellStart"/>
      <w:r>
        <w:rPr>
          <w:rFonts w:ascii="Times New Roman" w:hAnsi="Times New Roman"/>
          <w:sz w:val="28"/>
          <w:szCs w:val="28"/>
          <w:lang w:val="uk-UA"/>
        </w:rPr>
        <w:t>очисленні</w:t>
      </w:r>
      <w:proofErr w:type="spellEnd"/>
      <w:r>
        <w:rPr>
          <w:rFonts w:ascii="Times New Roman" w:hAnsi="Times New Roman"/>
          <w:sz w:val="28"/>
          <w:szCs w:val="28"/>
          <w:lang w:val="uk-UA"/>
        </w:rPr>
        <w:t xml:space="preserve">) – 1207 </w:t>
      </w:r>
      <w:proofErr w:type="spellStart"/>
      <w:r>
        <w:rPr>
          <w:rFonts w:ascii="Times New Roman" w:hAnsi="Times New Roman"/>
          <w:sz w:val="28"/>
          <w:szCs w:val="28"/>
          <w:lang w:val="uk-UA"/>
        </w:rPr>
        <w:t>п.м</w:t>
      </w:r>
      <w:proofErr w:type="spellEnd"/>
      <w:r>
        <w:rPr>
          <w:rFonts w:ascii="Times New Roman" w:hAnsi="Times New Roman"/>
          <w:sz w:val="28"/>
          <w:szCs w:val="28"/>
          <w:lang w:val="uk-UA"/>
        </w:rPr>
        <w:t xml:space="preserve">., та внутрішніх теплових мереж- 1510м.п., доукомплектування газової котельні стоматологічного відділення твердопаливним котлом, повірка теплових </w:t>
      </w:r>
      <w:proofErr w:type="spellStart"/>
      <w:r>
        <w:rPr>
          <w:rFonts w:ascii="Times New Roman" w:hAnsi="Times New Roman"/>
          <w:sz w:val="28"/>
          <w:szCs w:val="28"/>
          <w:lang w:val="uk-UA"/>
        </w:rPr>
        <w:t>манонетрів</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димо</w:t>
      </w:r>
      <w:proofErr w:type="spellEnd"/>
      <w:r>
        <w:rPr>
          <w:rFonts w:ascii="Times New Roman" w:hAnsi="Times New Roman"/>
          <w:sz w:val="28"/>
          <w:szCs w:val="28"/>
          <w:lang w:val="uk-UA"/>
        </w:rPr>
        <w:t xml:space="preserve">-вентиляційних </w:t>
      </w:r>
      <w:proofErr w:type="spellStart"/>
      <w:r>
        <w:rPr>
          <w:rFonts w:ascii="Times New Roman" w:hAnsi="Times New Roman"/>
          <w:sz w:val="28"/>
          <w:szCs w:val="28"/>
          <w:lang w:val="uk-UA"/>
        </w:rPr>
        <w:t>каналів,завезення</w:t>
      </w:r>
      <w:proofErr w:type="spellEnd"/>
      <w:r>
        <w:rPr>
          <w:rFonts w:ascii="Times New Roman" w:hAnsi="Times New Roman"/>
          <w:sz w:val="28"/>
          <w:szCs w:val="28"/>
          <w:lang w:val="uk-UA"/>
        </w:rPr>
        <w:t xml:space="preserve"> 10 тон торфобрикету, 10м.куб. дров, забезпечення роботи </w:t>
      </w:r>
      <w:r>
        <w:rPr>
          <w:rFonts w:ascii="Times New Roman" w:hAnsi="Times New Roman"/>
          <w:sz w:val="28"/>
          <w:szCs w:val="28"/>
          <w:lang w:val="uk-UA"/>
        </w:rPr>
        <w:lastRenderedPageBreak/>
        <w:t>резервних джерел електроживлення, забезпечення повних розрахунків за спожиті енергоносії, проведення протипожежних заходів (наказ генерального директора КНП «Менська міська лікарня» від 16.09.2022 року «Про посилення пожежної безпеки об’єктів Менської міської лікарні в осінньо-зимовий період 2022-2023 років», навчання та перевірку знань обслуговуючого персоналу котельні та відповідальних за експлуатацію теплових мереж.</w:t>
      </w:r>
    </w:p>
    <w:p w:rsidR="001478D3" w:rsidRDefault="00584485">
      <w:pPr>
        <w:pStyle w:val="afc"/>
        <w:ind w:firstLine="567"/>
        <w:jc w:val="both"/>
        <w:rPr>
          <w:rFonts w:ascii="Times New Roman" w:hAnsi="Times New Roman"/>
          <w:sz w:val="28"/>
          <w:szCs w:val="28"/>
          <w:lang w:val="uk-UA"/>
        </w:rPr>
      </w:pPr>
      <w:r>
        <w:rPr>
          <w:rFonts w:ascii="Times New Roman" w:hAnsi="Times New Roman"/>
          <w:sz w:val="28"/>
          <w:szCs w:val="28"/>
          <w:lang w:val="uk-UA"/>
        </w:rPr>
        <w:t>Станом на 20.09.2022 року на всі об’єкти лікарні складені паспорти готовності до роботи в опалювальний період, заклад повністю розрахувався за спожиті енергоносії, в котельні стоматологічного відділення встановлений та випробуваний твердопаливний котел потужністю 70 кВт., проведена повірка приладів контролю тиску в опалювальних системах та ревізія запірної арматури теплових мереж, здійснена промивка  системи опалення в поліклінічному відділенні, завезено 10 тон торфобрикету та 5м.куб дров. Проведена часткова заміна вікон на енергозберігаючі в приймально-діагностичному відділенні.</w:t>
      </w:r>
    </w:p>
    <w:p w:rsidR="001478D3" w:rsidRDefault="00584485">
      <w:pPr>
        <w:pStyle w:val="afc"/>
        <w:ind w:firstLine="567"/>
        <w:jc w:val="both"/>
        <w:rPr>
          <w:rFonts w:ascii="Times New Roman" w:hAnsi="Times New Roman"/>
          <w:sz w:val="28"/>
          <w:szCs w:val="28"/>
          <w:lang w:val="uk-UA"/>
        </w:rPr>
      </w:pPr>
      <w:r>
        <w:rPr>
          <w:rFonts w:ascii="Times New Roman" w:hAnsi="Times New Roman"/>
          <w:sz w:val="28"/>
          <w:szCs w:val="28"/>
          <w:lang w:val="uk-UA"/>
        </w:rPr>
        <w:t>Гідравлічне випробування зовнішніх теплових мереж планується провести спільно з працівниками Менської дільниці ТОВ «</w:t>
      </w:r>
      <w:proofErr w:type="spellStart"/>
      <w:r>
        <w:rPr>
          <w:rFonts w:ascii="Times New Roman" w:hAnsi="Times New Roman"/>
          <w:sz w:val="28"/>
          <w:szCs w:val="28"/>
          <w:lang w:val="uk-UA"/>
        </w:rPr>
        <w:t>Облтеплокомуненерго</w:t>
      </w:r>
      <w:proofErr w:type="spellEnd"/>
      <w:r>
        <w:rPr>
          <w:rFonts w:ascii="Times New Roman" w:hAnsi="Times New Roman"/>
          <w:sz w:val="28"/>
          <w:szCs w:val="28"/>
          <w:lang w:val="uk-UA"/>
        </w:rPr>
        <w:t>» до 10.10.2022 року.</w:t>
      </w:r>
    </w:p>
    <w:p w:rsidR="001478D3" w:rsidRDefault="00584485">
      <w:pPr>
        <w:pStyle w:val="afc"/>
        <w:ind w:firstLine="567"/>
        <w:jc w:val="both"/>
        <w:rPr>
          <w:rFonts w:ascii="Times New Roman" w:hAnsi="Times New Roman"/>
          <w:sz w:val="28"/>
          <w:szCs w:val="28"/>
          <w:lang w:val="uk-UA"/>
        </w:rPr>
      </w:pPr>
      <w:r>
        <w:rPr>
          <w:rFonts w:ascii="Times New Roman" w:hAnsi="Times New Roman"/>
          <w:sz w:val="28"/>
          <w:szCs w:val="28"/>
          <w:lang w:val="uk-UA"/>
        </w:rPr>
        <w:t>Згідно вимог ПУЕ, ПТЕЕС та ПБЕЕС у медичному закладі проведена робота по заміру опору ізоляції електричних провідників, опору петлі «фаза-нуль», опору заземлення обладнання та комутаційних пристроїв.</w:t>
      </w:r>
    </w:p>
    <w:p w:rsidR="001478D3" w:rsidRDefault="00584485">
      <w:pPr>
        <w:pStyle w:val="afc"/>
        <w:ind w:firstLine="567"/>
        <w:jc w:val="both"/>
        <w:rPr>
          <w:rFonts w:ascii="Times New Roman" w:hAnsi="Times New Roman"/>
          <w:sz w:val="28"/>
          <w:szCs w:val="28"/>
          <w:lang w:val="uk-UA"/>
        </w:rPr>
      </w:pPr>
      <w:r>
        <w:rPr>
          <w:rFonts w:ascii="Times New Roman" w:hAnsi="Times New Roman"/>
          <w:sz w:val="28"/>
          <w:szCs w:val="28"/>
          <w:lang w:val="uk-UA"/>
        </w:rPr>
        <w:t xml:space="preserve">Для проведення щорічної перевірки знань у обслуговуючого </w:t>
      </w:r>
      <w:proofErr w:type="spellStart"/>
      <w:r>
        <w:rPr>
          <w:rFonts w:ascii="Times New Roman" w:hAnsi="Times New Roman"/>
          <w:sz w:val="28"/>
          <w:szCs w:val="28"/>
          <w:lang w:val="uk-UA"/>
        </w:rPr>
        <w:t>персонала</w:t>
      </w:r>
      <w:proofErr w:type="spellEnd"/>
      <w:r>
        <w:rPr>
          <w:rFonts w:ascii="Times New Roman" w:hAnsi="Times New Roman"/>
          <w:sz w:val="28"/>
          <w:szCs w:val="28"/>
          <w:lang w:val="uk-UA"/>
        </w:rPr>
        <w:t xml:space="preserve"> котельні подана заявка до </w:t>
      </w:r>
      <w:proofErr w:type="spellStart"/>
      <w:r>
        <w:rPr>
          <w:rFonts w:ascii="Times New Roman" w:hAnsi="Times New Roman"/>
          <w:sz w:val="28"/>
          <w:szCs w:val="28"/>
          <w:lang w:val="uk-UA"/>
        </w:rPr>
        <w:t>Чернігіського</w:t>
      </w:r>
      <w:proofErr w:type="spellEnd"/>
      <w:r>
        <w:rPr>
          <w:rFonts w:ascii="Times New Roman" w:hAnsi="Times New Roman"/>
          <w:sz w:val="28"/>
          <w:szCs w:val="28"/>
          <w:lang w:val="uk-UA"/>
        </w:rPr>
        <w:t xml:space="preserve"> навчально-курсового комбінату. </w:t>
      </w:r>
    </w:p>
    <w:p w:rsidR="001478D3" w:rsidRDefault="001478D3">
      <w:pPr>
        <w:pStyle w:val="1fd"/>
        <w:ind w:left="0"/>
        <w:jc w:val="both"/>
        <w:rPr>
          <w:rFonts w:ascii="Times New Roman" w:hAnsi="Times New Roman"/>
          <w:color w:val="FF0000"/>
          <w:sz w:val="28"/>
          <w:szCs w:val="28"/>
          <w:lang w:val="uk-UA"/>
        </w:rPr>
      </w:pPr>
    </w:p>
    <w:p w:rsidR="001478D3" w:rsidRDefault="00584485">
      <w:pPr>
        <w:pStyle w:val="1fd"/>
        <w:spacing w:after="0" w:line="240" w:lineRule="auto"/>
        <w:ind w:left="0" w:firstLine="567"/>
        <w:jc w:val="center"/>
        <w:rPr>
          <w:rFonts w:ascii="Times New Roman" w:hAnsi="Times New Roman"/>
          <w:b/>
          <w:i/>
          <w:sz w:val="28"/>
          <w:szCs w:val="28"/>
          <w:lang w:val="uk-UA"/>
        </w:rPr>
      </w:pPr>
      <w:r>
        <w:rPr>
          <w:rFonts w:ascii="Times New Roman" w:hAnsi="Times New Roman"/>
          <w:b/>
          <w:i/>
          <w:sz w:val="28"/>
          <w:szCs w:val="28"/>
          <w:lang w:val="uk-UA"/>
        </w:rPr>
        <w:t>КП «</w:t>
      </w:r>
      <w:proofErr w:type="spellStart"/>
      <w:r>
        <w:rPr>
          <w:rFonts w:ascii="Times New Roman" w:hAnsi="Times New Roman"/>
          <w:b/>
          <w:i/>
          <w:sz w:val="28"/>
          <w:szCs w:val="28"/>
          <w:lang w:val="uk-UA"/>
        </w:rPr>
        <w:t>Менакомунпослуга</w:t>
      </w:r>
      <w:proofErr w:type="spellEnd"/>
      <w:r>
        <w:rPr>
          <w:rFonts w:ascii="Times New Roman" w:hAnsi="Times New Roman"/>
          <w:b/>
          <w:i/>
          <w:sz w:val="28"/>
          <w:szCs w:val="28"/>
          <w:lang w:val="uk-UA"/>
        </w:rPr>
        <w:t>» Менської міської ради</w:t>
      </w:r>
    </w:p>
    <w:p w:rsidR="001478D3" w:rsidRDefault="00584485">
      <w:pPr>
        <w:pStyle w:val="1ff"/>
        <w:ind w:firstLine="567"/>
        <w:jc w:val="both"/>
        <w:rPr>
          <w:rFonts w:ascii="Times New Roman" w:hAnsi="Times New Roman"/>
          <w:color w:val="FF0000"/>
          <w:sz w:val="28"/>
          <w:szCs w:val="28"/>
          <w:lang w:val="uk-UA"/>
        </w:rPr>
      </w:pPr>
      <w:r>
        <w:rPr>
          <w:rFonts w:ascii="Times New Roman" w:hAnsi="Times New Roman"/>
          <w:sz w:val="28"/>
          <w:szCs w:val="28"/>
          <w:lang w:val="uk-UA"/>
        </w:rPr>
        <w:t>До роботи в осінньо-зимовий  КП «</w:t>
      </w:r>
      <w:proofErr w:type="spellStart"/>
      <w:r>
        <w:rPr>
          <w:rFonts w:ascii="Times New Roman" w:hAnsi="Times New Roman"/>
          <w:sz w:val="28"/>
          <w:szCs w:val="28"/>
          <w:lang w:val="uk-UA"/>
        </w:rPr>
        <w:t>Менакомунпослуга</w:t>
      </w:r>
      <w:proofErr w:type="spellEnd"/>
      <w:r>
        <w:rPr>
          <w:rFonts w:ascii="Times New Roman" w:hAnsi="Times New Roman"/>
          <w:sz w:val="28"/>
          <w:szCs w:val="28"/>
          <w:lang w:val="uk-UA"/>
        </w:rPr>
        <w:t>» на даний час готове на 70 відсотків</w:t>
      </w:r>
      <w:r>
        <w:rPr>
          <w:rFonts w:ascii="Times New Roman" w:hAnsi="Times New Roman"/>
          <w:color w:val="FF0000"/>
          <w:sz w:val="28"/>
          <w:szCs w:val="28"/>
          <w:lang w:val="uk-UA"/>
        </w:rPr>
        <w:t xml:space="preserve">. </w:t>
      </w:r>
    </w:p>
    <w:p w:rsidR="001478D3" w:rsidRDefault="00584485">
      <w:pPr>
        <w:pStyle w:val="1ff"/>
        <w:ind w:firstLine="567"/>
        <w:jc w:val="both"/>
        <w:rPr>
          <w:rFonts w:ascii="Times New Roman" w:hAnsi="Times New Roman"/>
          <w:sz w:val="28"/>
          <w:szCs w:val="28"/>
          <w:lang w:val="uk-UA"/>
        </w:rPr>
      </w:pPr>
      <w:r>
        <w:rPr>
          <w:rFonts w:ascii="Times New Roman" w:hAnsi="Times New Roman"/>
          <w:sz w:val="28"/>
          <w:szCs w:val="28"/>
          <w:lang w:val="uk-UA"/>
        </w:rPr>
        <w:t>В осінньо-зимовий період буде задіяна техніка для проведення</w:t>
      </w:r>
      <w:r>
        <w:rPr>
          <w:lang w:val="uk-UA"/>
        </w:rPr>
        <w:t xml:space="preserve"> </w:t>
      </w:r>
      <w:r>
        <w:rPr>
          <w:rFonts w:ascii="Times New Roman" w:hAnsi="Times New Roman"/>
          <w:sz w:val="28"/>
          <w:szCs w:val="28"/>
          <w:lang w:val="uk-UA"/>
        </w:rPr>
        <w:t xml:space="preserve">робіт по ліквідації снігових заметів, ожеледиці, а саме: три трактора марки МТЗ-892 до них маємо в наявності: три відвали для чищення снігу, та розкидач </w:t>
      </w:r>
      <w:bookmarkStart w:id="0" w:name="_Hlk111550962"/>
      <w:r>
        <w:rPr>
          <w:rFonts w:ascii="Times New Roman" w:hAnsi="Times New Roman"/>
          <w:sz w:val="28"/>
          <w:szCs w:val="28"/>
          <w:lang w:val="uk-UA"/>
        </w:rPr>
        <w:t>піщано-соляної суміші</w:t>
      </w:r>
      <w:bookmarkEnd w:id="0"/>
      <w:r>
        <w:rPr>
          <w:rFonts w:ascii="Times New Roman" w:hAnsi="Times New Roman"/>
          <w:sz w:val="28"/>
          <w:szCs w:val="28"/>
          <w:lang w:val="uk-UA"/>
        </w:rPr>
        <w:t>; два трактора Б-320.4 також з відвалами, низький технічний стан гуми та акумуляторів.</w:t>
      </w:r>
    </w:p>
    <w:p w:rsidR="001478D3" w:rsidRDefault="00584485">
      <w:pPr>
        <w:pStyle w:val="1ff"/>
        <w:ind w:firstLine="567"/>
        <w:jc w:val="both"/>
        <w:rPr>
          <w:rFonts w:ascii="Times New Roman" w:hAnsi="Times New Roman"/>
          <w:sz w:val="28"/>
          <w:szCs w:val="28"/>
          <w:lang w:val="uk-UA"/>
        </w:rPr>
      </w:pPr>
      <w:r>
        <w:rPr>
          <w:rFonts w:ascii="Times New Roman" w:hAnsi="Times New Roman"/>
          <w:sz w:val="28"/>
          <w:szCs w:val="28"/>
          <w:lang w:val="uk-UA"/>
        </w:rPr>
        <w:t>На даний час залишок: піщано-соляної суміші становить: 80 т., солі -10 т.</w:t>
      </w:r>
    </w:p>
    <w:p w:rsidR="001478D3" w:rsidRDefault="00584485">
      <w:pPr>
        <w:pStyle w:val="1ff"/>
        <w:ind w:firstLine="567"/>
        <w:jc w:val="both"/>
        <w:rPr>
          <w:rFonts w:ascii="Times New Roman" w:hAnsi="Times New Roman"/>
          <w:sz w:val="28"/>
          <w:szCs w:val="28"/>
          <w:lang w:val="uk-UA"/>
        </w:rPr>
      </w:pPr>
      <w:r>
        <w:rPr>
          <w:rFonts w:ascii="Times New Roman" w:hAnsi="Times New Roman"/>
          <w:sz w:val="28"/>
          <w:szCs w:val="28"/>
          <w:lang w:val="uk-UA"/>
        </w:rPr>
        <w:t xml:space="preserve">Службові приміщення опалюються </w:t>
      </w:r>
      <w:proofErr w:type="spellStart"/>
      <w:r>
        <w:rPr>
          <w:rFonts w:ascii="Times New Roman" w:hAnsi="Times New Roman"/>
          <w:sz w:val="28"/>
          <w:szCs w:val="28"/>
          <w:lang w:val="uk-UA"/>
        </w:rPr>
        <w:t>дровима</w:t>
      </w:r>
      <w:proofErr w:type="spellEnd"/>
      <w:r>
        <w:rPr>
          <w:rFonts w:ascii="Times New Roman" w:hAnsi="Times New Roman"/>
          <w:sz w:val="28"/>
          <w:szCs w:val="28"/>
          <w:lang w:val="uk-UA"/>
        </w:rPr>
        <w:t>, заготівля проводиться власними силами, заготовлено ще додатково 8 м</w:t>
      </w:r>
      <w:r>
        <w:rPr>
          <w:rFonts w:ascii="Times New Roman" w:hAnsi="Times New Roman"/>
          <w:sz w:val="28"/>
          <w:szCs w:val="28"/>
          <w:vertAlign w:val="superscript"/>
          <w:lang w:val="uk-UA"/>
        </w:rPr>
        <w:t>3</w:t>
      </w:r>
      <w:r>
        <w:rPr>
          <w:rFonts w:ascii="Times New Roman" w:hAnsi="Times New Roman"/>
          <w:sz w:val="28"/>
          <w:szCs w:val="28"/>
          <w:lang w:val="uk-UA"/>
        </w:rPr>
        <w:t xml:space="preserve"> дров.</w:t>
      </w:r>
    </w:p>
    <w:p w:rsidR="001478D3" w:rsidRDefault="00584485">
      <w:pPr>
        <w:pStyle w:val="1ff"/>
        <w:ind w:firstLine="567"/>
        <w:jc w:val="both"/>
        <w:rPr>
          <w:rFonts w:ascii="Times New Roman" w:hAnsi="Times New Roman"/>
          <w:sz w:val="28"/>
          <w:szCs w:val="28"/>
          <w:lang w:val="uk-UA"/>
        </w:rPr>
      </w:pPr>
      <w:r>
        <w:rPr>
          <w:rFonts w:ascii="Times New Roman" w:hAnsi="Times New Roman"/>
          <w:sz w:val="28"/>
          <w:szCs w:val="28"/>
          <w:lang w:val="uk-UA"/>
        </w:rPr>
        <w:t xml:space="preserve">Сміттєзвалище в м. </w:t>
      </w:r>
      <w:proofErr w:type="spellStart"/>
      <w:r>
        <w:rPr>
          <w:rFonts w:ascii="Times New Roman" w:hAnsi="Times New Roman"/>
          <w:sz w:val="28"/>
          <w:szCs w:val="28"/>
          <w:lang w:val="uk-UA"/>
        </w:rPr>
        <w:t>Мена</w:t>
      </w:r>
      <w:proofErr w:type="spellEnd"/>
      <w:r>
        <w:rPr>
          <w:rFonts w:ascii="Times New Roman" w:hAnsi="Times New Roman"/>
          <w:sz w:val="28"/>
          <w:szCs w:val="28"/>
          <w:lang w:val="uk-UA"/>
        </w:rPr>
        <w:t xml:space="preserve"> (жовтень) потребує підгрібання.</w:t>
      </w:r>
    </w:p>
    <w:p w:rsidR="001478D3" w:rsidRDefault="00584485">
      <w:pPr>
        <w:pStyle w:val="1ff"/>
        <w:ind w:firstLine="567"/>
        <w:jc w:val="both"/>
        <w:rPr>
          <w:rFonts w:ascii="Times New Roman" w:hAnsi="Times New Roman"/>
          <w:sz w:val="28"/>
          <w:szCs w:val="28"/>
          <w:lang w:val="uk-UA"/>
        </w:rPr>
      </w:pPr>
      <w:r>
        <w:rPr>
          <w:rFonts w:ascii="Times New Roman" w:hAnsi="Times New Roman"/>
          <w:sz w:val="28"/>
          <w:szCs w:val="28"/>
          <w:lang w:val="uk-UA"/>
        </w:rPr>
        <w:t xml:space="preserve">Установлені щити для утеплення водяної мережі в с. Слобідка, проведено перемовини за </w:t>
      </w:r>
      <w:proofErr w:type="spellStart"/>
      <w:r>
        <w:rPr>
          <w:rFonts w:ascii="Times New Roman" w:hAnsi="Times New Roman"/>
          <w:sz w:val="28"/>
          <w:szCs w:val="28"/>
          <w:lang w:val="uk-UA"/>
        </w:rPr>
        <w:t>утеплюючий</w:t>
      </w:r>
      <w:proofErr w:type="spellEnd"/>
      <w:r>
        <w:rPr>
          <w:rFonts w:ascii="Times New Roman" w:hAnsi="Times New Roman"/>
          <w:sz w:val="28"/>
          <w:szCs w:val="28"/>
          <w:lang w:val="uk-UA"/>
        </w:rPr>
        <w:t xml:space="preserve"> матеріал.</w:t>
      </w:r>
    </w:p>
    <w:p w:rsidR="001478D3" w:rsidRDefault="00584485">
      <w:pPr>
        <w:pStyle w:val="1ff"/>
        <w:ind w:firstLine="567"/>
        <w:jc w:val="both"/>
        <w:rPr>
          <w:rFonts w:ascii="Times New Roman" w:hAnsi="Times New Roman"/>
          <w:sz w:val="28"/>
          <w:szCs w:val="28"/>
          <w:lang w:val="uk-UA"/>
        </w:rPr>
      </w:pPr>
      <w:r>
        <w:rPr>
          <w:rFonts w:ascii="Times New Roman" w:hAnsi="Times New Roman"/>
          <w:sz w:val="28"/>
          <w:szCs w:val="28"/>
          <w:lang w:val="uk-UA"/>
        </w:rPr>
        <w:t xml:space="preserve">Відремонтована система опалення для працюючих в </w:t>
      </w:r>
      <w:proofErr w:type="spellStart"/>
      <w:r>
        <w:rPr>
          <w:rFonts w:ascii="Times New Roman" w:hAnsi="Times New Roman"/>
          <w:sz w:val="28"/>
          <w:szCs w:val="28"/>
          <w:lang w:val="uk-UA"/>
        </w:rPr>
        <w:t>адміністративнму</w:t>
      </w:r>
      <w:proofErr w:type="spellEnd"/>
      <w:r>
        <w:rPr>
          <w:rFonts w:ascii="Times New Roman" w:hAnsi="Times New Roman"/>
          <w:sz w:val="28"/>
          <w:szCs w:val="28"/>
          <w:lang w:val="uk-UA"/>
        </w:rPr>
        <w:t xml:space="preserve"> приміщенні КП «</w:t>
      </w:r>
      <w:proofErr w:type="spellStart"/>
      <w:r>
        <w:rPr>
          <w:rFonts w:ascii="Times New Roman" w:hAnsi="Times New Roman"/>
          <w:sz w:val="28"/>
          <w:szCs w:val="28"/>
          <w:lang w:val="uk-UA"/>
        </w:rPr>
        <w:t>Менакомунпослуга</w:t>
      </w:r>
      <w:proofErr w:type="spellEnd"/>
      <w:r>
        <w:rPr>
          <w:rFonts w:ascii="Times New Roman" w:hAnsi="Times New Roman"/>
          <w:sz w:val="28"/>
          <w:szCs w:val="28"/>
          <w:lang w:val="uk-UA"/>
        </w:rPr>
        <w:t>».</w:t>
      </w:r>
    </w:p>
    <w:p w:rsidR="001478D3" w:rsidRDefault="00584485">
      <w:pPr>
        <w:pStyle w:val="1ff"/>
        <w:ind w:firstLine="567"/>
        <w:jc w:val="both"/>
        <w:rPr>
          <w:rFonts w:ascii="Times New Roman" w:hAnsi="Times New Roman"/>
          <w:sz w:val="28"/>
          <w:szCs w:val="28"/>
          <w:lang w:val="uk-UA"/>
        </w:rPr>
      </w:pPr>
      <w:r>
        <w:rPr>
          <w:rFonts w:ascii="Times New Roman" w:hAnsi="Times New Roman"/>
          <w:sz w:val="28"/>
          <w:szCs w:val="28"/>
          <w:lang w:val="uk-UA"/>
        </w:rPr>
        <w:t>Необхідно сформувати запас бензинового та дизельного палива.</w:t>
      </w:r>
    </w:p>
    <w:p w:rsidR="001478D3" w:rsidRDefault="001478D3">
      <w:pPr>
        <w:pStyle w:val="docdatadocyv519196baiaagaaboqcaaadmkkaaavasqaaaaaaaaaaaaaaaaaaaaaaaaaaaaaaaaaaaaaaaaaaaaaaaaaaaaaaaaaaaaaaaaaaaaaaaaaaaaaaaaaaaaaaaaaaaaaaaaaaaaaaaaaaaaaaaaaaaaaaaaaaaaaaaaaaaaaaaaaaaaaaaaaaaaaaaaaaaaaaaaaaaaaaaaaaaaaaaaaaaaaaaaaaaaaaaaaaaaaaaaaaaaa"/>
        <w:spacing w:before="0" w:beforeAutospacing="0" w:after="0" w:afterAutospacing="0"/>
        <w:ind w:firstLine="360"/>
        <w:jc w:val="center"/>
        <w:rPr>
          <w:b/>
          <w:i/>
          <w:sz w:val="28"/>
          <w:szCs w:val="28"/>
        </w:rPr>
      </w:pPr>
    </w:p>
    <w:p w:rsidR="001478D3" w:rsidRDefault="00584485">
      <w:pPr>
        <w:pStyle w:val="docdatadocyv519196baiaagaaboqcaaadmkkaaavasqaaaaaaaaaaaaaaaaaaaaaaaaaaaaaaaaaaaaaaaaaaaaaaaaaaaaaaaaaaaaaaaaaaaaaaaaaaaaaaaaaaaaaaaaaaaaaaaaaaaaaaaaaaaaaaaaaaaaaaaaaaaaaaaaaaaaaaaaaaaaaaaaaaaaaaaaaaaaaaaaaaaaaaaaaaaaaaaaaaaaaaaaaaaaaaaaaaaaaaaaaaaaa"/>
        <w:spacing w:before="0" w:beforeAutospacing="0" w:after="0" w:afterAutospacing="0"/>
        <w:ind w:firstLine="360"/>
        <w:jc w:val="center"/>
        <w:rPr>
          <w:b/>
          <w:i/>
          <w:sz w:val="28"/>
          <w:szCs w:val="28"/>
        </w:rPr>
      </w:pPr>
      <w:r>
        <w:rPr>
          <w:b/>
          <w:bCs/>
          <w:i/>
          <w:sz w:val="28"/>
          <w:szCs w:val="28"/>
        </w:rPr>
        <w:t>КУ «</w:t>
      </w:r>
      <w:proofErr w:type="spellStart"/>
      <w:r>
        <w:rPr>
          <w:b/>
          <w:bCs/>
          <w:i/>
          <w:sz w:val="28"/>
          <w:szCs w:val="28"/>
        </w:rPr>
        <w:t>Місцева</w:t>
      </w:r>
      <w:proofErr w:type="spellEnd"/>
      <w:r>
        <w:rPr>
          <w:b/>
          <w:bCs/>
          <w:i/>
          <w:sz w:val="28"/>
          <w:szCs w:val="28"/>
        </w:rPr>
        <w:t xml:space="preserve"> </w:t>
      </w:r>
      <w:proofErr w:type="spellStart"/>
      <w:r>
        <w:rPr>
          <w:b/>
          <w:bCs/>
          <w:i/>
          <w:sz w:val="28"/>
          <w:szCs w:val="28"/>
        </w:rPr>
        <w:t>пожежна</w:t>
      </w:r>
      <w:proofErr w:type="spellEnd"/>
      <w:r>
        <w:rPr>
          <w:b/>
          <w:bCs/>
          <w:i/>
          <w:sz w:val="28"/>
          <w:szCs w:val="28"/>
        </w:rPr>
        <w:t xml:space="preserve"> </w:t>
      </w:r>
      <w:proofErr w:type="spellStart"/>
      <w:r>
        <w:rPr>
          <w:b/>
          <w:bCs/>
          <w:i/>
          <w:sz w:val="28"/>
          <w:szCs w:val="28"/>
        </w:rPr>
        <w:t>охорона</w:t>
      </w:r>
      <w:proofErr w:type="spellEnd"/>
      <w:r>
        <w:rPr>
          <w:b/>
          <w:bCs/>
          <w:i/>
          <w:sz w:val="28"/>
          <w:szCs w:val="28"/>
        </w:rPr>
        <w:t xml:space="preserve"> </w:t>
      </w:r>
      <w:proofErr w:type="spellStart"/>
      <w:r>
        <w:rPr>
          <w:b/>
          <w:bCs/>
          <w:i/>
          <w:sz w:val="28"/>
          <w:szCs w:val="28"/>
        </w:rPr>
        <w:t>Менської</w:t>
      </w:r>
      <w:proofErr w:type="spellEnd"/>
      <w:r>
        <w:rPr>
          <w:b/>
          <w:bCs/>
          <w:i/>
          <w:sz w:val="28"/>
          <w:szCs w:val="28"/>
        </w:rPr>
        <w:t xml:space="preserve"> </w:t>
      </w:r>
      <w:proofErr w:type="spellStart"/>
      <w:r>
        <w:rPr>
          <w:b/>
          <w:bCs/>
          <w:i/>
          <w:sz w:val="28"/>
          <w:szCs w:val="28"/>
        </w:rPr>
        <w:t>міської</w:t>
      </w:r>
      <w:proofErr w:type="spellEnd"/>
      <w:r>
        <w:rPr>
          <w:b/>
          <w:bCs/>
          <w:i/>
          <w:sz w:val="28"/>
          <w:szCs w:val="28"/>
        </w:rPr>
        <w:t xml:space="preserve"> ради </w:t>
      </w:r>
    </w:p>
    <w:p w:rsidR="006C409F" w:rsidRDefault="00584485" w:rsidP="006C409F">
      <w:pPr>
        <w:pStyle w:val="docdatadocyv519196baiaagaaboqcaaadmkkaaavasqaaaaaaaaaaaaaaaaaaaaaaaaaaaaaaaaaaaaaaaaaaaaaaaaaaaaaaaaaaaaaaaaaaaaaaaaaaaaaaaaaaaaaaaaaaaaaaaaaaaaaaaaaaaaaaaaaaaaaaaaaaaaaaaaaaaaaaaaaaaaaaaaaaaaaaaaaaaaaaaaaaaaaaaaaaaaaaaaaaaaaaaaaaaaaaaaaaaaaaaaaaaaa"/>
        <w:spacing w:before="0" w:beforeAutospacing="0" w:after="0" w:afterAutospacing="0"/>
        <w:ind w:firstLine="360"/>
        <w:jc w:val="center"/>
        <w:rPr>
          <w:b/>
          <w:bCs/>
          <w:i/>
          <w:sz w:val="28"/>
          <w:szCs w:val="28"/>
        </w:rPr>
      </w:pPr>
      <w:proofErr w:type="spellStart"/>
      <w:r>
        <w:rPr>
          <w:b/>
          <w:bCs/>
          <w:i/>
          <w:sz w:val="28"/>
          <w:szCs w:val="28"/>
        </w:rPr>
        <w:t>Менського</w:t>
      </w:r>
      <w:proofErr w:type="spellEnd"/>
      <w:r>
        <w:rPr>
          <w:b/>
          <w:bCs/>
          <w:i/>
          <w:sz w:val="28"/>
          <w:szCs w:val="28"/>
        </w:rPr>
        <w:t xml:space="preserve"> району </w:t>
      </w:r>
      <w:proofErr w:type="spellStart"/>
      <w:r>
        <w:rPr>
          <w:b/>
          <w:bCs/>
          <w:i/>
          <w:sz w:val="28"/>
          <w:szCs w:val="28"/>
        </w:rPr>
        <w:t>Чернігівської</w:t>
      </w:r>
      <w:proofErr w:type="spellEnd"/>
      <w:r>
        <w:rPr>
          <w:b/>
          <w:bCs/>
          <w:i/>
          <w:sz w:val="28"/>
          <w:szCs w:val="28"/>
        </w:rPr>
        <w:t xml:space="preserve"> </w:t>
      </w:r>
      <w:proofErr w:type="spellStart"/>
      <w:r>
        <w:rPr>
          <w:b/>
          <w:bCs/>
          <w:i/>
          <w:sz w:val="28"/>
          <w:szCs w:val="28"/>
        </w:rPr>
        <w:t>області</w:t>
      </w:r>
      <w:proofErr w:type="spellEnd"/>
      <w:r>
        <w:rPr>
          <w:b/>
          <w:bCs/>
          <w:i/>
          <w:sz w:val="28"/>
          <w:szCs w:val="28"/>
        </w:rPr>
        <w:t xml:space="preserve">» </w:t>
      </w:r>
    </w:p>
    <w:p w:rsidR="001478D3" w:rsidRDefault="00584485" w:rsidP="006C409F">
      <w:pPr>
        <w:pStyle w:val="docdatadocyv519196baiaagaaboqcaaadmkkaaavasqaaaaaaaaaaaaaaaaaaaaaaaaaaaaaaaaaaaaaaaaaaaaaaaaaaaaaaaaaaaaaaaaaaaaaaaaaaaaaaaaaaaaaaaaaaaaaaaaaaaaaaaaaaaaaaaaaaaaaaaaaaaaaaaaaaaaaaaaaaaaaaaaaaaaaaaaaaaaaaaaaaaaaaaaaaaaaaaaaaaaaaaaaaaaaaaaaaaaaaaaaaaaa"/>
        <w:spacing w:before="0" w:beforeAutospacing="0" w:after="0" w:afterAutospacing="0"/>
        <w:ind w:firstLine="360"/>
        <w:jc w:val="center"/>
        <w:rPr>
          <w:bCs/>
          <w:color w:val="000000"/>
          <w:sz w:val="28"/>
          <w:szCs w:val="28"/>
        </w:rPr>
      </w:pPr>
      <w:r>
        <w:rPr>
          <w:bCs/>
          <w:color w:val="000000"/>
          <w:sz w:val="28"/>
          <w:szCs w:val="28"/>
          <w:lang w:val="uk-UA"/>
        </w:rPr>
        <w:lastRenderedPageBreak/>
        <w:t xml:space="preserve">Будівлі пожежних депо 4 місцевих пожежних команд КУ «Місцева пожежна охорона Менської міської ради Менського району Чернігівської області» в смт. </w:t>
      </w:r>
      <w:proofErr w:type="spellStart"/>
      <w:r>
        <w:rPr>
          <w:bCs/>
          <w:color w:val="000000"/>
          <w:sz w:val="28"/>
          <w:szCs w:val="28"/>
        </w:rPr>
        <w:t>Макошине</w:t>
      </w:r>
      <w:proofErr w:type="spellEnd"/>
      <w:r>
        <w:rPr>
          <w:bCs/>
          <w:color w:val="000000"/>
          <w:sz w:val="28"/>
          <w:szCs w:val="28"/>
        </w:rPr>
        <w:t xml:space="preserve">, селах: </w:t>
      </w:r>
      <w:proofErr w:type="spellStart"/>
      <w:r>
        <w:rPr>
          <w:bCs/>
          <w:color w:val="000000"/>
          <w:sz w:val="28"/>
          <w:szCs w:val="28"/>
        </w:rPr>
        <w:t>Бірківка</w:t>
      </w:r>
      <w:proofErr w:type="spellEnd"/>
      <w:r>
        <w:rPr>
          <w:bCs/>
          <w:color w:val="000000"/>
          <w:sz w:val="28"/>
          <w:szCs w:val="28"/>
        </w:rPr>
        <w:t xml:space="preserve">, </w:t>
      </w:r>
      <w:proofErr w:type="spellStart"/>
      <w:r>
        <w:rPr>
          <w:bCs/>
          <w:color w:val="000000"/>
          <w:sz w:val="28"/>
          <w:szCs w:val="28"/>
        </w:rPr>
        <w:t>Семенівка</w:t>
      </w:r>
      <w:proofErr w:type="spellEnd"/>
      <w:r>
        <w:rPr>
          <w:bCs/>
          <w:color w:val="000000"/>
          <w:sz w:val="28"/>
          <w:szCs w:val="28"/>
        </w:rPr>
        <w:t xml:space="preserve">, </w:t>
      </w:r>
      <w:proofErr w:type="spellStart"/>
      <w:r>
        <w:rPr>
          <w:bCs/>
          <w:color w:val="000000"/>
          <w:sz w:val="28"/>
          <w:szCs w:val="28"/>
        </w:rPr>
        <w:t>Дягова</w:t>
      </w:r>
      <w:proofErr w:type="spellEnd"/>
      <w:r>
        <w:rPr>
          <w:bCs/>
          <w:color w:val="000000"/>
          <w:sz w:val="28"/>
          <w:szCs w:val="28"/>
        </w:rPr>
        <w:t xml:space="preserve"> </w:t>
      </w:r>
      <w:proofErr w:type="spellStart"/>
      <w:r>
        <w:rPr>
          <w:bCs/>
          <w:color w:val="000000"/>
          <w:sz w:val="28"/>
          <w:szCs w:val="28"/>
        </w:rPr>
        <w:t>опалюються</w:t>
      </w:r>
      <w:proofErr w:type="spellEnd"/>
      <w:r>
        <w:rPr>
          <w:bCs/>
          <w:color w:val="000000"/>
          <w:sz w:val="28"/>
          <w:szCs w:val="28"/>
        </w:rPr>
        <w:t xml:space="preserve"> твердим </w:t>
      </w:r>
      <w:proofErr w:type="spellStart"/>
      <w:r>
        <w:rPr>
          <w:bCs/>
          <w:color w:val="000000"/>
          <w:sz w:val="28"/>
          <w:szCs w:val="28"/>
        </w:rPr>
        <w:t>паливом</w:t>
      </w:r>
      <w:proofErr w:type="spellEnd"/>
      <w:r>
        <w:rPr>
          <w:bCs/>
          <w:color w:val="000000"/>
          <w:sz w:val="28"/>
          <w:szCs w:val="28"/>
        </w:rPr>
        <w:t xml:space="preserve">. </w:t>
      </w:r>
    </w:p>
    <w:p w:rsidR="001478D3" w:rsidRDefault="00584485">
      <w:pPr>
        <w:pStyle w:val="afc"/>
        <w:ind w:firstLine="567"/>
        <w:jc w:val="both"/>
        <w:rPr>
          <w:rFonts w:ascii="Times New Roman" w:hAnsi="Times New Roman"/>
          <w:bCs/>
          <w:color w:val="000000"/>
          <w:sz w:val="28"/>
          <w:szCs w:val="28"/>
        </w:rPr>
      </w:pPr>
      <w:r>
        <w:rPr>
          <w:rFonts w:ascii="Times New Roman" w:hAnsi="Times New Roman"/>
          <w:bCs/>
          <w:color w:val="000000"/>
          <w:sz w:val="28"/>
          <w:szCs w:val="28"/>
        </w:rPr>
        <w:t xml:space="preserve">Станом на 19.09.2022 року </w:t>
      </w:r>
      <w:proofErr w:type="spellStart"/>
      <w:r>
        <w:rPr>
          <w:rFonts w:ascii="Times New Roman" w:hAnsi="Times New Roman"/>
          <w:bCs/>
          <w:color w:val="000000"/>
          <w:sz w:val="28"/>
          <w:szCs w:val="28"/>
        </w:rPr>
        <w:t>загальна</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забезпеченість</w:t>
      </w:r>
      <w:proofErr w:type="spellEnd"/>
      <w:r>
        <w:rPr>
          <w:rFonts w:ascii="Times New Roman" w:hAnsi="Times New Roman"/>
          <w:bCs/>
          <w:color w:val="000000"/>
          <w:sz w:val="28"/>
          <w:szCs w:val="28"/>
        </w:rPr>
        <w:t xml:space="preserve"> твердим </w:t>
      </w:r>
      <w:proofErr w:type="spellStart"/>
      <w:r>
        <w:rPr>
          <w:rFonts w:ascii="Times New Roman" w:hAnsi="Times New Roman"/>
          <w:bCs/>
          <w:color w:val="000000"/>
          <w:sz w:val="28"/>
          <w:szCs w:val="28"/>
        </w:rPr>
        <w:t>паливом</w:t>
      </w:r>
      <w:proofErr w:type="spellEnd"/>
      <w:r>
        <w:rPr>
          <w:rFonts w:ascii="Times New Roman" w:hAnsi="Times New Roman"/>
          <w:bCs/>
          <w:color w:val="000000"/>
          <w:sz w:val="28"/>
          <w:szCs w:val="28"/>
        </w:rPr>
        <w:t xml:space="preserve"> КУ «</w:t>
      </w:r>
      <w:proofErr w:type="spellStart"/>
      <w:r>
        <w:rPr>
          <w:rFonts w:ascii="Times New Roman" w:hAnsi="Times New Roman"/>
          <w:bCs/>
          <w:color w:val="000000"/>
          <w:sz w:val="28"/>
          <w:szCs w:val="28"/>
        </w:rPr>
        <w:t>Місцева</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пожежна</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охорона</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Менської</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міської</w:t>
      </w:r>
      <w:proofErr w:type="spellEnd"/>
      <w:r>
        <w:rPr>
          <w:rFonts w:ascii="Times New Roman" w:hAnsi="Times New Roman"/>
          <w:bCs/>
          <w:color w:val="000000"/>
          <w:sz w:val="28"/>
          <w:szCs w:val="28"/>
        </w:rPr>
        <w:t xml:space="preserve"> ради </w:t>
      </w:r>
      <w:proofErr w:type="spellStart"/>
      <w:r>
        <w:rPr>
          <w:rFonts w:ascii="Times New Roman" w:hAnsi="Times New Roman"/>
          <w:bCs/>
          <w:color w:val="000000"/>
          <w:sz w:val="28"/>
          <w:szCs w:val="28"/>
        </w:rPr>
        <w:t>Менського</w:t>
      </w:r>
      <w:proofErr w:type="spellEnd"/>
      <w:r>
        <w:rPr>
          <w:rFonts w:ascii="Times New Roman" w:hAnsi="Times New Roman"/>
          <w:bCs/>
          <w:color w:val="000000"/>
          <w:sz w:val="28"/>
          <w:szCs w:val="28"/>
        </w:rPr>
        <w:t xml:space="preserve"> району </w:t>
      </w:r>
      <w:proofErr w:type="spellStart"/>
      <w:r>
        <w:rPr>
          <w:rFonts w:ascii="Times New Roman" w:hAnsi="Times New Roman"/>
          <w:bCs/>
          <w:color w:val="000000"/>
          <w:sz w:val="28"/>
          <w:szCs w:val="28"/>
        </w:rPr>
        <w:t>Чернігівської</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області</w:t>
      </w:r>
      <w:proofErr w:type="spellEnd"/>
      <w:r>
        <w:rPr>
          <w:rFonts w:ascii="Times New Roman" w:hAnsi="Times New Roman"/>
          <w:bCs/>
          <w:color w:val="000000"/>
          <w:sz w:val="28"/>
          <w:szCs w:val="28"/>
        </w:rPr>
        <w:t xml:space="preserve">» - 100%, а </w:t>
      </w:r>
      <w:proofErr w:type="spellStart"/>
      <w:r>
        <w:rPr>
          <w:rFonts w:ascii="Times New Roman" w:hAnsi="Times New Roman"/>
          <w:bCs/>
          <w:color w:val="000000"/>
          <w:sz w:val="28"/>
          <w:szCs w:val="28"/>
        </w:rPr>
        <w:t>саме</w:t>
      </w:r>
      <w:proofErr w:type="spellEnd"/>
      <w:r>
        <w:rPr>
          <w:rFonts w:ascii="Times New Roman" w:hAnsi="Times New Roman"/>
          <w:bCs/>
          <w:color w:val="000000"/>
          <w:sz w:val="28"/>
          <w:szCs w:val="28"/>
        </w:rPr>
        <w:t xml:space="preserve">: </w:t>
      </w:r>
    </w:p>
    <w:p w:rsidR="001478D3" w:rsidRDefault="00584485">
      <w:pPr>
        <w:pStyle w:val="afc"/>
        <w:ind w:firstLine="567"/>
        <w:jc w:val="both"/>
        <w:rPr>
          <w:rFonts w:ascii="Times New Roman" w:hAnsi="Times New Roman"/>
          <w:bCs/>
          <w:color w:val="000000"/>
          <w:sz w:val="28"/>
          <w:szCs w:val="28"/>
        </w:rPr>
      </w:pPr>
      <w:r>
        <w:rPr>
          <w:rFonts w:ascii="Times New Roman" w:hAnsi="Times New Roman"/>
          <w:bCs/>
          <w:color w:val="000000"/>
          <w:sz w:val="28"/>
          <w:szCs w:val="28"/>
        </w:rPr>
        <w:t xml:space="preserve">МПК с. </w:t>
      </w:r>
      <w:proofErr w:type="spellStart"/>
      <w:r>
        <w:rPr>
          <w:rFonts w:ascii="Times New Roman" w:hAnsi="Times New Roman"/>
          <w:bCs/>
          <w:color w:val="000000"/>
          <w:sz w:val="28"/>
          <w:szCs w:val="28"/>
        </w:rPr>
        <w:t>Бірківка</w:t>
      </w:r>
      <w:proofErr w:type="spellEnd"/>
      <w:r>
        <w:rPr>
          <w:rFonts w:ascii="Times New Roman" w:hAnsi="Times New Roman"/>
          <w:bCs/>
          <w:color w:val="000000"/>
          <w:sz w:val="28"/>
          <w:szCs w:val="28"/>
        </w:rPr>
        <w:t xml:space="preserve"> (с. </w:t>
      </w:r>
      <w:proofErr w:type="spellStart"/>
      <w:r>
        <w:rPr>
          <w:rFonts w:ascii="Times New Roman" w:hAnsi="Times New Roman"/>
          <w:bCs/>
          <w:color w:val="000000"/>
          <w:sz w:val="28"/>
          <w:szCs w:val="28"/>
        </w:rPr>
        <w:t>Бірківка</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вул</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Незалежності</w:t>
      </w:r>
      <w:proofErr w:type="spellEnd"/>
      <w:r>
        <w:rPr>
          <w:rFonts w:ascii="Times New Roman" w:hAnsi="Times New Roman"/>
          <w:bCs/>
          <w:color w:val="000000"/>
          <w:sz w:val="28"/>
          <w:szCs w:val="28"/>
        </w:rPr>
        <w:t xml:space="preserve">, 16) на </w:t>
      </w:r>
      <w:proofErr w:type="spellStart"/>
      <w:r>
        <w:rPr>
          <w:rFonts w:ascii="Times New Roman" w:hAnsi="Times New Roman"/>
          <w:bCs/>
          <w:color w:val="000000"/>
          <w:sz w:val="28"/>
          <w:szCs w:val="28"/>
        </w:rPr>
        <w:t>даний</w:t>
      </w:r>
      <w:proofErr w:type="spellEnd"/>
      <w:r>
        <w:rPr>
          <w:rFonts w:ascii="Times New Roman" w:hAnsi="Times New Roman"/>
          <w:bCs/>
          <w:color w:val="000000"/>
          <w:sz w:val="28"/>
          <w:szCs w:val="28"/>
        </w:rPr>
        <w:t xml:space="preserve"> час </w:t>
      </w:r>
      <w:proofErr w:type="spellStart"/>
      <w:r>
        <w:rPr>
          <w:rFonts w:ascii="Times New Roman" w:hAnsi="Times New Roman"/>
          <w:bCs/>
          <w:color w:val="000000"/>
          <w:sz w:val="28"/>
          <w:szCs w:val="28"/>
        </w:rPr>
        <w:t>забезпечена</w:t>
      </w:r>
      <w:proofErr w:type="spellEnd"/>
      <w:r>
        <w:rPr>
          <w:rFonts w:ascii="Times New Roman" w:hAnsi="Times New Roman"/>
          <w:bCs/>
          <w:color w:val="000000"/>
          <w:sz w:val="28"/>
          <w:szCs w:val="28"/>
        </w:rPr>
        <w:t xml:space="preserve"> твердим </w:t>
      </w:r>
      <w:proofErr w:type="spellStart"/>
      <w:r>
        <w:rPr>
          <w:rFonts w:ascii="Times New Roman" w:hAnsi="Times New Roman"/>
          <w:bCs/>
          <w:color w:val="000000"/>
          <w:sz w:val="28"/>
          <w:szCs w:val="28"/>
        </w:rPr>
        <w:t>паливом</w:t>
      </w:r>
      <w:proofErr w:type="spellEnd"/>
      <w:r>
        <w:rPr>
          <w:rFonts w:ascii="Times New Roman" w:hAnsi="Times New Roman"/>
          <w:bCs/>
          <w:color w:val="000000"/>
          <w:sz w:val="28"/>
          <w:szCs w:val="28"/>
        </w:rPr>
        <w:t xml:space="preserve"> на 100</w:t>
      </w:r>
      <w:proofErr w:type="gramStart"/>
      <w:r>
        <w:rPr>
          <w:rFonts w:ascii="Times New Roman" w:hAnsi="Times New Roman"/>
          <w:bCs/>
          <w:color w:val="000000"/>
          <w:sz w:val="28"/>
          <w:szCs w:val="28"/>
        </w:rPr>
        <w:t>% ,</w:t>
      </w:r>
      <w:proofErr w:type="gramEnd"/>
      <w:r>
        <w:rPr>
          <w:rFonts w:ascii="Times New Roman" w:hAnsi="Times New Roman"/>
          <w:bCs/>
          <w:color w:val="000000"/>
          <w:sz w:val="28"/>
          <w:szCs w:val="28"/>
        </w:rPr>
        <w:t xml:space="preserve"> а </w:t>
      </w:r>
      <w:proofErr w:type="spellStart"/>
      <w:r>
        <w:rPr>
          <w:rFonts w:ascii="Times New Roman" w:hAnsi="Times New Roman"/>
          <w:bCs/>
          <w:color w:val="000000"/>
          <w:sz w:val="28"/>
          <w:szCs w:val="28"/>
        </w:rPr>
        <w:t>саме</w:t>
      </w:r>
      <w:proofErr w:type="spellEnd"/>
      <w:r>
        <w:rPr>
          <w:rFonts w:ascii="Times New Roman" w:hAnsi="Times New Roman"/>
          <w:bCs/>
          <w:color w:val="000000"/>
          <w:sz w:val="28"/>
          <w:szCs w:val="28"/>
        </w:rPr>
        <w:t>:  35 м</w:t>
      </w:r>
      <w:r>
        <w:rPr>
          <w:rFonts w:ascii="Times New Roman" w:hAnsi="Times New Roman"/>
          <w:bCs/>
          <w:color w:val="000000"/>
          <w:sz w:val="28"/>
          <w:szCs w:val="28"/>
          <w:vertAlign w:val="superscript"/>
        </w:rPr>
        <w:t>3</w:t>
      </w:r>
      <w:r>
        <w:rPr>
          <w:rFonts w:ascii="Times New Roman" w:hAnsi="Times New Roman"/>
          <w:bCs/>
          <w:color w:val="000000"/>
          <w:sz w:val="28"/>
          <w:szCs w:val="28"/>
        </w:rPr>
        <w:t xml:space="preserve"> дров та </w:t>
      </w:r>
      <w:proofErr w:type="spellStart"/>
      <w:r>
        <w:rPr>
          <w:rFonts w:ascii="Times New Roman" w:hAnsi="Times New Roman"/>
          <w:bCs/>
          <w:color w:val="000000"/>
          <w:sz w:val="28"/>
          <w:szCs w:val="28"/>
        </w:rPr>
        <w:t>пелети</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паливні</w:t>
      </w:r>
      <w:proofErr w:type="spellEnd"/>
      <w:r>
        <w:rPr>
          <w:rFonts w:ascii="Times New Roman" w:hAnsi="Times New Roman"/>
          <w:bCs/>
          <w:color w:val="000000"/>
          <w:sz w:val="28"/>
          <w:szCs w:val="28"/>
        </w:rPr>
        <w:t xml:space="preserve"> 0,2т та 3 т торфобрикету.</w:t>
      </w:r>
    </w:p>
    <w:p w:rsidR="001478D3" w:rsidRDefault="00584485">
      <w:pPr>
        <w:pStyle w:val="afc"/>
        <w:jc w:val="both"/>
        <w:rPr>
          <w:rFonts w:ascii="Times New Roman" w:hAnsi="Times New Roman"/>
          <w:bCs/>
          <w:color w:val="000000"/>
          <w:sz w:val="28"/>
          <w:szCs w:val="28"/>
        </w:rPr>
      </w:pPr>
      <w:r>
        <w:rPr>
          <w:rFonts w:ascii="Times New Roman" w:hAnsi="Times New Roman"/>
          <w:bCs/>
          <w:color w:val="000000"/>
          <w:sz w:val="28"/>
          <w:szCs w:val="28"/>
        </w:rPr>
        <w:t xml:space="preserve">МПК с. </w:t>
      </w:r>
      <w:proofErr w:type="spellStart"/>
      <w:r>
        <w:rPr>
          <w:rFonts w:ascii="Times New Roman" w:hAnsi="Times New Roman"/>
          <w:bCs/>
          <w:color w:val="000000"/>
          <w:sz w:val="28"/>
          <w:szCs w:val="28"/>
        </w:rPr>
        <w:t>Бірківка</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філія</w:t>
      </w:r>
      <w:proofErr w:type="spellEnd"/>
      <w:r>
        <w:rPr>
          <w:rFonts w:ascii="Times New Roman" w:hAnsi="Times New Roman"/>
          <w:bCs/>
          <w:color w:val="000000"/>
          <w:sz w:val="28"/>
          <w:szCs w:val="28"/>
        </w:rPr>
        <w:t xml:space="preserve"> с. </w:t>
      </w:r>
      <w:proofErr w:type="spellStart"/>
      <w:r>
        <w:rPr>
          <w:rFonts w:ascii="Times New Roman" w:hAnsi="Times New Roman"/>
          <w:bCs/>
          <w:color w:val="000000"/>
          <w:sz w:val="28"/>
          <w:szCs w:val="28"/>
        </w:rPr>
        <w:t>Семенівка</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вул</w:t>
      </w:r>
      <w:proofErr w:type="spellEnd"/>
      <w:r>
        <w:rPr>
          <w:rFonts w:ascii="Times New Roman" w:hAnsi="Times New Roman"/>
          <w:bCs/>
          <w:color w:val="000000"/>
          <w:sz w:val="28"/>
          <w:szCs w:val="28"/>
        </w:rPr>
        <w:t xml:space="preserve">. Перемоги, 186) на </w:t>
      </w:r>
      <w:proofErr w:type="spellStart"/>
      <w:r>
        <w:rPr>
          <w:rFonts w:ascii="Times New Roman" w:hAnsi="Times New Roman"/>
          <w:bCs/>
          <w:color w:val="000000"/>
          <w:sz w:val="28"/>
          <w:szCs w:val="28"/>
        </w:rPr>
        <w:t>даний</w:t>
      </w:r>
      <w:proofErr w:type="spellEnd"/>
      <w:r>
        <w:rPr>
          <w:rFonts w:ascii="Times New Roman" w:hAnsi="Times New Roman"/>
          <w:bCs/>
          <w:color w:val="000000"/>
          <w:sz w:val="28"/>
          <w:szCs w:val="28"/>
        </w:rPr>
        <w:t xml:space="preserve"> час </w:t>
      </w:r>
      <w:proofErr w:type="spellStart"/>
      <w:r>
        <w:rPr>
          <w:rFonts w:ascii="Times New Roman" w:hAnsi="Times New Roman"/>
          <w:bCs/>
          <w:color w:val="000000"/>
          <w:sz w:val="28"/>
          <w:szCs w:val="28"/>
        </w:rPr>
        <w:t>забезпечена</w:t>
      </w:r>
      <w:proofErr w:type="spellEnd"/>
      <w:r>
        <w:rPr>
          <w:rFonts w:ascii="Times New Roman" w:hAnsi="Times New Roman"/>
          <w:bCs/>
          <w:color w:val="000000"/>
          <w:sz w:val="28"/>
          <w:szCs w:val="28"/>
        </w:rPr>
        <w:t xml:space="preserve"> твердим </w:t>
      </w:r>
      <w:proofErr w:type="spellStart"/>
      <w:r>
        <w:rPr>
          <w:rFonts w:ascii="Times New Roman" w:hAnsi="Times New Roman"/>
          <w:bCs/>
          <w:color w:val="000000"/>
          <w:sz w:val="28"/>
          <w:szCs w:val="28"/>
        </w:rPr>
        <w:t>паливом</w:t>
      </w:r>
      <w:proofErr w:type="spellEnd"/>
      <w:r>
        <w:rPr>
          <w:rFonts w:ascii="Times New Roman" w:hAnsi="Times New Roman"/>
          <w:bCs/>
          <w:color w:val="000000"/>
          <w:sz w:val="28"/>
          <w:szCs w:val="28"/>
        </w:rPr>
        <w:t xml:space="preserve"> на 100%, а </w:t>
      </w:r>
      <w:proofErr w:type="spellStart"/>
      <w:r>
        <w:rPr>
          <w:rFonts w:ascii="Times New Roman" w:hAnsi="Times New Roman"/>
          <w:bCs/>
          <w:color w:val="000000"/>
          <w:sz w:val="28"/>
          <w:szCs w:val="28"/>
        </w:rPr>
        <w:t>саме</w:t>
      </w:r>
      <w:proofErr w:type="spellEnd"/>
      <w:r>
        <w:rPr>
          <w:rFonts w:ascii="Times New Roman" w:hAnsi="Times New Roman"/>
          <w:bCs/>
          <w:color w:val="000000"/>
          <w:sz w:val="28"/>
          <w:szCs w:val="28"/>
        </w:rPr>
        <w:t>: 43 м</w:t>
      </w:r>
      <w:r>
        <w:rPr>
          <w:rFonts w:ascii="Times New Roman" w:hAnsi="Times New Roman"/>
          <w:bCs/>
          <w:color w:val="000000"/>
          <w:sz w:val="28"/>
          <w:szCs w:val="28"/>
          <w:vertAlign w:val="superscript"/>
        </w:rPr>
        <w:t>3</w:t>
      </w:r>
      <w:r>
        <w:rPr>
          <w:rFonts w:ascii="Times New Roman" w:hAnsi="Times New Roman"/>
          <w:bCs/>
          <w:color w:val="000000"/>
          <w:sz w:val="28"/>
          <w:szCs w:val="28"/>
        </w:rPr>
        <w:t xml:space="preserve"> дров, 0,2 т </w:t>
      </w:r>
      <w:proofErr w:type="spellStart"/>
      <w:r>
        <w:rPr>
          <w:rFonts w:ascii="Times New Roman" w:hAnsi="Times New Roman"/>
          <w:bCs/>
          <w:color w:val="000000"/>
          <w:sz w:val="28"/>
          <w:szCs w:val="28"/>
        </w:rPr>
        <w:t>пелет</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паливних</w:t>
      </w:r>
      <w:proofErr w:type="spellEnd"/>
      <w:r>
        <w:rPr>
          <w:rFonts w:ascii="Times New Roman" w:hAnsi="Times New Roman"/>
          <w:bCs/>
          <w:color w:val="000000"/>
          <w:sz w:val="28"/>
          <w:szCs w:val="28"/>
        </w:rPr>
        <w:t xml:space="preserve"> та 3,5 т торфобрикету.</w:t>
      </w:r>
    </w:p>
    <w:p w:rsidR="001478D3" w:rsidRDefault="00584485">
      <w:pPr>
        <w:pStyle w:val="afc"/>
        <w:ind w:firstLine="567"/>
        <w:jc w:val="both"/>
        <w:rPr>
          <w:rFonts w:ascii="Times New Roman" w:hAnsi="Times New Roman"/>
          <w:bCs/>
          <w:color w:val="000000"/>
          <w:sz w:val="28"/>
          <w:szCs w:val="28"/>
        </w:rPr>
      </w:pPr>
      <w:r>
        <w:rPr>
          <w:rFonts w:ascii="Times New Roman" w:hAnsi="Times New Roman"/>
          <w:bCs/>
          <w:color w:val="000000"/>
          <w:sz w:val="28"/>
          <w:szCs w:val="28"/>
        </w:rPr>
        <w:t xml:space="preserve">МПК </w:t>
      </w:r>
      <w:proofErr w:type="spellStart"/>
      <w:r>
        <w:rPr>
          <w:rFonts w:ascii="Times New Roman" w:hAnsi="Times New Roman"/>
          <w:bCs/>
          <w:color w:val="000000"/>
          <w:sz w:val="28"/>
          <w:szCs w:val="28"/>
        </w:rPr>
        <w:t>смт</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Макошине</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смт</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Макошине</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вул</w:t>
      </w:r>
      <w:proofErr w:type="spellEnd"/>
      <w:r>
        <w:rPr>
          <w:rFonts w:ascii="Times New Roman" w:hAnsi="Times New Roman"/>
          <w:bCs/>
          <w:color w:val="000000"/>
          <w:sz w:val="28"/>
          <w:szCs w:val="28"/>
        </w:rPr>
        <w:t xml:space="preserve">. Центральна, 12а) на </w:t>
      </w:r>
      <w:proofErr w:type="spellStart"/>
      <w:r>
        <w:rPr>
          <w:rFonts w:ascii="Times New Roman" w:hAnsi="Times New Roman"/>
          <w:bCs/>
          <w:color w:val="000000"/>
          <w:sz w:val="28"/>
          <w:szCs w:val="28"/>
        </w:rPr>
        <w:t>даний</w:t>
      </w:r>
      <w:proofErr w:type="spellEnd"/>
      <w:r>
        <w:rPr>
          <w:rFonts w:ascii="Times New Roman" w:hAnsi="Times New Roman"/>
          <w:bCs/>
          <w:color w:val="000000"/>
          <w:sz w:val="28"/>
          <w:szCs w:val="28"/>
        </w:rPr>
        <w:t xml:space="preserve"> час твердим </w:t>
      </w:r>
      <w:proofErr w:type="spellStart"/>
      <w:proofErr w:type="gramStart"/>
      <w:r>
        <w:rPr>
          <w:rFonts w:ascii="Times New Roman" w:hAnsi="Times New Roman"/>
          <w:bCs/>
          <w:color w:val="000000"/>
          <w:sz w:val="28"/>
          <w:szCs w:val="28"/>
        </w:rPr>
        <w:t>паливом</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забезпечена</w:t>
      </w:r>
      <w:proofErr w:type="spellEnd"/>
      <w:proofErr w:type="gramEnd"/>
      <w:r>
        <w:rPr>
          <w:rFonts w:ascii="Times New Roman" w:hAnsi="Times New Roman"/>
          <w:bCs/>
          <w:color w:val="000000"/>
          <w:sz w:val="28"/>
          <w:szCs w:val="28"/>
        </w:rPr>
        <w:t xml:space="preserve"> на 100%, а </w:t>
      </w:r>
      <w:proofErr w:type="spellStart"/>
      <w:r>
        <w:rPr>
          <w:rFonts w:ascii="Times New Roman" w:hAnsi="Times New Roman"/>
          <w:bCs/>
          <w:color w:val="000000"/>
          <w:sz w:val="28"/>
          <w:szCs w:val="28"/>
        </w:rPr>
        <w:t>саме</w:t>
      </w:r>
      <w:proofErr w:type="spellEnd"/>
      <w:r>
        <w:rPr>
          <w:rFonts w:ascii="Times New Roman" w:hAnsi="Times New Roman"/>
          <w:bCs/>
          <w:color w:val="000000"/>
          <w:sz w:val="28"/>
          <w:szCs w:val="28"/>
        </w:rPr>
        <w:t>: 12 м</w:t>
      </w:r>
      <w:r>
        <w:rPr>
          <w:rFonts w:ascii="Times New Roman" w:hAnsi="Times New Roman"/>
          <w:bCs/>
          <w:color w:val="000000"/>
          <w:sz w:val="28"/>
          <w:szCs w:val="28"/>
          <w:vertAlign w:val="superscript"/>
        </w:rPr>
        <w:t>3</w:t>
      </w:r>
      <w:r>
        <w:rPr>
          <w:rFonts w:ascii="Times New Roman" w:hAnsi="Times New Roman"/>
          <w:bCs/>
          <w:color w:val="000000"/>
          <w:sz w:val="28"/>
          <w:szCs w:val="28"/>
        </w:rPr>
        <w:t xml:space="preserve"> дров.</w:t>
      </w:r>
    </w:p>
    <w:p w:rsidR="001478D3" w:rsidRDefault="00584485">
      <w:pPr>
        <w:pStyle w:val="afc"/>
        <w:ind w:firstLine="567"/>
        <w:jc w:val="both"/>
        <w:rPr>
          <w:rFonts w:ascii="Times New Roman" w:hAnsi="Times New Roman"/>
          <w:bCs/>
          <w:color w:val="000000"/>
          <w:sz w:val="28"/>
          <w:szCs w:val="28"/>
        </w:rPr>
      </w:pPr>
      <w:r>
        <w:rPr>
          <w:rFonts w:ascii="Times New Roman" w:hAnsi="Times New Roman"/>
          <w:bCs/>
          <w:color w:val="000000"/>
          <w:sz w:val="28"/>
          <w:szCs w:val="28"/>
        </w:rPr>
        <w:t xml:space="preserve">МПК с. </w:t>
      </w:r>
      <w:proofErr w:type="spellStart"/>
      <w:r>
        <w:rPr>
          <w:rFonts w:ascii="Times New Roman" w:hAnsi="Times New Roman"/>
          <w:bCs/>
          <w:color w:val="000000"/>
          <w:sz w:val="28"/>
          <w:szCs w:val="28"/>
        </w:rPr>
        <w:t>Дягова</w:t>
      </w:r>
      <w:proofErr w:type="spellEnd"/>
      <w:r>
        <w:rPr>
          <w:rFonts w:ascii="Times New Roman" w:hAnsi="Times New Roman"/>
          <w:bCs/>
          <w:color w:val="000000"/>
          <w:sz w:val="28"/>
          <w:szCs w:val="28"/>
        </w:rPr>
        <w:t xml:space="preserve"> (с. </w:t>
      </w:r>
      <w:proofErr w:type="spellStart"/>
      <w:r>
        <w:rPr>
          <w:rFonts w:ascii="Times New Roman" w:hAnsi="Times New Roman"/>
          <w:bCs/>
          <w:color w:val="000000"/>
          <w:sz w:val="28"/>
          <w:szCs w:val="28"/>
        </w:rPr>
        <w:t>Дягова</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вул</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Гагаріна</w:t>
      </w:r>
      <w:proofErr w:type="spellEnd"/>
      <w:r>
        <w:rPr>
          <w:rFonts w:ascii="Times New Roman" w:hAnsi="Times New Roman"/>
          <w:bCs/>
          <w:color w:val="000000"/>
          <w:sz w:val="28"/>
          <w:szCs w:val="28"/>
        </w:rPr>
        <w:t>, 2</w:t>
      </w:r>
      <w:proofErr w:type="gramStart"/>
      <w:r>
        <w:rPr>
          <w:rFonts w:ascii="Times New Roman" w:hAnsi="Times New Roman"/>
          <w:bCs/>
          <w:color w:val="000000"/>
          <w:sz w:val="28"/>
          <w:szCs w:val="28"/>
        </w:rPr>
        <w:t>)  на</w:t>
      </w:r>
      <w:proofErr w:type="gram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даний</w:t>
      </w:r>
      <w:proofErr w:type="spellEnd"/>
      <w:r>
        <w:rPr>
          <w:rFonts w:ascii="Times New Roman" w:hAnsi="Times New Roman"/>
          <w:bCs/>
          <w:color w:val="000000"/>
          <w:sz w:val="28"/>
          <w:szCs w:val="28"/>
        </w:rPr>
        <w:t xml:space="preserve"> час </w:t>
      </w:r>
      <w:proofErr w:type="spellStart"/>
      <w:r>
        <w:rPr>
          <w:rFonts w:ascii="Times New Roman" w:hAnsi="Times New Roman"/>
          <w:bCs/>
          <w:color w:val="000000"/>
          <w:sz w:val="28"/>
          <w:szCs w:val="28"/>
        </w:rPr>
        <w:t>забезпечена</w:t>
      </w:r>
      <w:proofErr w:type="spellEnd"/>
      <w:r>
        <w:rPr>
          <w:rFonts w:ascii="Times New Roman" w:hAnsi="Times New Roman"/>
          <w:bCs/>
          <w:color w:val="000000"/>
          <w:sz w:val="28"/>
          <w:szCs w:val="28"/>
        </w:rPr>
        <w:t xml:space="preserve"> твердим </w:t>
      </w:r>
      <w:proofErr w:type="spellStart"/>
      <w:r>
        <w:rPr>
          <w:rFonts w:ascii="Times New Roman" w:hAnsi="Times New Roman"/>
          <w:bCs/>
          <w:color w:val="000000"/>
          <w:sz w:val="28"/>
          <w:szCs w:val="28"/>
        </w:rPr>
        <w:t>паливом</w:t>
      </w:r>
      <w:proofErr w:type="spellEnd"/>
      <w:r>
        <w:rPr>
          <w:rFonts w:ascii="Times New Roman" w:hAnsi="Times New Roman"/>
          <w:bCs/>
          <w:color w:val="000000"/>
          <w:sz w:val="28"/>
          <w:szCs w:val="28"/>
        </w:rPr>
        <w:t xml:space="preserve"> на 100% а </w:t>
      </w:r>
      <w:proofErr w:type="spellStart"/>
      <w:r>
        <w:rPr>
          <w:rFonts w:ascii="Times New Roman" w:hAnsi="Times New Roman"/>
          <w:bCs/>
          <w:color w:val="000000"/>
          <w:sz w:val="28"/>
          <w:szCs w:val="28"/>
        </w:rPr>
        <w:t>саме</w:t>
      </w:r>
      <w:proofErr w:type="spellEnd"/>
      <w:r>
        <w:rPr>
          <w:rFonts w:ascii="Times New Roman" w:hAnsi="Times New Roman"/>
          <w:bCs/>
          <w:color w:val="000000"/>
          <w:sz w:val="28"/>
          <w:szCs w:val="28"/>
        </w:rPr>
        <w:t>: 14 м</w:t>
      </w:r>
      <w:r>
        <w:rPr>
          <w:rFonts w:ascii="Times New Roman" w:hAnsi="Times New Roman"/>
          <w:bCs/>
          <w:color w:val="000000"/>
          <w:sz w:val="28"/>
          <w:szCs w:val="28"/>
          <w:vertAlign w:val="superscript"/>
        </w:rPr>
        <w:t>3</w:t>
      </w:r>
      <w:r>
        <w:rPr>
          <w:rFonts w:ascii="Times New Roman" w:hAnsi="Times New Roman"/>
          <w:bCs/>
          <w:color w:val="000000"/>
          <w:sz w:val="28"/>
          <w:szCs w:val="28"/>
        </w:rPr>
        <w:t xml:space="preserve"> дров, 0,3 т </w:t>
      </w:r>
      <w:proofErr w:type="spellStart"/>
      <w:r>
        <w:rPr>
          <w:rFonts w:ascii="Times New Roman" w:hAnsi="Times New Roman"/>
          <w:bCs/>
          <w:color w:val="000000"/>
          <w:sz w:val="28"/>
          <w:szCs w:val="28"/>
        </w:rPr>
        <w:t>пелет</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паливних</w:t>
      </w:r>
      <w:proofErr w:type="spellEnd"/>
      <w:r>
        <w:rPr>
          <w:rFonts w:ascii="Times New Roman" w:hAnsi="Times New Roman"/>
          <w:bCs/>
          <w:color w:val="000000"/>
          <w:sz w:val="28"/>
          <w:szCs w:val="28"/>
        </w:rPr>
        <w:t xml:space="preserve"> та 3,5 т торфобрикету. </w:t>
      </w:r>
    </w:p>
    <w:p w:rsidR="001478D3" w:rsidRDefault="001478D3">
      <w:pPr>
        <w:pStyle w:val="afc"/>
        <w:rPr>
          <w:rFonts w:ascii="Times New Roman" w:hAnsi="Times New Roman"/>
          <w:bCs/>
          <w:color w:val="000000"/>
          <w:sz w:val="28"/>
          <w:szCs w:val="28"/>
        </w:rPr>
      </w:pPr>
    </w:p>
    <w:p w:rsidR="001478D3" w:rsidRDefault="00584485">
      <w:pPr>
        <w:pStyle w:val="1fe"/>
        <w:spacing w:before="0" w:beforeAutospacing="0" w:after="0" w:afterAutospacing="0"/>
        <w:rPr>
          <w:b/>
          <w:i/>
          <w:lang w:val="uk-UA"/>
        </w:rPr>
      </w:pPr>
      <w:r>
        <w:rPr>
          <w:rFonts w:ascii="Calibri" w:eastAsia="Calibri" w:hAnsi="Calibri"/>
          <w:color w:val="FF0000"/>
          <w:sz w:val="28"/>
          <w:szCs w:val="28"/>
          <w:lang w:val="uk-UA" w:eastAsia="en-US"/>
        </w:rPr>
        <w:t xml:space="preserve">                                    </w:t>
      </w:r>
      <w:r>
        <w:rPr>
          <w:b/>
          <w:i/>
          <w:sz w:val="28"/>
          <w:szCs w:val="28"/>
          <w:lang w:val="uk-UA"/>
        </w:rPr>
        <w:t>Відділ культури Менської міської ради</w:t>
      </w:r>
    </w:p>
    <w:p w:rsidR="001478D3" w:rsidRDefault="00584485">
      <w:pPr>
        <w:pStyle w:val="afff7"/>
        <w:spacing w:before="0" w:beforeAutospacing="0" w:after="0" w:afterAutospacing="0" w:line="256" w:lineRule="auto"/>
        <w:ind w:firstLine="708"/>
        <w:jc w:val="both"/>
      </w:pPr>
      <w:r>
        <w:rPr>
          <w:color w:val="000000"/>
          <w:sz w:val="28"/>
          <w:szCs w:val="28"/>
        </w:rPr>
        <w:t xml:space="preserve">Станом на 20.09.2022 року у відділі функціонує 52 заклади культури:  КЗ «Менський  Будинок культури» (та 24 філії), КЗ «Центр культури і дозвілля молоді», КЗ «Менський краєзнавчий музей ім. </w:t>
      </w:r>
      <w:proofErr w:type="spellStart"/>
      <w:r>
        <w:rPr>
          <w:color w:val="000000"/>
          <w:sz w:val="28"/>
          <w:szCs w:val="28"/>
        </w:rPr>
        <w:t>В.Ф.Покотила</w:t>
      </w:r>
      <w:proofErr w:type="spellEnd"/>
      <w:r>
        <w:rPr>
          <w:color w:val="000000"/>
          <w:sz w:val="28"/>
          <w:szCs w:val="28"/>
        </w:rPr>
        <w:t xml:space="preserve">», КЗ «Менська публічна бібліотека» (та 24 філії). </w:t>
      </w:r>
    </w:p>
    <w:p w:rsidR="001478D3" w:rsidRDefault="00584485">
      <w:pPr>
        <w:pStyle w:val="afff7"/>
        <w:spacing w:before="0" w:beforeAutospacing="0" w:after="0" w:afterAutospacing="0" w:line="256" w:lineRule="auto"/>
        <w:ind w:firstLine="708"/>
        <w:jc w:val="both"/>
      </w:pPr>
      <w:r>
        <w:rPr>
          <w:color w:val="000000"/>
          <w:sz w:val="28"/>
          <w:szCs w:val="28"/>
        </w:rPr>
        <w:t>З 27 окремих будівель 2 обігріваються централізованим теплопостачанням, у 18 закладах культури встановлене пічне опалення (опалюються дровами та торфобрикетом), 7 приміщень частково опалюється електрообігрівачами. 8 бібліотек- філій переведено до приміщень, що опалюються (старостати, школи).</w:t>
      </w:r>
    </w:p>
    <w:p w:rsidR="001478D3" w:rsidRDefault="00584485">
      <w:pPr>
        <w:pStyle w:val="afff7"/>
        <w:spacing w:before="0" w:beforeAutospacing="0" w:after="0" w:afterAutospacing="0" w:line="256" w:lineRule="auto"/>
        <w:ind w:firstLine="708"/>
        <w:jc w:val="both"/>
      </w:pPr>
      <w:r>
        <w:rPr>
          <w:color w:val="000000"/>
          <w:sz w:val="28"/>
          <w:szCs w:val="28"/>
        </w:rPr>
        <w:t>Завершена закупівля брикету та дров, заклади культури повністю забезпечені паливними матеріалами.</w:t>
      </w:r>
    </w:p>
    <w:p w:rsidR="001478D3" w:rsidRDefault="00584485">
      <w:pPr>
        <w:pStyle w:val="afff7"/>
        <w:spacing w:before="0" w:beforeAutospacing="0" w:after="0" w:afterAutospacing="0" w:line="254" w:lineRule="auto"/>
        <w:ind w:firstLine="709"/>
        <w:jc w:val="both"/>
      </w:pPr>
      <w:r>
        <w:rPr>
          <w:color w:val="000000"/>
          <w:sz w:val="28"/>
          <w:szCs w:val="28"/>
        </w:rPr>
        <w:t>Станом на 20 вересня заклади культури готові до опалювального періоду 2022-2023 рр. на 100%.</w:t>
      </w:r>
    </w:p>
    <w:p w:rsidR="001478D3" w:rsidRDefault="00584485">
      <w:pPr>
        <w:pStyle w:val="afff7"/>
        <w:spacing w:before="0" w:beforeAutospacing="0" w:after="0" w:afterAutospacing="0" w:line="256" w:lineRule="auto"/>
        <w:ind w:firstLine="708"/>
        <w:jc w:val="both"/>
      </w:pPr>
      <w:r>
        <w:t xml:space="preserve">  </w:t>
      </w:r>
    </w:p>
    <w:p w:rsidR="001478D3" w:rsidRDefault="00584485">
      <w:pPr>
        <w:pStyle w:val="1fe"/>
        <w:spacing w:before="0" w:beforeAutospacing="0" w:after="0" w:afterAutospacing="0" w:line="256" w:lineRule="auto"/>
        <w:jc w:val="center"/>
        <w:rPr>
          <w:b/>
          <w:i/>
          <w:sz w:val="28"/>
          <w:szCs w:val="28"/>
          <w:lang w:val="uk-UA"/>
        </w:rPr>
      </w:pPr>
      <w:r>
        <w:rPr>
          <w:b/>
          <w:i/>
          <w:sz w:val="28"/>
          <w:szCs w:val="28"/>
          <w:lang w:val="uk-UA"/>
        </w:rPr>
        <w:t>Відділ освіти Менської міської ради</w:t>
      </w:r>
    </w:p>
    <w:p w:rsidR="001478D3" w:rsidRDefault="00584485">
      <w:pPr>
        <w:pStyle w:val="afc"/>
        <w:ind w:left="-142" w:right="283" w:firstLine="709"/>
        <w:jc w:val="both"/>
        <w:rPr>
          <w:rFonts w:ascii="Times New Roman" w:hAnsi="Times New Roman"/>
          <w:sz w:val="28"/>
          <w:szCs w:val="28"/>
        </w:rPr>
      </w:pPr>
      <w:r>
        <w:rPr>
          <w:rFonts w:ascii="Times New Roman" w:hAnsi="Times New Roman"/>
          <w:sz w:val="28"/>
          <w:szCs w:val="28"/>
          <w:lang w:val="uk-UA"/>
        </w:rPr>
        <w:t xml:space="preserve">Відділом освіти, керівниками закладів освіти, вжито ряд заходів по підготовці закладів освіти до початку навчального року та роботи в осінньо-зимовий період. </w:t>
      </w:r>
      <w:r>
        <w:rPr>
          <w:rFonts w:ascii="Times New Roman" w:hAnsi="Times New Roman"/>
          <w:sz w:val="28"/>
          <w:szCs w:val="28"/>
        </w:rPr>
        <w:t xml:space="preserve">Проводиться </w:t>
      </w:r>
      <w:proofErr w:type="spellStart"/>
      <w:r>
        <w:rPr>
          <w:rFonts w:ascii="Times New Roman" w:hAnsi="Times New Roman"/>
          <w:sz w:val="28"/>
          <w:szCs w:val="28"/>
        </w:rPr>
        <w:t>закупівля</w:t>
      </w:r>
      <w:proofErr w:type="spellEnd"/>
      <w:r>
        <w:rPr>
          <w:rFonts w:ascii="Times New Roman" w:hAnsi="Times New Roman"/>
          <w:sz w:val="28"/>
          <w:szCs w:val="28"/>
        </w:rPr>
        <w:t xml:space="preserve"> </w:t>
      </w:r>
      <w:proofErr w:type="spellStart"/>
      <w:r>
        <w:rPr>
          <w:rFonts w:ascii="Times New Roman" w:hAnsi="Times New Roman"/>
          <w:sz w:val="28"/>
          <w:szCs w:val="28"/>
        </w:rPr>
        <w:t>палива</w:t>
      </w:r>
      <w:proofErr w:type="spellEnd"/>
      <w:r>
        <w:rPr>
          <w:rFonts w:ascii="Times New Roman" w:hAnsi="Times New Roman"/>
          <w:sz w:val="28"/>
          <w:szCs w:val="28"/>
        </w:rPr>
        <w:t xml:space="preserve">, </w:t>
      </w:r>
      <w:proofErr w:type="spellStart"/>
      <w:r>
        <w:rPr>
          <w:rFonts w:ascii="Times New Roman" w:hAnsi="Times New Roman"/>
          <w:sz w:val="28"/>
          <w:szCs w:val="28"/>
        </w:rPr>
        <w:t>укладені</w:t>
      </w:r>
      <w:proofErr w:type="spellEnd"/>
      <w:r>
        <w:rPr>
          <w:rFonts w:ascii="Times New Roman" w:hAnsi="Times New Roman"/>
          <w:sz w:val="28"/>
          <w:szCs w:val="28"/>
        </w:rPr>
        <w:t xml:space="preserve"> договори на </w:t>
      </w:r>
      <w:proofErr w:type="spellStart"/>
      <w:r>
        <w:rPr>
          <w:rFonts w:ascii="Times New Roman" w:hAnsi="Times New Roman"/>
          <w:sz w:val="28"/>
          <w:szCs w:val="28"/>
        </w:rPr>
        <w:t>постачання</w:t>
      </w:r>
      <w:proofErr w:type="spellEnd"/>
      <w:r>
        <w:rPr>
          <w:rFonts w:ascii="Times New Roman" w:hAnsi="Times New Roman"/>
          <w:sz w:val="28"/>
          <w:szCs w:val="28"/>
        </w:rPr>
        <w:t xml:space="preserve"> </w:t>
      </w:r>
      <w:proofErr w:type="spellStart"/>
      <w:r>
        <w:rPr>
          <w:rFonts w:ascii="Times New Roman" w:hAnsi="Times New Roman"/>
          <w:sz w:val="28"/>
          <w:szCs w:val="28"/>
        </w:rPr>
        <w:t>твердих</w:t>
      </w:r>
      <w:proofErr w:type="spellEnd"/>
      <w:r>
        <w:rPr>
          <w:rFonts w:ascii="Times New Roman" w:hAnsi="Times New Roman"/>
          <w:sz w:val="28"/>
          <w:szCs w:val="28"/>
        </w:rPr>
        <w:t xml:space="preserve"> </w:t>
      </w:r>
      <w:proofErr w:type="spellStart"/>
      <w:r>
        <w:rPr>
          <w:rFonts w:ascii="Times New Roman" w:hAnsi="Times New Roman"/>
          <w:sz w:val="28"/>
          <w:szCs w:val="28"/>
        </w:rPr>
        <w:t>видів</w:t>
      </w:r>
      <w:proofErr w:type="spellEnd"/>
      <w:r>
        <w:rPr>
          <w:rFonts w:ascii="Times New Roman" w:hAnsi="Times New Roman"/>
          <w:sz w:val="28"/>
          <w:szCs w:val="28"/>
        </w:rPr>
        <w:t xml:space="preserve"> </w:t>
      </w:r>
      <w:proofErr w:type="spellStart"/>
      <w:r>
        <w:rPr>
          <w:rFonts w:ascii="Times New Roman" w:hAnsi="Times New Roman"/>
          <w:sz w:val="28"/>
          <w:szCs w:val="28"/>
        </w:rPr>
        <w:t>палива</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Забезпеченість</w:t>
      </w:r>
      <w:proofErr w:type="spellEnd"/>
      <w:r>
        <w:rPr>
          <w:rFonts w:ascii="Times New Roman" w:hAnsi="Times New Roman"/>
          <w:sz w:val="28"/>
          <w:szCs w:val="28"/>
        </w:rPr>
        <w:t xml:space="preserve"> </w:t>
      </w:r>
      <w:proofErr w:type="spellStart"/>
      <w:r>
        <w:rPr>
          <w:rFonts w:ascii="Times New Roman" w:hAnsi="Times New Roman"/>
          <w:sz w:val="28"/>
          <w:szCs w:val="28"/>
        </w:rPr>
        <w:t>закладів</w:t>
      </w:r>
      <w:proofErr w:type="spellEnd"/>
      <w:r>
        <w:rPr>
          <w:rFonts w:ascii="Times New Roman" w:hAnsi="Times New Roman"/>
          <w:sz w:val="28"/>
          <w:szCs w:val="28"/>
        </w:rPr>
        <w:t xml:space="preserve"> дровами становить 70,2 % </w:t>
      </w:r>
      <w:proofErr w:type="spellStart"/>
      <w:r>
        <w:rPr>
          <w:rFonts w:ascii="Times New Roman" w:hAnsi="Times New Roman"/>
          <w:sz w:val="28"/>
          <w:szCs w:val="28"/>
        </w:rPr>
        <w:t>від</w:t>
      </w:r>
      <w:proofErr w:type="spellEnd"/>
      <w:r>
        <w:rPr>
          <w:rFonts w:ascii="Times New Roman" w:hAnsi="Times New Roman"/>
          <w:sz w:val="28"/>
          <w:szCs w:val="28"/>
        </w:rPr>
        <w:t xml:space="preserve"> потреби. Завезено торфобрикету 99 т, при </w:t>
      </w:r>
      <w:proofErr w:type="spellStart"/>
      <w:r>
        <w:rPr>
          <w:rFonts w:ascii="Times New Roman" w:hAnsi="Times New Roman"/>
          <w:sz w:val="28"/>
          <w:szCs w:val="28"/>
        </w:rPr>
        <w:t>потребі</w:t>
      </w:r>
      <w:proofErr w:type="spellEnd"/>
      <w:r>
        <w:rPr>
          <w:rFonts w:ascii="Times New Roman" w:hAnsi="Times New Roman"/>
          <w:sz w:val="28"/>
          <w:szCs w:val="28"/>
        </w:rPr>
        <w:t xml:space="preserve"> в </w:t>
      </w:r>
      <w:proofErr w:type="spellStart"/>
      <w:r>
        <w:rPr>
          <w:rFonts w:ascii="Times New Roman" w:hAnsi="Times New Roman"/>
          <w:sz w:val="28"/>
          <w:szCs w:val="28"/>
        </w:rPr>
        <w:t>закупівлі</w:t>
      </w:r>
      <w:proofErr w:type="spellEnd"/>
      <w:r>
        <w:rPr>
          <w:rFonts w:ascii="Times New Roman" w:hAnsi="Times New Roman"/>
          <w:sz w:val="28"/>
          <w:szCs w:val="28"/>
        </w:rPr>
        <w:t xml:space="preserve"> 375 т. </w:t>
      </w:r>
      <w:proofErr w:type="spellStart"/>
      <w:r>
        <w:rPr>
          <w:rFonts w:ascii="Times New Roman" w:hAnsi="Times New Roman"/>
          <w:sz w:val="28"/>
          <w:szCs w:val="28"/>
        </w:rPr>
        <w:t>Забезпеченість</w:t>
      </w:r>
      <w:proofErr w:type="spellEnd"/>
      <w:r>
        <w:rPr>
          <w:rFonts w:ascii="Times New Roman" w:hAnsi="Times New Roman"/>
          <w:sz w:val="28"/>
          <w:szCs w:val="28"/>
        </w:rPr>
        <w:t xml:space="preserve"> </w:t>
      </w:r>
      <w:proofErr w:type="spellStart"/>
      <w:r>
        <w:rPr>
          <w:rFonts w:ascii="Times New Roman" w:hAnsi="Times New Roman"/>
          <w:sz w:val="28"/>
          <w:szCs w:val="28"/>
        </w:rPr>
        <w:t>закладів</w:t>
      </w:r>
      <w:proofErr w:type="spellEnd"/>
      <w:r>
        <w:rPr>
          <w:rFonts w:ascii="Times New Roman" w:hAnsi="Times New Roman"/>
          <w:sz w:val="28"/>
          <w:szCs w:val="28"/>
        </w:rPr>
        <w:t xml:space="preserve"> </w:t>
      </w:r>
      <w:proofErr w:type="spellStart"/>
      <w:r>
        <w:rPr>
          <w:rFonts w:ascii="Times New Roman" w:hAnsi="Times New Roman"/>
          <w:sz w:val="28"/>
          <w:szCs w:val="28"/>
        </w:rPr>
        <w:t>вугіллям</w:t>
      </w:r>
      <w:proofErr w:type="spellEnd"/>
      <w:r>
        <w:rPr>
          <w:rFonts w:ascii="Times New Roman" w:hAnsi="Times New Roman"/>
          <w:sz w:val="28"/>
          <w:szCs w:val="28"/>
        </w:rPr>
        <w:t xml:space="preserve"> – 100 %. </w:t>
      </w:r>
    </w:p>
    <w:p w:rsidR="001478D3" w:rsidRDefault="00584485">
      <w:pPr>
        <w:pStyle w:val="afc"/>
        <w:ind w:left="-142" w:right="283" w:firstLine="709"/>
        <w:jc w:val="both"/>
        <w:rPr>
          <w:rFonts w:ascii="Times New Roman" w:hAnsi="Times New Roman"/>
          <w:sz w:val="28"/>
          <w:szCs w:val="28"/>
        </w:rPr>
      </w:pPr>
      <w:r>
        <w:rPr>
          <w:rFonts w:ascii="Times New Roman" w:hAnsi="Times New Roman"/>
          <w:sz w:val="28"/>
          <w:szCs w:val="28"/>
        </w:rPr>
        <w:t xml:space="preserve">Для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безперебійної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roofErr w:type="spellStart"/>
      <w:r>
        <w:rPr>
          <w:rFonts w:ascii="Times New Roman" w:hAnsi="Times New Roman"/>
          <w:sz w:val="28"/>
          <w:szCs w:val="28"/>
        </w:rPr>
        <w:t>закладів</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в </w:t>
      </w:r>
      <w:proofErr w:type="spellStart"/>
      <w:r>
        <w:rPr>
          <w:rFonts w:ascii="Times New Roman" w:hAnsi="Times New Roman"/>
          <w:sz w:val="28"/>
          <w:szCs w:val="28"/>
        </w:rPr>
        <w:t>осінньо</w:t>
      </w:r>
      <w:proofErr w:type="spellEnd"/>
      <w:r>
        <w:rPr>
          <w:rFonts w:ascii="Times New Roman" w:hAnsi="Times New Roman"/>
          <w:sz w:val="28"/>
          <w:szCs w:val="28"/>
        </w:rPr>
        <w:t xml:space="preserve">-зимовий </w:t>
      </w:r>
      <w:proofErr w:type="spellStart"/>
      <w:r>
        <w:rPr>
          <w:rFonts w:ascii="Times New Roman" w:hAnsi="Times New Roman"/>
          <w:sz w:val="28"/>
          <w:szCs w:val="28"/>
        </w:rPr>
        <w:t>період</w:t>
      </w:r>
      <w:proofErr w:type="spellEnd"/>
      <w:r>
        <w:rPr>
          <w:rFonts w:ascii="Times New Roman" w:hAnsi="Times New Roman"/>
          <w:sz w:val="28"/>
          <w:szCs w:val="28"/>
        </w:rPr>
        <w:t xml:space="preserve"> 2022-2023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w:t>
      </w:r>
      <w:proofErr w:type="spellEnd"/>
      <w:r>
        <w:rPr>
          <w:rFonts w:ascii="Times New Roman" w:hAnsi="Times New Roman"/>
          <w:sz w:val="28"/>
          <w:szCs w:val="28"/>
        </w:rPr>
        <w:t xml:space="preserve"> провести </w:t>
      </w:r>
      <w:proofErr w:type="spellStart"/>
      <w:r>
        <w:rPr>
          <w:rFonts w:ascii="Times New Roman" w:hAnsi="Times New Roman"/>
          <w:sz w:val="28"/>
          <w:szCs w:val="28"/>
        </w:rPr>
        <w:t>роботи</w:t>
      </w:r>
      <w:proofErr w:type="spellEnd"/>
      <w:r>
        <w:rPr>
          <w:rFonts w:ascii="Times New Roman" w:hAnsi="Times New Roman"/>
          <w:sz w:val="28"/>
          <w:szCs w:val="28"/>
        </w:rPr>
        <w:t xml:space="preserve"> по ремонту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опалення</w:t>
      </w:r>
      <w:proofErr w:type="spellEnd"/>
      <w:r>
        <w:rPr>
          <w:rFonts w:ascii="Times New Roman" w:hAnsi="Times New Roman"/>
          <w:sz w:val="28"/>
          <w:szCs w:val="28"/>
        </w:rPr>
        <w:t xml:space="preserve"> по </w:t>
      </w:r>
      <w:proofErr w:type="spellStart"/>
      <w:r>
        <w:rPr>
          <w:rFonts w:ascii="Times New Roman" w:hAnsi="Times New Roman"/>
          <w:sz w:val="28"/>
          <w:szCs w:val="28"/>
        </w:rPr>
        <w:t>наступних</w:t>
      </w:r>
      <w:proofErr w:type="spellEnd"/>
      <w:r>
        <w:rPr>
          <w:rFonts w:ascii="Times New Roman" w:hAnsi="Times New Roman"/>
          <w:sz w:val="28"/>
          <w:szCs w:val="28"/>
        </w:rPr>
        <w:t xml:space="preserve"> закладах </w:t>
      </w:r>
      <w:proofErr w:type="spellStart"/>
      <w:r>
        <w:rPr>
          <w:rFonts w:ascii="Times New Roman" w:hAnsi="Times New Roman"/>
          <w:sz w:val="28"/>
          <w:szCs w:val="28"/>
        </w:rPr>
        <w:t>освіти</w:t>
      </w:r>
      <w:proofErr w:type="spellEnd"/>
      <w:r>
        <w:rPr>
          <w:rFonts w:ascii="Times New Roman" w:hAnsi="Times New Roman"/>
          <w:sz w:val="28"/>
          <w:szCs w:val="28"/>
        </w:rPr>
        <w:t>:</w:t>
      </w:r>
    </w:p>
    <w:p w:rsidR="001478D3" w:rsidRDefault="00584485">
      <w:pPr>
        <w:pStyle w:val="afc"/>
        <w:numPr>
          <w:ilvl w:val="0"/>
          <w:numId w:val="11"/>
        </w:numPr>
        <w:ind w:left="-142" w:right="283" w:firstLine="709"/>
        <w:jc w:val="both"/>
        <w:rPr>
          <w:rFonts w:ascii="Times New Roman" w:hAnsi="Times New Roman"/>
          <w:sz w:val="28"/>
          <w:szCs w:val="28"/>
        </w:rPr>
      </w:pPr>
      <w:proofErr w:type="spellStart"/>
      <w:r>
        <w:rPr>
          <w:rFonts w:ascii="Times New Roman" w:hAnsi="Times New Roman"/>
          <w:sz w:val="28"/>
          <w:szCs w:val="28"/>
        </w:rPr>
        <w:lastRenderedPageBreak/>
        <w:t>Блистівський</w:t>
      </w:r>
      <w:proofErr w:type="spellEnd"/>
      <w:r>
        <w:rPr>
          <w:rFonts w:ascii="Times New Roman" w:hAnsi="Times New Roman"/>
          <w:sz w:val="28"/>
          <w:szCs w:val="28"/>
        </w:rPr>
        <w:t xml:space="preserve"> ЗЗСО І-ІІІ ст. - </w:t>
      </w:r>
      <w:proofErr w:type="spellStart"/>
      <w:r>
        <w:rPr>
          <w:rFonts w:ascii="Times New Roman" w:hAnsi="Times New Roman"/>
          <w:sz w:val="28"/>
          <w:szCs w:val="28"/>
        </w:rPr>
        <w:t>потребує</w:t>
      </w:r>
      <w:proofErr w:type="spellEnd"/>
      <w:r>
        <w:rPr>
          <w:rFonts w:ascii="Times New Roman" w:hAnsi="Times New Roman"/>
          <w:sz w:val="28"/>
          <w:szCs w:val="28"/>
        </w:rPr>
        <w:t xml:space="preserve"> ремонту </w:t>
      </w:r>
      <w:proofErr w:type="spellStart"/>
      <w:r>
        <w:rPr>
          <w:rFonts w:ascii="Times New Roman" w:hAnsi="Times New Roman"/>
          <w:sz w:val="28"/>
          <w:szCs w:val="28"/>
        </w:rPr>
        <w:t>водогону</w:t>
      </w:r>
      <w:proofErr w:type="spellEnd"/>
      <w:r>
        <w:rPr>
          <w:rFonts w:ascii="Times New Roman" w:hAnsi="Times New Roman"/>
          <w:sz w:val="28"/>
          <w:szCs w:val="28"/>
        </w:rPr>
        <w:t xml:space="preserve"> </w:t>
      </w:r>
      <w:proofErr w:type="gramStart"/>
      <w:r>
        <w:rPr>
          <w:rFonts w:ascii="Times New Roman" w:hAnsi="Times New Roman"/>
          <w:sz w:val="28"/>
          <w:szCs w:val="28"/>
        </w:rPr>
        <w:t xml:space="preserve">( </w:t>
      </w:r>
      <w:proofErr w:type="spellStart"/>
      <w:r>
        <w:rPr>
          <w:rFonts w:ascii="Times New Roman" w:hAnsi="Times New Roman"/>
          <w:sz w:val="28"/>
          <w:szCs w:val="28"/>
        </w:rPr>
        <w:t>підвідний</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водопровід</w:t>
      </w:r>
      <w:proofErr w:type="spellEnd"/>
      <w:r>
        <w:rPr>
          <w:rFonts w:ascii="Times New Roman" w:hAnsi="Times New Roman"/>
          <w:sz w:val="28"/>
          <w:szCs w:val="28"/>
        </w:rPr>
        <w:t xml:space="preserve"> до </w:t>
      </w:r>
      <w:proofErr w:type="spellStart"/>
      <w:r>
        <w:rPr>
          <w:rFonts w:ascii="Times New Roman" w:hAnsi="Times New Roman"/>
          <w:sz w:val="28"/>
          <w:szCs w:val="28"/>
        </w:rPr>
        <w:t>котельні</w:t>
      </w:r>
      <w:proofErr w:type="spellEnd"/>
      <w:r>
        <w:rPr>
          <w:rFonts w:ascii="Times New Roman" w:hAnsi="Times New Roman"/>
          <w:sz w:val="28"/>
          <w:szCs w:val="28"/>
        </w:rPr>
        <w:t xml:space="preserve">), </w:t>
      </w:r>
      <w:proofErr w:type="spellStart"/>
      <w:r>
        <w:rPr>
          <w:rFonts w:ascii="Times New Roman" w:hAnsi="Times New Roman"/>
          <w:sz w:val="28"/>
          <w:szCs w:val="28"/>
        </w:rPr>
        <w:t>заміна</w:t>
      </w:r>
      <w:proofErr w:type="spellEnd"/>
      <w:r>
        <w:rPr>
          <w:rFonts w:ascii="Times New Roman" w:hAnsi="Times New Roman"/>
          <w:sz w:val="28"/>
          <w:szCs w:val="28"/>
        </w:rPr>
        <w:t xml:space="preserve"> труби </w:t>
      </w:r>
      <w:proofErr w:type="spellStart"/>
      <w:r>
        <w:rPr>
          <w:rFonts w:ascii="Times New Roman" w:hAnsi="Times New Roman"/>
          <w:sz w:val="28"/>
          <w:szCs w:val="28"/>
        </w:rPr>
        <w:t>котельні</w:t>
      </w:r>
      <w:proofErr w:type="spellEnd"/>
      <w:r>
        <w:rPr>
          <w:rFonts w:ascii="Times New Roman" w:hAnsi="Times New Roman"/>
          <w:sz w:val="28"/>
          <w:szCs w:val="28"/>
        </w:rPr>
        <w:t>, ремонт котла (</w:t>
      </w:r>
      <w:proofErr w:type="spellStart"/>
      <w:r>
        <w:rPr>
          <w:rFonts w:ascii="Times New Roman" w:hAnsi="Times New Roman"/>
          <w:sz w:val="28"/>
          <w:szCs w:val="28"/>
        </w:rPr>
        <w:t>заміна</w:t>
      </w:r>
      <w:proofErr w:type="spellEnd"/>
      <w:r>
        <w:rPr>
          <w:rFonts w:ascii="Times New Roman" w:hAnsi="Times New Roman"/>
          <w:sz w:val="28"/>
          <w:szCs w:val="28"/>
        </w:rPr>
        <w:t xml:space="preserve"> </w:t>
      </w:r>
      <w:proofErr w:type="spellStart"/>
      <w:r>
        <w:rPr>
          <w:rFonts w:ascii="Times New Roman" w:hAnsi="Times New Roman"/>
          <w:sz w:val="28"/>
          <w:szCs w:val="28"/>
        </w:rPr>
        <w:t>колесників</w:t>
      </w:r>
      <w:proofErr w:type="spellEnd"/>
      <w:r>
        <w:rPr>
          <w:rFonts w:ascii="Times New Roman" w:hAnsi="Times New Roman"/>
          <w:sz w:val="28"/>
          <w:szCs w:val="28"/>
        </w:rPr>
        <w:t>);</w:t>
      </w:r>
    </w:p>
    <w:p w:rsidR="001478D3" w:rsidRDefault="00584485">
      <w:pPr>
        <w:pStyle w:val="afc"/>
        <w:numPr>
          <w:ilvl w:val="0"/>
          <w:numId w:val="11"/>
        </w:numPr>
        <w:ind w:left="-142" w:right="283" w:firstLine="709"/>
        <w:jc w:val="both"/>
        <w:rPr>
          <w:rFonts w:ascii="Times New Roman" w:hAnsi="Times New Roman"/>
          <w:sz w:val="28"/>
          <w:szCs w:val="28"/>
        </w:rPr>
      </w:pPr>
      <w:proofErr w:type="spellStart"/>
      <w:r>
        <w:rPr>
          <w:rFonts w:ascii="Times New Roman" w:hAnsi="Times New Roman"/>
          <w:sz w:val="28"/>
          <w:szCs w:val="28"/>
        </w:rPr>
        <w:t>Менський</w:t>
      </w:r>
      <w:proofErr w:type="spellEnd"/>
      <w:r>
        <w:rPr>
          <w:rFonts w:ascii="Times New Roman" w:hAnsi="Times New Roman"/>
          <w:sz w:val="28"/>
          <w:szCs w:val="28"/>
        </w:rPr>
        <w:t xml:space="preserve"> ЦДЮТ- </w:t>
      </w:r>
      <w:proofErr w:type="spellStart"/>
      <w:r>
        <w:rPr>
          <w:rFonts w:ascii="Times New Roman" w:hAnsi="Times New Roman"/>
          <w:sz w:val="28"/>
          <w:szCs w:val="28"/>
        </w:rPr>
        <w:t>заміна</w:t>
      </w:r>
      <w:proofErr w:type="spellEnd"/>
      <w:r>
        <w:rPr>
          <w:rFonts w:ascii="Times New Roman" w:hAnsi="Times New Roman"/>
          <w:sz w:val="28"/>
          <w:szCs w:val="28"/>
        </w:rPr>
        <w:t xml:space="preserve">/ремонт газового котла, </w:t>
      </w:r>
      <w:proofErr w:type="spellStart"/>
      <w:r>
        <w:rPr>
          <w:rFonts w:ascii="Times New Roman" w:hAnsi="Times New Roman"/>
          <w:sz w:val="28"/>
          <w:szCs w:val="28"/>
        </w:rPr>
        <w:t>встановлення</w:t>
      </w:r>
      <w:proofErr w:type="spellEnd"/>
      <w:r>
        <w:rPr>
          <w:rFonts w:ascii="Times New Roman" w:hAnsi="Times New Roman"/>
          <w:sz w:val="28"/>
          <w:szCs w:val="28"/>
        </w:rPr>
        <w:t xml:space="preserve"> насосу на систему </w:t>
      </w:r>
      <w:proofErr w:type="spellStart"/>
      <w:r>
        <w:rPr>
          <w:rFonts w:ascii="Times New Roman" w:hAnsi="Times New Roman"/>
          <w:sz w:val="28"/>
          <w:szCs w:val="28"/>
        </w:rPr>
        <w:t>опалення</w:t>
      </w:r>
      <w:proofErr w:type="spellEnd"/>
      <w:r>
        <w:rPr>
          <w:rFonts w:ascii="Times New Roman" w:hAnsi="Times New Roman"/>
          <w:sz w:val="28"/>
          <w:szCs w:val="28"/>
        </w:rPr>
        <w:t>;</w:t>
      </w:r>
    </w:p>
    <w:p w:rsidR="001478D3" w:rsidRDefault="00584485">
      <w:pPr>
        <w:pStyle w:val="afc"/>
        <w:numPr>
          <w:ilvl w:val="0"/>
          <w:numId w:val="11"/>
        </w:numPr>
        <w:ind w:left="-142" w:right="283" w:firstLine="709"/>
        <w:jc w:val="both"/>
        <w:rPr>
          <w:rFonts w:ascii="Times New Roman" w:hAnsi="Times New Roman"/>
          <w:sz w:val="28"/>
          <w:szCs w:val="28"/>
        </w:rPr>
      </w:pPr>
      <w:proofErr w:type="spellStart"/>
      <w:r>
        <w:rPr>
          <w:rFonts w:ascii="Times New Roman" w:hAnsi="Times New Roman"/>
          <w:sz w:val="28"/>
          <w:szCs w:val="28"/>
        </w:rPr>
        <w:t>Степанівський</w:t>
      </w:r>
      <w:proofErr w:type="spellEnd"/>
      <w:r>
        <w:rPr>
          <w:rFonts w:ascii="Times New Roman" w:hAnsi="Times New Roman"/>
          <w:sz w:val="28"/>
          <w:szCs w:val="28"/>
        </w:rPr>
        <w:t xml:space="preserve"> МНВК- ремонт </w:t>
      </w:r>
      <w:proofErr w:type="spellStart"/>
      <w:r>
        <w:rPr>
          <w:rFonts w:ascii="Times New Roman" w:hAnsi="Times New Roman"/>
          <w:sz w:val="28"/>
          <w:szCs w:val="28"/>
        </w:rPr>
        <w:t>теплотраси</w:t>
      </w:r>
      <w:proofErr w:type="spellEnd"/>
      <w:r>
        <w:rPr>
          <w:rFonts w:ascii="Times New Roman" w:hAnsi="Times New Roman"/>
          <w:sz w:val="28"/>
          <w:szCs w:val="28"/>
        </w:rPr>
        <w:t xml:space="preserve"> (ремонт вводу в </w:t>
      </w:r>
      <w:proofErr w:type="spellStart"/>
      <w:r>
        <w:rPr>
          <w:rFonts w:ascii="Times New Roman" w:hAnsi="Times New Roman"/>
          <w:sz w:val="28"/>
          <w:szCs w:val="28"/>
        </w:rPr>
        <w:t>котельню</w:t>
      </w:r>
      <w:proofErr w:type="spellEnd"/>
      <w:r>
        <w:rPr>
          <w:rFonts w:ascii="Times New Roman" w:hAnsi="Times New Roman"/>
          <w:sz w:val="28"/>
          <w:szCs w:val="28"/>
        </w:rPr>
        <w:t>);</w:t>
      </w:r>
    </w:p>
    <w:p w:rsidR="001478D3" w:rsidRDefault="00584485">
      <w:pPr>
        <w:pStyle w:val="afc"/>
        <w:numPr>
          <w:ilvl w:val="0"/>
          <w:numId w:val="11"/>
        </w:numPr>
        <w:ind w:left="-142" w:right="283" w:firstLine="709"/>
        <w:jc w:val="both"/>
        <w:rPr>
          <w:rFonts w:ascii="Times New Roman" w:hAnsi="Times New Roman"/>
          <w:sz w:val="28"/>
          <w:szCs w:val="28"/>
        </w:rPr>
      </w:pPr>
      <w:proofErr w:type="spellStart"/>
      <w:r>
        <w:rPr>
          <w:rFonts w:ascii="Times New Roman" w:hAnsi="Times New Roman"/>
          <w:sz w:val="28"/>
          <w:szCs w:val="28"/>
        </w:rPr>
        <w:t>Дягівський</w:t>
      </w:r>
      <w:proofErr w:type="spellEnd"/>
      <w:r>
        <w:rPr>
          <w:rFonts w:ascii="Times New Roman" w:hAnsi="Times New Roman"/>
          <w:sz w:val="28"/>
          <w:szCs w:val="28"/>
        </w:rPr>
        <w:t xml:space="preserve"> ЗДО «Веселка» - ремонт котла.</w:t>
      </w:r>
    </w:p>
    <w:p w:rsidR="001478D3" w:rsidRDefault="00584485">
      <w:pPr>
        <w:pStyle w:val="afc"/>
        <w:ind w:left="-142" w:right="283" w:firstLine="709"/>
        <w:jc w:val="both"/>
        <w:rPr>
          <w:rFonts w:ascii="Times New Roman" w:hAnsi="Times New Roman"/>
          <w:sz w:val="28"/>
          <w:szCs w:val="28"/>
        </w:rPr>
      </w:pPr>
      <w:r>
        <w:rPr>
          <w:rFonts w:ascii="Times New Roman" w:hAnsi="Times New Roman"/>
          <w:sz w:val="28"/>
          <w:szCs w:val="28"/>
        </w:rPr>
        <w:t xml:space="preserve">Станом на 20.09.2022 року завершено </w:t>
      </w:r>
      <w:proofErr w:type="spellStart"/>
      <w:r>
        <w:rPr>
          <w:rFonts w:ascii="Times New Roman" w:hAnsi="Times New Roman"/>
          <w:sz w:val="28"/>
          <w:szCs w:val="28"/>
        </w:rPr>
        <w:t>роботи</w:t>
      </w:r>
      <w:proofErr w:type="spellEnd"/>
      <w:r>
        <w:rPr>
          <w:rFonts w:ascii="Times New Roman" w:hAnsi="Times New Roman"/>
          <w:sz w:val="28"/>
          <w:szCs w:val="28"/>
        </w:rPr>
        <w:t xml:space="preserve"> по ремонту </w:t>
      </w:r>
      <w:proofErr w:type="spellStart"/>
      <w:r>
        <w:rPr>
          <w:rFonts w:ascii="Times New Roman" w:hAnsi="Times New Roman"/>
          <w:sz w:val="28"/>
          <w:szCs w:val="28"/>
        </w:rPr>
        <w:t>теплотраси</w:t>
      </w:r>
      <w:proofErr w:type="spellEnd"/>
      <w:r>
        <w:rPr>
          <w:rFonts w:ascii="Times New Roman" w:hAnsi="Times New Roman"/>
          <w:sz w:val="28"/>
          <w:szCs w:val="28"/>
        </w:rPr>
        <w:t xml:space="preserve"> (ремонт вводу в </w:t>
      </w:r>
      <w:proofErr w:type="spellStart"/>
      <w:r>
        <w:rPr>
          <w:rFonts w:ascii="Times New Roman" w:hAnsi="Times New Roman"/>
          <w:sz w:val="28"/>
          <w:szCs w:val="28"/>
        </w:rPr>
        <w:t>котельню</w:t>
      </w:r>
      <w:proofErr w:type="spellEnd"/>
      <w:r>
        <w:rPr>
          <w:rFonts w:ascii="Times New Roman" w:hAnsi="Times New Roman"/>
          <w:sz w:val="28"/>
          <w:szCs w:val="28"/>
        </w:rPr>
        <w:t xml:space="preserve">) </w:t>
      </w:r>
      <w:proofErr w:type="spellStart"/>
      <w:r>
        <w:rPr>
          <w:rFonts w:ascii="Times New Roman" w:hAnsi="Times New Roman"/>
          <w:sz w:val="28"/>
          <w:szCs w:val="28"/>
        </w:rPr>
        <w:t>Степанівського</w:t>
      </w:r>
      <w:proofErr w:type="spellEnd"/>
      <w:r>
        <w:rPr>
          <w:rFonts w:ascii="Times New Roman" w:hAnsi="Times New Roman"/>
          <w:sz w:val="28"/>
          <w:szCs w:val="28"/>
        </w:rPr>
        <w:t xml:space="preserve"> МНВК, </w:t>
      </w:r>
      <w:proofErr w:type="spellStart"/>
      <w:r>
        <w:rPr>
          <w:rFonts w:ascii="Times New Roman" w:hAnsi="Times New Roman"/>
          <w:sz w:val="28"/>
          <w:szCs w:val="28"/>
        </w:rPr>
        <w:t>Дягівський</w:t>
      </w:r>
      <w:proofErr w:type="spellEnd"/>
      <w:r>
        <w:rPr>
          <w:rFonts w:ascii="Times New Roman" w:hAnsi="Times New Roman"/>
          <w:sz w:val="28"/>
          <w:szCs w:val="28"/>
        </w:rPr>
        <w:t xml:space="preserve"> ЗДО- ремонт котла.</w:t>
      </w:r>
    </w:p>
    <w:p w:rsidR="001478D3" w:rsidRDefault="00584485">
      <w:pPr>
        <w:pStyle w:val="afc"/>
        <w:ind w:left="-142" w:right="283" w:firstLine="709"/>
        <w:jc w:val="both"/>
        <w:rPr>
          <w:rFonts w:ascii="Times New Roman" w:hAnsi="Times New Roman"/>
          <w:sz w:val="28"/>
          <w:szCs w:val="28"/>
        </w:rPr>
      </w:pPr>
      <w:proofErr w:type="spellStart"/>
      <w:r>
        <w:rPr>
          <w:rFonts w:ascii="Times New Roman" w:hAnsi="Times New Roman"/>
          <w:sz w:val="28"/>
          <w:szCs w:val="28"/>
        </w:rPr>
        <w:t>Проводяться</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по ремонту </w:t>
      </w:r>
      <w:proofErr w:type="spellStart"/>
      <w:r>
        <w:rPr>
          <w:rFonts w:ascii="Times New Roman" w:hAnsi="Times New Roman"/>
          <w:sz w:val="28"/>
          <w:szCs w:val="28"/>
        </w:rPr>
        <w:t>котельні</w:t>
      </w:r>
      <w:proofErr w:type="spellEnd"/>
      <w:r>
        <w:rPr>
          <w:rFonts w:ascii="Times New Roman" w:hAnsi="Times New Roman"/>
          <w:sz w:val="28"/>
          <w:szCs w:val="28"/>
        </w:rPr>
        <w:t xml:space="preserve"> в </w:t>
      </w:r>
      <w:proofErr w:type="spellStart"/>
      <w:r>
        <w:rPr>
          <w:rFonts w:ascii="Times New Roman" w:hAnsi="Times New Roman"/>
          <w:sz w:val="28"/>
          <w:szCs w:val="28"/>
        </w:rPr>
        <w:t>Блистівському</w:t>
      </w:r>
      <w:proofErr w:type="spellEnd"/>
      <w:r>
        <w:rPr>
          <w:rFonts w:ascii="Times New Roman" w:hAnsi="Times New Roman"/>
          <w:sz w:val="28"/>
          <w:szCs w:val="28"/>
        </w:rPr>
        <w:t xml:space="preserve"> ЗЗСО І-ІІІ ст.: </w:t>
      </w:r>
      <w:proofErr w:type="spellStart"/>
      <w:r>
        <w:rPr>
          <w:rFonts w:ascii="Times New Roman" w:hAnsi="Times New Roman"/>
          <w:sz w:val="28"/>
          <w:szCs w:val="28"/>
        </w:rPr>
        <w:t>завершені</w:t>
      </w:r>
      <w:proofErr w:type="spellEnd"/>
      <w:r>
        <w:rPr>
          <w:rFonts w:ascii="Times New Roman" w:hAnsi="Times New Roman"/>
          <w:sz w:val="28"/>
          <w:szCs w:val="28"/>
        </w:rPr>
        <w:t xml:space="preserve"> </w:t>
      </w:r>
      <w:proofErr w:type="spellStart"/>
      <w:r>
        <w:rPr>
          <w:rFonts w:ascii="Times New Roman" w:hAnsi="Times New Roman"/>
          <w:sz w:val="28"/>
          <w:szCs w:val="28"/>
        </w:rPr>
        <w:t>ремонтні</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roofErr w:type="spellStart"/>
      <w:r>
        <w:rPr>
          <w:rFonts w:ascii="Times New Roman" w:hAnsi="Times New Roman"/>
          <w:sz w:val="28"/>
          <w:szCs w:val="28"/>
        </w:rPr>
        <w:t>теплотраси</w:t>
      </w:r>
      <w:proofErr w:type="spellEnd"/>
      <w:r>
        <w:rPr>
          <w:rFonts w:ascii="Times New Roman" w:hAnsi="Times New Roman"/>
          <w:sz w:val="28"/>
          <w:szCs w:val="28"/>
        </w:rPr>
        <w:t xml:space="preserve">, </w:t>
      </w:r>
      <w:proofErr w:type="spellStart"/>
      <w:r>
        <w:rPr>
          <w:rFonts w:ascii="Times New Roman" w:hAnsi="Times New Roman"/>
          <w:sz w:val="28"/>
          <w:szCs w:val="28"/>
        </w:rPr>
        <w:t>підвідного</w:t>
      </w:r>
      <w:proofErr w:type="spellEnd"/>
      <w:r>
        <w:rPr>
          <w:rFonts w:ascii="Times New Roman" w:hAnsi="Times New Roman"/>
          <w:sz w:val="28"/>
          <w:szCs w:val="28"/>
        </w:rPr>
        <w:t xml:space="preserve"> водопроводу до </w:t>
      </w:r>
      <w:proofErr w:type="spellStart"/>
      <w:r>
        <w:rPr>
          <w:rFonts w:ascii="Times New Roman" w:hAnsi="Times New Roman"/>
          <w:sz w:val="28"/>
          <w:szCs w:val="28"/>
        </w:rPr>
        <w:t>котельні</w:t>
      </w:r>
      <w:proofErr w:type="spellEnd"/>
      <w:r>
        <w:rPr>
          <w:rFonts w:ascii="Times New Roman" w:hAnsi="Times New Roman"/>
          <w:sz w:val="28"/>
          <w:szCs w:val="28"/>
        </w:rPr>
        <w:t xml:space="preserve">, ремонт </w:t>
      </w:r>
      <w:proofErr w:type="spellStart"/>
      <w:r>
        <w:rPr>
          <w:rFonts w:ascii="Times New Roman" w:hAnsi="Times New Roman"/>
          <w:sz w:val="28"/>
          <w:szCs w:val="28"/>
        </w:rPr>
        <w:t>котлів</w:t>
      </w:r>
      <w:proofErr w:type="spellEnd"/>
      <w:r>
        <w:rPr>
          <w:rFonts w:ascii="Times New Roman" w:hAnsi="Times New Roman"/>
          <w:sz w:val="28"/>
          <w:szCs w:val="28"/>
        </w:rPr>
        <w:t xml:space="preserve"> з </w:t>
      </w:r>
      <w:proofErr w:type="spellStart"/>
      <w:r>
        <w:rPr>
          <w:rFonts w:ascii="Times New Roman" w:hAnsi="Times New Roman"/>
          <w:sz w:val="28"/>
          <w:szCs w:val="28"/>
        </w:rPr>
        <w:t>заміною</w:t>
      </w:r>
      <w:proofErr w:type="spellEnd"/>
      <w:r>
        <w:rPr>
          <w:rFonts w:ascii="Times New Roman" w:hAnsi="Times New Roman"/>
          <w:sz w:val="28"/>
          <w:szCs w:val="28"/>
        </w:rPr>
        <w:t xml:space="preserve"> </w:t>
      </w:r>
      <w:proofErr w:type="spellStart"/>
      <w:r>
        <w:rPr>
          <w:rFonts w:ascii="Times New Roman" w:hAnsi="Times New Roman"/>
          <w:sz w:val="28"/>
          <w:szCs w:val="28"/>
        </w:rPr>
        <w:t>колесників</w:t>
      </w:r>
      <w:proofErr w:type="spellEnd"/>
      <w:r>
        <w:rPr>
          <w:rFonts w:ascii="Times New Roman" w:hAnsi="Times New Roman"/>
          <w:sz w:val="28"/>
          <w:szCs w:val="28"/>
        </w:rPr>
        <w:t>.</w:t>
      </w:r>
    </w:p>
    <w:p w:rsidR="001478D3" w:rsidRDefault="00584485">
      <w:pPr>
        <w:pStyle w:val="afc"/>
        <w:ind w:left="-142" w:right="283" w:firstLine="709"/>
        <w:jc w:val="both"/>
        <w:rPr>
          <w:rFonts w:ascii="Times New Roman" w:hAnsi="Times New Roman"/>
          <w:sz w:val="28"/>
          <w:szCs w:val="28"/>
        </w:rPr>
      </w:pPr>
      <w:r>
        <w:rPr>
          <w:rFonts w:ascii="Times New Roman" w:hAnsi="Times New Roman"/>
          <w:sz w:val="28"/>
          <w:szCs w:val="28"/>
        </w:rPr>
        <w:t xml:space="preserve">Проведено ремонт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опалення</w:t>
      </w:r>
      <w:proofErr w:type="spellEnd"/>
      <w:r>
        <w:rPr>
          <w:rFonts w:ascii="Times New Roman" w:hAnsi="Times New Roman"/>
          <w:sz w:val="28"/>
          <w:szCs w:val="28"/>
        </w:rPr>
        <w:t xml:space="preserve"> по </w:t>
      </w:r>
      <w:proofErr w:type="spellStart"/>
      <w:r>
        <w:rPr>
          <w:rFonts w:ascii="Times New Roman" w:hAnsi="Times New Roman"/>
          <w:sz w:val="28"/>
          <w:szCs w:val="28"/>
        </w:rPr>
        <w:t>Стольненському</w:t>
      </w:r>
      <w:proofErr w:type="spellEnd"/>
      <w:r>
        <w:rPr>
          <w:rFonts w:ascii="Times New Roman" w:hAnsi="Times New Roman"/>
          <w:sz w:val="28"/>
          <w:szCs w:val="28"/>
        </w:rPr>
        <w:t xml:space="preserve"> ЗЗСО І-ІІІ ст. та </w:t>
      </w:r>
      <w:proofErr w:type="spellStart"/>
      <w:r>
        <w:rPr>
          <w:rFonts w:ascii="Times New Roman" w:hAnsi="Times New Roman"/>
          <w:sz w:val="28"/>
          <w:szCs w:val="28"/>
        </w:rPr>
        <w:t>Макошинському</w:t>
      </w:r>
      <w:proofErr w:type="spellEnd"/>
      <w:r>
        <w:rPr>
          <w:rFonts w:ascii="Times New Roman" w:hAnsi="Times New Roman"/>
          <w:sz w:val="28"/>
          <w:szCs w:val="28"/>
        </w:rPr>
        <w:t xml:space="preserve"> ЗДО </w:t>
      </w:r>
      <w:proofErr w:type="gramStart"/>
      <w:r>
        <w:rPr>
          <w:rFonts w:ascii="Times New Roman" w:hAnsi="Times New Roman"/>
          <w:sz w:val="28"/>
          <w:szCs w:val="28"/>
        </w:rPr>
        <w:t>« Сонечко</w:t>
      </w:r>
      <w:proofErr w:type="gramEnd"/>
      <w:r>
        <w:rPr>
          <w:rFonts w:ascii="Times New Roman" w:hAnsi="Times New Roman"/>
          <w:sz w:val="28"/>
          <w:szCs w:val="28"/>
        </w:rPr>
        <w:t>».</w:t>
      </w:r>
    </w:p>
    <w:p w:rsidR="001478D3" w:rsidRDefault="00584485">
      <w:pPr>
        <w:pStyle w:val="afc"/>
        <w:ind w:left="-142" w:right="283" w:firstLine="709"/>
        <w:jc w:val="both"/>
        <w:rPr>
          <w:rFonts w:ascii="Times New Roman" w:hAnsi="Times New Roman"/>
          <w:sz w:val="28"/>
          <w:szCs w:val="28"/>
        </w:rPr>
      </w:pPr>
      <w:r>
        <w:rPr>
          <w:rFonts w:ascii="Times New Roman" w:hAnsi="Times New Roman"/>
          <w:sz w:val="28"/>
          <w:szCs w:val="28"/>
        </w:rPr>
        <w:t xml:space="preserve">Проведено </w:t>
      </w:r>
      <w:proofErr w:type="spellStart"/>
      <w:r>
        <w:rPr>
          <w:rFonts w:ascii="Times New Roman" w:hAnsi="Times New Roman"/>
          <w:sz w:val="28"/>
          <w:szCs w:val="28"/>
        </w:rPr>
        <w:t>повірку</w:t>
      </w:r>
      <w:proofErr w:type="spellEnd"/>
      <w:r>
        <w:rPr>
          <w:rFonts w:ascii="Times New Roman" w:hAnsi="Times New Roman"/>
          <w:sz w:val="28"/>
          <w:szCs w:val="28"/>
        </w:rPr>
        <w:t xml:space="preserve"> </w:t>
      </w:r>
      <w:proofErr w:type="spellStart"/>
      <w:r>
        <w:rPr>
          <w:rFonts w:ascii="Times New Roman" w:hAnsi="Times New Roman"/>
          <w:sz w:val="28"/>
          <w:szCs w:val="28"/>
        </w:rPr>
        <w:t>газових</w:t>
      </w:r>
      <w:proofErr w:type="spellEnd"/>
      <w:r>
        <w:rPr>
          <w:rFonts w:ascii="Times New Roman" w:hAnsi="Times New Roman"/>
          <w:sz w:val="28"/>
          <w:szCs w:val="28"/>
        </w:rPr>
        <w:t xml:space="preserve"> </w:t>
      </w:r>
      <w:proofErr w:type="spellStart"/>
      <w:r>
        <w:rPr>
          <w:rFonts w:ascii="Times New Roman" w:hAnsi="Times New Roman"/>
          <w:sz w:val="28"/>
          <w:szCs w:val="28"/>
        </w:rPr>
        <w:t>сигналізаторів</w:t>
      </w:r>
      <w:proofErr w:type="spellEnd"/>
      <w:r>
        <w:rPr>
          <w:rFonts w:ascii="Times New Roman" w:hAnsi="Times New Roman"/>
          <w:sz w:val="28"/>
          <w:szCs w:val="28"/>
        </w:rPr>
        <w:t xml:space="preserve">, ДВК </w:t>
      </w:r>
      <w:proofErr w:type="spellStart"/>
      <w:r>
        <w:rPr>
          <w:rFonts w:ascii="Times New Roman" w:hAnsi="Times New Roman"/>
          <w:sz w:val="28"/>
          <w:szCs w:val="28"/>
        </w:rPr>
        <w:t>манометрів</w:t>
      </w:r>
      <w:proofErr w:type="spellEnd"/>
      <w:r>
        <w:rPr>
          <w:rFonts w:ascii="Times New Roman" w:hAnsi="Times New Roman"/>
          <w:sz w:val="28"/>
          <w:szCs w:val="28"/>
        </w:rPr>
        <w:t xml:space="preserve">, </w:t>
      </w:r>
      <w:proofErr w:type="spellStart"/>
      <w:r>
        <w:rPr>
          <w:rFonts w:ascii="Times New Roman" w:hAnsi="Times New Roman"/>
          <w:sz w:val="28"/>
          <w:szCs w:val="28"/>
        </w:rPr>
        <w:t>вогнегасників</w:t>
      </w:r>
      <w:proofErr w:type="spellEnd"/>
      <w:r>
        <w:rPr>
          <w:rFonts w:ascii="Times New Roman" w:hAnsi="Times New Roman"/>
          <w:sz w:val="28"/>
          <w:szCs w:val="28"/>
        </w:rPr>
        <w:t>.</w:t>
      </w:r>
    </w:p>
    <w:p w:rsidR="001478D3" w:rsidRDefault="00584485">
      <w:pPr>
        <w:pStyle w:val="afc"/>
        <w:ind w:left="-142" w:right="283" w:firstLine="709"/>
        <w:jc w:val="both"/>
        <w:rPr>
          <w:rFonts w:ascii="Times New Roman" w:hAnsi="Times New Roman"/>
          <w:sz w:val="28"/>
          <w:szCs w:val="28"/>
        </w:rPr>
      </w:pP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proofErr w:type="spellStart"/>
      <w:r>
        <w:rPr>
          <w:rFonts w:ascii="Times New Roman" w:hAnsi="Times New Roman"/>
          <w:sz w:val="28"/>
          <w:szCs w:val="28"/>
        </w:rPr>
        <w:t>міського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голови</w:t>
      </w:r>
      <w:proofErr w:type="spellEnd"/>
      <w:r>
        <w:rPr>
          <w:rFonts w:ascii="Times New Roman" w:hAnsi="Times New Roman"/>
          <w:sz w:val="28"/>
          <w:szCs w:val="28"/>
        </w:rPr>
        <w:t xml:space="preserve">  </w:t>
      </w:r>
      <w:proofErr w:type="spellStart"/>
      <w:r>
        <w:rPr>
          <w:rFonts w:ascii="Times New Roman" w:hAnsi="Times New Roman"/>
          <w:sz w:val="28"/>
          <w:szCs w:val="28"/>
        </w:rPr>
        <w:t>Менської</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від</w:t>
      </w:r>
      <w:proofErr w:type="spellEnd"/>
      <w:r>
        <w:rPr>
          <w:rFonts w:ascii="Times New Roman" w:hAnsi="Times New Roman"/>
          <w:sz w:val="28"/>
          <w:szCs w:val="28"/>
        </w:rPr>
        <w:t xml:space="preserve"> 22 червня 2022 року № 193 «Про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комісії</w:t>
      </w:r>
      <w:proofErr w:type="spellEnd"/>
      <w:r>
        <w:rPr>
          <w:rFonts w:ascii="Times New Roman" w:hAnsi="Times New Roman"/>
          <w:sz w:val="28"/>
          <w:szCs w:val="28"/>
        </w:rPr>
        <w:t xml:space="preserve"> з </w:t>
      </w:r>
      <w:proofErr w:type="spellStart"/>
      <w:r>
        <w:rPr>
          <w:rFonts w:ascii="Times New Roman" w:hAnsi="Times New Roman"/>
          <w:sz w:val="28"/>
          <w:szCs w:val="28"/>
        </w:rPr>
        <w:t>огляду</w:t>
      </w:r>
      <w:proofErr w:type="spellEnd"/>
      <w:r>
        <w:rPr>
          <w:rFonts w:ascii="Times New Roman" w:hAnsi="Times New Roman"/>
          <w:sz w:val="28"/>
          <w:szCs w:val="28"/>
        </w:rPr>
        <w:t xml:space="preserve"> (</w:t>
      </w:r>
      <w:proofErr w:type="spellStart"/>
      <w:r>
        <w:rPr>
          <w:rFonts w:ascii="Times New Roman" w:hAnsi="Times New Roman"/>
          <w:sz w:val="28"/>
          <w:szCs w:val="28"/>
        </w:rPr>
        <w:t>оцінки</w:t>
      </w:r>
      <w:proofErr w:type="spellEnd"/>
      <w:r>
        <w:rPr>
          <w:rFonts w:ascii="Times New Roman" w:hAnsi="Times New Roman"/>
          <w:sz w:val="28"/>
          <w:szCs w:val="28"/>
        </w:rPr>
        <w:t xml:space="preserve">) </w:t>
      </w:r>
      <w:proofErr w:type="spellStart"/>
      <w:r>
        <w:rPr>
          <w:rFonts w:ascii="Times New Roman" w:hAnsi="Times New Roman"/>
          <w:sz w:val="28"/>
          <w:szCs w:val="28"/>
        </w:rPr>
        <w:t>будівель</w:t>
      </w:r>
      <w:proofErr w:type="spellEnd"/>
      <w:r>
        <w:rPr>
          <w:rFonts w:ascii="Times New Roman" w:hAnsi="Times New Roman"/>
          <w:sz w:val="28"/>
          <w:szCs w:val="28"/>
        </w:rPr>
        <w:t xml:space="preserve"> (</w:t>
      </w:r>
      <w:proofErr w:type="spellStart"/>
      <w:r>
        <w:rPr>
          <w:rFonts w:ascii="Times New Roman" w:hAnsi="Times New Roman"/>
          <w:sz w:val="28"/>
          <w:szCs w:val="28"/>
        </w:rPr>
        <w:t>споруд</w:t>
      </w:r>
      <w:proofErr w:type="spellEnd"/>
      <w:r>
        <w:rPr>
          <w:rFonts w:ascii="Times New Roman" w:hAnsi="Times New Roman"/>
          <w:sz w:val="28"/>
          <w:szCs w:val="28"/>
        </w:rPr>
        <w:t xml:space="preserve">, </w:t>
      </w:r>
      <w:proofErr w:type="spellStart"/>
      <w:r>
        <w:rPr>
          <w:rFonts w:ascii="Times New Roman" w:hAnsi="Times New Roman"/>
          <w:sz w:val="28"/>
          <w:szCs w:val="28"/>
        </w:rPr>
        <w:t>приміщень</w:t>
      </w:r>
      <w:proofErr w:type="spellEnd"/>
      <w:r>
        <w:rPr>
          <w:rFonts w:ascii="Times New Roman" w:hAnsi="Times New Roman"/>
          <w:sz w:val="28"/>
          <w:szCs w:val="28"/>
        </w:rPr>
        <w:t xml:space="preserve">) </w:t>
      </w:r>
      <w:proofErr w:type="spellStart"/>
      <w:r>
        <w:rPr>
          <w:rFonts w:ascii="Times New Roman" w:hAnsi="Times New Roman"/>
          <w:sz w:val="28"/>
          <w:szCs w:val="28"/>
        </w:rPr>
        <w:t>закладів</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захисних</w:t>
      </w:r>
      <w:proofErr w:type="spellEnd"/>
      <w:r>
        <w:rPr>
          <w:rFonts w:ascii="Times New Roman" w:hAnsi="Times New Roman"/>
          <w:sz w:val="28"/>
          <w:szCs w:val="28"/>
        </w:rPr>
        <w:t xml:space="preserve"> </w:t>
      </w:r>
      <w:proofErr w:type="spellStart"/>
      <w:r>
        <w:rPr>
          <w:rFonts w:ascii="Times New Roman" w:hAnsi="Times New Roman"/>
          <w:sz w:val="28"/>
          <w:szCs w:val="28"/>
        </w:rPr>
        <w:t>споруд</w:t>
      </w:r>
      <w:proofErr w:type="spellEnd"/>
      <w:r>
        <w:rPr>
          <w:rFonts w:ascii="Times New Roman" w:hAnsi="Times New Roman"/>
          <w:sz w:val="28"/>
          <w:szCs w:val="28"/>
        </w:rPr>
        <w:t xml:space="preserve"> </w:t>
      </w:r>
      <w:proofErr w:type="spellStart"/>
      <w:r>
        <w:rPr>
          <w:rFonts w:ascii="Times New Roman" w:hAnsi="Times New Roman"/>
          <w:sz w:val="28"/>
          <w:szCs w:val="28"/>
        </w:rPr>
        <w:t>цивільного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та </w:t>
      </w:r>
      <w:proofErr w:type="spellStart"/>
      <w:r>
        <w:rPr>
          <w:rFonts w:ascii="Times New Roman" w:hAnsi="Times New Roman"/>
          <w:sz w:val="28"/>
          <w:szCs w:val="28"/>
        </w:rPr>
        <w:t>простих</w:t>
      </w:r>
      <w:proofErr w:type="spellEnd"/>
      <w:r>
        <w:rPr>
          <w:rFonts w:ascii="Times New Roman" w:hAnsi="Times New Roman"/>
          <w:sz w:val="28"/>
          <w:szCs w:val="28"/>
        </w:rPr>
        <w:t xml:space="preserve"> </w:t>
      </w:r>
      <w:proofErr w:type="spellStart"/>
      <w:r>
        <w:rPr>
          <w:rFonts w:ascii="Times New Roman" w:hAnsi="Times New Roman"/>
          <w:sz w:val="28"/>
          <w:szCs w:val="28"/>
        </w:rPr>
        <w:t>укриттів</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комісією</w:t>
      </w:r>
      <w:proofErr w:type="spellEnd"/>
      <w:r>
        <w:rPr>
          <w:rFonts w:ascii="Times New Roman" w:hAnsi="Times New Roman"/>
          <w:sz w:val="28"/>
          <w:szCs w:val="28"/>
        </w:rPr>
        <w:t xml:space="preserve"> проведено </w:t>
      </w:r>
      <w:proofErr w:type="spellStart"/>
      <w:r>
        <w:rPr>
          <w:rFonts w:ascii="Times New Roman" w:hAnsi="Times New Roman"/>
          <w:sz w:val="28"/>
          <w:szCs w:val="28"/>
        </w:rPr>
        <w:t>обстеження</w:t>
      </w:r>
      <w:proofErr w:type="spellEnd"/>
      <w:r>
        <w:rPr>
          <w:rFonts w:ascii="Times New Roman" w:hAnsi="Times New Roman"/>
          <w:sz w:val="28"/>
          <w:szCs w:val="28"/>
        </w:rPr>
        <w:t xml:space="preserve"> </w:t>
      </w:r>
      <w:proofErr w:type="spellStart"/>
      <w:r>
        <w:rPr>
          <w:rFonts w:ascii="Times New Roman" w:hAnsi="Times New Roman"/>
          <w:sz w:val="28"/>
          <w:szCs w:val="28"/>
        </w:rPr>
        <w:t>будівель</w:t>
      </w:r>
      <w:proofErr w:type="spellEnd"/>
      <w:r>
        <w:rPr>
          <w:rFonts w:ascii="Times New Roman" w:hAnsi="Times New Roman"/>
          <w:sz w:val="28"/>
          <w:szCs w:val="28"/>
        </w:rPr>
        <w:t xml:space="preserve"> та </w:t>
      </w:r>
      <w:proofErr w:type="spellStart"/>
      <w:r>
        <w:rPr>
          <w:rFonts w:ascii="Times New Roman" w:hAnsi="Times New Roman"/>
          <w:sz w:val="28"/>
          <w:szCs w:val="28"/>
        </w:rPr>
        <w:t>споруд</w:t>
      </w:r>
      <w:proofErr w:type="spellEnd"/>
      <w:r>
        <w:rPr>
          <w:rFonts w:ascii="Times New Roman" w:hAnsi="Times New Roman"/>
          <w:sz w:val="28"/>
          <w:szCs w:val="28"/>
        </w:rPr>
        <w:t xml:space="preserve"> </w:t>
      </w:r>
      <w:proofErr w:type="spellStart"/>
      <w:r>
        <w:rPr>
          <w:rFonts w:ascii="Times New Roman" w:hAnsi="Times New Roman"/>
          <w:sz w:val="28"/>
          <w:szCs w:val="28"/>
        </w:rPr>
        <w:t>закладів</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про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складено</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відповідні</w:t>
      </w:r>
      <w:proofErr w:type="spellEnd"/>
      <w:r>
        <w:rPr>
          <w:rFonts w:ascii="Times New Roman" w:hAnsi="Times New Roman"/>
          <w:sz w:val="28"/>
          <w:szCs w:val="28"/>
        </w:rPr>
        <w:t xml:space="preserve"> </w:t>
      </w:r>
      <w:proofErr w:type="spellStart"/>
      <w:r>
        <w:rPr>
          <w:rFonts w:ascii="Times New Roman" w:hAnsi="Times New Roman"/>
          <w:sz w:val="28"/>
          <w:szCs w:val="28"/>
        </w:rPr>
        <w:t>акти</w:t>
      </w:r>
      <w:proofErr w:type="spellEnd"/>
      <w:r>
        <w:rPr>
          <w:rFonts w:ascii="Times New Roman" w:hAnsi="Times New Roman"/>
          <w:sz w:val="28"/>
          <w:szCs w:val="28"/>
        </w:rPr>
        <w:t xml:space="preserve">. На </w:t>
      </w:r>
      <w:proofErr w:type="spellStart"/>
      <w:r>
        <w:rPr>
          <w:rFonts w:ascii="Times New Roman" w:hAnsi="Times New Roman"/>
          <w:sz w:val="28"/>
          <w:szCs w:val="28"/>
        </w:rPr>
        <w:t>вимогу</w:t>
      </w:r>
      <w:proofErr w:type="spellEnd"/>
      <w:r>
        <w:rPr>
          <w:rFonts w:ascii="Times New Roman" w:hAnsi="Times New Roman"/>
          <w:sz w:val="28"/>
          <w:szCs w:val="28"/>
        </w:rPr>
        <w:t xml:space="preserve"> </w:t>
      </w:r>
      <w:proofErr w:type="spellStart"/>
      <w:r>
        <w:rPr>
          <w:rFonts w:ascii="Times New Roman" w:hAnsi="Times New Roman"/>
          <w:sz w:val="28"/>
          <w:szCs w:val="28"/>
        </w:rPr>
        <w:t>комісії</w:t>
      </w:r>
      <w:proofErr w:type="spellEnd"/>
      <w:r>
        <w:rPr>
          <w:rFonts w:ascii="Times New Roman" w:hAnsi="Times New Roman"/>
          <w:sz w:val="28"/>
          <w:szCs w:val="28"/>
        </w:rPr>
        <w:t xml:space="preserve"> </w:t>
      </w:r>
      <w:proofErr w:type="spellStart"/>
      <w:r>
        <w:rPr>
          <w:rFonts w:ascii="Times New Roman" w:hAnsi="Times New Roman"/>
          <w:sz w:val="28"/>
          <w:szCs w:val="28"/>
        </w:rPr>
        <w:t>проводені</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по </w:t>
      </w:r>
      <w:proofErr w:type="spellStart"/>
      <w:r>
        <w:rPr>
          <w:rFonts w:ascii="Times New Roman" w:hAnsi="Times New Roman"/>
          <w:sz w:val="28"/>
          <w:szCs w:val="28"/>
        </w:rPr>
        <w:t>приведенню</w:t>
      </w:r>
      <w:proofErr w:type="spellEnd"/>
      <w:r>
        <w:rPr>
          <w:rFonts w:ascii="Times New Roman" w:hAnsi="Times New Roman"/>
          <w:sz w:val="28"/>
          <w:szCs w:val="28"/>
        </w:rPr>
        <w:t xml:space="preserve"> </w:t>
      </w:r>
      <w:proofErr w:type="spellStart"/>
      <w:r>
        <w:rPr>
          <w:rFonts w:ascii="Times New Roman" w:hAnsi="Times New Roman"/>
          <w:sz w:val="28"/>
          <w:szCs w:val="28"/>
        </w:rPr>
        <w:t>будівель</w:t>
      </w:r>
      <w:proofErr w:type="spellEnd"/>
      <w:r>
        <w:rPr>
          <w:rFonts w:ascii="Times New Roman" w:hAnsi="Times New Roman"/>
          <w:sz w:val="28"/>
          <w:szCs w:val="28"/>
        </w:rPr>
        <w:t xml:space="preserve"> та </w:t>
      </w:r>
      <w:proofErr w:type="spellStart"/>
      <w:r>
        <w:rPr>
          <w:rFonts w:ascii="Times New Roman" w:hAnsi="Times New Roman"/>
          <w:sz w:val="28"/>
          <w:szCs w:val="28"/>
        </w:rPr>
        <w:t>споруд</w:t>
      </w:r>
      <w:proofErr w:type="spellEnd"/>
      <w:r>
        <w:rPr>
          <w:rFonts w:ascii="Times New Roman" w:hAnsi="Times New Roman"/>
          <w:sz w:val="28"/>
          <w:szCs w:val="28"/>
        </w:rPr>
        <w:t xml:space="preserve"> (</w:t>
      </w:r>
      <w:proofErr w:type="spellStart"/>
      <w:r>
        <w:rPr>
          <w:rFonts w:ascii="Times New Roman" w:hAnsi="Times New Roman"/>
          <w:sz w:val="28"/>
          <w:szCs w:val="28"/>
        </w:rPr>
        <w:t>найпростіших</w:t>
      </w:r>
      <w:proofErr w:type="spellEnd"/>
      <w:r>
        <w:rPr>
          <w:rFonts w:ascii="Times New Roman" w:hAnsi="Times New Roman"/>
          <w:sz w:val="28"/>
          <w:szCs w:val="28"/>
        </w:rPr>
        <w:t xml:space="preserve"> </w:t>
      </w:r>
      <w:proofErr w:type="spellStart"/>
      <w:r>
        <w:rPr>
          <w:rFonts w:ascii="Times New Roman" w:hAnsi="Times New Roman"/>
          <w:sz w:val="28"/>
          <w:szCs w:val="28"/>
        </w:rPr>
        <w:t>укриттів</w:t>
      </w:r>
      <w:proofErr w:type="spellEnd"/>
      <w:r>
        <w:rPr>
          <w:rFonts w:ascii="Times New Roman" w:hAnsi="Times New Roman"/>
          <w:sz w:val="28"/>
          <w:szCs w:val="28"/>
        </w:rPr>
        <w:t xml:space="preserve">) у </w:t>
      </w:r>
      <w:proofErr w:type="spellStart"/>
      <w:r>
        <w:rPr>
          <w:rFonts w:ascii="Times New Roman" w:hAnsi="Times New Roman"/>
          <w:sz w:val="28"/>
          <w:szCs w:val="28"/>
        </w:rPr>
        <w:t>відповідність</w:t>
      </w:r>
      <w:proofErr w:type="spellEnd"/>
      <w:r>
        <w:rPr>
          <w:rFonts w:ascii="Times New Roman" w:hAnsi="Times New Roman"/>
          <w:sz w:val="28"/>
          <w:szCs w:val="28"/>
        </w:rPr>
        <w:t xml:space="preserve"> до </w:t>
      </w:r>
      <w:proofErr w:type="spellStart"/>
      <w:r>
        <w:rPr>
          <w:rFonts w:ascii="Times New Roman" w:hAnsi="Times New Roman"/>
          <w:sz w:val="28"/>
          <w:szCs w:val="28"/>
        </w:rPr>
        <w:t>рекомендацій</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служби</w:t>
      </w:r>
      <w:proofErr w:type="spellEnd"/>
      <w:r>
        <w:rPr>
          <w:rFonts w:ascii="Times New Roman" w:hAnsi="Times New Roman"/>
          <w:sz w:val="28"/>
          <w:szCs w:val="28"/>
        </w:rPr>
        <w:t xml:space="preserve"> з </w:t>
      </w:r>
      <w:proofErr w:type="spellStart"/>
      <w:r>
        <w:rPr>
          <w:rFonts w:ascii="Times New Roman" w:hAnsi="Times New Roman"/>
          <w:sz w:val="28"/>
          <w:szCs w:val="28"/>
        </w:rPr>
        <w:t>надзвичайної</w:t>
      </w:r>
      <w:proofErr w:type="spellEnd"/>
      <w:r>
        <w:rPr>
          <w:rFonts w:ascii="Times New Roman" w:hAnsi="Times New Roman"/>
          <w:sz w:val="28"/>
          <w:szCs w:val="28"/>
        </w:rPr>
        <w:t xml:space="preserve"> </w:t>
      </w:r>
      <w:proofErr w:type="spellStart"/>
      <w:r>
        <w:rPr>
          <w:rFonts w:ascii="Times New Roman" w:hAnsi="Times New Roman"/>
          <w:sz w:val="28"/>
          <w:szCs w:val="28"/>
        </w:rPr>
        <w:t>ситуації</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14.06.2022 № 03-1870/162-2 «Про </w:t>
      </w:r>
      <w:proofErr w:type="spellStart"/>
      <w:r>
        <w:rPr>
          <w:rFonts w:ascii="Times New Roman" w:hAnsi="Times New Roman"/>
          <w:sz w:val="28"/>
          <w:szCs w:val="28"/>
        </w:rPr>
        <w:t>організацію</w:t>
      </w:r>
      <w:proofErr w:type="spellEnd"/>
      <w:r>
        <w:rPr>
          <w:rFonts w:ascii="Times New Roman" w:hAnsi="Times New Roman"/>
          <w:sz w:val="28"/>
          <w:szCs w:val="28"/>
        </w:rPr>
        <w:t xml:space="preserve"> </w:t>
      </w:r>
      <w:proofErr w:type="spellStart"/>
      <w:r>
        <w:rPr>
          <w:rFonts w:ascii="Times New Roman" w:hAnsi="Times New Roman"/>
          <w:sz w:val="28"/>
          <w:szCs w:val="28"/>
        </w:rPr>
        <w:t>укриття</w:t>
      </w:r>
      <w:proofErr w:type="spellEnd"/>
      <w:r>
        <w:rPr>
          <w:rFonts w:ascii="Times New Roman" w:hAnsi="Times New Roman"/>
          <w:sz w:val="28"/>
          <w:szCs w:val="28"/>
        </w:rPr>
        <w:t xml:space="preserve"> </w:t>
      </w:r>
      <w:proofErr w:type="spellStart"/>
      <w:r>
        <w:rPr>
          <w:rFonts w:ascii="Times New Roman" w:hAnsi="Times New Roman"/>
          <w:sz w:val="28"/>
          <w:szCs w:val="28"/>
        </w:rPr>
        <w:t>працівників</w:t>
      </w:r>
      <w:proofErr w:type="spellEnd"/>
      <w:r>
        <w:rPr>
          <w:rFonts w:ascii="Times New Roman" w:hAnsi="Times New Roman"/>
          <w:sz w:val="28"/>
          <w:szCs w:val="28"/>
        </w:rPr>
        <w:t xml:space="preserve"> та </w:t>
      </w:r>
      <w:proofErr w:type="spellStart"/>
      <w:r>
        <w:rPr>
          <w:rFonts w:ascii="Times New Roman" w:hAnsi="Times New Roman"/>
          <w:sz w:val="28"/>
          <w:szCs w:val="28"/>
        </w:rPr>
        <w:t>дітей</w:t>
      </w:r>
      <w:proofErr w:type="spellEnd"/>
      <w:r>
        <w:rPr>
          <w:rFonts w:ascii="Times New Roman" w:hAnsi="Times New Roman"/>
          <w:sz w:val="28"/>
          <w:szCs w:val="28"/>
        </w:rPr>
        <w:t xml:space="preserve"> у закладах </w:t>
      </w:r>
      <w:proofErr w:type="spellStart"/>
      <w:r>
        <w:rPr>
          <w:rFonts w:ascii="Times New Roman" w:hAnsi="Times New Roman"/>
          <w:sz w:val="28"/>
          <w:szCs w:val="28"/>
        </w:rPr>
        <w:t>освіти</w:t>
      </w:r>
      <w:proofErr w:type="spellEnd"/>
      <w:r>
        <w:rPr>
          <w:rFonts w:ascii="Times New Roman" w:hAnsi="Times New Roman"/>
          <w:sz w:val="28"/>
          <w:szCs w:val="28"/>
        </w:rPr>
        <w:t>.</w:t>
      </w:r>
    </w:p>
    <w:p w:rsidR="001478D3" w:rsidRDefault="00584485">
      <w:pPr>
        <w:pStyle w:val="afc"/>
        <w:ind w:left="-142" w:right="283" w:firstLine="709"/>
        <w:jc w:val="both"/>
        <w:rPr>
          <w:rFonts w:ascii="Times New Roman" w:hAnsi="Times New Roman"/>
          <w:sz w:val="28"/>
          <w:szCs w:val="28"/>
        </w:rPr>
      </w:pPr>
      <w:r>
        <w:rPr>
          <w:rFonts w:ascii="Times New Roman" w:hAnsi="Times New Roman"/>
          <w:sz w:val="28"/>
          <w:szCs w:val="28"/>
        </w:rPr>
        <w:t xml:space="preserve">Проведено </w:t>
      </w:r>
      <w:proofErr w:type="spellStart"/>
      <w:r>
        <w:rPr>
          <w:rFonts w:ascii="Times New Roman" w:hAnsi="Times New Roman"/>
          <w:sz w:val="28"/>
          <w:szCs w:val="28"/>
        </w:rPr>
        <w:t>обстеження</w:t>
      </w:r>
      <w:proofErr w:type="spellEnd"/>
      <w:r>
        <w:rPr>
          <w:rFonts w:ascii="Times New Roman" w:hAnsi="Times New Roman"/>
          <w:sz w:val="28"/>
          <w:szCs w:val="28"/>
        </w:rPr>
        <w:t xml:space="preserve"> </w:t>
      </w:r>
      <w:proofErr w:type="spellStart"/>
      <w:r>
        <w:rPr>
          <w:rFonts w:ascii="Times New Roman" w:hAnsi="Times New Roman"/>
          <w:sz w:val="28"/>
          <w:szCs w:val="28"/>
        </w:rPr>
        <w:t>будівель</w:t>
      </w:r>
      <w:proofErr w:type="spellEnd"/>
      <w:r>
        <w:rPr>
          <w:rFonts w:ascii="Times New Roman" w:hAnsi="Times New Roman"/>
          <w:sz w:val="28"/>
          <w:szCs w:val="28"/>
        </w:rPr>
        <w:t xml:space="preserve"> та </w:t>
      </w:r>
      <w:proofErr w:type="spellStart"/>
      <w:r>
        <w:rPr>
          <w:rFonts w:ascii="Times New Roman" w:hAnsi="Times New Roman"/>
          <w:sz w:val="28"/>
          <w:szCs w:val="28"/>
        </w:rPr>
        <w:t>споруд</w:t>
      </w:r>
      <w:proofErr w:type="spellEnd"/>
      <w:r>
        <w:rPr>
          <w:rFonts w:ascii="Times New Roman" w:hAnsi="Times New Roman"/>
          <w:sz w:val="28"/>
          <w:szCs w:val="28"/>
        </w:rPr>
        <w:t xml:space="preserve">, </w:t>
      </w:r>
      <w:proofErr w:type="spellStart"/>
      <w:r>
        <w:rPr>
          <w:rFonts w:ascii="Times New Roman" w:hAnsi="Times New Roman"/>
          <w:sz w:val="28"/>
          <w:szCs w:val="28"/>
        </w:rPr>
        <w:t>теплових</w:t>
      </w:r>
      <w:proofErr w:type="spellEnd"/>
      <w:r>
        <w:rPr>
          <w:rFonts w:ascii="Times New Roman" w:hAnsi="Times New Roman"/>
          <w:sz w:val="28"/>
          <w:szCs w:val="28"/>
        </w:rPr>
        <w:t xml:space="preserve"> мереж, систем </w:t>
      </w:r>
      <w:proofErr w:type="spellStart"/>
      <w:r>
        <w:rPr>
          <w:rFonts w:ascii="Times New Roman" w:hAnsi="Times New Roman"/>
          <w:sz w:val="28"/>
          <w:szCs w:val="28"/>
        </w:rPr>
        <w:t>опалення</w:t>
      </w:r>
      <w:proofErr w:type="spellEnd"/>
      <w:r>
        <w:rPr>
          <w:rFonts w:ascii="Times New Roman" w:hAnsi="Times New Roman"/>
          <w:sz w:val="28"/>
          <w:szCs w:val="28"/>
        </w:rPr>
        <w:t xml:space="preserve">, </w:t>
      </w:r>
      <w:proofErr w:type="spellStart"/>
      <w:r>
        <w:rPr>
          <w:rFonts w:ascii="Times New Roman" w:hAnsi="Times New Roman"/>
          <w:sz w:val="28"/>
          <w:szCs w:val="28"/>
        </w:rPr>
        <w:t>електромереж</w:t>
      </w:r>
      <w:proofErr w:type="spellEnd"/>
      <w:r>
        <w:rPr>
          <w:rFonts w:ascii="Times New Roman" w:hAnsi="Times New Roman"/>
          <w:sz w:val="28"/>
          <w:szCs w:val="28"/>
        </w:rPr>
        <w:t xml:space="preserve">, </w:t>
      </w:r>
      <w:proofErr w:type="spellStart"/>
      <w:r>
        <w:rPr>
          <w:rFonts w:ascii="Times New Roman" w:hAnsi="Times New Roman"/>
          <w:sz w:val="28"/>
          <w:szCs w:val="28"/>
        </w:rPr>
        <w:t>водопостачання</w:t>
      </w:r>
      <w:proofErr w:type="spellEnd"/>
      <w:r>
        <w:rPr>
          <w:rFonts w:ascii="Times New Roman" w:hAnsi="Times New Roman"/>
          <w:sz w:val="28"/>
          <w:szCs w:val="28"/>
        </w:rPr>
        <w:t xml:space="preserve"> </w:t>
      </w:r>
      <w:proofErr w:type="spellStart"/>
      <w:r>
        <w:rPr>
          <w:rFonts w:ascii="Times New Roman" w:hAnsi="Times New Roman"/>
          <w:sz w:val="28"/>
          <w:szCs w:val="28"/>
        </w:rPr>
        <w:t>закладів</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За результатами </w:t>
      </w:r>
      <w:proofErr w:type="spellStart"/>
      <w:r>
        <w:rPr>
          <w:rFonts w:ascii="Times New Roman" w:hAnsi="Times New Roman"/>
          <w:sz w:val="28"/>
          <w:szCs w:val="28"/>
        </w:rPr>
        <w:t>огляду</w:t>
      </w:r>
      <w:proofErr w:type="spellEnd"/>
      <w:r>
        <w:rPr>
          <w:rFonts w:ascii="Times New Roman" w:hAnsi="Times New Roman"/>
          <w:sz w:val="28"/>
          <w:szCs w:val="28"/>
        </w:rPr>
        <w:t xml:space="preserve"> </w:t>
      </w:r>
      <w:proofErr w:type="spellStart"/>
      <w:r>
        <w:rPr>
          <w:rFonts w:ascii="Times New Roman" w:hAnsi="Times New Roman"/>
          <w:sz w:val="28"/>
          <w:szCs w:val="28"/>
        </w:rPr>
        <w:t>складено</w:t>
      </w:r>
      <w:proofErr w:type="spellEnd"/>
      <w:r>
        <w:rPr>
          <w:rFonts w:ascii="Times New Roman" w:hAnsi="Times New Roman"/>
          <w:sz w:val="28"/>
          <w:szCs w:val="28"/>
        </w:rPr>
        <w:t xml:space="preserve"> паспорт </w:t>
      </w:r>
      <w:proofErr w:type="spellStart"/>
      <w:r>
        <w:rPr>
          <w:rFonts w:ascii="Times New Roman" w:hAnsi="Times New Roman"/>
          <w:sz w:val="28"/>
          <w:szCs w:val="28"/>
        </w:rPr>
        <w:t>готовності</w:t>
      </w:r>
      <w:proofErr w:type="spellEnd"/>
      <w:r>
        <w:rPr>
          <w:rFonts w:ascii="Times New Roman" w:hAnsi="Times New Roman"/>
          <w:sz w:val="28"/>
          <w:szCs w:val="28"/>
        </w:rPr>
        <w:t xml:space="preserve"> закладу до </w:t>
      </w:r>
      <w:proofErr w:type="spellStart"/>
      <w:r>
        <w:rPr>
          <w:rFonts w:ascii="Times New Roman" w:hAnsi="Times New Roman"/>
          <w:sz w:val="28"/>
          <w:szCs w:val="28"/>
        </w:rPr>
        <w:t>роботи</w:t>
      </w:r>
      <w:proofErr w:type="spellEnd"/>
      <w:r>
        <w:rPr>
          <w:rFonts w:ascii="Times New Roman" w:hAnsi="Times New Roman"/>
          <w:sz w:val="28"/>
          <w:szCs w:val="28"/>
        </w:rPr>
        <w:t xml:space="preserve"> в </w:t>
      </w:r>
      <w:proofErr w:type="spellStart"/>
      <w:r>
        <w:rPr>
          <w:rFonts w:ascii="Times New Roman" w:hAnsi="Times New Roman"/>
          <w:sz w:val="28"/>
          <w:szCs w:val="28"/>
        </w:rPr>
        <w:t>опалювальний</w:t>
      </w:r>
      <w:proofErr w:type="spellEnd"/>
      <w:r>
        <w:rPr>
          <w:rFonts w:ascii="Times New Roman" w:hAnsi="Times New Roman"/>
          <w:sz w:val="28"/>
          <w:szCs w:val="28"/>
        </w:rPr>
        <w:t xml:space="preserve"> </w:t>
      </w:r>
      <w:proofErr w:type="spellStart"/>
      <w:r>
        <w:rPr>
          <w:rFonts w:ascii="Times New Roman" w:hAnsi="Times New Roman"/>
          <w:sz w:val="28"/>
          <w:szCs w:val="28"/>
        </w:rPr>
        <w:t>період</w:t>
      </w:r>
      <w:proofErr w:type="spellEnd"/>
      <w:r>
        <w:rPr>
          <w:rFonts w:ascii="Times New Roman" w:hAnsi="Times New Roman"/>
          <w:sz w:val="28"/>
          <w:szCs w:val="28"/>
        </w:rPr>
        <w:t xml:space="preserve"> 2022-2023 року.  </w:t>
      </w:r>
    </w:p>
    <w:p w:rsidR="001478D3" w:rsidRDefault="001478D3">
      <w:pPr>
        <w:pStyle w:val="1fe"/>
        <w:spacing w:before="0" w:beforeAutospacing="0" w:after="0" w:afterAutospacing="0"/>
        <w:ind w:left="-142" w:right="283" w:firstLine="709"/>
        <w:jc w:val="center"/>
        <w:rPr>
          <w:color w:val="FF0000"/>
          <w:sz w:val="28"/>
          <w:szCs w:val="28"/>
          <w:lang w:eastAsia="en-US"/>
        </w:rPr>
      </w:pPr>
    </w:p>
    <w:p w:rsidR="001478D3" w:rsidRDefault="00584485">
      <w:pPr>
        <w:pStyle w:val="1fe"/>
        <w:spacing w:before="0" w:beforeAutospacing="0" w:after="0" w:afterAutospacing="0"/>
        <w:ind w:firstLine="708"/>
        <w:jc w:val="center"/>
        <w:rPr>
          <w:b/>
          <w:i/>
          <w:sz w:val="28"/>
          <w:szCs w:val="28"/>
          <w:lang w:val="uk-UA" w:eastAsia="en-US"/>
        </w:rPr>
      </w:pPr>
      <w:r>
        <w:rPr>
          <w:b/>
          <w:i/>
          <w:sz w:val="28"/>
          <w:szCs w:val="28"/>
          <w:lang w:val="uk-UA" w:eastAsia="en-US"/>
        </w:rPr>
        <w:t xml:space="preserve">КУ «Менський міський центр соціальних служб» </w:t>
      </w:r>
    </w:p>
    <w:p w:rsidR="001478D3" w:rsidRDefault="00584485">
      <w:pPr>
        <w:pStyle w:val="1fe"/>
        <w:spacing w:before="0" w:beforeAutospacing="0" w:after="0" w:afterAutospacing="0"/>
        <w:ind w:firstLine="708"/>
        <w:jc w:val="center"/>
        <w:rPr>
          <w:sz w:val="28"/>
          <w:szCs w:val="28"/>
          <w:lang w:val="uk-UA"/>
        </w:rPr>
      </w:pPr>
      <w:r>
        <w:rPr>
          <w:b/>
          <w:i/>
          <w:sz w:val="28"/>
          <w:szCs w:val="28"/>
          <w:lang w:val="uk-UA" w:eastAsia="en-US"/>
        </w:rPr>
        <w:t xml:space="preserve"> Менської міської ради</w:t>
      </w:r>
    </w:p>
    <w:p w:rsidR="001478D3" w:rsidRDefault="00584485">
      <w:pPr>
        <w:pStyle w:val="afc"/>
        <w:ind w:firstLine="708"/>
        <w:jc w:val="both"/>
        <w:rPr>
          <w:rFonts w:ascii="Times New Roman" w:hAnsi="Times New Roman"/>
          <w:sz w:val="28"/>
          <w:szCs w:val="28"/>
          <w:lang w:val="uk-UA"/>
        </w:rPr>
      </w:pPr>
      <w:r>
        <w:rPr>
          <w:rFonts w:ascii="Times New Roman" w:eastAsia="Times New Roman" w:hAnsi="Times New Roman"/>
          <w:sz w:val="28"/>
          <w:szCs w:val="28"/>
          <w:lang w:val="uk-UA" w:eastAsia="en-US"/>
        </w:rPr>
        <w:t xml:space="preserve">Комунальною установою «Менський міський центр соціальних служб»  Менської міської ради постійно вживаються організаційні заходи щодо своєчасного початку та стабільного проходження опалювального періоду 2022/2023 року. На сьогоднішній день у комунальній установі  готуються Акти  про стан готовності до роботи газового обладнання, які будуть підписані та скріплені печаткою після здійснення фінансування та оплати органом Казначейства. Також заплановано </w:t>
      </w:r>
      <w:r>
        <w:rPr>
          <w:rFonts w:ascii="Times New Roman" w:hAnsi="Times New Roman"/>
          <w:color w:val="000000"/>
          <w:sz w:val="28"/>
          <w:lang w:val="uk-UA"/>
        </w:rPr>
        <w:t xml:space="preserve">проведення  інструктажу та роз’яснювальну роботу з пожежної безпеки в осінньо-зимовий період для працівників  комунальної установи. </w:t>
      </w:r>
      <w:r>
        <w:rPr>
          <w:rFonts w:ascii="Times New Roman" w:eastAsia="Times New Roman" w:hAnsi="Times New Roman"/>
          <w:sz w:val="28"/>
          <w:szCs w:val="28"/>
          <w:lang w:val="uk-UA" w:eastAsia="en-US"/>
        </w:rPr>
        <w:t xml:space="preserve">Слід зазначити, що установа  на 90% по газовому опаленню готова до опалювального періоду. </w:t>
      </w:r>
    </w:p>
    <w:p w:rsidR="001478D3" w:rsidRDefault="00584485">
      <w:pPr>
        <w:pStyle w:val="afc"/>
        <w:ind w:firstLine="708"/>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Загалом минулий опалювальний період в установі пройшов без надзвичайних ситуацій, перебоїв у системі теплопостачання не зафіксовано. У </w:t>
      </w:r>
      <w:r>
        <w:rPr>
          <w:rFonts w:ascii="Times New Roman" w:eastAsia="Times New Roman" w:hAnsi="Times New Roman"/>
          <w:sz w:val="28"/>
          <w:szCs w:val="28"/>
          <w:lang w:val="uk-UA" w:eastAsia="en-US"/>
        </w:rPr>
        <w:lastRenderedPageBreak/>
        <w:t>даний час установою продовжується відповідна робота по підготовці до  опалювального сезону 2022/2023 року.</w:t>
      </w:r>
    </w:p>
    <w:p w:rsidR="001478D3" w:rsidRDefault="001478D3">
      <w:pPr>
        <w:pStyle w:val="afc"/>
        <w:ind w:firstLine="708"/>
        <w:jc w:val="center"/>
        <w:rPr>
          <w:rFonts w:ascii="Times New Roman" w:eastAsia="Times New Roman" w:hAnsi="Times New Roman"/>
          <w:b/>
          <w:i/>
          <w:sz w:val="28"/>
          <w:szCs w:val="28"/>
          <w:lang w:val="uk-UA" w:eastAsia="en-US"/>
        </w:rPr>
      </w:pPr>
    </w:p>
    <w:p w:rsidR="001478D3" w:rsidRDefault="00584485">
      <w:pPr>
        <w:pStyle w:val="afc"/>
        <w:ind w:firstLine="708"/>
        <w:jc w:val="center"/>
        <w:rPr>
          <w:rFonts w:ascii="Times New Roman" w:eastAsia="Times New Roman" w:hAnsi="Times New Roman"/>
          <w:b/>
          <w:i/>
          <w:sz w:val="28"/>
          <w:szCs w:val="28"/>
          <w:lang w:val="uk-UA" w:eastAsia="en-US"/>
        </w:rPr>
      </w:pPr>
      <w:r>
        <w:rPr>
          <w:rFonts w:ascii="Times New Roman" w:eastAsia="Times New Roman" w:hAnsi="Times New Roman"/>
          <w:b/>
          <w:i/>
          <w:sz w:val="28"/>
          <w:szCs w:val="28"/>
          <w:lang w:val="uk-UA" w:eastAsia="en-US"/>
        </w:rPr>
        <w:t>Менська міська рада</w:t>
      </w:r>
    </w:p>
    <w:p w:rsidR="001478D3" w:rsidRDefault="00584485">
      <w:pPr>
        <w:pStyle w:val="1f9"/>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Ведеться підготовка </w:t>
      </w:r>
      <w:proofErr w:type="spellStart"/>
      <w:r>
        <w:rPr>
          <w:rFonts w:ascii="Times New Roman" w:hAnsi="Times New Roman"/>
          <w:sz w:val="28"/>
          <w:szCs w:val="28"/>
          <w:lang w:val="uk-UA"/>
        </w:rPr>
        <w:t>дорожньо-мостово</w:t>
      </w:r>
      <w:proofErr w:type="spellEnd"/>
      <w:r>
        <w:rPr>
          <w:rFonts w:ascii="Times New Roman" w:hAnsi="Times New Roman"/>
          <w:sz w:val="28"/>
          <w:szCs w:val="28"/>
          <w:lang w:val="uk-UA"/>
        </w:rPr>
        <w:t xml:space="preserve"> господарства до роботи в осінньо-зимовий період 2022/23 року, а саме спеціалізованої техніки для прибирання снігу та посипання </w:t>
      </w:r>
      <w:proofErr w:type="spellStart"/>
      <w:r>
        <w:rPr>
          <w:rFonts w:ascii="Times New Roman" w:hAnsi="Times New Roman"/>
          <w:sz w:val="28"/>
          <w:szCs w:val="28"/>
          <w:lang w:val="uk-UA"/>
        </w:rPr>
        <w:t>вулично</w:t>
      </w:r>
      <w:proofErr w:type="spellEnd"/>
      <w:r>
        <w:rPr>
          <w:rFonts w:ascii="Times New Roman" w:hAnsi="Times New Roman"/>
          <w:sz w:val="28"/>
          <w:szCs w:val="28"/>
          <w:lang w:val="uk-UA"/>
        </w:rPr>
        <w:t xml:space="preserve">-дорожньої мережі </w:t>
      </w:r>
      <w:proofErr w:type="spellStart"/>
      <w:r>
        <w:rPr>
          <w:rFonts w:ascii="Times New Roman" w:hAnsi="Times New Roman"/>
          <w:sz w:val="28"/>
          <w:szCs w:val="28"/>
          <w:lang w:val="uk-UA"/>
        </w:rPr>
        <w:t>протиожеледними</w:t>
      </w:r>
      <w:proofErr w:type="spellEnd"/>
      <w:r>
        <w:rPr>
          <w:rFonts w:ascii="Times New Roman" w:hAnsi="Times New Roman"/>
          <w:sz w:val="28"/>
          <w:szCs w:val="28"/>
          <w:lang w:val="uk-UA"/>
        </w:rPr>
        <w:t xml:space="preserve"> сумішами. На даний час закуплена технічна сіль в кількості 10 т для приготування </w:t>
      </w:r>
      <w:proofErr w:type="spellStart"/>
      <w:r>
        <w:rPr>
          <w:rFonts w:ascii="Times New Roman" w:hAnsi="Times New Roman"/>
          <w:sz w:val="28"/>
          <w:szCs w:val="28"/>
          <w:lang w:val="uk-UA"/>
        </w:rPr>
        <w:t>пісчано</w:t>
      </w:r>
      <w:proofErr w:type="spellEnd"/>
      <w:r>
        <w:rPr>
          <w:rFonts w:ascii="Times New Roman" w:hAnsi="Times New Roman"/>
          <w:sz w:val="28"/>
          <w:szCs w:val="28"/>
          <w:lang w:val="uk-UA"/>
        </w:rPr>
        <w:t>- сольової суміші та проведено спрощену процедуру закупівлі піску 90 т.</w:t>
      </w:r>
    </w:p>
    <w:p w:rsidR="001478D3" w:rsidRDefault="00584485">
      <w:pPr>
        <w:pStyle w:val="afc"/>
        <w:ind w:firstLine="708"/>
        <w:jc w:val="both"/>
        <w:rPr>
          <w:rFonts w:ascii="Times New Roman" w:hAnsi="Times New Roman"/>
          <w:sz w:val="28"/>
          <w:szCs w:val="28"/>
          <w:lang w:val="uk-UA"/>
        </w:rPr>
      </w:pPr>
      <w:r>
        <w:rPr>
          <w:rFonts w:ascii="Times New Roman" w:hAnsi="Times New Roman"/>
          <w:sz w:val="28"/>
          <w:szCs w:val="28"/>
          <w:lang w:val="uk-UA"/>
        </w:rPr>
        <w:t xml:space="preserve">Проведено ямковий ремонт по вул. Мічуріна, вул. Чехова, вул. Лермонтова, вул. </w:t>
      </w:r>
      <w:proofErr w:type="spellStart"/>
      <w:r>
        <w:rPr>
          <w:rFonts w:ascii="Times New Roman" w:hAnsi="Times New Roman"/>
          <w:sz w:val="28"/>
          <w:szCs w:val="28"/>
          <w:lang w:val="uk-UA"/>
        </w:rPr>
        <w:t>Андрейченка</w:t>
      </w:r>
      <w:proofErr w:type="spellEnd"/>
      <w:r>
        <w:rPr>
          <w:rFonts w:ascii="Times New Roman" w:hAnsi="Times New Roman"/>
          <w:sz w:val="28"/>
          <w:szCs w:val="28"/>
          <w:lang w:val="uk-UA"/>
        </w:rPr>
        <w:t xml:space="preserve"> Максима, вул. </w:t>
      </w:r>
      <w:proofErr w:type="spellStart"/>
      <w:r>
        <w:rPr>
          <w:rFonts w:ascii="Times New Roman" w:hAnsi="Times New Roman"/>
          <w:sz w:val="28"/>
          <w:szCs w:val="28"/>
          <w:lang w:val="uk-UA"/>
        </w:rPr>
        <w:t>Остреченська</w:t>
      </w:r>
      <w:proofErr w:type="spellEnd"/>
      <w:r>
        <w:rPr>
          <w:rFonts w:ascii="Times New Roman" w:hAnsi="Times New Roman"/>
          <w:sz w:val="28"/>
          <w:szCs w:val="28"/>
          <w:lang w:val="uk-UA"/>
        </w:rPr>
        <w:t>, вул. Лісова, вул. 8-березня, вул. Тиха, вул. Сонячна, вул. Героїв АТО на загальну суму 524862,02 тис. грн.</w:t>
      </w:r>
    </w:p>
    <w:p w:rsidR="001478D3" w:rsidRDefault="00584485">
      <w:pPr>
        <w:pStyle w:val="1f9"/>
        <w:shd w:val="clear" w:color="auto" w:fill="FFFFFF"/>
        <w:tabs>
          <w:tab w:val="left" w:pos="709"/>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Завершується заготівля твердого палива на зимовий період для опалення адміністративних приміщень </w:t>
      </w:r>
      <w:proofErr w:type="spellStart"/>
      <w:r>
        <w:rPr>
          <w:rFonts w:ascii="Times New Roman" w:hAnsi="Times New Roman"/>
          <w:color w:val="000000"/>
          <w:sz w:val="28"/>
          <w:szCs w:val="28"/>
          <w:lang w:val="uk-UA"/>
        </w:rPr>
        <w:t>старостинських</w:t>
      </w:r>
      <w:proofErr w:type="spellEnd"/>
      <w:r>
        <w:rPr>
          <w:rFonts w:ascii="Times New Roman" w:hAnsi="Times New Roman"/>
          <w:color w:val="000000"/>
          <w:sz w:val="28"/>
          <w:szCs w:val="28"/>
          <w:lang w:val="uk-UA"/>
        </w:rPr>
        <w:t xml:space="preserve"> округів, проводиться закупівля брикету та проведена заготівля деревини (дров) в повному обсязі. </w:t>
      </w:r>
    </w:p>
    <w:p w:rsidR="001478D3" w:rsidRDefault="001478D3">
      <w:pPr>
        <w:pStyle w:val="1f9"/>
        <w:shd w:val="clear" w:color="auto" w:fill="FFFFFF"/>
        <w:spacing w:after="0" w:line="240" w:lineRule="auto"/>
        <w:jc w:val="both"/>
        <w:rPr>
          <w:rFonts w:ascii="Times New Roman" w:hAnsi="Times New Roman"/>
          <w:color w:val="000000"/>
          <w:sz w:val="28"/>
          <w:szCs w:val="28"/>
          <w:lang w:val="uk-UA"/>
        </w:rPr>
      </w:pPr>
    </w:p>
    <w:p w:rsidR="001478D3" w:rsidRDefault="001478D3">
      <w:pPr>
        <w:pStyle w:val="1f9"/>
        <w:shd w:val="clear" w:color="auto" w:fill="FFFFFF"/>
        <w:spacing w:after="0" w:line="240" w:lineRule="auto"/>
        <w:jc w:val="both"/>
        <w:rPr>
          <w:rFonts w:ascii="Times New Roman" w:hAnsi="Times New Roman"/>
          <w:color w:val="000000"/>
          <w:sz w:val="28"/>
          <w:szCs w:val="28"/>
          <w:lang w:val="uk-UA"/>
        </w:rPr>
      </w:pPr>
    </w:p>
    <w:p w:rsidR="006C409F" w:rsidRDefault="006C409F">
      <w:pPr>
        <w:pStyle w:val="1f9"/>
        <w:shd w:val="clear" w:color="auto" w:fill="FFFFFF"/>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Головний спеціаліст відділу житлово-</w:t>
      </w:r>
    </w:p>
    <w:p w:rsidR="006C409F" w:rsidRDefault="00E81A52">
      <w:pPr>
        <w:pStyle w:val="1f9"/>
        <w:shd w:val="clear" w:color="auto" w:fill="FFFFFF"/>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к</w:t>
      </w:r>
      <w:bookmarkStart w:id="1" w:name="_GoBack"/>
      <w:bookmarkEnd w:id="1"/>
      <w:r w:rsidR="006C409F">
        <w:rPr>
          <w:rFonts w:ascii="Times New Roman" w:hAnsi="Times New Roman"/>
          <w:color w:val="000000"/>
          <w:sz w:val="28"/>
          <w:szCs w:val="28"/>
          <w:lang w:val="uk-UA"/>
        </w:rPr>
        <w:t>омунального господарства,</w:t>
      </w:r>
    </w:p>
    <w:p w:rsidR="006C409F" w:rsidRDefault="00584485">
      <w:pPr>
        <w:pStyle w:val="1f9"/>
        <w:shd w:val="clear" w:color="auto" w:fill="FFFFFF"/>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енергоефективності та комунального </w:t>
      </w:r>
    </w:p>
    <w:p w:rsidR="001478D3" w:rsidRDefault="006C409F">
      <w:pPr>
        <w:pStyle w:val="1f9"/>
        <w:shd w:val="clear" w:color="auto" w:fill="FFFFFF"/>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майна              міської ради      </w:t>
      </w:r>
      <w:r w:rsidR="00584485">
        <w:rPr>
          <w:rFonts w:ascii="Times New Roman" w:hAnsi="Times New Roman"/>
          <w:color w:val="000000"/>
          <w:sz w:val="28"/>
          <w:szCs w:val="28"/>
          <w:lang w:val="uk-UA"/>
        </w:rPr>
        <w:t xml:space="preserve">                                           Ірина ЄКИМЕНКО</w:t>
      </w:r>
    </w:p>
    <w:p w:rsidR="001478D3" w:rsidRDefault="001478D3">
      <w:pPr>
        <w:pStyle w:val="1fd"/>
        <w:ind w:left="1068"/>
        <w:jc w:val="both"/>
        <w:rPr>
          <w:rFonts w:ascii="Times New Roman" w:hAnsi="Times New Roman"/>
          <w:color w:val="000000"/>
          <w:sz w:val="28"/>
          <w:szCs w:val="28"/>
          <w:lang w:val="uk-UA"/>
        </w:rPr>
      </w:pPr>
    </w:p>
    <w:p w:rsidR="001478D3" w:rsidRDefault="001478D3">
      <w:pPr>
        <w:pStyle w:val="1fd"/>
        <w:ind w:left="1068"/>
        <w:jc w:val="both"/>
        <w:rPr>
          <w:rFonts w:ascii="Times New Roman" w:hAnsi="Times New Roman"/>
          <w:color w:val="000000"/>
          <w:sz w:val="28"/>
          <w:szCs w:val="28"/>
          <w:lang w:val="uk-UA"/>
        </w:rPr>
      </w:pPr>
    </w:p>
    <w:p w:rsidR="001478D3" w:rsidRDefault="001478D3">
      <w:pPr>
        <w:pStyle w:val="1fd"/>
        <w:ind w:left="1068"/>
        <w:jc w:val="both"/>
        <w:rPr>
          <w:rFonts w:ascii="Times New Roman" w:hAnsi="Times New Roman"/>
          <w:color w:val="000000"/>
          <w:sz w:val="28"/>
          <w:szCs w:val="28"/>
          <w:lang w:val="uk-UA"/>
        </w:rPr>
      </w:pPr>
    </w:p>
    <w:p w:rsidR="001478D3" w:rsidRDefault="001478D3">
      <w:pPr>
        <w:pStyle w:val="1fd"/>
        <w:ind w:left="1068"/>
        <w:jc w:val="both"/>
        <w:rPr>
          <w:rFonts w:ascii="Times New Roman" w:hAnsi="Times New Roman"/>
          <w:color w:val="000000"/>
          <w:sz w:val="28"/>
          <w:szCs w:val="28"/>
          <w:lang w:val="uk-UA"/>
        </w:rPr>
      </w:pPr>
    </w:p>
    <w:p w:rsidR="001478D3" w:rsidRDefault="001478D3">
      <w:pPr>
        <w:pStyle w:val="1fd"/>
        <w:ind w:left="1068"/>
        <w:jc w:val="both"/>
        <w:rPr>
          <w:rFonts w:ascii="Times New Roman" w:hAnsi="Times New Roman"/>
          <w:color w:val="000000"/>
          <w:sz w:val="28"/>
          <w:szCs w:val="28"/>
          <w:lang w:val="uk-UA"/>
        </w:rPr>
      </w:pPr>
    </w:p>
    <w:p w:rsidR="001478D3" w:rsidRDefault="001478D3">
      <w:pPr>
        <w:pStyle w:val="1fd"/>
        <w:ind w:left="1068"/>
        <w:jc w:val="both"/>
        <w:rPr>
          <w:rFonts w:ascii="Times New Roman" w:hAnsi="Times New Roman"/>
          <w:color w:val="000000"/>
          <w:sz w:val="28"/>
          <w:szCs w:val="28"/>
          <w:lang w:val="uk-UA"/>
        </w:rPr>
      </w:pPr>
    </w:p>
    <w:p w:rsidR="001478D3" w:rsidRDefault="001478D3">
      <w:pPr>
        <w:pStyle w:val="1fd"/>
        <w:ind w:left="1068"/>
        <w:jc w:val="both"/>
        <w:rPr>
          <w:rFonts w:ascii="Times New Roman" w:hAnsi="Times New Roman"/>
          <w:color w:val="000000"/>
          <w:sz w:val="28"/>
          <w:szCs w:val="28"/>
          <w:lang w:val="uk-UA"/>
        </w:rPr>
      </w:pPr>
    </w:p>
    <w:sectPr w:rsidR="001478D3">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7DE" w:rsidRDefault="003007DE">
      <w:r>
        <w:separator/>
      </w:r>
    </w:p>
  </w:endnote>
  <w:endnote w:type="continuationSeparator" w:id="0">
    <w:p w:rsidR="003007DE" w:rsidRDefault="003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8D3" w:rsidRDefault="001478D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7DE" w:rsidRDefault="003007DE">
      <w:r>
        <w:separator/>
      </w:r>
    </w:p>
  </w:footnote>
  <w:footnote w:type="continuationSeparator" w:id="0">
    <w:p w:rsidR="003007DE" w:rsidRDefault="0030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8D3" w:rsidRDefault="00584485">
    <w:pPr>
      <w:pStyle w:val="ad"/>
      <w:jc w:val="center"/>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fldChar w:fldCharType="begin"/>
    </w:r>
    <w:r>
      <w:rPr>
        <w:rFonts w:ascii="Times New Roman" w:eastAsia="Times New Roman" w:hAnsi="Times New Roman"/>
      </w:rPr>
      <w:instrText>PAGE \* MERGEFORMAT</w:instrText>
    </w:r>
    <w:r>
      <w:rPr>
        <w:rFonts w:ascii="Times New Roman" w:eastAsia="Times New Roman" w:hAnsi="Times New Roman"/>
      </w:rPr>
      <w:fldChar w:fldCharType="separate"/>
    </w:r>
    <w:r>
      <w:rPr>
        <w:rFonts w:ascii="Times New Roman" w:eastAsia="Times New Roman" w:hAnsi="Times New Roman"/>
      </w:rPr>
      <w:t>1</w:t>
    </w:r>
    <w:r>
      <w:rPr>
        <w:rFonts w:ascii="Times New Roman" w:eastAsia="Times New Roman" w:hAnsi="Times New Roman"/>
      </w:rPr>
      <w:fldChar w:fldCharType="end"/>
    </w:r>
    <w:r>
      <w:rPr>
        <w:rFonts w:ascii="Times New Roman" w:eastAsia="Times New Roman" w:hAnsi="Times New Roman"/>
      </w:rPr>
      <w:t xml:space="preserve">                   </w:t>
    </w:r>
    <w:proofErr w:type="spellStart"/>
    <w:r>
      <w:rPr>
        <w:rFonts w:ascii="Times New Roman" w:eastAsia="Times New Roman" w:hAnsi="Times New Roman"/>
      </w:rPr>
      <w:t>продовження</w:t>
    </w:r>
    <w:proofErr w:type="spellEnd"/>
    <w:r>
      <w:rPr>
        <w:rFonts w:ascii="Times New Roman" w:eastAsia="Times New Roman" w:hAnsi="Times New Roman"/>
      </w:rPr>
      <w:t xml:space="preserve"> </w:t>
    </w:r>
    <w:proofErr w:type="spellStart"/>
    <w:r>
      <w:rPr>
        <w:rFonts w:ascii="Times New Roman" w:eastAsia="Times New Roman" w:hAnsi="Times New Roman"/>
      </w:rPr>
      <w:t>додатка</w:t>
    </w:r>
    <w:proofErr w:type="spellEnd"/>
  </w:p>
  <w:p w:rsidR="001478D3" w:rsidRDefault="001478D3">
    <w:pPr>
      <w:pStyle w:val="ad"/>
      <w:rPr>
        <w:rFonts w:ascii="Times New Roman" w:eastAsia="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22AD"/>
    <w:multiLevelType w:val="hybridMultilevel"/>
    <w:tmpl w:val="E314255C"/>
    <w:lvl w:ilvl="0" w:tplc="912E2400">
      <w:start w:val="28"/>
      <w:numFmt w:val="bullet"/>
      <w:lvlText w:val="-"/>
      <w:lvlJc w:val="left"/>
      <w:pPr>
        <w:ind w:left="720" w:hanging="360"/>
      </w:pPr>
      <w:rPr>
        <w:rFonts w:ascii="Times New Roman" w:eastAsia="Calibri" w:hAnsi="Times New Roman"/>
      </w:rPr>
    </w:lvl>
    <w:lvl w:ilvl="1" w:tplc="67246CF6">
      <w:start w:val="1"/>
      <w:numFmt w:val="bullet"/>
      <w:lvlText w:val="o"/>
      <w:lvlJc w:val="left"/>
      <w:pPr>
        <w:ind w:left="1440" w:hanging="360"/>
      </w:pPr>
      <w:rPr>
        <w:rFonts w:ascii="Courier New" w:hAnsi="Courier New"/>
      </w:rPr>
    </w:lvl>
    <w:lvl w:ilvl="2" w:tplc="9E2EF5A0">
      <w:start w:val="1"/>
      <w:numFmt w:val="bullet"/>
      <w:lvlText w:val=""/>
      <w:lvlJc w:val="left"/>
      <w:pPr>
        <w:ind w:left="2160" w:hanging="360"/>
      </w:pPr>
      <w:rPr>
        <w:rFonts w:ascii="Wingdings" w:hAnsi="Wingdings"/>
      </w:rPr>
    </w:lvl>
    <w:lvl w:ilvl="3" w:tplc="AA9A7966">
      <w:start w:val="1"/>
      <w:numFmt w:val="bullet"/>
      <w:lvlText w:val=""/>
      <w:lvlJc w:val="left"/>
      <w:pPr>
        <w:ind w:left="2880" w:hanging="360"/>
      </w:pPr>
      <w:rPr>
        <w:rFonts w:ascii="Symbol" w:hAnsi="Symbol"/>
      </w:rPr>
    </w:lvl>
    <w:lvl w:ilvl="4" w:tplc="B49693B4">
      <w:start w:val="1"/>
      <w:numFmt w:val="bullet"/>
      <w:lvlText w:val="o"/>
      <w:lvlJc w:val="left"/>
      <w:pPr>
        <w:ind w:left="3600" w:hanging="360"/>
      </w:pPr>
      <w:rPr>
        <w:rFonts w:ascii="Courier New" w:hAnsi="Courier New"/>
      </w:rPr>
    </w:lvl>
    <w:lvl w:ilvl="5" w:tplc="FDAC4CFE">
      <w:start w:val="1"/>
      <w:numFmt w:val="bullet"/>
      <w:lvlText w:val=""/>
      <w:lvlJc w:val="left"/>
      <w:pPr>
        <w:ind w:left="4320" w:hanging="360"/>
      </w:pPr>
      <w:rPr>
        <w:rFonts w:ascii="Wingdings" w:hAnsi="Wingdings"/>
      </w:rPr>
    </w:lvl>
    <w:lvl w:ilvl="6" w:tplc="176C050E">
      <w:start w:val="1"/>
      <w:numFmt w:val="bullet"/>
      <w:lvlText w:val=""/>
      <w:lvlJc w:val="left"/>
      <w:pPr>
        <w:ind w:left="5040" w:hanging="360"/>
      </w:pPr>
      <w:rPr>
        <w:rFonts w:ascii="Symbol" w:hAnsi="Symbol"/>
      </w:rPr>
    </w:lvl>
    <w:lvl w:ilvl="7" w:tplc="5E3A6C18">
      <w:start w:val="1"/>
      <w:numFmt w:val="bullet"/>
      <w:lvlText w:val="o"/>
      <w:lvlJc w:val="left"/>
      <w:pPr>
        <w:ind w:left="5760" w:hanging="360"/>
      </w:pPr>
      <w:rPr>
        <w:rFonts w:ascii="Courier New" w:hAnsi="Courier New"/>
      </w:rPr>
    </w:lvl>
    <w:lvl w:ilvl="8" w:tplc="7248C306">
      <w:start w:val="1"/>
      <w:numFmt w:val="bullet"/>
      <w:lvlText w:val=""/>
      <w:lvlJc w:val="left"/>
      <w:pPr>
        <w:ind w:left="6480" w:hanging="360"/>
      </w:pPr>
      <w:rPr>
        <w:rFonts w:ascii="Wingdings" w:hAnsi="Wingdings"/>
      </w:rPr>
    </w:lvl>
  </w:abstractNum>
  <w:abstractNum w:abstractNumId="1" w15:restartNumberingAfterBreak="0">
    <w:nsid w:val="1FFD63E4"/>
    <w:multiLevelType w:val="hybridMultilevel"/>
    <w:tmpl w:val="B8A2A7F2"/>
    <w:lvl w:ilvl="0" w:tplc="898E70F0">
      <w:start w:val="17"/>
      <w:numFmt w:val="bullet"/>
      <w:lvlText w:val="-"/>
      <w:lvlJc w:val="left"/>
      <w:pPr>
        <w:ind w:left="720" w:hanging="360"/>
      </w:pPr>
      <w:rPr>
        <w:rFonts w:ascii="Times New Roman" w:eastAsia="Times New Roman" w:hAnsi="Times New Roman"/>
      </w:rPr>
    </w:lvl>
    <w:lvl w:ilvl="1" w:tplc="1F8C98C8">
      <w:start w:val="1"/>
      <w:numFmt w:val="bullet"/>
      <w:lvlText w:val="o"/>
      <w:lvlJc w:val="left"/>
      <w:pPr>
        <w:ind w:left="1440" w:hanging="360"/>
      </w:pPr>
      <w:rPr>
        <w:rFonts w:ascii="Courier New" w:hAnsi="Courier New"/>
      </w:rPr>
    </w:lvl>
    <w:lvl w:ilvl="2" w:tplc="D94E2862">
      <w:start w:val="1"/>
      <w:numFmt w:val="bullet"/>
      <w:lvlText w:val=""/>
      <w:lvlJc w:val="left"/>
      <w:pPr>
        <w:ind w:left="2160" w:hanging="360"/>
      </w:pPr>
      <w:rPr>
        <w:rFonts w:ascii="Wingdings" w:hAnsi="Wingdings"/>
      </w:rPr>
    </w:lvl>
    <w:lvl w:ilvl="3" w:tplc="8066471A">
      <w:start w:val="1"/>
      <w:numFmt w:val="bullet"/>
      <w:lvlText w:val=""/>
      <w:lvlJc w:val="left"/>
      <w:pPr>
        <w:ind w:left="2880" w:hanging="360"/>
      </w:pPr>
      <w:rPr>
        <w:rFonts w:ascii="Symbol" w:hAnsi="Symbol"/>
      </w:rPr>
    </w:lvl>
    <w:lvl w:ilvl="4" w:tplc="2E784224">
      <w:start w:val="1"/>
      <w:numFmt w:val="bullet"/>
      <w:lvlText w:val="o"/>
      <w:lvlJc w:val="left"/>
      <w:pPr>
        <w:ind w:left="3600" w:hanging="360"/>
      </w:pPr>
      <w:rPr>
        <w:rFonts w:ascii="Courier New" w:hAnsi="Courier New"/>
      </w:rPr>
    </w:lvl>
    <w:lvl w:ilvl="5" w:tplc="E6E6B2B2">
      <w:start w:val="1"/>
      <w:numFmt w:val="bullet"/>
      <w:lvlText w:val=""/>
      <w:lvlJc w:val="left"/>
      <w:pPr>
        <w:ind w:left="4320" w:hanging="360"/>
      </w:pPr>
      <w:rPr>
        <w:rFonts w:ascii="Wingdings" w:hAnsi="Wingdings"/>
      </w:rPr>
    </w:lvl>
    <w:lvl w:ilvl="6" w:tplc="C82275EC">
      <w:start w:val="1"/>
      <w:numFmt w:val="bullet"/>
      <w:lvlText w:val=""/>
      <w:lvlJc w:val="left"/>
      <w:pPr>
        <w:ind w:left="5040" w:hanging="360"/>
      </w:pPr>
      <w:rPr>
        <w:rFonts w:ascii="Symbol" w:hAnsi="Symbol"/>
      </w:rPr>
    </w:lvl>
    <w:lvl w:ilvl="7" w:tplc="80C45FBE">
      <w:start w:val="1"/>
      <w:numFmt w:val="bullet"/>
      <w:lvlText w:val="o"/>
      <w:lvlJc w:val="left"/>
      <w:pPr>
        <w:ind w:left="5760" w:hanging="360"/>
      </w:pPr>
      <w:rPr>
        <w:rFonts w:ascii="Courier New" w:hAnsi="Courier New"/>
      </w:rPr>
    </w:lvl>
    <w:lvl w:ilvl="8" w:tplc="5D505ABE">
      <w:start w:val="1"/>
      <w:numFmt w:val="bullet"/>
      <w:lvlText w:val=""/>
      <w:lvlJc w:val="left"/>
      <w:pPr>
        <w:ind w:left="6480" w:hanging="360"/>
      </w:pPr>
      <w:rPr>
        <w:rFonts w:ascii="Wingdings" w:hAnsi="Wingdings"/>
      </w:rPr>
    </w:lvl>
  </w:abstractNum>
  <w:abstractNum w:abstractNumId="2" w15:restartNumberingAfterBreak="0">
    <w:nsid w:val="295139AA"/>
    <w:multiLevelType w:val="hybridMultilevel"/>
    <w:tmpl w:val="C5749980"/>
    <w:lvl w:ilvl="0" w:tplc="305483F6">
      <w:start w:val="1"/>
      <w:numFmt w:val="decimal"/>
      <w:lvlText w:val="%1."/>
      <w:lvlJc w:val="left"/>
      <w:pPr>
        <w:ind w:left="1069" w:hanging="360"/>
      </w:pPr>
    </w:lvl>
    <w:lvl w:ilvl="1" w:tplc="F0546642">
      <w:start w:val="1"/>
      <w:numFmt w:val="lowerLetter"/>
      <w:lvlText w:val="%2."/>
      <w:lvlJc w:val="left"/>
      <w:pPr>
        <w:ind w:left="1789" w:hanging="360"/>
      </w:pPr>
    </w:lvl>
    <w:lvl w:ilvl="2" w:tplc="58E47DD6">
      <w:start w:val="1"/>
      <w:numFmt w:val="lowerRoman"/>
      <w:lvlText w:val="%3."/>
      <w:lvlJc w:val="right"/>
      <w:pPr>
        <w:ind w:left="2509" w:hanging="180"/>
      </w:pPr>
    </w:lvl>
    <w:lvl w:ilvl="3" w:tplc="EB70C2E2">
      <w:start w:val="1"/>
      <w:numFmt w:val="decimal"/>
      <w:lvlText w:val="%4."/>
      <w:lvlJc w:val="left"/>
      <w:pPr>
        <w:ind w:left="3229" w:hanging="360"/>
      </w:pPr>
    </w:lvl>
    <w:lvl w:ilvl="4" w:tplc="E4681FF0">
      <w:start w:val="1"/>
      <w:numFmt w:val="lowerLetter"/>
      <w:lvlText w:val="%5."/>
      <w:lvlJc w:val="left"/>
      <w:pPr>
        <w:ind w:left="3949" w:hanging="360"/>
      </w:pPr>
    </w:lvl>
    <w:lvl w:ilvl="5" w:tplc="9E4E928E">
      <w:start w:val="1"/>
      <w:numFmt w:val="lowerRoman"/>
      <w:lvlText w:val="%6."/>
      <w:lvlJc w:val="right"/>
      <w:pPr>
        <w:ind w:left="4669" w:hanging="180"/>
      </w:pPr>
    </w:lvl>
    <w:lvl w:ilvl="6" w:tplc="CE807ACE">
      <w:start w:val="1"/>
      <w:numFmt w:val="decimal"/>
      <w:lvlText w:val="%7."/>
      <w:lvlJc w:val="left"/>
      <w:pPr>
        <w:ind w:left="5389" w:hanging="360"/>
      </w:pPr>
    </w:lvl>
    <w:lvl w:ilvl="7" w:tplc="8D101A02">
      <w:start w:val="1"/>
      <w:numFmt w:val="lowerLetter"/>
      <w:lvlText w:val="%8."/>
      <w:lvlJc w:val="left"/>
      <w:pPr>
        <w:ind w:left="6109" w:hanging="360"/>
      </w:pPr>
    </w:lvl>
    <w:lvl w:ilvl="8" w:tplc="2AA2FE3A">
      <w:start w:val="1"/>
      <w:numFmt w:val="lowerRoman"/>
      <w:lvlText w:val="%9."/>
      <w:lvlJc w:val="right"/>
      <w:pPr>
        <w:ind w:left="6829" w:hanging="180"/>
      </w:pPr>
    </w:lvl>
  </w:abstractNum>
  <w:abstractNum w:abstractNumId="3" w15:restartNumberingAfterBreak="0">
    <w:nsid w:val="33B72BA3"/>
    <w:multiLevelType w:val="hybridMultilevel"/>
    <w:tmpl w:val="A178F05C"/>
    <w:lvl w:ilvl="0" w:tplc="837A60E0">
      <w:start w:val="28"/>
      <w:numFmt w:val="bullet"/>
      <w:lvlText w:val="-"/>
      <w:lvlJc w:val="left"/>
      <w:pPr>
        <w:ind w:left="720" w:hanging="360"/>
      </w:pPr>
      <w:rPr>
        <w:rFonts w:ascii="Times New Roman" w:eastAsia="Calibri" w:hAnsi="Times New Roman"/>
      </w:rPr>
    </w:lvl>
    <w:lvl w:ilvl="1" w:tplc="06F8CBB6">
      <w:start w:val="1"/>
      <w:numFmt w:val="bullet"/>
      <w:lvlText w:val="o"/>
      <w:lvlJc w:val="left"/>
      <w:pPr>
        <w:ind w:left="1440" w:hanging="360"/>
      </w:pPr>
      <w:rPr>
        <w:rFonts w:ascii="Courier New" w:hAnsi="Courier New"/>
      </w:rPr>
    </w:lvl>
    <w:lvl w:ilvl="2" w:tplc="88F2387C">
      <w:start w:val="1"/>
      <w:numFmt w:val="bullet"/>
      <w:lvlText w:val=""/>
      <w:lvlJc w:val="left"/>
      <w:pPr>
        <w:ind w:left="2160" w:hanging="360"/>
      </w:pPr>
      <w:rPr>
        <w:rFonts w:ascii="Wingdings" w:hAnsi="Wingdings"/>
      </w:rPr>
    </w:lvl>
    <w:lvl w:ilvl="3" w:tplc="78B40A64">
      <w:start w:val="1"/>
      <w:numFmt w:val="bullet"/>
      <w:lvlText w:val=""/>
      <w:lvlJc w:val="left"/>
      <w:pPr>
        <w:ind w:left="2880" w:hanging="360"/>
      </w:pPr>
      <w:rPr>
        <w:rFonts w:ascii="Symbol" w:hAnsi="Symbol"/>
      </w:rPr>
    </w:lvl>
    <w:lvl w:ilvl="4" w:tplc="16449944">
      <w:start w:val="1"/>
      <w:numFmt w:val="bullet"/>
      <w:lvlText w:val="o"/>
      <w:lvlJc w:val="left"/>
      <w:pPr>
        <w:ind w:left="3600" w:hanging="360"/>
      </w:pPr>
      <w:rPr>
        <w:rFonts w:ascii="Courier New" w:hAnsi="Courier New"/>
      </w:rPr>
    </w:lvl>
    <w:lvl w:ilvl="5" w:tplc="62FE3EF6">
      <w:start w:val="1"/>
      <w:numFmt w:val="bullet"/>
      <w:lvlText w:val=""/>
      <w:lvlJc w:val="left"/>
      <w:pPr>
        <w:ind w:left="4320" w:hanging="360"/>
      </w:pPr>
      <w:rPr>
        <w:rFonts w:ascii="Wingdings" w:hAnsi="Wingdings"/>
      </w:rPr>
    </w:lvl>
    <w:lvl w:ilvl="6" w:tplc="F2C06A7E">
      <w:start w:val="1"/>
      <w:numFmt w:val="bullet"/>
      <w:lvlText w:val=""/>
      <w:lvlJc w:val="left"/>
      <w:pPr>
        <w:ind w:left="5040" w:hanging="360"/>
      </w:pPr>
      <w:rPr>
        <w:rFonts w:ascii="Symbol" w:hAnsi="Symbol"/>
      </w:rPr>
    </w:lvl>
    <w:lvl w:ilvl="7" w:tplc="FFDC6082">
      <w:start w:val="1"/>
      <w:numFmt w:val="bullet"/>
      <w:lvlText w:val="o"/>
      <w:lvlJc w:val="left"/>
      <w:pPr>
        <w:ind w:left="5760" w:hanging="360"/>
      </w:pPr>
      <w:rPr>
        <w:rFonts w:ascii="Courier New" w:hAnsi="Courier New"/>
      </w:rPr>
    </w:lvl>
    <w:lvl w:ilvl="8" w:tplc="F09E83E0">
      <w:start w:val="1"/>
      <w:numFmt w:val="bullet"/>
      <w:lvlText w:val=""/>
      <w:lvlJc w:val="left"/>
      <w:pPr>
        <w:ind w:left="6480" w:hanging="360"/>
      </w:pPr>
      <w:rPr>
        <w:rFonts w:ascii="Wingdings" w:hAnsi="Wingdings"/>
      </w:rPr>
    </w:lvl>
  </w:abstractNum>
  <w:abstractNum w:abstractNumId="4" w15:restartNumberingAfterBreak="0">
    <w:nsid w:val="385B2A88"/>
    <w:multiLevelType w:val="hybridMultilevel"/>
    <w:tmpl w:val="C6E0378C"/>
    <w:lvl w:ilvl="0" w:tplc="573E454C">
      <w:start w:val="15"/>
      <w:numFmt w:val="bullet"/>
      <w:lvlText w:val="-"/>
      <w:lvlJc w:val="left"/>
      <w:pPr>
        <w:ind w:left="720" w:hanging="360"/>
      </w:pPr>
      <w:rPr>
        <w:rFonts w:ascii="Times New Roman" w:eastAsia="Times New Roman" w:hAnsi="Times New Roman"/>
      </w:rPr>
    </w:lvl>
    <w:lvl w:ilvl="1" w:tplc="C0AC28BC">
      <w:start w:val="1"/>
      <w:numFmt w:val="bullet"/>
      <w:lvlText w:val="o"/>
      <w:lvlJc w:val="left"/>
      <w:pPr>
        <w:ind w:left="1440" w:hanging="360"/>
      </w:pPr>
      <w:rPr>
        <w:rFonts w:ascii="Courier New" w:hAnsi="Courier New"/>
      </w:rPr>
    </w:lvl>
    <w:lvl w:ilvl="2" w:tplc="26668B4A">
      <w:start w:val="1"/>
      <w:numFmt w:val="bullet"/>
      <w:lvlText w:val=""/>
      <w:lvlJc w:val="left"/>
      <w:pPr>
        <w:ind w:left="2160" w:hanging="360"/>
      </w:pPr>
      <w:rPr>
        <w:rFonts w:ascii="Wingdings" w:hAnsi="Wingdings"/>
      </w:rPr>
    </w:lvl>
    <w:lvl w:ilvl="3" w:tplc="016281AC">
      <w:start w:val="1"/>
      <w:numFmt w:val="bullet"/>
      <w:lvlText w:val=""/>
      <w:lvlJc w:val="left"/>
      <w:pPr>
        <w:ind w:left="2880" w:hanging="360"/>
      </w:pPr>
      <w:rPr>
        <w:rFonts w:ascii="Symbol" w:hAnsi="Symbol"/>
      </w:rPr>
    </w:lvl>
    <w:lvl w:ilvl="4" w:tplc="1E1EC51C">
      <w:start w:val="1"/>
      <w:numFmt w:val="bullet"/>
      <w:lvlText w:val="o"/>
      <w:lvlJc w:val="left"/>
      <w:pPr>
        <w:ind w:left="3600" w:hanging="360"/>
      </w:pPr>
      <w:rPr>
        <w:rFonts w:ascii="Courier New" w:hAnsi="Courier New"/>
      </w:rPr>
    </w:lvl>
    <w:lvl w:ilvl="5" w:tplc="3EA81444">
      <w:start w:val="1"/>
      <w:numFmt w:val="bullet"/>
      <w:lvlText w:val=""/>
      <w:lvlJc w:val="left"/>
      <w:pPr>
        <w:ind w:left="4320" w:hanging="360"/>
      </w:pPr>
      <w:rPr>
        <w:rFonts w:ascii="Wingdings" w:hAnsi="Wingdings"/>
      </w:rPr>
    </w:lvl>
    <w:lvl w:ilvl="6" w:tplc="EA543550">
      <w:start w:val="1"/>
      <w:numFmt w:val="bullet"/>
      <w:lvlText w:val=""/>
      <w:lvlJc w:val="left"/>
      <w:pPr>
        <w:ind w:left="5040" w:hanging="360"/>
      </w:pPr>
      <w:rPr>
        <w:rFonts w:ascii="Symbol" w:hAnsi="Symbol"/>
      </w:rPr>
    </w:lvl>
    <w:lvl w:ilvl="7" w:tplc="AC86279A">
      <w:start w:val="1"/>
      <w:numFmt w:val="bullet"/>
      <w:lvlText w:val="o"/>
      <w:lvlJc w:val="left"/>
      <w:pPr>
        <w:ind w:left="5760" w:hanging="360"/>
      </w:pPr>
      <w:rPr>
        <w:rFonts w:ascii="Courier New" w:hAnsi="Courier New"/>
      </w:rPr>
    </w:lvl>
    <w:lvl w:ilvl="8" w:tplc="C9C885F8">
      <w:start w:val="1"/>
      <w:numFmt w:val="bullet"/>
      <w:lvlText w:val=""/>
      <w:lvlJc w:val="left"/>
      <w:pPr>
        <w:ind w:left="6480" w:hanging="360"/>
      </w:pPr>
      <w:rPr>
        <w:rFonts w:ascii="Wingdings" w:hAnsi="Wingdings"/>
      </w:rPr>
    </w:lvl>
  </w:abstractNum>
  <w:abstractNum w:abstractNumId="5" w15:restartNumberingAfterBreak="0">
    <w:nsid w:val="47054A60"/>
    <w:multiLevelType w:val="hybridMultilevel"/>
    <w:tmpl w:val="15129692"/>
    <w:lvl w:ilvl="0" w:tplc="DB56EC58">
      <w:start w:val="15"/>
      <w:numFmt w:val="bullet"/>
      <w:lvlText w:val="-"/>
      <w:lvlJc w:val="left"/>
      <w:pPr>
        <w:ind w:left="360" w:hanging="360"/>
      </w:pPr>
      <w:rPr>
        <w:rFonts w:ascii="Times New Roman" w:eastAsia="Times New Roman" w:hAnsi="Times New Roman"/>
      </w:rPr>
    </w:lvl>
    <w:lvl w:ilvl="1" w:tplc="964EB5C8">
      <w:start w:val="1"/>
      <w:numFmt w:val="bullet"/>
      <w:lvlText w:val="o"/>
      <w:lvlJc w:val="left"/>
      <w:pPr>
        <w:ind w:left="1440" w:hanging="360"/>
      </w:pPr>
      <w:rPr>
        <w:rFonts w:ascii="Courier New" w:hAnsi="Courier New"/>
      </w:rPr>
    </w:lvl>
    <w:lvl w:ilvl="2" w:tplc="5D12DEF0">
      <w:start w:val="1"/>
      <w:numFmt w:val="bullet"/>
      <w:lvlText w:val=""/>
      <w:lvlJc w:val="left"/>
      <w:pPr>
        <w:ind w:left="2160" w:hanging="360"/>
      </w:pPr>
      <w:rPr>
        <w:rFonts w:ascii="Wingdings" w:hAnsi="Wingdings"/>
      </w:rPr>
    </w:lvl>
    <w:lvl w:ilvl="3" w:tplc="4D72816C">
      <w:start w:val="1"/>
      <w:numFmt w:val="bullet"/>
      <w:lvlText w:val=""/>
      <w:lvlJc w:val="left"/>
      <w:pPr>
        <w:ind w:left="2880" w:hanging="360"/>
      </w:pPr>
      <w:rPr>
        <w:rFonts w:ascii="Symbol" w:hAnsi="Symbol"/>
      </w:rPr>
    </w:lvl>
    <w:lvl w:ilvl="4" w:tplc="B1F22658">
      <w:start w:val="1"/>
      <w:numFmt w:val="bullet"/>
      <w:lvlText w:val="o"/>
      <w:lvlJc w:val="left"/>
      <w:pPr>
        <w:ind w:left="3600" w:hanging="360"/>
      </w:pPr>
      <w:rPr>
        <w:rFonts w:ascii="Courier New" w:hAnsi="Courier New"/>
      </w:rPr>
    </w:lvl>
    <w:lvl w:ilvl="5" w:tplc="5C4AFB34">
      <w:start w:val="1"/>
      <w:numFmt w:val="bullet"/>
      <w:lvlText w:val=""/>
      <w:lvlJc w:val="left"/>
      <w:pPr>
        <w:ind w:left="4320" w:hanging="360"/>
      </w:pPr>
      <w:rPr>
        <w:rFonts w:ascii="Wingdings" w:hAnsi="Wingdings"/>
      </w:rPr>
    </w:lvl>
    <w:lvl w:ilvl="6" w:tplc="82683D50">
      <w:start w:val="1"/>
      <w:numFmt w:val="bullet"/>
      <w:lvlText w:val=""/>
      <w:lvlJc w:val="left"/>
      <w:pPr>
        <w:ind w:left="5040" w:hanging="360"/>
      </w:pPr>
      <w:rPr>
        <w:rFonts w:ascii="Symbol" w:hAnsi="Symbol"/>
      </w:rPr>
    </w:lvl>
    <w:lvl w:ilvl="7" w:tplc="A656B4A2">
      <w:start w:val="1"/>
      <w:numFmt w:val="bullet"/>
      <w:lvlText w:val="o"/>
      <w:lvlJc w:val="left"/>
      <w:pPr>
        <w:ind w:left="5760" w:hanging="360"/>
      </w:pPr>
      <w:rPr>
        <w:rFonts w:ascii="Courier New" w:hAnsi="Courier New"/>
      </w:rPr>
    </w:lvl>
    <w:lvl w:ilvl="8" w:tplc="25F8FA82">
      <w:start w:val="1"/>
      <w:numFmt w:val="bullet"/>
      <w:lvlText w:val=""/>
      <w:lvlJc w:val="left"/>
      <w:pPr>
        <w:ind w:left="6480" w:hanging="360"/>
      </w:pPr>
      <w:rPr>
        <w:rFonts w:ascii="Wingdings" w:hAnsi="Wingdings"/>
      </w:rPr>
    </w:lvl>
  </w:abstractNum>
  <w:abstractNum w:abstractNumId="6" w15:restartNumberingAfterBreak="0">
    <w:nsid w:val="507E34F7"/>
    <w:multiLevelType w:val="hybridMultilevel"/>
    <w:tmpl w:val="37A05DC4"/>
    <w:lvl w:ilvl="0" w:tplc="7EC0F530">
      <w:start w:val="1"/>
      <w:numFmt w:val="decimal"/>
      <w:lvlText w:val="%1."/>
      <w:lvlJc w:val="left"/>
      <w:pPr>
        <w:ind w:left="1069" w:hanging="360"/>
      </w:pPr>
    </w:lvl>
    <w:lvl w:ilvl="1" w:tplc="CA4E8D5A">
      <w:start w:val="1"/>
      <w:numFmt w:val="lowerLetter"/>
      <w:lvlText w:val="%2."/>
      <w:lvlJc w:val="left"/>
      <w:pPr>
        <w:ind w:left="1789" w:hanging="360"/>
      </w:pPr>
    </w:lvl>
    <w:lvl w:ilvl="2" w:tplc="1882712E">
      <w:start w:val="1"/>
      <w:numFmt w:val="lowerRoman"/>
      <w:lvlText w:val="%3."/>
      <w:lvlJc w:val="right"/>
      <w:pPr>
        <w:ind w:left="2509" w:hanging="180"/>
      </w:pPr>
    </w:lvl>
    <w:lvl w:ilvl="3" w:tplc="5CBE6B6E">
      <w:start w:val="1"/>
      <w:numFmt w:val="decimal"/>
      <w:lvlText w:val="%4."/>
      <w:lvlJc w:val="left"/>
      <w:pPr>
        <w:ind w:left="3229" w:hanging="360"/>
      </w:pPr>
    </w:lvl>
    <w:lvl w:ilvl="4" w:tplc="E29C1266">
      <w:start w:val="1"/>
      <w:numFmt w:val="lowerLetter"/>
      <w:lvlText w:val="%5."/>
      <w:lvlJc w:val="left"/>
      <w:pPr>
        <w:ind w:left="3949" w:hanging="360"/>
      </w:pPr>
    </w:lvl>
    <w:lvl w:ilvl="5" w:tplc="1108A166">
      <w:start w:val="1"/>
      <w:numFmt w:val="lowerRoman"/>
      <w:lvlText w:val="%6."/>
      <w:lvlJc w:val="right"/>
      <w:pPr>
        <w:ind w:left="4669" w:hanging="180"/>
      </w:pPr>
    </w:lvl>
    <w:lvl w:ilvl="6" w:tplc="39C811D0">
      <w:start w:val="1"/>
      <w:numFmt w:val="decimal"/>
      <w:lvlText w:val="%7."/>
      <w:lvlJc w:val="left"/>
      <w:pPr>
        <w:ind w:left="5389" w:hanging="360"/>
      </w:pPr>
    </w:lvl>
    <w:lvl w:ilvl="7" w:tplc="D5AEEF30">
      <w:start w:val="1"/>
      <w:numFmt w:val="lowerLetter"/>
      <w:lvlText w:val="%8."/>
      <w:lvlJc w:val="left"/>
      <w:pPr>
        <w:ind w:left="6109" w:hanging="360"/>
      </w:pPr>
    </w:lvl>
    <w:lvl w:ilvl="8" w:tplc="AED6CA52">
      <w:start w:val="1"/>
      <w:numFmt w:val="lowerRoman"/>
      <w:lvlText w:val="%9."/>
      <w:lvlJc w:val="right"/>
      <w:pPr>
        <w:ind w:left="6829" w:hanging="180"/>
      </w:pPr>
    </w:lvl>
  </w:abstractNum>
  <w:abstractNum w:abstractNumId="7" w15:restartNumberingAfterBreak="0">
    <w:nsid w:val="52095A29"/>
    <w:multiLevelType w:val="hybridMultilevel"/>
    <w:tmpl w:val="3AAE9DCE"/>
    <w:lvl w:ilvl="0" w:tplc="93B2A16C">
      <w:start w:val="1"/>
      <w:numFmt w:val="decimal"/>
      <w:lvlText w:val="%1."/>
      <w:lvlJc w:val="left"/>
      <w:pPr>
        <w:tabs>
          <w:tab w:val="num" w:pos="720"/>
        </w:tabs>
        <w:ind w:left="720" w:hanging="360"/>
      </w:pPr>
    </w:lvl>
    <w:lvl w:ilvl="1" w:tplc="2C402228">
      <w:start w:val="1"/>
      <w:numFmt w:val="decimal"/>
      <w:lvlText w:val="%2."/>
      <w:lvlJc w:val="left"/>
      <w:pPr>
        <w:tabs>
          <w:tab w:val="num" w:pos="1440"/>
        </w:tabs>
        <w:ind w:left="1440" w:hanging="360"/>
      </w:pPr>
    </w:lvl>
    <w:lvl w:ilvl="2" w:tplc="D94E1524">
      <w:start w:val="1"/>
      <w:numFmt w:val="decimal"/>
      <w:lvlText w:val="%3."/>
      <w:lvlJc w:val="left"/>
      <w:pPr>
        <w:tabs>
          <w:tab w:val="num" w:pos="2160"/>
        </w:tabs>
        <w:ind w:left="2160" w:hanging="360"/>
      </w:pPr>
    </w:lvl>
    <w:lvl w:ilvl="3" w:tplc="51CA1850">
      <w:start w:val="1"/>
      <w:numFmt w:val="decimal"/>
      <w:lvlText w:val="%4."/>
      <w:lvlJc w:val="left"/>
      <w:pPr>
        <w:tabs>
          <w:tab w:val="num" w:pos="2880"/>
        </w:tabs>
        <w:ind w:left="2880" w:hanging="360"/>
      </w:pPr>
    </w:lvl>
    <w:lvl w:ilvl="4" w:tplc="32CE6BA8">
      <w:start w:val="1"/>
      <w:numFmt w:val="decimal"/>
      <w:lvlText w:val="%5."/>
      <w:lvlJc w:val="left"/>
      <w:pPr>
        <w:tabs>
          <w:tab w:val="num" w:pos="3600"/>
        </w:tabs>
        <w:ind w:left="3600" w:hanging="360"/>
      </w:pPr>
    </w:lvl>
    <w:lvl w:ilvl="5" w:tplc="66F08CD0">
      <w:start w:val="1"/>
      <w:numFmt w:val="decimal"/>
      <w:lvlText w:val="%6."/>
      <w:lvlJc w:val="left"/>
      <w:pPr>
        <w:tabs>
          <w:tab w:val="num" w:pos="4320"/>
        </w:tabs>
        <w:ind w:left="4320" w:hanging="360"/>
      </w:pPr>
    </w:lvl>
    <w:lvl w:ilvl="6" w:tplc="6CD6F06E">
      <w:start w:val="1"/>
      <w:numFmt w:val="decimal"/>
      <w:lvlText w:val="%7."/>
      <w:lvlJc w:val="left"/>
      <w:pPr>
        <w:tabs>
          <w:tab w:val="num" w:pos="5040"/>
        </w:tabs>
        <w:ind w:left="5040" w:hanging="360"/>
      </w:pPr>
    </w:lvl>
    <w:lvl w:ilvl="7" w:tplc="4A6C9672">
      <w:start w:val="1"/>
      <w:numFmt w:val="decimal"/>
      <w:lvlText w:val="%8."/>
      <w:lvlJc w:val="left"/>
      <w:pPr>
        <w:tabs>
          <w:tab w:val="num" w:pos="5760"/>
        </w:tabs>
        <w:ind w:left="5760" w:hanging="360"/>
      </w:pPr>
    </w:lvl>
    <w:lvl w:ilvl="8" w:tplc="3BAC9ADC">
      <w:start w:val="1"/>
      <w:numFmt w:val="decimal"/>
      <w:lvlText w:val="%9."/>
      <w:lvlJc w:val="left"/>
      <w:pPr>
        <w:tabs>
          <w:tab w:val="num" w:pos="6480"/>
        </w:tabs>
        <w:ind w:left="6480" w:hanging="360"/>
      </w:pPr>
    </w:lvl>
  </w:abstractNum>
  <w:abstractNum w:abstractNumId="8" w15:restartNumberingAfterBreak="0">
    <w:nsid w:val="5DF13358"/>
    <w:multiLevelType w:val="hybridMultilevel"/>
    <w:tmpl w:val="02F6CFA0"/>
    <w:lvl w:ilvl="0" w:tplc="C0E81AB8">
      <w:start w:val="5"/>
      <w:numFmt w:val="bullet"/>
      <w:lvlText w:val=""/>
      <w:lvlJc w:val="left"/>
      <w:pPr>
        <w:ind w:left="720" w:hanging="360"/>
      </w:pPr>
      <w:rPr>
        <w:rFonts w:ascii="Times New Roman" w:eastAsia="Times New Roman" w:hAnsi="Times New Roman"/>
      </w:rPr>
    </w:lvl>
    <w:lvl w:ilvl="1" w:tplc="5450E0E2">
      <w:start w:val="1"/>
      <w:numFmt w:val="bullet"/>
      <w:lvlText w:val="o"/>
      <w:lvlJc w:val="left"/>
      <w:pPr>
        <w:ind w:left="1440" w:hanging="360"/>
      </w:pPr>
      <w:rPr>
        <w:rFonts w:ascii="Courier New" w:hAnsi="Courier New"/>
      </w:rPr>
    </w:lvl>
    <w:lvl w:ilvl="2" w:tplc="F9E09F80">
      <w:start w:val="1"/>
      <w:numFmt w:val="bullet"/>
      <w:lvlText w:val=""/>
      <w:lvlJc w:val="left"/>
      <w:pPr>
        <w:ind w:left="2160" w:hanging="360"/>
      </w:pPr>
      <w:rPr>
        <w:rFonts w:ascii="Wingdings" w:hAnsi="Wingdings"/>
      </w:rPr>
    </w:lvl>
    <w:lvl w:ilvl="3" w:tplc="5FACE800">
      <w:start w:val="1"/>
      <w:numFmt w:val="bullet"/>
      <w:lvlText w:val=""/>
      <w:lvlJc w:val="left"/>
      <w:pPr>
        <w:ind w:left="2880" w:hanging="360"/>
      </w:pPr>
      <w:rPr>
        <w:rFonts w:ascii="Symbol" w:hAnsi="Symbol"/>
      </w:rPr>
    </w:lvl>
    <w:lvl w:ilvl="4" w:tplc="E17C00F4">
      <w:start w:val="1"/>
      <w:numFmt w:val="bullet"/>
      <w:lvlText w:val="o"/>
      <w:lvlJc w:val="left"/>
      <w:pPr>
        <w:ind w:left="3600" w:hanging="360"/>
      </w:pPr>
      <w:rPr>
        <w:rFonts w:ascii="Courier New" w:hAnsi="Courier New"/>
      </w:rPr>
    </w:lvl>
    <w:lvl w:ilvl="5" w:tplc="00FAF8AC">
      <w:start w:val="1"/>
      <w:numFmt w:val="bullet"/>
      <w:lvlText w:val=""/>
      <w:lvlJc w:val="left"/>
      <w:pPr>
        <w:ind w:left="4320" w:hanging="360"/>
      </w:pPr>
      <w:rPr>
        <w:rFonts w:ascii="Wingdings" w:hAnsi="Wingdings"/>
      </w:rPr>
    </w:lvl>
    <w:lvl w:ilvl="6" w:tplc="8E88A390">
      <w:start w:val="1"/>
      <w:numFmt w:val="bullet"/>
      <w:lvlText w:val=""/>
      <w:lvlJc w:val="left"/>
      <w:pPr>
        <w:ind w:left="5040" w:hanging="360"/>
      </w:pPr>
      <w:rPr>
        <w:rFonts w:ascii="Symbol" w:hAnsi="Symbol"/>
      </w:rPr>
    </w:lvl>
    <w:lvl w:ilvl="7" w:tplc="5742E834">
      <w:start w:val="1"/>
      <w:numFmt w:val="bullet"/>
      <w:lvlText w:val="o"/>
      <w:lvlJc w:val="left"/>
      <w:pPr>
        <w:ind w:left="5760" w:hanging="360"/>
      </w:pPr>
      <w:rPr>
        <w:rFonts w:ascii="Courier New" w:hAnsi="Courier New"/>
      </w:rPr>
    </w:lvl>
    <w:lvl w:ilvl="8" w:tplc="B0A435CA">
      <w:start w:val="1"/>
      <w:numFmt w:val="bullet"/>
      <w:lvlText w:val=""/>
      <w:lvlJc w:val="left"/>
      <w:pPr>
        <w:ind w:left="6480" w:hanging="360"/>
      </w:pPr>
      <w:rPr>
        <w:rFonts w:ascii="Wingdings" w:hAnsi="Wingdings"/>
      </w:rPr>
    </w:lvl>
  </w:abstractNum>
  <w:abstractNum w:abstractNumId="9" w15:restartNumberingAfterBreak="0">
    <w:nsid w:val="66CF58E4"/>
    <w:multiLevelType w:val="hybridMultilevel"/>
    <w:tmpl w:val="C6A6617A"/>
    <w:lvl w:ilvl="0" w:tplc="0860889C">
      <w:start w:val="1"/>
      <w:numFmt w:val="decimal"/>
      <w:lvlText w:val="%1."/>
      <w:lvlJc w:val="left"/>
      <w:pPr>
        <w:ind w:left="1211" w:hanging="360"/>
      </w:pPr>
    </w:lvl>
    <w:lvl w:ilvl="1" w:tplc="4C6E667E">
      <w:start w:val="1"/>
      <w:numFmt w:val="lowerLetter"/>
      <w:lvlText w:val="%2."/>
      <w:lvlJc w:val="left"/>
      <w:pPr>
        <w:ind w:left="1931" w:hanging="360"/>
      </w:pPr>
    </w:lvl>
    <w:lvl w:ilvl="2" w:tplc="76065064">
      <w:start w:val="1"/>
      <w:numFmt w:val="lowerRoman"/>
      <w:lvlText w:val="%3."/>
      <w:lvlJc w:val="right"/>
      <w:pPr>
        <w:ind w:left="2651" w:hanging="180"/>
      </w:pPr>
    </w:lvl>
    <w:lvl w:ilvl="3" w:tplc="80F0D66E">
      <w:start w:val="1"/>
      <w:numFmt w:val="decimal"/>
      <w:lvlText w:val="%4."/>
      <w:lvlJc w:val="left"/>
      <w:pPr>
        <w:ind w:left="3371" w:hanging="360"/>
      </w:pPr>
    </w:lvl>
    <w:lvl w:ilvl="4" w:tplc="B3182394">
      <w:start w:val="1"/>
      <w:numFmt w:val="lowerLetter"/>
      <w:lvlText w:val="%5."/>
      <w:lvlJc w:val="left"/>
      <w:pPr>
        <w:ind w:left="4091" w:hanging="360"/>
      </w:pPr>
    </w:lvl>
    <w:lvl w:ilvl="5" w:tplc="3D58B5E0">
      <w:start w:val="1"/>
      <w:numFmt w:val="lowerRoman"/>
      <w:lvlText w:val="%6."/>
      <w:lvlJc w:val="right"/>
      <w:pPr>
        <w:ind w:left="4811" w:hanging="180"/>
      </w:pPr>
    </w:lvl>
    <w:lvl w:ilvl="6" w:tplc="D8D60F5A">
      <w:start w:val="1"/>
      <w:numFmt w:val="decimal"/>
      <w:lvlText w:val="%7."/>
      <w:lvlJc w:val="left"/>
      <w:pPr>
        <w:ind w:left="5531" w:hanging="360"/>
      </w:pPr>
    </w:lvl>
    <w:lvl w:ilvl="7" w:tplc="2E586636">
      <w:start w:val="1"/>
      <w:numFmt w:val="lowerLetter"/>
      <w:lvlText w:val="%8."/>
      <w:lvlJc w:val="left"/>
      <w:pPr>
        <w:ind w:left="6251" w:hanging="360"/>
      </w:pPr>
    </w:lvl>
    <w:lvl w:ilvl="8" w:tplc="B83EA256">
      <w:start w:val="1"/>
      <w:numFmt w:val="lowerRoman"/>
      <w:lvlText w:val="%9."/>
      <w:lvlJc w:val="right"/>
      <w:pPr>
        <w:ind w:left="6971" w:hanging="180"/>
      </w:pPr>
    </w:lvl>
  </w:abstractNum>
  <w:abstractNum w:abstractNumId="10" w15:restartNumberingAfterBreak="0">
    <w:nsid w:val="7FA40201"/>
    <w:multiLevelType w:val="hybridMultilevel"/>
    <w:tmpl w:val="3D6EF1FC"/>
    <w:lvl w:ilvl="0" w:tplc="0F022AC2">
      <w:start w:val="2018"/>
      <w:numFmt w:val="bullet"/>
      <w:lvlText w:val="-"/>
      <w:lvlJc w:val="left"/>
      <w:pPr>
        <w:ind w:left="1069" w:hanging="360"/>
      </w:pPr>
      <w:rPr>
        <w:rFonts w:ascii="Times New Roman" w:eastAsia="Times New Roman" w:hAnsi="Times New Roman"/>
      </w:rPr>
    </w:lvl>
    <w:lvl w:ilvl="1" w:tplc="C6043CB4">
      <w:start w:val="1"/>
      <w:numFmt w:val="bullet"/>
      <w:lvlText w:val="o"/>
      <w:lvlJc w:val="left"/>
      <w:pPr>
        <w:ind w:left="1789" w:hanging="360"/>
      </w:pPr>
      <w:rPr>
        <w:rFonts w:ascii="Courier New" w:hAnsi="Courier New"/>
      </w:rPr>
    </w:lvl>
    <w:lvl w:ilvl="2" w:tplc="489AC2EE">
      <w:start w:val="1"/>
      <w:numFmt w:val="bullet"/>
      <w:lvlText w:val=""/>
      <w:lvlJc w:val="left"/>
      <w:pPr>
        <w:ind w:left="2509" w:hanging="360"/>
      </w:pPr>
      <w:rPr>
        <w:rFonts w:ascii="Wingdings" w:hAnsi="Wingdings"/>
      </w:rPr>
    </w:lvl>
    <w:lvl w:ilvl="3" w:tplc="D4E26F04">
      <w:start w:val="1"/>
      <w:numFmt w:val="bullet"/>
      <w:lvlText w:val=""/>
      <w:lvlJc w:val="left"/>
      <w:pPr>
        <w:ind w:left="3229" w:hanging="360"/>
      </w:pPr>
      <w:rPr>
        <w:rFonts w:ascii="Symbol" w:hAnsi="Symbol"/>
      </w:rPr>
    </w:lvl>
    <w:lvl w:ilvl="4" w:tplc="65C6E6B4">
      <w:start w:val="1"/>
      <w:numFmt w:val="bullet"/>
      <w:lvlText w:val="o"/>
      <w:lvlJc w:val="left"/>
      <w:pPr>
        <w:ind w:left="3949" w:hanging="360"/>
      </w:pPr>
      <w:rPr>
        <w:rFonts w:ascii="Courier New" w:hAnsi="Courier New"/>
      </w:rPr>
    </w:lvl>
    <w:lvl w:ilvl="5" w:tplc="151881A4">
      <w:start w:val="1"/>
      <w:numFmt w:val="bullet"/>
      <w:lvlText w:val=""/>
      <w:lvlJc w:val="left"/>
      <w:pPr>
        <w:ind w:left="4669" w:hanging="360"/>
      </w:pPr>
      <w:rPr>
        <w:rFonts w:ascii="Wingdings" w:hAnsi="Wingdings"/>
      </w:rPr>
    </w:lvl>
    <w:lvl w:ilvl="6" w:tplc="06BA8D14">
      <w:start w:val="1"/>
      <w:numFmt w:val="bullet"/>
      <w:lvlText w:val=""/>
      <w:lvlJc w:val="left"/>
      <w:pPr>
        <w:ind w:left="5389" w:hanging="360"/>
      </w:pPr>
      <w:rPr>
        <w:rFonts w:ascii="Symbol" w:hAnsi="Symbol"/>
      </w:rPr>
    </w:lvl>
    <w:lvl w:ilvl="7" w:tplc="A412D8E8">
      <w:start w:val="1"/>
      <w:numFmt w:val="bullet"/>
      <w:lvlText w:val="o"/>
      <w:lvlJc w:val="left"/>
      <w:pPr>
        <w:ind w:left="6109" w:hanging="360"/>
      </w:pPr>
      <w:rPr>
        <w:rFonts w:ascii="Courier New" w:hAnsi="Courier New"/>
      </w:rPr>
    </w:lvl>
    <w:lvl w:ilvl="8" w:tplc="B8FE6C9A">
      <w:start w:val="1"/>
      <w:numFmt w:val="bullet"/>
      <w:lvlText w:val=""/>
      <w:lvlJc w:val="left"/>
      <w:pPr>
        <w:ind w:left="6829" w:hanging="360"/>
      </w:pPr>
      <w:rPr>
        <w:rFonts w:ascii="Wingdings" w:hAnsi="Wingdings"/>
      </w:rPr>
    </w:lvl>
  </w:abstractNum>
  <w:num w:numId="1">
    <w:abstractNumId w:val="10"/>
  </w:num>
  <w:num w:numId="2">
    <w:abstractNumId w:val="8"/>
  </w:num>
  <w:num w:numId="3">
    <w:abstractNumId w:val="0"/>
  </w:num>
  <w:num w:numId="4">
    <w:abstractNumId w:val="3"/>
  </w:num>
  <w:num w:numId="5">
    <w:abstractNumId w:val="7"/>
  </w:num>
  <w:num w:numId="6">
    <w:abstractNumId w:val="2"/>
  </w:num>
  <w:num w:numId="7">
    <w:abstractNumId w:val="1"/>
  </w:num>
  <w:num w:numId="8">
    <w:abstractNumId w:val="9"/>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D3"/>
    <w:rsid w:val="001478D3"/>
    <w:rsid w:val="003007DE"/>
    <w:rsid w:val="00584485"/>
    <w:rsid w:val="005E735C"/>
    <w:rsid w:val="006C409F"/>
    <w:rsid w:val="00E81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ED97"/>
  <w15:docId w15:val="{35CB01F2-1C5B-4620-8AB9-6D7FF7ED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link w:val="10"/>
    <w:pPr>
      <w:keepNext/>
      <w:keepLines/>
      <w:spacing w:before="480" w:after="200"/>
      <w:outlineLvl w:val="0"/>
    </w:pPr>
    <w:rPr>
      <w:rFonts w:ascii="Arial" w:eastAsia="Arial" w:hAnsi="Arial"/>
      <w:sz w:val="40"/>
      <w:szCs w:val="40"/>
    </w:rPr>
  </w:style>
  <w:style w:type="paragraph" w:styleId="2">
    <w:name w:val="heading 2"/>
    <w:link w:val="20"/>
    <w:pPr>
      <w:keepNext/>
      <w:keepLines/>
      <w:spacing w:before="360" w:after="200"/>
      <w:outlineLvl w:val="1"/>
    </w:pPr>
    <w:rPr>
      <w:rFonts w:ascii="Arial" w:eastAsia="Arial" w:hAnsi="Arial"/>
      <w:sz w:val="34"/>
    </w:rPr>
  </w:style>
  <w:style w:type="paragraph" w:styleId="3">
    <w:name w:val="heading 3"/>
    <w:link w:val="30"/>
    <w:pPr>
      <w:keepNext/>
      <w:keepLines/>
      <w:spacing w:before="320" w:after="200"/>
      <w:outlineLvl w:val="2"/>
    </w:pPr>
    <w:rPr>
      <w:rFonts w:ascii="Arial" w:eastAsia="Arial" w:hAnsi="Arial"/>
      <w:sz w:val="30"/>
      <w:szCs w:val="30"/>
    </w:rPr>
  </w:style>
  <w:style w:type="paragraph" w:styleId="4">
    <w:name w:val="heading 4"/>
    <w:link w:val="40"/>
    <w:pPr>
      <w:keepNext/>
      <w:keepLines/>
      <w:spacing w:before="320" w:after="200"/>
      <w:outlineLvl w:val="3"/>
    </w:pPr>
    <w:rPr>
      <w:rFonts w:ascii="Arial" w:eastAsia="Arial" w:hAnsi="Arial"/>
      <w:b/>
      <w:bCs/>
      <w:sz w:val="26"/>
      <w:szCs w:val="26"/>
    </w:rPr>
  </w:style>
  <w:style w:type="paragraph" w:styleId="5">
    <w:name w:val="heading 5"/>
    <w:link w:val="50"/>
    <w:pPr>
      <w:keepNext/>
      <w:keepLines/>
      <w:spacing w:before="320" w:after="200"/>
      <w:outlineLvl w:val="4"/>
    </w:pPr>
    <w:rPr>
      <w:rFonts w:ascii="Arial" w:eastAsia="Arial" w:hAnsi="Arial"/>
      <w:b/>
      <w:bCs/>
      <w:sz w:val="24"/>
      <w:szCs w:val="24"/>
    </w:rPr>
  </w:style>
  <w:style w:type="paragraph" w:styleId="6">
    <w:name w:val="heading 6"/>
    <w:link w:val="60"/>
    <w:pPr>
      <w:keepNext/>
      <w:keepLines/>
      <w:spacing w:before="320" w:after="200"/>
      <w:outlineLvl w:val="5"/>
    </w:pPr>
    <w:rPr>
      <w:rFonts w:ascii="Arial" w:eastAsia="Arial" w:hAnsi="Arial"/>
      <w:b/>
      <w:bCs/>
      <w:sz w:val="22"/>
      <w:szCs w:val="22"/>
    </w:rPr>
  </w:style>
  <w:style w:type="paragraph" w:styleId="7">
    <w:name w:val="heading 7"/>
    <w:link w:val="70"/>
    <w:pPr>
      <w:keepNext/>
      <w:keepLines/>
      <w:spacing w:before="320" w:after="200"/>
      <w:outlineLvl w:val="6"/>
    </w:pPr>
    <w:rPr>
      <w:rFonts w:ascii="Arial" w:eastAsia="Arial" w:hAnsi="Arial"/>
      <w:b/>
      <w:bCs/>
      <w:i/>
      <w:iCs/>
      <w:sz w:val="22"/>
      <w:szCs w:val="22"/>
    </w:rPr>
  </w:style>
  <w:style w:type="paragraph" w:styleId="8">
    <w:name w:val="heading 8"/>
    <w:link w:val="80"/>
    <w:pPr>
      <w:keepNext/>
      <w:keepLines/>
      <w:spacing w:before="320" w:after="200"/>
      <w:outlineLvl w:val="7"/>
    </w:pPr>
    <w:rPr>
      <w:rFonts w:ascii="Arial" w:eastAsia="Arial" w:hAnsi="Arial"/>
      <w:i/>
      <w:iCs/>
      <w:sz w:val="22"/>
      <w:szCs w:val="22"/>
    </w:rPr>
  </w:style>
  <w:style w:type="paragraph" w:styleId="9">
    <w:name w:val="heading 9"/>
    <w:link w:val="90"/>
    <w:pPr>
      <w:keepNext/>
      <w:keepLines/>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ідзаголовок Знак"/>
    <w:link w:val="a7"/>
    <w:uiPriority w:val="11"/>
    <w:rPr>
      <w:sz w:val="24"/>
      <w:szCs w:val="24"/>
    </w:rPr>
  </w:style>
  <w:style w:type="paragraph" w:styleId="a9">
    <w:name w:val="Quote"/>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link w:val="ae"/>
    <w:uiPriority w:val="99"/>
    <w:unhideWhenUsed/>
    <w:pPr>
      <w:tabs>
        <w:tab w:val="center" w:pos="7143"/>
        <w:tab w:val="right" w:pos="14287"/>
      </w:tabs>
    </w:pPr>
  </w:style>
  <w:style w:type="character" w:customStyle="1" w:styleId="ae">
    <w:name w:val="Верхній колонтитул Знак"/>
    <w:link w:val="ad"/>
    <w:uiPriority w:val="99"/>
  </w:style>
  <w:style w:type="paragraph" w:styleId="af">
    <w:name w:val="footer"/>
    <w:link w:val="af0"/>
    <w:uiPriority w:val="99"/>
    <w:unhideWhenUsed/>
    <w:pPr>
      <w:tabs>
        <w:tab w:val="center" w:pos="7143"/>
        <w:tab w:val="right" w:pos="14287"/>
      </w:tabs>
    </w:pPr>
  </w:style>
  <w:style w:type="paragraph" w:styleId="af1">
    <w:name w:val="caption"/>
    <w:uiPriority w:val="35"/>
    <w:semiHidden/>
    <w:unhideWhenUsed/>
    <w:qFormat/>
    <w:pPr>
      <w:spacing w:line="276" w:lineRule="auto"/>
    </w:pPr>
    <w:rPr>
      <w:b/>
      <w:bCs/>
      <w:color w:val="4F81BD" w:themeColor="accent1"/>
      <w:sz w:val="18"/>
      <w:szCs w:val="18"/>
    </w:rPr>
  </w:style>
  <w:style w:type="character" w:customStyle="1" w:styleId="af0">
    <w:name w:val="Нижній колонтитул Знак"/>
    <w:link w:val="af"/>
    <w:uiPriority w:val="99"/>
  </w:style>
  <w:style w:type="table" w:styleId="af2">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uiPriority w:val="99"/>
    <w:unhideWhenUsed/>
    <w:rPr>
      <w:color w:val="0000FF" w:themeColor="hyperlink"/>
      <w:u w:val="single"/>
    </w:rPr>
  </w:style>
  <w:style w:type="paragraph" w:styleId="af4">
    <w:name w:val="footnote text"/>
    <w:link w:val="af5"/>
    <w:uiPriority w:val="99"/>
    <w:semiHidden/>
    <w:unhideWhenUsed/>
    <w:pPr>
      <w:spacing w:after="40"/>
    </w:pPr>
    <w:rPr>
      <w:sz w:val="18"/>
    </w:rPr>
  </w:style>
  <w:style w:type="character" w:customStyle="1" w:styleId="af5">
    <w:name w:val="Текст виноски Знак"/>
    <w:link w:val="af4"/>
    <w:uiPriority w:val="99"/>
    <w:rPr>
      <w:sz w:val="18"/>
    </w:rPr>
  </w:style>
  <w:style w:type="character" w:styleId="af6">
    <w:name w:val="footnote reference"/>
    <w:uiPriority w:val="99"/>
    <w:unhideWhenUsed/>
    <w:rPr>
      <w:vertAlign w:val="superscript"/>
    </w:rPr>
  </w:style>
  <w:style w:type="paragraph" w:styleId="af7">
    <w:name w:val="endnote text"/>
    <w:link w:val="af8"/>
    <w:uiPriority w:val="99"/>
    <w:semiHidden/>
    <w:unhideWhenUsed/>
  </w:style>
  <w:style w:type="character" w:customStyle="1" w:styleId="af8">
    <w:name w:val="Текст кінцевої виноски Знак"/>
    <w:link w:val="af7"/>
    <w:uiPriority w:val="99"/>
    <w:rPr>
      <w:sz w:val="20"/>
    </w:rPr>
  </w:style>
  <w:style w:type="character" w:styleId="af9">
    <w:name w:val="endnote reference"/>
    <w:uiPriority w:val="99"/>
    <w:semiHidden/>
    <w:unhideWhenUsed/>
    <w:rPr>
      <w:vertAlign w:val="superscript"/>
    </w:rPr>
  </w:style>
  <w:style w:type="paragraph" w:styleId="11">
    <w:name w:val="toc 1"/>
    <w:uiPriority w:val="39"/>
    <w:unhideWhenUsed/>
    <w:pPr>
      <w:spacing w:after="57"/>
    </w:pPr>
  </w:style>
  <w:style w:type="paragraph" w:styleId="21">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a">
    <w:name w:val="TOC Heading"/>
    <w:uiPriority w:val="39"/>
    <w:unhideWhenUsed/>
  </w:style>
  <w:style w:type="paragraph" w:styleId="afb">
    <w:name w:val="table of figures"/>
    <w:uiPriority w:val="99"/>
    <w:unhideWhenUsed/>
  </w:style>
  <w:style w:type="paragraph" w:customStyle="1" w:styleId="afc">
    <w:name w:val="Обычный"/>
    <w:link w:val="afc"/>
  </w:style>
  <w:style w:type="character" w:customStyle="1" w:styleId="afd">
    <w:name w:val="Основной шрифт абзаца"/>
    <w:semiHidden/>
  </w:style>
  <w:style w:type="table" w:customStyle="1" w:styleId="afe">
    <w:name w:val="Обычная таблица"/>
    <w:semiHidden/>
    <w:tblPr>
      <w:tblCellMar>
        <w:top w:w="0" w:type="dxa"/>
        <w:left w:w="0" w:type="dxa"/>
        <w:bottom w:w="0" w:type="dxa"/>
        <w:right w:w="0" w:type="dxa"/>
      </w:tblCellMar>
    </w:tblPr>
  </w:style>
  <w:style w:type="numbering" w:customStyle="1" w:styleId="aff">
    <w:name w:val="Нет списка"/>
    <w:semiHidden/>
  </w:style>
  <w:style w:type="character" w:customStyle="1" w:styleId="Heading1Char">
    <w:name w:val="Heading 1 Char"/>
    <w:rPr>
      <w:rFonts w:ascii="Arial" w:eastAsia="Arial" w:hAnsi="Arial"/>
      <w:sz w:val="40"/>
      <w:szCs w:val="40"/>
    </w:rPr>
  </w:style>
  <w:style w:type="character" w:customStyle="1" w:styleId="Heading2Char">
    <w:name w:val="Heading 2 Char"/>
    <w:rPr>
      <w:rFonts w:ascii="Arial" w:eastAsia="Arial" w:hAnsi="Arial"/>
      <w:sz w:val="34"/>
    </w:rPr>
  </w:style>
  <w:style w:type="character" w:customStyle="1" w:styleId="Heading3Char">
    <w:name w:val="Heading 3 Char"/>
    <w:rPr>
      <w:rFonts w:ascii="Arial" w:eastAsia="Arial" w:hAnsi="Arial"/>
      <w:sz w:val="30"/>
      <w:szCs w:val="30"/>
    </w:rPr>
  </w:style>
  <w:style w:type="character" w:customStyle="1" w:styleId="Heading4Char">
    <w:name w:val="Heading 4 Char"/>
    <w:rPr>
      <w:rFonts w:ascii="Arial" w:eastAsia="Arial" w:hAnsi="Arial"/>
      <w:b/>
      <w:bCs/>
      <w:sz w:val="26"/>
      <w:szCs w:val="26"/>
    </w:rPr>
  </w:style>
  <w:style w:type="character" w:customStyle="1" w:styleId="Heading5Char">
    <w:name w:val="Heading 5 Char"/>
    <w:rPr>
      <w:rFonts w:ascii="Arial" w:eastAsia="Arial" w:hAnsi="Arial"/>
      <w:b/>
      <w:bCs/>
      <w:sz w:val="24"/>
      <w:szCs w:val="24"/>
    </w:rPr>
  </w:style>
  <w:style w:type="character" w:customStyle="1" w:styleId="Heading6Char">
    <w:name w:val="Heading 6 Char"/>
    <w:rPr>
      <w:rFonts w:ascii="Arial" w:eastAsia="Arial" w:hAnsi="Arial"/>
      <w:b/>
      <w:bCs/>
      <w:sz w:val="22"/>
      <w:szCs w:val="22"/>
    </w:rPr>
  </w:style>
  <w:style w:type="character" w:customStyle="1" w:styleId="Heading7Char">
    <w:name w:val="Heading 7 Char"/>
    <w:rPr>
      <w:rFonts w:ascii="Arial" w:eastAsia="Arial" w:hAnsi="Arial"/>
      <w:b/>
      <w:bCs/>
      <w:i/>
      <w:iCs/>
      <w:sz w:val="22"/>
      <w:szCs w:val="22"/>
    </w:rPr>
  </w:style>
  <w:style w:type="character" w:customStyle="1" w:styleId="Heading8Char">
    <w:name w:val="Heading 8 Char"/>
    <w:rPr>
      <w:rFonts w:ascii="Arial" w:eastAsia="Arial" w:hAnsi="Arial"/>
      <w:i/>
      <w:iCs/>
      <w:sz w:val="22"/>
      <w:szCs w:val="22"/>
    </w:rPr>
  </w:style>
  <w:style w:type="character" w:customStyle="1" w:styleId="Heading9Char">
    <w:name w:val="Heading 9 Char"/>
    <w:rPr>
      <w:rFonts w:ascii="Arial" w:eastAsia="Arial" w:hAnsi="Arial"/>
      <w:i/>
      <w:iCs/>
      <w:sz w:val="21"/>
      <w:szCs w:val="21"/>
    </w:rPr>
  </w:style>
  <w:style w:type="paragraph" w:customStyle="1" w:styleId="aff0">
    <w:name w:val="Абзац списка"/>
    <w:pPr>
      <w:ind w:left="720"/>
      <w:contextualSpacing/>
    </w:pPr>
  </w:style>
  <w:style w:type="paragraph" w:customStyle="1" w:styleId="aff1">
    <w:name w:val="Без интервала"/>
  </w:style>
  <w:style w:type="paragraph" w:customStyle="1" w:styleId="aff2">
    <w:name w:val="Название"/>
    <w:link w:val="12"/>
    <w:pPr>
      <w:spacing w:before="300" w:after="200"/>
      <w:contextualSpacing/>
    </w:pPr>
    <w:rPr>
      <w:sz w:val="48"/>
      <w:szCs w:val="48"/>
    </w:rPr>
  </w:style>
  <w:style w:type="character" w:customStyle="1" w:styleId="12">
    <w:name w:val="Название Знак1"/>
    <w:link w:val="aff2"/>
    <w:rPr>
      <w:sz w:val="48"/>
      <w:szCs w:val="48"/>
      <w:lang w:bidi="ar-SA"/>
    </w:rPr>
  </w:style>
  <w:style w:type="paragraph" w:customStyle="1" w:styleId="aff3">
    <w:name w:val="Подзаголовок"/>
    <w:link w:val="13"/>
    <w:pPr>
      <w:spacing w:before="200" w:after="200"/>
    </w:pPr>
    <w:rPr>
      <w:sz w:val="24"/>
      <w:szCs w:val="24"/>
    </w:rPr>
  </w:style>
  <w:style w:type="character" w:customStyle="1" w:styleId="13">
    <w:name w:val="Подзаголовок Знак1"/>
    <w:link w:val="aff3"/>
    <w:rPr>
      <w:sz w:val="24"/>
      <w:szCs w:val="24"/>
      <w:lang w:bidi="ar-SA"/>
    </w:rPr>
  </w:style>
  <w:style w:type="paragraph" w:customStyle="1" w:styleId="22">
    <w:name w:val="Цитата 2"/>
    <w:link w:val="210"/>
    <w:pPr>
      <w:ind w:left="720" w:right="720"/>
    </w:pPr>
    <w:rPr>
      <w:i/>
      <w:lang w:val="uk-UA" w:eastAsia="uk-UA"/>
    </w:rPr>
  </w:style>
  <w:style w:type="character" w:customStyle="1" w:styleId="210">
    <w:name w:val="Цитата 2 Знак1"/>
    <w:link w:val="22"/>
    <w:rPr>
      <w:i/>
      <w:lang w:val="uk-UA" w:eastAsia="uk-UA" w:bidi="ar-SA"/>
    </w:rPr>
  </w:style>
  <w:style w:type="paragraph" w:customStyle="1" w:styleId="aff4">
    <w:name w:val="Выделенная цитата"/>
    <w:link w:val="14"/>
    <w:pPr>
      <w:pBdr>
        <w:top w:val="single" w:sz="4" w:space="5" w:color="FFFFFF"/>
        <w:left w:val="single" w:sz="4" w:space="10" w:color="FFFFFF"/>
        <w:bottom w:val="single" w:sz="4" w:space="5" w:color="FFFFFF"/>
        <w:right w:val="single" w:sz="4" w:space="10" w:color="FFFFFF"/>
      </w:pBdr>
      <w:shd w:val="clear" w:color="auto" w:fill="F2F2F2"/>
      <w:ind w:left="720" w:right="720"/>
    </w:pPr>
    <w:rPr>
      <w:i/>
      <w:lang w:val="uk-UA" w:eastAsia="uk-UA"/>
    </w:rPr>
  </w:style>
  <w:style w:type="character" w:customStyle="1" w:styleId="14">
    <w:name w:val="Выделенная цитата Знак1"/>
    <w:link w:val="aff4"/>
    <w:rPr>
      <w:i/>
      <w:shd w:val="clear" w:color="auto" w:fill="F2F2F2"/>
      <w:lang w:val="uk-UA" w:eastAsia="uk-UA" w:bidi="ar-SA"/>
    </w:rPr>
  </w:style>
  <w:style w:type="paragraph" w:customStyle="1" w:styleId="aff5">
    <w:name w:val="Верхний колонтитул"/>
    <w:link w:val="15"/>
    <w:pPr>
      <w:tabs>
        <w:tab w:val="center" w:pos="7143"/>
        <w:tab w:val="right" w:pos="14287"/>
      </w:tabs>
    </w:pPr>
  </w:style>
  <w:style w:type="character" w:customStyle="1" w:styleId="15">
    <w:name w:val="Верхний колонтитул Знак1"/>
    <w:link w:val="aff5"/>
    <w:rPr>
      <w:lang w:val="ru-RU" w:eastAsia="zh-CN" w:bidi="ar-SA"/>
    </w:rPr>
  </w:style>
  <w:style w:type="paragraph" w:customStyle="1" w:styleId="aff6">
    <w:name w:val="Нижний колонтитул"/>
    <w:link w:val="16"/>
    <w:pPr>
      <w:tabs>
        <w:tab w:val="center" w:pos="7143"/>
        <w:tab w:val="right" w:pos="14287"/>
      </w:tabs>
    </w:pPr>
  </w:style>
  <w:style w:type="paragraph" w:customStyle="1" w:styleId="aff7">
    <w:name w:val="Название объекта"/>
    <w:semiHidden/>
    <w:pPr>
      <w:spacing w:line="276" w:lineRule="auto"/>
    </w:pPr>
    <w:rPr>
      <w:b/>
      <w:bCs/>
      <w:color w:val="4F81BD"/>
      <w:sz w:val="18"/>
      <w:szCs w:val="18"/>
    </w:rPr>
  </w:style>
  <w:style w:type="character" w:customStyle="1" w:styleId="16">
    <w:name w:val="Нижний колонтитул Знак1"/>
    <w:link w:val="aff6"/>
    <w:rPr>
      <w:lang w:val="ru-RU" w:eastAsia="zh-CN" w:bidi="ar-SA"/>
    </w:rPr>
  </w:style>
  <w:style w:type="table" w:customStyle="1" w:styleId="aff8">
    <w:name w:val="Сетка таблицы"/>
    <w:tblPr>
      <w:tblCellMar>
        <w:top w:w="0" w:type="dxa"/>
        <w:left w:w="0" w:type="dxa"/>
        <w:bottom w:w="0" w:type="dxa"/>
        <w:right w:w="0" w:type="dxa"/>
      </w:tblCellMar>
    </w:tblPr>
  </w:style>
  <w:style w:type="character" w:customStyle="1" w:styleId="aff9">
    <w:name w:val="Гиперссылка"/>
    <w:rPr>
      <w:color w:val="0000FF"/>
      <w:u w:val="single"/>
    </w:rPr>
  </w:style>
  <w:style w:type="paragraph" w:customStyle="1" w:styleId="affa">
    <w:name w:val="Текст сноски"/>
    <w:link w:val="17"/>
    <w:semiHidden/>
    <w:pPr>
      <w:spacing w:after="40"/>
    </w:pPr>
    <w:rPr>
      <w:sz w:val="18"/>
    </w:rPr>
  </w:style>
  <w:style w:type="character" w:customStyle="1" w:styleId="17">
    <w:name w:val="Текст сноски Знак1"/>
    <w:link w:val="affa"/>
    <w:semiHidden/>
    <w:rPr>
      <w:sz w:val="18"/>
      <w:lang w:bidi="ar-SA"/>
    </w:rPr>
  </w:style>
  <w:style w:type="character" w:customStyle="1" w:styleId="affb">
    <w:name w:val="Знак сноски"/>
    <w:rPr>
      <w:vertAlign w:val="superscript"/>
    </w:rPr>
  </w:style>
  <w:style w:type="paragraph" w:customStyle="1" w:styleId="affc">
    <w:name w:val="Текст концевой сноски"/>
    <w:link w:val="18"/>
    <w:semiHidden/>
    <w:rPr>
      <w:lang w:val="uk-UA" w:eastAsia="uk-UA"/>
    </w:rPr>
  </w:style>
  <w:style w:type="character" w:customStyle="1" w:styleId="18">
    <w:name w:val="Текст концевой сноски Знак1"/>
    <w:link w:val="affc"/>
    <w:semiHidden/>
    <w:rPr>
      <w:lang w:val="uk-UA" w:eastAsia="uk-UA" w:bidi="ar-SA"/>
    </w:rPr>
  </w:style>
  <w:style w:type="character" w:customStyle="1" w:styleId="affd">
    <w:name w:val="Знак концевой сноски"/>
    <w:semiHidden/>
    <w:rPr>
      <w:vertAlign w:val="superscript"/>
    </w:rPr>
  </w:style>
  <w:style w:type="paragraph" w:customStyle="1" w:styleId="19">
    <w:name w:val="Оглавление 1"/>
    <w:pPr>
      <w:spacing w:after="57"/>
    </w:pPr>
  </w:style>
  <w:style w:type="paragraph" w:customStyle="1" w:styleId="23">
    <w:name w:val="Оглавление 2"/>
    <w:pPr>
      <w:spacing w:after="57"/>
      <w:ind w:left="283"/>
    </w:pPr>
  </w:style>
  <w:style w:type="paragraph" w:customStyle="1" w:styleId="32">
    <w:name w:val="Оглавление 3"/>
    <w:pPr>
      <w:spacing w:after="57"/>
      <w:ind w:left="567"/>
    </w:pPr>
  </w:style>
  <w:style w:type="paragraph" w:customStyle="1" w:styleId="42">
    <w:name w:val="Оглавление 4"/>
    <w:pPr>
      <w:spacing w:after="57"/>
      <w:ind w:left="850"/>
    </w:pPr>
  </w:style>
  <w:style w:type="paragraph" w:customStyle="1" w:styleId="52">
    <w:name w:val="Оглавление 5"/>
    <w:pPr>
      <w:spacing w:after="57"/>
      <w:ind w:left="1134"/>
    </w:pPr>
  </w:style>
  <w:style w:type="paragraph" w:customStyle="1" w:styleId="62">
    <w:name w:val="Оглавление 6"/>
    <w:pPr>
      <w:spacing w:after="57"/>
      <w:ind w:left="1417"/>
    </w:pPr>
  </w:style>
  <w:style w:type="paragraph" w:customStyle="1" w:styleId="72">
    <w:name w:val="Оглавление 7"/>
    <w:pPr>
      <w:spacing w:after="57"/>
      <w:ind w:left="1701"/>
    </w:pPr>
  </w:style>
  <w:style w:type="paragraph" w:customStyle="1" w:styleId="82">
    <w:name w:val="Оглавление 8"/>
    <w:pPr>
      <w:spacing w:after="57"/>
      <w:ind w:left="1984"/>
    </w:pPr>
  </w:style>
  <w:style w:type="paragraph" w:customStyle="1" w:styleId="92">
    <w:name w:val="Оглавление 9"/>
    <w:pPr>
      <w:spacing w:after="57"/>
      <w:ind w:left="2268"/>
    </w:pPr>
  </w:style>
  <w:style w:type="paragraph" w:customStyle="1" w:styleId="affe">
    <w:name w:val="Заголовок оглавления"/>
  </w:style>
  <w:style w:type="paragraph" w:customStyle="1" w:styleId="afff">
    <w:name w:val="Перечень рисунков"/>
  </w:style>
  <w:style w:type="character" w:customStyle="1" w:styleId="10">
    <w:name w:val="Заголовок 1 Знак"/>
    <w:link w:val="1"/>
    <w:rPr>
      <w:rFonts w:ascii="Arial" w:eastAsia="Arial" w:hAnsi="Arial"/>
      <w:sz w:val="40"/>
      <w:szCs w:val="40"/>
      <w:lang w:bidi="ar-SA"/>
    </w:rPr>
  </w:style>
  <w:style w:type="character" w:customStyle="1" w:styleId="20">
    <w:name w:val="Заголовок 2 Знак"/>
    <w:link w:val="2"/>
    <w:rPr>
      <w:rFonts w:ascii="Arial" w:eastAsia="Arial" w:hAnsi="Arial"/>
      <w:sz w:val="34"/>
      <w:lang w:bidi="ar-SA"/>
    </w:rPr>
  </w:style>
  <w:style w:type="character" w:customStyle="1" w:styleId="30">
    <w:name w:val="Заголовок 3 Знак"/>
    <w:link w:val="3"/>
    <w:rPr>
      <w:rFonts w:ascii="Arial" w:eastAsia="Arial" w:hAnsi="Arial"/>
      <w:sz w:val="30"/>
      <w:szCs w:val="30"/>
      <w:lang w:bidi="ar-SA"/>
    </w:rPr>
  </w:style>
  <w:style w:type="character" w:customStyle="1" w:styleId="40">
    <w:name w:val="Заголовок 4 Знак"/>
    <w:link w:val="4"/>
    <w:rPr>
      <w:rFonts w:ascii="Arial" w:eastAsia="Arial" w:hAnsi="Arial"/>
      <w:b/>
      <w:bCs/>
      <w:sz w:val="26"/>
      <w:szCs w:val="26"/>
      <w:lang w:bidi="ar-SA"/>
    </w:rPr>
  </w:style>
  <w:style w:type="character" w:customStyle="1" w:styleId="50">
    <w:name w:val="Заголовок 5 Знак"/>
    <w:link w:val="5"/>
    <w:rPr>
      <w:rFonts w:ascii="Arial" w:eastAsia="Arial" w:hAnsi="Arial"/>
      <w:b/>
      <w:bCs/>
      <w:sz w:val="24"/>
      <w:szCs w:val="24"/>
      <w:lang w:bidi="ar-SA"/>
    </w:rPr>
  </w:style>
  <w:style w:type="character" w:customStyle="1" w:styleId="60">
    <w:name w:val="Заголовок 6 Знак"/>
    <w:link w:val="6"/>
    <w:rPr>
      <w:rFonts w:ascii="Arial" w:eastAsia="Arial" w:hAnsi="Arial"/>
      <w:b/>
      <w:bCs/>
      <w:sz w:val="22"/>
      <w:szCs w:val="22"/>
      <w:lang w:bidi="ar-SA"/>
    </w:rPr>
  </w:style>
  <w:style w:type="character" w:customStyle="1" w:styleId="70">
    <w:name w:val="Заголовок 7 Знак"/>
    <w:link w:val="7"/>
    <w:rPr>
      <w:rFonts w:ascii="Arial" w:eastAsia="Arial" w:hAnsi="Arial"/>
      <w:b/>
      <w:bCs/>
      <w:i/>
      <w:iCs/>
      <w:sz w:val="22"/>
      <w:szCs w:val="22"/>
      <w:lang w:bidi="ar-SA"/>
    </w:rPr>
  </w:style>
  <w:style w:type="character" w:customStyle="1" w:styleId="80">
    <w:name w:val="Заголовок 8 Знак"/>
    <w:link w:val="8"/>
    <w:rPr>
      <w:rFonts w:ascii="Arial" w:eastAsia="Arial" w:hAnsi="Arial"/>
      <w:i/>
      <w:iCs/>
      <w:sz w:val="22"/>
      <w:szCs w:val="22"/>
      <w:lang w:bidi="ar-SA"/>
    </w:rPr>
  </w:style>
  <w:style w:type="character" w:customStyle="1" w:styleId="90">
    <w:name w:val="Заголовок 9 Знак"/>
    <w:link w:val="9"/>
    <w:rPr>
      <w:rFonts w:ascii="Arial" w:eastAsia="Arial" w:hAnsi="Arial"/>
      <w:i/>
      <w:iCs/>
      <w:sz w:val="21"/>
      <w:szCs w:val="21"/>
      <w:lang w:bidi="ar-SA"/>
    </w:rPr>
  </w:style>
  <w:style w:type="paragraph" w:customStyle="1" w:styleId="1a">
    <w:name w:val="Название1"/>
    <w:link w:val="afff0"/>
    <w:pPr>
      <w:spacing w:before="300" w:after="200"/>
      <w:contextualSpacing/>
    </w:pPr>
    <w:rPr>
      <w:sz w:val="48"/>
      <w:szCs w:val="48"/>
    </w:rPr>
  </w:style>
  <w:style w:type="character" w:customStyle="1" w:styleId="afff0">
    <w:name w:val="Название Знак"/>
    <w:link w:val="1a"/>
    <w:rPr>
      <w:sz w:val="48"/>
      <w:szCs w:val="48"/>
      <w:lang w:bidi="ar-SA"/>
    </w:rPr>
  </w:style>
  <w:style w:type="paragraph" w:customStyle="1" w:styleId="1b">
    <w:name w:val="Подзаголовок1"/>
    <w:link w:val="afff1"/>
    <w:pPr>
      <w:spacing w:before="200" w:after="200"/>
    </w:pPr>
    <w:rPr>
      <w:sz w:val="24"/>
      <w:szCs w:val="24"/>
    </w:rPr>
  </w:style>
  <w:style w:type="character" w:customStyle="1" w:styleId="afff1">
    <w:name w:val="Подзаголовок Знак"/>
    <w:link w:val="1b"/>
    <w:rPr>
      <w:sz w:val="24"/>
      <w:szCs w:val="24"/>
      <w:lang w:bidi="ar-SA"/>
    </w:rPr>
  </w:style>
  <w:style w:type="paragraph" w:customStyle="1" w:styleId="211">
    <w:name w:val="Цитата 21"/>
    <w:link w:val="24"/>
    <w:pPr>
      <w:ind w:left="720" w:right="720"/>
    </w:pPr>
    <w:rPr>
      <w:i/>
      <w:lang w:val="uk-UA" w:eastAsia="uk-UA"/>
    </w:rPr>
  </w:style>
  <w:style w:type="character" w:customStyle="1" w:styleId="24">
    <w:name w:val="Цитата 2 Знак"/>
    <w:link w:val="211"/>
    <w:rPr>
      <w:i/>
      <w:lang w:val="uk-UA" w:eastAsia="uk-UA" w:bidi="ar-SA"/>
    </w:rPr>
  </w:style>
  <w:style w:type="paragraph" w:customStyle="1" w:styleId="1c">
    <w:name w:val="Выделенная цитата1"/>
    <w:link w:val="afff2"/>
    <w:pPr>
      <w:pBdr>
        <w:top w:val="single" w:sz="4" w:space="5" w:color="FFFFFF"/>
        <w:left w:val="single" w:sz="4" w:space="10" w:color="FFFFFF"/>
        <w:bottom w:val="single" w:sz="4" w:space="5" w:color="FFFFFF"/>
        <w:right w:val="single" w:sz="4" w:space="10" w:color="FFFFFF"/>
      </w:pBdr>
      <w:shd w:val="clear" w:color="auto" w:fill="F2F2F2"/>
      <w:ind w:left="720" w:right="720"/>
    </w:pPr>
    <w:rPr>
      <w:i/>
      <w:lang w:val="uk-UA" w:eastAsia="uk-UA"/>
    </w:rPr>
  </w:style>
  <w:style w:type="character" w:customStyle="1" w:styleId="afff2">
    <w:name w:val="Выделенная цитата Знак"/>
    <w:link w:val="1c"/>
    <w:rPr>
      <w:i/>
      <w:shd w:val="clear" w:color="auto" w:fill="F2F2F2"/>
      <w:lang w:val="uk-UA" w:eastAsia="uk-UA" w:bidi="ar-SA"/>
    </w:rPr>
  </w:style>
  <w:style w:type="paragraph" w:customStyle="1" w:styleId="1d">
    <w:name w:val="Верхний колонтитул1"/>
    <w:link w:val="afff3"/>
    <w:pPr>
      <w:tabs>
        <w:tab w:val="center" w:pos="7143"/>
        <w:tab w:val="right" w:pos="14287"/>
      </w:tabs>
    </w:pPr>
  </w:style>
  <w:style w:type="character" w:customStyle="1" w:styleId="afff3">
    <w:name w:val="Верхний колонтитул Знак"/>
    <w:link w:val="1d"/>
    <w:rPr>
      <w:lang w:val="ru-RU" w:eastAsia="zh-CN" w:bidi="ar-SA"/>
    </w:rPr>
  </w:style>
  <w:style w:type="paragraph" w:customStyle="1" w:styleId="1e">
    <w:name w:val="Нижний колонтитул1"/>
    <w:link w:val="afff4"/>
    <w:pPr>
      <w:tabs>
        <w:tab w:val="center" w:pos="7143"/>
        <w:tab w:val="right" w:pos="14287"/>
      </w:tabs>
    </w:pPr>
  </w:style>
  <w:style w:type="character" w:customStyle="1" w:styleId="FooterChar">
    <w:name w:val="Footer Char"/>
  </w:style>
  <w:style w:type="paragraph" w:customStyle="1" w:styleId="1f">
    <w:name w:val="Название объекта1"/>
    <w:semiHidden/>
    <w:pPr>
      <w:spacing w:line="276" w:lineRule="auto"/>
    </w:pPr>
    <w:rPr>
      <w:b/>
      <w:bCs/>
      <w:color w:val="4F81BD"/>
      <w:sz w:val="18"/>
      <w:szCs w:val="18"/>
    </w:rPr>
  </w:style>
  <w:style w:type="character" w:customStyle="1" w:styleId="afff4">
    <w:name w:val="Нижний колонтитул Знак"/>
    <w:link w:val="1e"/>
    <w:rPr>
      <w:lang w:val="ru-RU" w:eastAsia="zh-CN" w:bidi="ar-SA"/>
    </w:rPr>
  </w:style>
  <w:style w:type="table" w:customStyle="1" w:styleId="1f0">
    <w:name w:val="Сетка таблицы1"/>
    <w:tblPr>
      <w:tblCellMar>
        <w:top w:w="0" w:type="dxa"/>
        <w:left w:w="0" w:type="dxa"/>
        <w:bottom w:w="0" w:type="dxa"/>
        <w:right w:w="0" w:type="dxa"/>
      </w:tblCellMar>
    </w:tblPr>
  </w:style>
  <w:style w:type="table" w:customStyle="1" w:styleId="TableGridLight">
    <w:name w:val="Table Grid Light"/>
    <w:tblPr>
      <w:tblCellMar>
        <w:top w:w="0" w:type="dxa"/>
        <w:left w:w="0" w:type="dxa"/>
        <w:bottom w:w="0" w:type="dxa"/>
        <w:right w:w="0" w:type="dxa"/>
      </w:tblCellMar>
    </w:tblPr>
  </w:style>
  <w:style w:type="table" w:styleId="1f1">
    <w:name w:val="Plain Table 1"/>
    <w:tblPr>
      <w:tblCellMar>
        <w:top w:w="0" w:type="dxa"/>
        <w:left w:w="0" w:type="dxa"/>
        <w:bottom w:w="0" w:type="dxa"/>
        <w:right w:w="0" w:type="dxa"/>
      </w:tblCellMar>
    </w:tblPr>
  </w:style>
  <w:style w:type="table" w:styleId="25">
    <w:name w:val="Plain Table 2"/>
    <w:tblPr>
      <w:tblCellMar>
        <w:top w:w="0" w:type="dxa"/>
        <w:left w:w="0" w:type="dxa"/>
        <w:bottom w:w="0" w:type="dxa"/>
        <w:right w:w="0" w:type="dxa"/>
      </w:tblCellMar>
    </w:tblPr>
  </w:style>
  <w:style w:type="table" w:styleId="33">
    <w:name w:val="Plain Table 3"/>
    <w:tblPr>
      <w:tblCellMar>
        <w:top w:w="0" w:type="dxa"/>
        <w:left w:w="0" w:type="dxa"/>
        <w:bottom w:w="0" w:type="dxa"/>
        <w:right w:w="0" w:type="dxa"/>
      </w:tblCellMar>
    </w:tblPr>
  </w:style>
  <w:style w:type="table" w:styleId="43">
    <w:name w:val="Plain Table 4"/>
    <w:tblPr>
      <w:tblCellMar>
        <w:top w:w="0" w:type="dxa"/>
        <w:left w:w="0" w:type="dxa"/>
        <w:bottom w:w="0" w:type="dxa"/>
        <w:right w:w="0" w:type="dxa"/>
      </w:tblCellMar>
    </w:tblPr>
  </w:style>
  <w:style w:type="table" w:styleId="53">
    <w:name w:val="Plain Table 5"/>
    <w:tblPr>
      <w:tblCellMar>
        <w:top w:w="0" w:type="dxa"/>
        <w:left w:w="0" w:type="dxa"/>
        <w:bottom w:w="0" w:type="dxa"/>
        <w:right w:w="0" w:type="dxa"/>
      </w:tblCellMar>
    </w:tblPr>
  </w:style>
  <w:style w:type="table" w:styleId="-1">
    <w:name w:val="Grid Table 1 Light"/>
    <w:tblPr>
      <w:tblCellMar>
        <w:top w:w="0" w:type="dxa"/>
        <w:left w:w="0" w:type="dxa"/>
        <w:bottom w:w="0" w:type="dxa"/>
        <w:right w:w="0" w:type="dxa"/>
      </w:tblCellMar>
    </w:tblPr>
  </w:style>
  <w:style w:type="table" w:customStyle="1" w:styleId="GridTable1Light-Accent1">
    <w:name w:val="Grid Table 1 Light - Accent 1"/>
    <w:tblPr>
      <w:tblCellMar>
        <w:top w:w="0" w:type="dxa"/>
        <w:left w:w="0" w:type="dxa"/>
        <w:bottom w:w="0" w:type="dxa"/>
        <w:right w:w="0" w:type="dxa"/>
      </w:tblCellMar>
    </w:tblPr>
  </w:style>
  <w:style w:type="table" w:customStyle="1" w:styleId="GridTable1Light-Accent2">
    <w:name w:val="Grid Table 1 Light - Accent 2"/>
    <w:tblPr>
      <w:tblCellMar>
        <w:top w:w="0" w:type="dxa"/>
        <w:left w:w="0" w:type="dxa"/>
        <w:bottom w:w="0" w:type="dxa"/>
        <w:right w:w="0" w:type="dxa"/>
      </w:tblCellMar>
    </w:tblPr>
  </w:style>
  <w:style w:type="table" w:customStyle="1" w:styleId="GridTable1Light-Accent3">
    <w:name w:val="Grid Table 1 Light - Accent 3"/>
    <w:tblPr>
      <w:tblCellMar>
        <w:top w:w="0" w:type="dxa"/>
        <w:left w:w="0" w:type="dxa"/>
        <w:bottom w:w="0" w:type="dxa"/>
        <w:right w:w="0" w:type="dxa"/>
      </w:tblCellMar>
    </w:tblPr>
  </w:style>
  <w:style w:type="table" w:customStyle="1" w:styleId="GridTable1Light-Accent4">
    <w:name w:val="Grid Table 1 Light - Accent 4"/>
    <w:tblPr>
      <w:tblCellMar>
        <w:top w:w="0" w:type="dxa"/>
        <w:left w:w="0" w:type="dxa"/>
        <w:bottom w:w="0" w:type="dxa"/>
        <w:right w:w="0" w:type="dxa"/>
      </w:tblCellMar>
    </w:tblPr>
  </w:style>
  <w:style w:type="table" w:customStyle="1" w:styleId="GridTable1Light-Accent5">
    <w:name w:val="Grid Table 1 Light - Accent 5"/>
    <w:tblPr>
      <w:tblCellMar>
        <w:top w:w="0" w:type="dxa"/>
        <w:left w:w="0" w:type="dxa"/>
        <w:bottom w:w="0" w:type="dxa"/>
        <w:right w:w="0" w:type="dxa"/>
      </w:tblCellMar>
    </w:tblPr>
  </w:style>
  <w:style w:type="table" w:customStyle="1" w:styleId="GridTable1Light-Accent6">
    <w:name w:val="Grid Table 1 Light - Accent 6"/>
    <w:tblPr>
      <w:tblCellMar>
        <w:top w:w="0" w:type="dxa"/>
        <w:left w:w="0" w:type="dxa"/>
        <w:bottom w:w="0" w:type="dxa"/>
        <w:right w:w="0" w:type="dxa"/>
      </w:tblCellMar>
    </w:tblPr>
  </w:style>
  <w:style w:type="table" w:styleId="-2">
    <w:name w:val="Grid Table 2"/>
    <w:tblPr>
      <w:tblCellMar>
        <w:top w:w="0" w:type="dxa"/>
        <w:left w:w="0" w:type="dxa"/>
        <w:bottom w:w="0" w:type="dxa"/>
        <w:right w:w="0" w:type="dxa"/>
      </w:tblCellMar>
    </w:tblPr>
  </w:style>
  <w:style w:type="table" w:customStyle="1" w:styleId="GridTable2-Accent1">
    <w:name w:val="Grid Table 2 - Accent 1"/>
    <w:tblPr>
      <w:tblCellMar>
        <w:top w:w="0" w:type="dxa"/>
        <w:left w:w="0" w:type="dxa"/>
        <w:bottom w:w="0" w:type="dxa"/>
        <w:right w:w="0" w:type="dxa"/>
      </w:tblCellMar>
    </w:tblPr>
  </w:style>
  <w:style w:type="table" w:customStyle="1" w:styleId="GridTable2-Accent2">
    <w:name w:val="Grid Table 2 - Accent 2"/>
    <w:tblPr>
      <w:tblCellMar>
        <w:top w:w="0" w:type="dxa"/>
        <w:left w:w="0" w:type="dxa"/>
        <w:bottom w:w="0" w:type="dxa"/>
        <w:right w:w="0" w:type="dxa"/>
      </w:tblCellMar>
    </w:tblPr>
  </w:style>
  <w:style w:type="table" w:customStyle="1" w:styleId="GridTable2-Accent3">
    <w:name w:val="Grid Table 2 - Accent 3"/>
    <w:tblPr>
      <w:tblCellMar>
        <w:top w:w="0" w:type="dxa"/>
        <w:left w:w="0" w:type="dxa"/>
        <w:bottom w:w="0" w:type="dxa"/>
        <w:right w:w="0" w:type="dxa"/>
      </w:tblCellMar>
    </w:tblPr>
  </w:style>
  <w:style w:type="table" w:customStyle="1" w:styleId="GridTable2-Accent4">
    <w:name w:val="Grid Table 2 - Accent 4"/>
    <w:tblPr>
      <w:tblCellMar>
        <w:top w:w="0" w:type="dxa"/>
        <w:left w:w="0" w:type="dxa"/>
        <w:bottom w:w="0" w:type="dxa"/>
        <w:right w:w="0" w:type="dxa"/>
      </w:tblCellMar>
    </w:tblPr>
  </w:style>
  <w:style w:type="table" w:customStyle="1" w:styleId="GridTable2-Accent5">
    <w:name w:val="Grid Table 2 - Accent 5"/>
    <w:tblPr>
      <w:tblCellMar>
        <w:top w:w="0" w:type="dxa"/>
        <w:left w:w="0" w:type="dxa"/>
        <w:bottom w:w="0" w:type="dxa"/>
        <w:right w:w="0" w:type="dxa"/>
      </w:tblCellMar>
    </w:tblPr>
  </w:style>
  <w:style w:type="table" w:customStyle="1" w:styleId="GridTable2-Accent6">
    <w:name w:val="Grid Table 2 - Accent 6"/>
    <w:tblPr>
      <w:tblCellMar>
        <w:top w:w="0" w:type="dxa"/>
        <w:left w:w="0" w:type="dxa"/>
        <w:bottom w:w="0" w:type="dxa"/>
        <w:right w:w="0" w:type="dxa"/>
      </w:tblCellMar>
    </w:tblPr>
  </w:style>
  <w:style w:type="table" w:styleId="-3">
    <w:name w:val="Grid Table 3"/>
    <w:tblPr>
      <w:tblCellMar>
        <w:top w:w="0" w:type="dxa"/>
        <w:left w:w="0" w:type="dxa"/>
        <w:bottom w:w="0" w:type="dxa"/>
        <w:right w:w="0" w:type="dxa"/>
      </w:tblCellMar>
    </w:tblPr>
  </w:style>
  <w:style w:type="table" w:customStyle="1" w:styleId="GridTable3-Accent1">
    <w:name w:val="Grid Table 3 - Accent 1"/>
    <w:tblPr>
      <w:tblCellMar>
        <w:top w:w="0" w:type="dxa"/>
        <w:left w:w="0" w:type="dxa"/>
        <w:bottom w:w="0" w:type="dxa"/>
        <w:right w:w="0" w:type="dxa"/>
      </w:tblCellMar>
    </w:tblPr>
  </w:style>
  <w:style w:type="table" w:customStyle="1" w:styleId="GridTable3-Accent2">
    <w:name w:val="Grid Table 3 - Accent 2"/>
    <w:tblPr>
      <w:tblCellMar>
        <w:top w:w="0" w:type="dxa"/>
        <w:left w:w="0" w:type="dxa"/>
        <w:bottom w:w="0" w:type="dxa"/>
        <w:right w:w="0" w:type="dxa"/>
      </w:tblCellMar>
    </w:tblPr>
  </w:style>
  <w:style w:type="table" w:customStyle="1" w:styleId="GridTable3-Accent3">
    <w:name w:val="Grid Table 3 - Accent 3"/>
    <w:tblPr>
      <w:tblCellMar>
        <w:top w:w="0" w:type="dxa"/>
        <w:left w:w="0" w:type="dxa"/>
        <w:bottom w:w="0" w:type="dxa"/>
        <w:right w:w="0" w:type="dxa"/>
      </w:tblCellMar>
    </w:tblPr>
  </w:style>
  <w:style w:type="table" w:customStyle="1" w:styleId="GridTable3-Accent4">
    <w:name w:val="Grid Table 3 - Accent 4"/>
    <w:tblPr>
      <w:tblCellMar>
        <w:top w:w="0" w:type="dxa"/>
        <w:left w:w="0" w:type="dxa"/>
        <w:bottom w:w="0" w:type="dxa"/>
        <w:right w:w="0" w:type="dxa"/>
      </w:tblCellMar>
    </w:tblPr>
  </w:style>
  <w:style w:type="table" w:customStyle="1" w:styleId="GridTable3-Accent5">
    <w:name w:val="Grid Table 3 - Accent 5"/>
    <w:tblPr>
      <w:tblCellMar>
        <w:top w:w="0" w:type="dxa"/>
        <w:left w:w="0" w:type="dxa"/>
        <w:bottom w:w="0" w:type="dxa"/>
        <w:right w:w="0" w:type="dxa"/>
      </w:tblCellMar>
    </w:tblPr>
  </w:style>
  <w:style w:type="table" w:customStyle="1" w:styleId="GridTable3-Accent6">
    <w:name w:val="Grid Table 3 - Accent 6"/>
    <w:tblPr>
      <w:tblCellMar>
        <w:top w:w="0" w:type="dxa"/>
        <w:left w:w="0" w:type="dxa"/>
        <w:bottom w:w="0" w:type="dxa"/>
        <w:right w:w="0" w:type="dxa"/>
      </w:tblCellMar>
    </w:tblPr>
  </w:style>
  <w:style w:type="table" w:styleId="-4">
    <w:name w:val="Grid Table 4"/>
    <w:tblPr>
      <w:tblCellMar>
        <w:top w:w="0" w:type="dxa"/>
        <w:left w:w="0" w:type="dxa"/>
        <w:bottom w:w="0" w:type="dxa"/>
        <w:right w:w="0" w:type="dxa"/>
      </w:tblCellMar>
    </w:tblPr>
  </w:style>
  <w:style w:type="table" w:customStyle="1" w:styleId="GridTable4-Accent1">
    <w:name w:val="Grid Table 4 - Accent 1"/>
    <w:tblPr>
      <w:tblCellMar>
        <w:top w:w="0" w:type="dxa"/>
        <w:left w:w="0" w:type="dxa"/>
        <w:bottom w:w="0" w:type="dxa"/>
        <w:right w:w="0" w:type="dxa"/>
      </w:tblCellMar>
    </w:tblPr>
  </w:style>
  <w:style w:type="table" w:customStyle="1" w:styleId="GridTable4-Accent2">
    <w:name w:val="Grid Table 4 - Accent 2"/>
    <w:tblPr>
      <w:tblCellMar>
        <w:top w:w="0" w:type="dxa"/>
        <w:left w:w="0" w:type="dxa"/>
        <w:bottom w:w="0" w:type="dxa"/>
        <w:right w:w="0" w:type="dxa"/>
      </w:tblCellMar>
    </w:tblPr>
  </w:style>
  <w:style w:type="table" w:customStyle="1" w:styleId="GridTable4-Accent3">
    <w:name w:val="Grid Table 4 - Accent 3"/>
    <w:tblPr>
      <w:tblCellMar>
        <w:top w:w="0" w:type="dxa"/>
        <w:left w:w="0" w:type="dxa"/>
        <w:bottom w:w="0" w:type="dxa"/>
        <w:right w:w="0" w:type="dxa"/>
      </w:tblCellMar>
    </w:tblPr>
  </w:style>
  <w:style w:type="table" w:customStyle="1" w:styleId="GridTable4-Accent4">
    <w:name w:val="Grid Table 4 - Accent 4"/>
    <w:tblPr>
      <w:tblCellMar>
        <w:top w:w="0" w:type="dxa"/>
        <w:left w:w="0" w:type="dxa"/>
        <w:bottom w:w="0" w:type="dxa"/>
        <w:right w:w="0" w:type="dxa"/>
      </w:tblCellMar>
    </w:tblPr>
  </w:style>
  <w:style w:type="table" w:customStyle="1" w:styleId="GridTable4-Accent5">
    <w:name w:val="Grid Table 4 - Accent 5"/>
    <w:tblPr>
      <w:tblCellMar>
        <w:top w:w="0" w:type="dxa"/>
        <w:left w:w="0" w:type="dxa"/>
        <w:bottom w:w="0" w:type="dxa"/>
        <w:right w:w="0" w:type="dxa"/>
      </w:tblCellMar>
    </w:tblPr>
  </w:style>
  <w:style w:type="table" w:customStyle="1" w:styleId="GridTable4-Accent6">
    <w:name w:val="Grid Table 4 - Accent 6"/>
    <w:tblPr>
      <w:tblCellMar>
        <w:top w:w="0" w:type="dxa"/>
        <w:left w:w="0" w:type="dxa"/>
        <w:bottom w:w="0" w:type="dxa"/>
        <w:right w:w="0" w:type="dxa"/>
      </w:tblCellMar>
    </w:tblPr>
  </w:style>
  <w:style w:type="table" w:styleId="-5">
    <w:name w:val="Grid Table 5 Dark"/>
    <w:tblPr>
      <w:tblCellMar>
        <w:top w:w="0" w:type="dxa"/>
        <w:left w:w="0" w:type="dxa"/>
        <w:bottom w:w="0" w:type="dxa"/>
        <w:right w:w="0" w:type="dxa"/>
      </w:tblCellMar>
    </w:tblPr>
  </w:style>
  <w:style w:type="table" w:customStyle="1" w:styleId="GridTable5Dark-Accent1">
    <w:name w:val="Grid Table 5 Dark- Accent 1"/>
    <w:tblPr>
      <w:tblCellMar>
        <w:top w:w="0" w:type="dxa"/>
        <w:left w:w="0" w:type="dxa"/>
        <w:bottom w:w="0" w:type="dxa"/>
        <w:right w:w="0" w:type="dxa"/>
      </w:tblCellMar>
    </w:tblPr>
  </w:style>
  <w:style w:type="table" w:customStyle="1" w:styleId="GridTable5Dark-Accent2">
    <w:name w:val="Grid Table 5 Dark - Accent 2"/>
    <w:tblPr>
      <w:tblCellMar>
        <w:top w:w="0" w:type="dxa"/>
        <w:left w:w="0" w:type="dxa"/>
        <w:bottom w:w="0" w:type="dxa"/>
        <w:right w:w="0" w:type="dxa"/>
      </w:tblCellMar>
    </w:tblPr>
  </w:style>
  <w:style w:type="table" w:customStyle="1" w:styleId="GridTable5Dark-Accent3">
    <w:name w:val="Grid Table 5 Dark - Accent 3"/>
    <w:tblPr>
      <w:tblCellMar>
        <w:top w:w="0" w:type="dxa"/>
        <w:left w:w="0" w:type="dxa"/>
        <w:bottom w:w="0" w:type="dxa"/>
        <w:right w:w="0" w:type="dxa"/>
      </w:tblCellMar>
    </w:tblPr>
  </w:style>
  <w:style w:type="table" w:customStyle="1" w:styleId="GridTable5Dark-Accent4">
    <w:name w:val="Grid Table 5 Dark- Accent 4"/>
    <w:tblPr>
      <w:tblCellMar>
        <w:top w:w="0" w:type="dxa"/>
        <w:left w:w="0" w:type="dxa"/>
        <w:bottom w:w="0" w:type="dxa"/>
        <w:right w:w="0" w:type="dxa"/>
      </w:tblCellMar>
    </w:tblPr>
  </w:style>
  <w:style w:type="table" w:customStyle="1" w:styleId="GridTable5Dark-Accent5">
    <w:name w:val="Grid Table 5 Dark - Accent 5"/>
    <w:tblPr>
      <w:tblCellMar>
        <w:top w:w="0" w:type="dxa"/>
        <w:left w:w="0" w:type="dxa"/>
        <w:bottom w:w="0" w:type="dxa"/>
        <w:right w:w="0" w:type="dxa"/>
      </w:tblCellMar>
    </w:tblPr>
  </w:style>
  <w:style w:type="table" w:customStyle="1" w:styleId="GridTable5Dark-Accent6">
    <w:name w:val="Grid Table 5 Dark - Accent 6"/>
    <w:tblPr>
      <w:tblCellMar>
        <w:top w:w="0" w:type="dxa"/>
        <w:left w:w="0" w:type="dxa"/>
        <w:bottom w:w="0" w:type="dxa"/>
        <w:right w:w="0" w:type="dxa"/>
      </w:tblCellMar>
    </w:tblPr>
  </w:style>
  <w:style w:type="table" w:styleId="-6">
    <w:name w:val="Grid Table 6 Colorful"/>
    <w:tblPr>
      <w:tblCellMar>
        <w:top w:w="0" w:type="dxa"/>
        <w:left w:w="0" w:type="dxa"/>
        <w:bottom w:w="0" w:type="dxa"/>
        <w:right w:w="0" w:type="dxa"/>
      </w:tblCellMar>
    </w:tblPr>
  </w:style>
  <w:style w:type="table" w:customStyle="1" w:styleId="GridTable6Colorful-Accent1">
    <w:name w:val="Grid Table 6 Colorful - Accent 1"/>
    <w:tblPr>
      <w:tblCellMar>
        <w:top w:w="0" w:type="dxa"/>
        <w:left w:w="0" w:type="dxa"/>
        <w:bottom w:w="0" w:type="dxa"/>
        <w:right w:w="0" w:type="dxa"/>
      </w:tblCellMar>
    </w:tblPr>
  </w:style>
  <w:style w:type="table" w:customStyle="1" w:styleId="GridTable6Colorful-Accent2">
    <w:name w:val="Grid Table 6 Colorful - Accent 2"/>
    <w:tblPr>
      <w:tblCellMar>
        <w:top w:w="0" w:type="dxa"/>
        <w:left w:w="0" w:type="dxa"/>
        <w:bottom w:w="0" w:type="dxa"/>
        <w:right w:w="0" w:type="dxa"/>
      </w:tblCellMar>
    </w:tblPr>
  </w:style>
  <w:style w:type="table" w:customStyle="1" w:styleId="GridTable6Colorful-Accent3">
    <w:name w:val="Grid Table 6 Colorful - Accent 3"/>
    <w:tblPr>
      <w:tblCellMar>
        <w:top w:w="0" w:type="dxa"/>
        <w:left w:w="0" w:type="dxa"/>
        <w:bottom w:w="0" w:type="dxa"/>
        <w:right w:w="0" w:type="dxa"/>
      </w:tblCellMar>
    </w:tblPr>
  </w:style>
  <w:style w:type="table" w:customStyle="1" w:styleId="GridTable6Colorful-Accent4">
    <w:name w:val="Grid Table 6 Colorful - Accent 4"/>
    <w:tblPr>
      <w:tblCellMar>
        <w:top w:w="0" w:type="dxa"/>
        <w:left w:w="0" w:type="dxa"/>
        <w:bottom w:w="0" w:type="dxa"/>
        <w:right w:w="0" w:type="dxa"/>
      </w:tblCellMar>
    </w:tblPr>
  </w:style>
  <w:style w:type="table" w:customStyle="1" w:styleId="GridTable6Colorful-Accent5">
    <w:name w:val="Grid Table 6 Colorful - Accent 5"/>
    <w:tblPr>
      <w:tblCellMar>
        <w:top w:w="0" w:type="dxa"/>
        <w:left w:w="0" w:type="dxa"/>
        <w:bottom w:w="0" w:type="dxa"/>
        <w:right w:w="0" w:type="dxa"/>
      </w:tblCellMar>
    </w:tblPr>
  </w:style>
  <w:style w:type="table" w:customStyle="1" w:styleId="GridTable6Colorful-Accent6">
    <w:name w:val="Grid Table 6 Colorful - Accent 6"/>
    <w:tblPr>
      <w:tblCellMar>
        <w:top w:w="0" w:type="dxa"/>
        <w:left w:w="0" w:type="dxa"/>
        <w:bottom w:w="0" w:type="dxa"/>
        <w:right w:w="0" w:type="dxa"/>
      </w:tblCellMar>
    </w:tblPr>
  </w:style>
  <w:style w:type="table" w:styleId="-7">
    <w:name w:val="Grid Table 7 Colorful"/>
    <w:tblPr>
      <w:tblCellMar>
        <w:top w:w="0" w:type="dxa"/>
        <w:left w:w="0" w:type="dxa"/>
        <w:bottom w:w="0" w:type="dxa"/>
        <w:right w:w="0" w:type="dxa"/>
      </w:tblCellMar>
    </w:tblPr>
  </w:style>
  <w:style w:type="table" w:customStyle="1" w:styleId="GridTable7Colorful-Accent1">
    <w:name w:val="Grid Table 7 Colorful - Accent 1"/>
    <w:tblPr>
      <w:tblCellMar>
        <w:top w:w="0" w:type="dxa"/>
        <w:left w:w="0" w:type="dxa"/>
        <w:bottom w:w="0" w:type="dxa"/>
        <w:right w:w="0" w:type="dxa"/>
      </w:tblCellMar>
    </w:tblPr>
  </w:style>
  <w:style w:type="table" w:customStyle="1" w:styleId="GridTable7Colorful-Accent2">
    <w:name w:val="Grid Table 7 Colorful - Accent 2"/>
    <w:tblPr>
      <w:tblCellMar>
        <w:top w:w="0" w:type="dxa"/>
        <w:left w:w="0" w:type="dxa"/>
        <w:bottom w:w="0" w:type="dxa"/>
        <w:right w:w="0" w:type="dxa"/>
      </w:tblCellMar>
    </w:tblPr>
  </w:style>
  <w:style w:type="table" w:customStyle="1" w:styleId="GridTable7Colorful-Accent3">
    <w:name w:val="Grid Table 7 Colorful - Accent 3"/>
    <w:tblPr>
      <w:tblCellMar>
        <w:top w:w="0" w:type="dxa"/>
        <w:left w:w="0" w:type="dxa"/>
        <w:bottom w:w="0" w:type="dxa"/>
        <w:right w:w="0" w:type="dxa"/>
      </w:tblCellMar>
    </w:tblPr>
  </w:style>
  <w:style w:type="table" w:customStyle="1" w:styleId="GridTable7Colorful-Accent4">
    <w:name w:val="Grid Table 7 Colorful - Accent 4"/>
    <w:tblPr>
      <w:tblCellMar>
        <w:top w:w="0" w:type="dxa"/>
        <w:left w:w="0" w:type="dxa"/>
        <w:bottom w:w="0" w:type="dxa"/>
        <w:right w:w="0" w:type="dxa"/>
      </w:tblCellMar>
    </w:tblPr>
  </w:style>
  <w:style w:type="table" w:customStyle="1" w:styleId="GridTable7Colorful-Accent5">
    <w:name w:val="Grid Table 7 Colorful - Accent 5"/>
    <w:tblPr>
      <w:tblCellMar>
        <w:top w:w="0" w:type="dxa"/>
        <w:left w:w="0" w:type="dxa"/>
        <w:bottom w:w="0" w:type="dxa"/>
        <w:right w:w="0" w:type="dxa"/>
      </w:tblCellMar>
    </w:tblPr>
  </w:style>
  <w:style w:type="table" w:customStyle="1" w:styleId="GridTable7Colorful-Accent6">
    <w:name w:val="Grid Table 7 Colorful - Accent 6"/>
    <w:tblPr>
      <w:tblCellMar>
        <w:top w:w="0" w:type="dxa"/>
        <w:left w:w="0" w:type="dxa"/>
        <w:bottom w:w="0" w:type="dxa"/>
        <w:right w:w="0" w:type="dxa"/>
      </w:tblCellMar>
    </w:tblPr>
  </w:style>
  <w:style w:type="table" w:styleId="-10">
    <w:name w:val="List Table 1 Light"/>
    <w:tblPr>
      <w:tblCellMar>
        <w:top w:w="0" w:type="dxa"/>
        <w:left w:w="0" w:type="dxa"/>
        <w:bottom w:w="0" w:type="dxa"/>
        <w:right w:w="0" w:type="dxa"/>
      </w:tblCellMar>
    </w:tblPr>
  </w:style>
  <w:style w:type="table" w:customStyle="1" w:styleId="ListTable1Light-Accent1">
    <w:name w:val="List Table 1 Light - Accent 1"/>
    <w:tblPr>
      <w:tblCellMar>
        <w:top w:w="0" w:type="dxa"/>
        <w:left w:w="0" w:type="dxa"/>
        <w:bottom w:w="0" w:type="dxa"/>
        <w:right w:w="0" w:type="dxa"/>
      </w:tblCellMar>
    </w:tblPr>
  </w:style>
  <w:style w:type="table" w:customStyle="1" w:styleId="ListTable1Light-Accent2">
    <w:name w:val="List Table 1 Light - Accent 2"/>
    <w:tblPr>
      <w:tblCellMar>
        <w:top w:w="0" w:type="dxa"/>
        <w:left w:w="0" w:type="dxa"/>
        <w:bottom w:w="0" w:type="dxa"/>
        <w:right w:w="0" w:type="dxa"/>
      </w:tblCellMar>
    </w:tblPr>
  </w:style>
  <w:style w:type="table" w:customStyle="1" w:styleId="ListTable1Light-Accent3">
    <w:name w:val="List Table 1 Light - Accent 3"/>
    <w:tblPr>
      <w:tblCellMar>
        <w:top w:w="0" w:type="dxa"/>
        <w:left w:w="0" w:type="dxa"/>
        <w:bottom w:w="0" w:type="dxa"/>
        <w:right w:w="0" w:type="dxa"/>
      </w:tblCellMar>
    </w:tblPr>
  </w:style>
  <w:style w:type="table" w:customStyle="1" w:styleId="ListTable1Light-Accent4">
    <w:name w:val="List Table 1 Light - Accent 4"/>
    <w:tblPr>
      <w:tblCellMar>
        <w:top w:w="0" w:type="dxa"/>
        <w:left w:w="0" w:type="dxa"/>
        <w:bottom w:w="0" w:type="dxa"/>
        <w:right w:w="0" w:type="dxa"/>
      </w:tblCellMar>
    </w:tblPr>
  </w:style>
  <w:style w:type="table" w:customStyle="1" w:styleId="ListTable1Light-Accent5">
    <w:name w:val="List Table 1 Light - Accent 5"/>
    <w:tblPr>
      <w:tblCellMar>
        <w:top w:w="0" w:type="dxa"/>
        <w:left w:w="0" w:type="dxa"/>
        <w:bottom w:w="0" w:type="dxa"/>
        <w:right w:w="0" w:type="dxa"/>
      </w:tblCellMar>
    </w:tblPr>
  </w:style>
  <w:style w:type="table" w:customStyle="1" w:styleId="ListTable1Light-Accent6">
    <w:name w:val="List Table 1 Light - Accent 6"/>
    <w:tblPr>
      <w:tblCellMar>
        <w:top w:w="0" w:type="dxa"/>
        <w:left w:w="0" w:type="dxa"/>
        <w:bottom w:w="0" w:type="dxa"/>
        <w:right w:w="0" w:type="dxa"/>
      </w:tblCellMar>
    </w:tblPr>
  </w:style>
  <w:style w:type="table" w:styleId="-20">
    <w:name w:val="List Table 2"/>
    <w:tblPr>
      <w:tblCellMar>
        <w:top w:w="0" w:type="dxa"/>
        <w:left w:w="0" w:type="dxa"/>
        <w:bottom w:w="0" w:type="dxa"/>
        <w:right w:w="0" w:type="dxa"/>
      </w:tblCellMar>
    </w:tblPr>
  </w:style>
  <w:style w:type="table" w:customStyle="1" w:styleId="ListTable2-Accent1">
    <w:name w:val="List Table 2 - Accent 1"/>
    <w:tblPr>
      <w:tblCellMar>
        <w:top w:w="0" w:type="dxa"/>
        <w:left w:w="0" w:type="dxa"/>
        <w:bottom w:w="0" w:type="dxa"/>
        <w:right w:w="0" w:type="dxa"/>
      </w:tblCellMar>
    </w:tblPr>
  </w:style>
  <w:style w:type="table" w:customStyle="1" w:styleId="ListTable2-Accent2">
    <w:name w:val="List Table 2 - Accent 2"/>
    <w:tblPr>
      <w:tblCellMar>
        <w:top w:w="0" w:type="dxa"/>
        <w:left w:w="0" w:type="dxa"/>
        <w:bottom w:w="0" w:type="dxa"/>
        <w:right w:w="0" w:type="dxa"/>
      </w:tblCellMar>
    </w:tblPr>
  </w:style>
  <w:style w:type="table" w:customStyle="1" w:styleId="ListTable2-Accent3">
    <w:name w:val="List Table 2 - Accent 3"/>
    <w:tblPr>
      <w:tblCellMar>
        <w:top w:w="0" w:type="dxa"/>
        <w:left w:w="0" w:type="dxa"/>
        <w:bottom w:w="0" w:type="dxa"/>
        <w:right w:w="0" w:type="dxa"/>
      </w:tblCellMar>
    </w:tblPr>
  </w:style>
  <w:style w:type="table" w:customStyle="1" w:styleId="ListTable2-Accent4">
    <w:name w:val="List Table 2 - Accent 4"/>
    <w:tblPr>
      <w:tblCellMar>
        <w:top w:w="0" w:type="dxa"/>
        <w:left w:w="0" w:type="dxa"/>
        <w:bottom w:w="0" w:type="dxa"/>
        <w:right w:w="0" w:type="dxa"/>
      </w:tblCellMar>
    </w:tblPr>
  </w:style>
  <w:style w:type="table" w:customStyle="1" w:styleId="ListTable2-Accent5">
    <w:name w:val="List Table 2 - Accent 5"/>
    <w:tblPr>
      <w:tblCellMar>
        <w:top w:w="0" w:type="dxa"/>
        <w:left w:w="0" w:type="dxa"/>
        <w:bottom w:w="0" w:type="dxa"/>
        <w:right w:w="0" w:type="dxa"/>
      </w:tblCellMar>
    </w:tblPr>
  </w:style>
  <w:style w:type="table" w:customStyle="1" w:styleId="ListTable2-Accent6">
    <w:name w:val="List Table 2 - Accent 6"/>
    <w:tblPr>
      <w:tblCellMar>
        <w:top w:w="0" w:type="dxa"/>
        <w:left w:w="0" w:type="dxa"/>
        <w:bottom w:w="0" w:type="dxa"/>
        <w:right w:w="0" w:type="dxa"/>
      </w:tblCellMar>
    </w:tblPr>
  </w:style>
  <w:style w:type="table" w:styleId="-30">
    <w:name w:val="List Table 3"/>
    <w:tblPr>
      <w:tblCellMar>
        <w:top w:w="0" w:type="dxa"/>
        <w:left w:w="0" w:type="dxa"/>
        <w:bottom w:w="0" w:type="dxa"/>
        <w:right w:w="0" w:type="dxa"/>
      </w:tblCellMar>
    </w:tblPr>
  </w:style>
  <w:style w:type="table" w:customStyle="1" w:styleId="ListTable3-Accent1">
    <w:name w:val="List Table 3 - Accent 1"/>
    <w:tblPr>
      <w:tblCellMar>
        <w:top w:w="0" w:type="dxa"/>
        <w:left w:w="0" w:type="dxa"/>
        <w:bottom w:w="0" w:type="dxa"/>
        <w:right w:w="0" w:type="dxa"/>
      </w:tblCellMar>
    </w:tblPr>
  </w:style>
  <w:style w:type="table" w:customStyle="1" w:styleId="ListTable3-Accent2">
    <w:name w:val="List Table 3 - Accent 2"/>
    <w:tblPr>
      <w:tblCellMar>
        <w:top w:w="0" w:type="dxa"/>
        <w:left w:w="0" w:type="dxa"/>
        <w:bottom w:w="0" w:type="dxa"/>
        <w:right w:w="0" w:type="dxa"/>
      </w:tblCellMar>
    </w:tblPr>
  </w:style>
  <w:style w:type="table" w:customStyle="1" w:styleId="ListTable3-Accent3">
    <w:name w:val="List Table 3 - Accent 3"/>
    <w:tblPr>
      <w:tblCellMar>
        <w:top w:w="0" w:type="dxa"/>
        <w:left w:w="0" w:type="dxa"/>
        <w:bottom w:w="0" w:type="dxa"/>
        <w:right w:w="0" w:type="dxa"/>
      </w:tblCellMar>
    </w:tblPr>
  </w:style>
  <w:style w:type="table" w:customStyle="1" w:styleId="ListTable3-Accent4">
    <w:name w:val="List Table 3 - Accent 4"/>
    <w:tblPr>
      <w:tblCellMar>
        <w:top w:w="0" w:type="dxa"/>
        <w:left w:w="0" w:type="dxa"/>
        <w:bottom w:w="0" w:type="dxa"/>
        <w:right w:w="0" w:type="dxa"/>
      </w:tblCellMar>
    </w:tblPr>
  </w:style>
  <w:style w:type="table" w:customStyle="1" w:styleId="ListTable3-Accent5">
    <w:name w:val="List Table 3 - Accent 5"/>
    <w:tblPr>
      <w:tblCellMar>
        <w:top w:w="0" w:type="dxa"/>
        <w:left w:w="0" w:type="dxa"/>
        <w:bottom w:w="0" w:type="dxa"/>
        <w:right w:w="0" w:type="dxa"/>
      </w:tblCellMar>
    </w:tblPr>
  </w:style>
  <w:style w:type="table" w:customStyle="1" w:styleId="ListTable3-Accent6">
    <w:name w:val="List Table 3 - Accent 6"/>
    <w:tblPr>
      <w:tblCellMar>
        <w:top w:w="0" w:type="dxa"/>
        <w:left w:w="0" w:type="dxa"/>
        <w:bottom w:w="0" w:type="dxa"/>
        <w:right w:w="0" w:type="dxa"/>
      </w:tblCellMar>
    </w:tblPr>
  </w:style>
  <w:style w:type="table" w:styleId="-40">
    <w:name w:val="List Table 4"/>
    <w:tblPr>
      <w:tblCellMar>
        <w:top w:w="0" w:type="dxa"/>
        <w:left w:w="0" w:type="dxa"/>
        <w:bottom w:w="0" w:type="dxa"/>
        <w:right w:w="0" w:type="dxa"/>
      </w:tblCellMar>
    </w:tblPr>
  </w:style>
  <w:style w:type="table" w:customStyle="1" w:styleId="ListTable4-Accent1">
    <w:name w:val="List Table 4 - Accent 1"/>
    <w:tblPr>
      <w:tblCellMar>
        <w:top w:w="0" w:type="dxa"/>
        <w:left w:w="0" w:type="dxa"/>
        <w:bottom w:w="0" w:type="dxa"/>
        <w:right w:w="0" w:type="dxa"/>
      </w:tblCellMar>
    </w:tblPr>
  </w:style>
  <w:style w:type="table" w:customStyle="1" w:styleId="ListTable4-Accent2">
    <w:name w:val="List Table 4 - Accent 2"/>
    <w:tblPr>
      <w:tblCellMar>
        <w:top w:w="0" w:type="dxa"/>
        <w:left w:w="0" w:type="dxa"/>
        <w:bottom w:w="0" w:type="dxa"/>
        <w:right w:w="0" w:type="dxa"/>
      </w:tblCellMar>
    </w:tblPr>
  </w:style>
  <w:style w:type="table" w:customStyle="1" w:styleId="ListTable4-Accent3">
    <w:name w:val="List Table 4 - Accent 3"/>
    <w:tblPr>
      <w:tblCellMar>
        <w:top w:w="0" w:type="dxa"/>
        <w:left w:w="0" w:type="dxa"/>
        <w:bottom w:w="0" w:type="dxa"/>
        <w:right w:w="0" w:type="dxa"/>
      </w:tblCellMar>
    </w:tblPr>
  </w:style>
  <w:style w:type="table" w:customStyle="1" w:styleId="ListTable4-Accent4">
    <w:name w:val="List Table 4 - Accent 4"/>
    <w:tblPr>
      <w:tblCellMar>
        <w:top w:w="0" w:type="dxa"/>
        <w:left w:w="0" w:type="dxa"/>
        <w:bottom w:w="0" w:type="dxa"/>
        <w:right w:w="0" w:type="dxa"/>
      </w:tblCellMar>
    </w:tblPr>
  </w:style>
  <w:style w:type="table" w:customStyle="1" w:styleId="ListTable4-Accent5">
    <w:name w:val="List Table 4 - Accent 5"/>
    <w:tblPr>
      <w:tblCellMar>
        <w:top w:w="0" w:type="dxa"/>
        <w:left w:w="0" w:type="dxa"/>
        <w:bottom w:w="0" w:type="dxa"/>
        <w:right w:w="0" w:type="dxa"/>
      </w:tblCellMar>
    </w:tblPr>
  </w:style>
  <w:style w:type="table" w:customStyle="1" w:styleId="ListTable4-Accent6">
    <w:name w:val="List Table 4 - Accent 6"/>
    <w:tblPr>
      <w:tblCellMar>
        <w:top w:w="0" w:type="dxa"/>
        <w:left w:w="0" w:type="dxa"/>
        <w:bottom w:w="0" w:type="dxa"/>
        <w:right w:w="0" w:type="dxa"/>
      </w:tblCellMar>
    </w:tblPr>
  </w:style>
  <w:style w:type="table" w:styleId="-50">
    <w:name w:val="List Table 5 Dark"/>
    <w:tblPr>
      <w:tblCellMar>
        <w:top w:w="0" w:type="dxa"/>
        <w:left w:w="0" w:type="dxa"/>
        <w:bottom w:w="0" w:type="dxa"/>
        <w:right w:w="0" w:type="dxa"/>
      </w:tblCellMar>
    </w:tblPr>
  </w:style>
  <w:style w:type="table" w:customStyle="1" w:styleId="ListTable5Dark-Accent1">
    <w:name w:val="List Table 5 Dark - Accent 1"/>
    <w:tblPr>
      <w:tblCellMar>
        <w:top w:w="0" w:type="dxa"/>
        <w:left w:w="0" w:type="dxa"/>
        <w:bottom w:w="0" w:type="dxa"/>
        <w:right w:w="0" w:type="dxa"/>
      </w:tblCellMar>
    </w:tblPr>
  </w:style>
  <w:style w:type="table" w:customStyle="1" w:styleId="ListTable5Dark-Accent2">
    <w:name w:val="List Table 5 Dark - Accent 2"/>
    <w:tblPr>
      <w:tblCellMar>
        <w:top w:w="0" w:type="dxa"/>
        <w:left w:w="0" w:type="dxa"/>
        <w:bottom w:w="0" w:type="dxa"/>
        <w:right w:w="0" w:type="dxa"/>
      </w:tblCellMar>
    </w:tblPr>
  </w:style>
  <w:style w:type="table" w:customStyle="1" w:styleId="ListTable5Dark-Accent3">
    <w:name w:val="List Table 5 Dark - Accent 3"/>
    <w:tblPr>
      <w:tblCellMar>
        <w:top w:w="0" w:type="dxa"/>
        <w:left w:w="0" w:type="dxa"/>
        <w:bottom w:w="0" w:type="dxa"/>
        <w:right w:w="0" w:type="dxa"/>
      </w:tblCellMar>
    </w:tblPr>
  </w:style>
  <w:style w:type="table" w:customStyle="1" w:styleId="ListTable5Dark-Accent4">
    <w:name w:val="List Table 5 Dark - Accent 4"/>
    <w:tblPr>
      <w:tblCellMar>
        <w:top w:w="0" w:type="dxa"/>
        <w:left w:w="0" w:type="dxa"/>
        <w:bottom w:w="0" w:type="dxa"/>
        <w:right w:w="0" w:type="dxa"/>
      </w:tblCellMar>
    </w:tblPr>
  </w:style>
  <w:style w:type="table" w:customStyle="1" w:styleId="ListTable5Dark-Accent5">
    <w:name w:val="List Table 5 Dark - Accent 5"/>
    <w:tblPr>
      <w:tblCellMar>
        <w:top w:w="0" w:type="dxa"/>
        <w:left w:w="0" w:type="dxa"/>
        <w:bottom w:w="0" w:type="dxa"/>
        <w:right w:w="0" w:type="dxa"/>
      </w:tblCellMar>
    </w:tblPr>
  </w:style>
  <w:style w:type="table" w:customStyle="1" w:styleId="ListTable5Dark-Accent6">
    <w:name w:val="List Table 5 Dark - Accent 6"/>
    <w:tblPr>
      <w:tblCellMar>
        <w:top w:w="0" w:type="dxa"/>
        <w:left w:w="0" w:type="dxa"/>
        <w:bottom w:w="0" w:type="dxa"/>
        <w:right w:w="0" w:type="dxa"/>
      </w:tblCellMar>
    </w:tblPr>
  </w:style>
  <w:style w:type="table" w:styleId="-60">
    <w:name w:val="List Table 6 Colorful"/>
    <w:tblPr>
      <w:tblCellMar>
        <w:top w:w="0" w:type="dxa"/>
        <w:left w:w="0" w:type="dxa"/>
        <w:bottom w:w="0" w:type="dxa"/>
        <w:right w:w="0" w:type="dxa"/>
      </w:tblCellMar>
    </w:tblPr>
  </w:style>
  <w:style w:type="table" w:customStyle="1" w:styleId="ListTable6Colorful-Accent1">
    <w:name w:val="List Table 6 Colorful - Accent 1"/>
    <w:tblPr>
      <w:tblCellMar>
        <w:top w:w="0" w:type="dxa"/>
        <w:left w:w="0" w:type="dxa"/>
        <w:bottom w:w="0" w:type="dxa"/>
        <w:right w:w="0" w:type="dxa"/>
      </w:tblCellMar>
    </w:tblPr>
  </w:style>
  <w:style w:type="table" w:customStyle="1" w:styleId="ListTable6Colorful-Accent2">
    <w:name w:val="List Table 6 Colorful - Accent 2"/>
    <w:tblPr>
      <w:tblCellMar>
        <w:top w:w="0" w:type="dxa"/>
        <w:left w:w="0" w:type="dxa"/>
        <w:bottom w:w="0" w:type="dxa"/>
        <w:right w:w="0" w:type="dxa"/>
      </w:tblCellMar>
    </w:tblPr>
  </w:style>
  <w:style w:type="table" w:customStyle="1" w:styleId="ListTable6Colorful-Accent3">
    <w:name w:val="List Table 6 Colorful - Accent 3"/>
    <w:tblPr>
      <w:tblCellMar>
        <w:top w:w="0" w:type="dxa"/>
        <w:left w:w="0" w:type="dxa"/>
        <w:bottom w:w="0" w:type="dxa"/>
        <w:right w:w="0" w:type="dxa"/>
      </w:tblCellMar>
    </w:tblPr>
  </w:style>
  <w:style w:type="table" w:customStyle="1" w:styleId="ListTable6Colorful-Accent4">
    <w:name w:val="List Table 6 Colorful - Accent 4"/>
    <w:tblPr>
      <w:tblCellMar>
        <w:top w:w="0" w:type="dxa"/>
        <w:left w:w="0" w:type="dxa"/>
        <w:bottom w:w="0" w:type="dxa"/>
        <w:right w:w="0" w:type="dxa"/>
      </w:tblCellMar>
    </w:tblPr>
  </w:style>
  <w:style w:type="table" w:customStyle="1" w:styleId="ListTable6Colorful-Accent5">
    <w:name w:val="List Table 6 Colorful - Accent 5"/>
    <w:tblPr>
      <w:tblCellMar>
        <w:top w:w="0" w:type="dxa"/>
        <w:left w:w="0" w:type="dxa"/>
        <w:bottom w:w="0" w:type="dxa"/>
        <w:right w:w="0" w:type="dxa"/>
      </w:tblCellMar>
    </w:tblPr>
  </w:style>
  <w:style w:type="table" w:customStyle="1" w:styleId="ListTable6Colorful-Accent6">
    <w:name w:val="List Table 6 Colorful - Accent 6"/>
    <w:tblPr>
      <w:tblCellMar>
        <w:top w:w="0" w:type="dxa"/>
        <w:left w:w="0" w:type="dxa"/>
        <w:bottom w:w="0" w:type="dxa"/>
        <w:right w:w="0" w:type="dxa"/>
      </w:tblCellMar>
    </w:tblPr>
  </w:style>
  <w:style w:type="table" w:styleId="-70">
    <w:name w:val="List Table 7 Colorful"/>
    <w:tblPr>
      <w:tblCellMar>
        <w:top w:w="0" w:type="dxa"/>
        <w:left w:w="0" w:type="dxa"/>
        <w:bottom w:w="0" w:type="dxa"/>
        <w:right w:w="0" w:type="dxa"/>
      </w:tblCellMar>
    </w:tblPr>
  </w:style>
  <w:style w:type="table" w:customStyle="1" w:styleId="ListTable7Colorful-Accent1">
    <w:name w:val="List Table 7 Colorful - Accent 1"/>
    <w:tblPr>
      <w:tblCellMar>
        <w:top w:w="0" w:type="dxa"/>
        <w:left w:w="0" w:type="dxa"/>
        <w:bottom w:w="0" w:type="dxa"/>
        <w:right w:w="0" w:type="dxa"/>
      </w:tblCellMar>
    </w:tblPr>
  </w:style>
  <w:style w:type="table" w:customStyle="1" w:styleId="ListTable7Colorful-Accent2">
    <w:name w:val="List Table 7 Colorful - Accent 2"/>
    <w:tblPr>
      <w:tblCellMar>
        <w:top w:w="0" w:type="dxa"/>
        <w:left w:w="0" w:type="dxa"/>
        <w:bottom w:w="0" w:type="dxa"/>
        <w:right w:w="0" w:type="dxa"/>
      </w:tblCellMar>
    </w:tblPr>
  </w:style>
  <w:style w:type="table" w:customStyle="1" w:styleId="ListTable7Colorful-Accent3">
    <w:name w:val="List Table 7 Colorful - Accent 3"/>
    <w:tblPr>
      <w:tblCellMar>
        <w:top w:w="0" w:type="dxa"/>
        <w:left w:w="0" w:type="dxa"/>
        <w:bottom w:w="0" w:type="dxa"/>
        <w:right w:w="0" w:type="dxa"/>
      </w:tblCellMar>
    </w:tblPr>
  </w:style>
  <w:style w:type="table" w:customStyle="1" w:styleId="ListTable7Colorful-Accent4">
    <w:name w:val="List Table 7 Colorful - Accent 4"/>
    <w:tblPr>
      <w:tblCellMar>
        <w:top w:w="0" w:type="dxa"/>
        <w:left w:w="0" w:type="dxa"/>
        <w:bottom w:w="0" w:type="dxa"/>
        <w:right w:w="0" w:type="dxa"/>
      </w:tblCellMar>
    </w:tblPr>
  </w:style>
  <w:style w:type="table" w:customStyle="1" w:styleId="ListTable7Colorful-Accent5">
    <w:name w:val="List Table 7 Colorful - Accent 5"/>
    <w:tblPr>
      <w:tblCellMar>
        <w:top w:w="0" w:type="dxa"/>
        <w:left w:w="0" w:type="dxa"/>
        <w:bottom w:w="0" w:type="dxa"/>
        <w:right w:w="0" w:type="dxa"/>
      </w:tblCellMar>
    </w:tblPr>
  </w:style>
  <w:style w:type="table" w:customStyle="1" w:styleId="ListTable7Colorful-Accent6">
    <w:name w:val="List Table 7 Colorful - Accent 6"/>
    <w:tblPr>
      <w:tblCellMar>
        <w:top w:w="0" w:type="dxa"/>
        <w:left w:w="0" w:type="dxa"/>
        <w:bottom w:w="0" w:type="dxa"/>
        <w:right w:w="0" w:type="dxa"/>
      </w:tblCellMar>
    </w:tblPr>
  </w:style>
  <w:style w:type="table" w:customStyle="1" w:styleId="Lined-Accent">
    <w:name w:val="Lined - Accent"/>
    <w:rPr>
      <w:color w:val="404040"/>
      <w:lang w:val="uk-UA" w:eastAsia="uk-UA"/>
    </w:rPr>
    <w:tblPr>
      <w:tblCellMar>
        <w:top w:w="0" w:type="dxa"/>
        <w:left w:w="0" w:type="dxa"/>
        <w:bottom w:w="0" w:type="dxa"/>
        <w:right w:w="0" w:type="dxa"/>
      </w:tblCellMar>
    </w:tblPr>
  </w:style>
  <w:style w:type="table" w:customStyle="1" w:styleId="Lined-Accent1">
    <w:name w:val="Lined - Accent 1"/>
    <w:rPr>
      <w:color w:val="404040"/>
      <w:lang w:val="uk-UA" w:eastAsia="uk-UA"/>
    </w:rPr>
    <w:tblPr>
      <w:tblCellMar>
        <w:top w:w="0" w:type="dxa"/>
        <w:left w:w="0" w:type="dxa"/>
        <w:bottom w:w="0" w:type="dxa"/>
        <w:right w:w="0" w:type="dxa"/>
      </w:tblCellMar>
    </w:tblPr>
  </w:style>
  <w:style w:type="table" w:customStyle="1" w:styleId="Lined-Accent2">
    <w:name w:val="Lined - Accent 2"/>
    <w:rPr>
      <w:color w:val="404040"/>
      <w:lang w:val="uk-UA" w:eastAsia="uk-UA"/>
    </w:rPr>
    <w:tblPr>
      <w:tblCellMar>
        <w:top w:w="0" w:type="dxa"/>
        <w:left w:w="0" w:type="dxa"/>
        <w:bottom w:w="0" w:type="dxa"/>
        <w:right w:w="0" w:type="dxa"/>
      </w:tblCellMar>
    </w:tblPr>
  </w:style>
  <w:style w:type="table" w:customStyle="1" w:styleId="Lined-Accent3">
    <w:name w:val="Lined - Accent 3"/>
    <w:rPr>
      <w:color w:val="404040"/>
      <w:lang w:val="uk-UA" w:eastAsia="uk-UA"/>
    </w:rPr>
    <w:tblPr>
      <w:tblCellMar>
        <w:top w:w="0" w:type="dxa"/>
        <w:left w:w="0" w:type="dxa"/>
        <w:bottom w:w="0" w:type="dxa"/>
        <w:right w:w="0" w:type="dxa"/>
      </w:tblCellMar>
    </w:tblPr>
  </w:style>
  <w:style w:type="table" w:customStyle="1" w:styleId="Lined-Accent4">
    <w:name w:val="Lined - Accent 4"/>
    <w:rPr>
      <w:color w:val="404040"/>
      <w:lang w:val="uk-UA" w:eastAsia="uk-UA"/>
    </w:rPr>
    <w:tblPr>
      <w:tblCellMar>
        <w:top w:w="0" w:type="dxa"/>
        <w:left w:w="0" w:type="dxa"/>
        <w:bottom w:w="0" w:type="dxa"/>
        <w:right w:w="0" w:type="dxa"/>
      </w:tblCellMar>
    </w:tblPr>
  </w:style>
  <w:style w:type="table" w:customStyle="1" w:styleId="Lined-Accent5">
    <w:name w:val="Lined - Accent 5"/>
    <w:rPr>
      <w:color w:val="404040"/>
      <w:lang w:val="uk-UA" w:eastAsia="uk-UA"/>
    </w:rPr>
    <w:tblPr>
      <w:tblCellMar>
        <w:top w:w="0" w:type="dxa"/>
        <w:left w:w="0" w:type="dxa"/>
        <w:bottom w:w="0" w:type="dxa"/>
        <w:right w:w="0" w:type="dxa"/>
      </w:tblCellMar>
    </w:tblPr>
  </w:style>
  <w:style w:type="table" w:customStyle="1" w:styleId="Lined-Accent6">
    <w:name w:val="Lined - Accent 6"/>
    <w:rPr>
      <w:color w:val="404040"/>
      <w:lang w:val="uk-UA" w:eastAsia="uk-UA"/>
    </w:rPr>
    <w:tblPr>
      <w:tblCellMar>
        <w:top w:w="0" w:type="dxa"/>
        <w:left w:w="0" w:type="dxa"/>
        <w:bottom w:w="0" w:type="dxa"/>
        <w:right w:w="0" w:type="dxa"/>
      </w:tblCellMar>
    </w:tblPr>
  </w:style>
  <w:style w:type="table" w:customStyle="1" w:styleId="BorderedLined-Accent">
    <w:name w:val="Bordered &amp; Lined - Accent"/>
    <w:rPr>
      <w:color w:val="404040"/>
      <w:lang w:val="uk-UA" w:eastAsia="uk-UA"/>
    </w:rPr>
    <w:tblPr>
      <w:tblCellMar>
        <w:top w:w="0" w:type="dxa"/>
        <w:left w:w="0" w:type="dxa"/>
        <w:bottom w:w="0" w:type="dxa"/>
        <w:right w:w="0" w:type="dxa"/>
      </w:tblCellMar>
    </w:tblPr>
  </w:style>
  <w:style w:type="table" w:customStyle="1" w:styleId="BorderedLined-Accent1">
    <w:name w:val="Bordered &amp; Lined - Accent 1"/>
    <w:rPr>
      <w:color w:val="404040"/>
      <w:lang w:val="uk-UA" w:eastAsia="uk-UA"/>
    </w:rPr>
    <w:tblPr>
      <w:tblCellMar>
        <w:top w:w="0" w:type="dxa"/>
        <w:left w:w="0" w:type="dxa"/>
        <w:bottom w:w="0" w:type="dxa"/>
        <w:right w:w="0" w:type="dxa"/>
      </w:tblCellMar>
    </w:tblPr>
  </w:style>
  <w:style w:type="table" w:customStyle="1" w:styleId="BorderedLined-Accent2">
    <w:name w:val="Bordered &amp; Lined - Accent 2"/>
    <w:rPr>
      <w:color w:val="404040"/>
      <w:lang w:val="uk-UA" w:eastAsia="uk-UA"/>
    </w:rPr>
    <w:tblPr>
      <w:tblCellMar>
        <w:top w:w="0" w:type="dxa"/>
        <w:left w:w="0" w:type="dxa"/>
        <w:bottom w:w="0" w:type="dxa"/>
        <w:right w:w="0" w:type="dxa"/>
      </w:tblCellMar>
    </w:tblPr>
  </w:style>
  <w:style w:type="table" w:customStyle="1" w:styleId="BorderedLined-Accent3">
    <w:name w:val="Bordered &amp; Lined - Accent 3"/>
    <w:rPr>
      <w:color w:val="404040"/>
      <w:lang w:val="uk-UA" w:eastAsia="uk-UA"/>
    </w:rPr>
    <w:tblPr>
      <w:tblCellMar>
        <w:top w:w="0" w:type="dxa"/>
        <w:left w:w="0" w:type="dxa"/>
        <w:bottom w:w="0" w:type="dxa"/>
        <w:right w:w="0" w:type="dxa"/>
      </w:tblCellMar>
    </w:tblPr>
  </w:style>
  <w:style w:type="table" w:customStyle="1" w:styleId="BorderedLined-Accent4">
    <w:name w:val="Bordered &amp; Lined - Accent 4"/>
    <w:rPr>
      <w:color w:val="404040"/>
      <w:lang w:val="uk-UA" w:eastAsia="uk-UA"/>
    </w:rPr>
    <w:tblPr>
      <w:tblCellMar>
        <w:top w:w="0" w:type="dxa"/>
        <w:left w:w="0" w:type="dxa"/>
        <w:bottom w:w="0" w:type="dxa"/>
        <w:right w:w="0" w:type="dxa"/>
      </w:tblCellMar>
    </w:tblPr>
  </w:style>
  <w:style w:type="table" w:customStyle="1" w:styleId="BorderedLined-Accent5">
    <w:name w:val="Bordered &amp; Lined - Accent 5"/>
    <w:rPr>
      <w:color w:val="404040"/>
      <w:lang w:val="uk-UA" w:eastAsia="uk-UA"/>
    </w:rPr>
    <w:tblPr>
      <w:tblCellMar>
        <w:top w:w="0" w:type="dxa"/>
        <w:left w:w="0" w:type="dxa"/>
        <w:bottom w:w="0" w:type="dxa"/>
        <w:right w:w="0" w:type="dxa"/>
      </w:tblCellMar>
    </w:tblPr>
  </w:style>
  <w:style w:type="table" w:customStyle="1" w:styleId="BorderedLined-Accent6">
    <w:name w:val="Bordered &amp; Lined - Accent 6"/>
    <w:rPr>
      <w:color w:val="404040"/>
      <w:lang w:val="uk-UA" w:eastAsia="uk-UA"/>
    </w:rPr>
    <w:tblPr>
      <w:tblCellMar>
        <w:top w:w="0" w:type="dxa"/>
        <w:left w:w="0" w:type="dxa"/>
        <w:bottom w:w="0" w:type="dxa"/>
        <w:right w:w="0" w:type="dxa"/>
      </w:tblCellMar>
    </w:tblPr>
  </w:style>
  <w:style w:type="table" w:customStyle="1" w:styleId="Bordered">
    <w:name w:val="Bordered"/>
    <w:tblPr>
      <w:tblCellMar>
        <w:top w:w="0" w:type="dxa"/>
        <w:left w:w="0" w:type="dxa"/>
        <w:bottom w:w="0" w:type="dxa"/>
        <w:right w:w="0" w:type="dxa"/>
      </w:tblCellMar>
    </w:tblPr>
  </w:style>
  <w:style w:type="table" w:customStyle="1" w:styleId="Bordered-Accent1">
    <w:name w:val="Bordered - Accent 1"/>
    <w:tblPr>
      <w:tblCellMar>
        <w:top w:w="0" w:type="dxa"/>
        <w:left w:w="0" w:type="dxa"/>
        <w:bottom w:w="0" w:type="dxa"/>
        <w:right w:w="0" w:type="dxa"/>
      </w:tblCellMar>
    </w:tblPr>
  </w:style>
  <w:style w:type="table" w:customStyle="1" w:styleId="Bordered-Accent2">
    <w:name w:val="Bordered - Accent 2"/>
    <w:tblPr>
      <w:tblCellMar>
        <w:top w:w="0" w:type="dxa"/>
        <w:left w:w="0" w:type="dxa"/>
        <w:bottom w:w="0" w:type="dxa"/>
        <w:right w:w="0" w:type="dxa"/>
      </w:tblCellMar>
    </w:tblPr>
  </w:style>
  <w:style w:type="table" w:customStyle="1" w:styleId="Bordered-Accent3">
    <w:name w:val="Bordered - Accent 3"/>
    <w:tblPr>
      <w:tblCellMar>
        <w:top w:w="0" w:type="dxa"/>
        <w:left w:w="0" w:type="dxa"/>
        <w:bottom w:w="0" w:type="dxa"/>
        <w:right w:w="0" w:type="dxa"/>
      </w:tblCellMar>
    </w:tblPr>
  </w:style>
  <w:style w:type="table" w:customStyle="1" w:styleId="Bordered-Accent4">
    <w:name w:val="Bordered - Accent 4"/>
    <w:tblPr>
      <w:tblCellMar>
        <w:top w:w="0" w:type="dxa"/>
        <w:left w:w="0" w:type="dxa"/>
        <w:bottom w:w="0" w:type="dxa"/>
        <w:right w:w="0" w:type="dxa"/>
      </w:tblCellMar>
    </w:tblPr>
  </w:style>
  <w:style w:type="table" w:customStyle="1" w:styleId="Bordered-Accent5">
    <w:name w:val="Bordered - Accent 5"/>
    <w:tblPr>
      <w:tblCellMar>
        <w:top w:w="0" w:type="dxa"/>
        <w:left w:w="0" w:type="dxa"/>
        <w:bottom w:w="0" w:type="dxa"/>
        <w:right w:w="0" w:type="dxa"/>
      </w:tblCellMar>
    </w:tblPr>
  </w:style>
  <w:style w:type="table" w:customStyle="1" w:styleId="Bordered-Accent6">
    <w:name w:val="Bordered - Accent 6"/>
    <w:tblPr>
      <w:tblCellMar>
        <w:top w:w="0" w:type="dxa"/>
        <w:left w:w="0" w:type="dxa"/>
        <w:bottom w:w="0" w:type="dxa"/>
        <w:right w:w="0" w:type="dxa"/>
      </w:tblCellMar>
    </w:tblPr>
  </w:style>
  <w:style w:type="character" w:customStyle="1" w:styleId="1f2">
    <w:name w:val="Гиперссылка1"/>
    <w:rPr>
      <w:color w:val="0000FF"/>
      <w:u w:val="single"/>
    </w:rPr>
  </w:style>
  <w:style w:type="paragraph" w:customStyle="1" w:styleId="1f3">
    <w:name w:val="Текст сноски1"/>
    <w:link w:val="afff5"/>
    <w:semiHidden/>
    <w:pPr>
      <w:spacing w:after="40"/>
    </w:pPr>
    <w:rPr>
      <w:sz w:val="18"/>
    </w:rPr>
  </w:style>
  <w:style w:type="character" w:customStyle="1" w:styleId="afff5">
    <w:name w:val="Текст сноски Знак"/>
    <w:link w:val="1f3"/>
    <w:semiHidden/>
    <w:rPr>
      <w:sz w:val="18"/>
      <w:lang w:bidi="ar-SA"/>
    </w:rPr>
  </w:style>
  <w:style w:type="character" w:customStyle="1" w:styleId="1f4">
    <w:name w:val="Знак сноски1"/>
    <w:rPr>
      <w:vertAlign w:val="superscript"/>
    </w:rPr>
  </w:style>
  <w:style w:type="paragraph" w:customStyle="1" w:styleId="1f5">
    <w:name w:val="Текст концевой сноски1"/>
    <w:link w:val="afff6"/>
    <w:semiHidden/>
    <w:rPr>
      <w:lang w:val="uk-UA" w:eastAsia="uk-UA"/>
    </w:rPr>
  </w:style>
  <w:style w:type="character" w:customStyle="1" w:styleId="afff6">
    <w:name w:val="Текст концевой сноски Знак"/>
    <w:link w:val="1f5"/>
    <w:semiHidden/>
    <w:rPr>
      <w:lang w:val="uk-UA" w:eastAsia="uk-UA" w:bidi="ar-SA"/>
    </w:rPr>
  </w:style>
  <w:style w:type="character" w:customStyle="1" w:styleId="1f6">
    <w:name w:val="Знак концевой сноски1"/>
    <w:semiHidden/>
    <w:rPr>
      <w:vertAlign w:val="superscript"/>
    </w:rPr>
  </w:style>
  <w:style w:type="paragraph" w:customStyle="1" w:styleId="110">
    <w:name w:val="Оглавление 11"/>
    <w:pPr>
      <w:spacing w:after="57"/>
    </w:pPr>
  </w:style>
  <w:style w:type="paragraph" w:customStyle="1" w:styleId="212">
    <w:name w:val="Оглавление 21"/>
    <w:pPr>
      <w:spacing w:after="57"/>
      <w:ind w:left="283"/>
    </w:pPr>
  </w:style>
  <w:style w:type="paragraph" w:customStyle="1" w:styleId="310">
    <w:name w:val="Оглавление 31"/>
    <w:pPr>
      <w:spacing w:after="57"/>
      <w:ind w:left="567"/>
    </w:pPr>
  </w:style>
  <w:style w:type="paragraph" w:customStyle="1" w:styleId="410">
    <w:name w:val="Оглавление 41"/>
    <w:pPr>
      <w:spacing w:after="57"/>
      <w:ind w:left="850"/>
    </w:pPr>
  </w:style>
  <w:style w:type="paragraph" w:customStyle="1" w:styleId="510">
    <w:name w:val="Оглавление 51"/>
    <w:pPr>
      <w:spacing w:after="57"/>
      <w:ind w:left="1134"/>
    </w:pPr>
  </w:style>
  <w:style w:type="paragraph" w:customStyle="1" w:styleId="610">
    <w:name w:val="Оглавление 61"/>
    <w:pPr>
      <w:spacing w:after="57"/>
      <w:ind w:left="1417"/>
    </w:pPr>
  </w:style>
  <w:style w:type="paragraph" w:customStyle="1" w:styleId="710">
    <w:name w:val="Оглавление 71"/>
    <w:pPr>
      <w:spacing w:after="57"/>
      <w:ind w:left="1701"/>
    </w:pPr>
  </w:style>
  <w:style w:type="paragraph" w:customStyle="1" w:styleId="810">
    <w:name w:val="Оглавление 81"/>
    <w:pPr>
      <w:spacing w:after="57"/>
      <w:ind w:left="1984"/>
    </w:pPr>
  </w:style>
  <w:style w:type="paragraph" w:customStyle="1" w:styleId="910">
    <w:name w:val="Оглавление 91"/>
    <w:pPr>
      <w:spacing w:after="57"/>
      <w:ind w:left="2268"/>
    </w:pPr>
  </w:style>
  <w:style w:type="paragraph" w:customStyle="1" w:styleId="1f7">
    <w:name w:val="Заголовок оглавления1"/>
  </w:style>
  <w:style w:type="paragraph" w:customStyle="1" w:styleId="1f8">
    <w:name w:val="Перечень рисунков1"/>
  </w:style>
  <w:style w:type="paragraph" w:customStyle="1" w:styleId="1f9">
    <w:name w:val="Обычный1"/>
    <w:pPr>
      <w:spacing w:after="160" w:line="259" w:lineRule="auto"/>
    </w:pPr>
    <w:rPr>
      <w:sz w:val="22"/>
      <w:szCs w:val="22"/>
      <w:lang w:eastAsia="en-US"/>
    </w:rPr>
  </w:style>
  <w:style w:type="character" w:customStyle="1" w:styleId="1fa">
    <w:name w:val="Основной шрифт абзаца1"/>
    <w:semiHidden/>
  </w:style>
  <w:style w:type="table" w:customStyle="1" w:styleId="1fb">
    <w:name w:val="Обычная таблица1"/>
    <w:semiHidden/>
    <w:tblPr>
      <w:tblCellMar>
        <w:top w:w="0" w:type="dxa"/>
        <w:left w:w="0" w:type="dxa"/>
        <w:bottom w:w="0" w:type="dxa"/>
        <w:right w:w="0" w:type="dxa"/>
      </w:tblCellMar>
    </w:tblPr>
  </w:style>
  <w:style w:type="numbering" w:customStyle="1" w:styleId="1fc">
    <w:name w:val="Нет списка1"/>
    <w:semiHidden/>
  </w:style>
  <w:style w:type="paragraph" w:customStyle="1" w:styleId="1fd">
    <w:name w:val="Абзац списка1"/>
    <w:basedOn w:val="1f9"/>
    <w:pPr>
      <w:ind w:left="720"/>
      <w:contextualSpacing/>
    </w:pPr>
  </w:style>
  <w:style w:type="paragraph" w:customStyle="1" w:styleId="213">
    <w:name w:val="Основной текст с отступом 21"/>
    <w:basedOn w:val="1f9"/>
    <w:link w:val="26"/>
    <w:pPr>
      <w:spacing w:after="0" w:line="240" w:lineRule="auto"/>
      <w:ind w:firstLine="709"/>
      <w:jc w:val="both"/>
    </w:pPr>
    <w:rPr>
      <w:rFonts w:ascii="Times New Roman" w:eastAsia="Times New Roman" w:hAnsi="Times New Roman"/>
      <w:i/>
      <w:sz w:val="28"/>
      <w:szCs w:val="20"/>
      <w:lang w:val="en-US" w:eastAsia="ru-RU"/>
    </w:rPr>
  </w:style>
  <w:style w:type="character" w:customStyle="1" w:styleId="26">
    <w:name w:val="Основной текст с отступом 2 Знак"/>
    <w:link w:val="213"/>
    <w:rPr>
      <w:rFonts w:ascii="Times New Roman" w:eastAsia="Times New Roman" w:hAnsi="Times New Roman"/>
      <w:i/>
      <w:sz w:val="28"/>
      <w:szCs w:val="20"/>
      <w:lang w:val="en-US" w:eastAsia="ru-RU"/>
    </w:rPr>
  </w:style>
  <w:style w:type="character" w:customStyle="1" w:styleId="FontStyle11">
    <w:name w:val="Font Style11"/>
    <w:rPr>
      <w:rFonts w:ascii="Times New Roman" w:hAnsi="Times New Roman"/>
      <w:sz w:val="26"/>
      <w:szCs w:val="26"/>
    </w:rPr>
  </w:style>
  <w:style w:type="paragraph" w:customStyle="1" w:styleId="docdatadocyv519196baiaagaaboqcaaadmkkaaavasqaaaaaaaaaaaaaaaaaaaaaaaaaaaaaaaaaaaaaaaaaaaaaaaaaaaaaaaaaaaaaaaaaaaaaaaaaaaaaaaaaaaaaaaaaaaaaaaaaaaaaaaaaaaaaaaaaaaaaaaaaaaaaaaaaaaaaaaaaaaaaaaaaaaaaaaaaaaaaaaaaaaaaaaaaaaaaaaaaaaaaaaaaaaaaaaaaaaaaaaaaaaaa">
    <w:name w:val="docdata;docy;v5;19196;baiaagaaboqcaaadmkkaaavasqaaaaaaaaaaaaaaaaaaaaaaaaaaaaaaaaaaaaaaaaaaaaaaaaaaaaaaaaaaaaaaaaaaaaaaaaaaaaaaaaaaaaaaaaaaaaaaaaaaaaaaaaaaaaaaaaaaaaaaaaaaaaaaaaaaaaaaaaaaaaaaaaaaaaaaaaaaaaaaaaaaaaaaaaaaaaaaaaaaaaaaaaaaaaaaaaaaaaaaaaaaaaa"/>
    <w:basedOn w:val="1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e">
    <w:name w:val="Обычный (веб)1"/>
    <w:basedOn w:val="1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
    <w:name w:val="Без интервала1"/>
    <w:rPr>
      <w:sz w:val="22"/>
      <w:szCs w:val="22"/>
      <w:lang w:eastAsia="en-US"/>
    </w:rPr>
  </w:style>
  <w:style w:type="paragraph" w:customStyle="1" w:styleId="afff7">
    <w:name w:val="Обычный (веб)"/>
    <w:basedOn w:val="afc"/>
    <w:pPr>
      <w:spacing w:before="100" w:beforeAutospacing="1" w:after="100" w:afterAutospacing="1"/>
    </w:pPr>
    <w:rPr>
      <w:rFonts w:ascii="Times New Roman" w:eastAsia="Times New Roman" w:hAnsi="Times New Roman"/>
      <w:sz w:val="24"/>
      <w:szCs w:val="24"/>
      <w:lang w:val="uk-UA" w:eastAsia="uk-UA"/>
    </w:rPr>
  </w:style>
  <w:style w:type="character" w:customStyle="1" w:styleId="afff8">
    <w:name w:val="Выделение"/>
    <w:basedOn w:val="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9082</Words>
  <Characters>5177</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4</cp:revision>
  <dcterms:created xsi:type="dcterms:W3CDTF">2022-09-26T15:01:00Z</dcterms:created>
  <dcterms:modified xsi:type="dcterms:W3CDTF">2022-09-30T09:06:00Z</dcterms:modified>
</cp:coreProperties>
</file>