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ind w:left="5954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Додаток 1 </w:t>
      </w:r>
      <w:r/>
    </w:p>
    <w:p>
      <w:pPr>
        <w:pStyle w:val="834"/>
        <w:ind w:left="5954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рішення 23 сесії Менської міської ради 8 скликання </w:t>
      </w:r>
      <w:r/>
    </w:p>
    <w:p>
      <w:pPr>
        <w:pStyle w:val="834"/>
        <w:ind w:left="5954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26 вересня 2022 року № 337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ДОЗВІЛ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  <w:t xml:space="preserve"> вересня 2022 року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дозвіл  на спеціальне використання природних ресурсів у межах території та об’єктів природно-заповідного фонду місцевого значення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</w:r>
      <w:r>
        <w:rPr>
          <w:rFonts w:ascii="Times New Roman" w:hAnsi="Times New Roman" w:cs="Times New Roman"/>
          <w:sz w:val="18"/>
          <w:szCs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Видано: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Державному підприємству «</w:t>
      </w:r>
      <w:r>
        <w:rPr>
          <w:rFonts w:ascii="Times New Roman" w:hAnsi="Times New Roman" w:cs="Times New Roman"/>
          <w:sz w:val="28"/>
          <w:szCs w:val="28"/>
        </w:rPr>
        <w:t xml:space="preserve">Корюківське</w:t>
      </w:r>
      <w:r>
        <w:rPr>
          <w:rFonts w:ascii="Times New Roman" w:hAnsi="Times New Roman" w:cs="Times New Roman"/>
          <w:sz w:val="28"/>
          <w:szCs w:val="28"/>
        </w:rPr>
        <w:t xml:space="preserve"> лісове господарство»</w:t>
      </w:r>
      <w:r>
        <w:rPr>
          <w:rFonts w:ascii="Times New Roman" w:hAnsi="Times New Roman" w:cs="Times New Roman"/>
          <w:sz w:val="28"/>
          <w:szCs w:val="28"/>
        </w:rPr>
        <w:t xml:space="preserve">, 15300, Чернігівська область, м. </w:t>
      </w:r>
      <w:r>
        <w:rPr>
          <w:rFonts w:ascii="Times New Roman" w:hAnsi="Times New Roman" w:cs="Times New Roman"/>
          <w:sz w:val="28"/>
          <w:szCs w:val="28"/>
        </w:rPr>
        <w:t xml:space="preserve">Корюківка</w:t>
      </w:r>
      <w:r>
        <w:rPr>
          <w:rFonts w:ascii="Times New Roman" w:hAnsi="Times New Roman" w:cs="Times New Roman"/>
          <w:sz w:val="28"/>
          <w:szCs w:val="28"/>
        </w:rPr>
        <w:t xml:space="preserve">, вул. Індустріальна,40, телефон (257) 3-43-54, е-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kor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@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ukr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ЄДРПОУ00993515.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використання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прир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одних ресурсів у межах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Ландшафного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заказника місцевого значення «</w:t>
      </w:r>
      <w:r>
        <w:rPr>
          <w:rFonts w:ascii="Times New Roman" w:hAnsi="Times New Roman" w:cs="Times New Roman"/>
          <w:sz w:val="28"/>
          <w:szCs w:val="28"/>
        </w:rPr>
        <w:t xml:space="preserve">Макошинський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Виданий на підставі</w:t>
      </w:r>
      <w:r>
        <w:rPr>
          <w:rFonts w:ascii="Times New Roman" w:hAnsi="Times New Roman" w:cs="Times New Roman"/>
          <w:sz w:val="28"/>
          <w:szCs w:val="28"/>
        </w:rPr>
        <w:t xml:space="preserve">: клопотання (заяви) від 15 вересня 2022 року № 1579.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межах ліміту №11/122,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затвердженого Департаментом екології та природних ресурсів Чернігівської обласної державної а</w:t>
      </w:r>
      <w:r>
        <w:rPr>
          <w:rFonts w:ascii="Times New Roman" w:hAnsi="Times New Roman" w:cs="Times New Roman"/>
          <w:sz w:val="28"/>
          <w:szCs w:val="28"/>
        </w:rPr>
        <w:t xml:space="preserve">дміністрації від 15 вересня 2022 року.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Дозвіл дійсний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«31» грудня 2022 року.</w:t>
      </w:r>
      <w:r/>
    </w:p>
    <w:tbl>
      <w:tblPr>
        <w:tblStyle w:val="832"/>
        <w:tblW w:w="0" w:type="auto"/>
        <w:tblLayout w:type="fixed"/>
        <w:tblLook w:val="04A0" w:firstRow="1" w:lastRow="0" w:firstColumn="1" w:lastColumn="0" w:noHBand="0" w:noVBand="1"/>
      </w:tblPr>
      <w:tblGrid>
        <w:gridCol w:w="1512"/>
        <w:gridCol w:w="2736"/>
        <w:gridCol w:w="1063"/>
        <w:gridCol w:w="1063"/>
        <w:gridCol w:w="992"/>
        <w:gridCol w:w="1979"/>
      </w:tblGrid>
      <w:tr>
        <w:trPr/>
        <w:tc>
          <w:tcPr>
            <w:tcW w:w="151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 природного ресурсу/вид використання</w:t>
            </w:r>
            <w:r/>
          </w:p>
        </w:tc>
        <w:tc>
          <w:tcPr>
            <w:tcW w:w="2736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Місце використання (назва урочища, номер кварталів, </w:t>
            </w:r>
            <w:r>
              <w:rPr>
                <w:rFonts w:ascii="Times New Roman" w:hAnsi="Times New Roman" w:cs="Times New Roman"/>
              </w:rPr>
              <w:t xml:space="preserve">виділів</w:t>
            </w:r>
            <w:r>
              <w:rPr>
                <w:rFonts w:ascii="Times New Roman" w:hAnsi="Times New Roman" w:cs="Times New Roman"/>
              </w:rPr>
              <w:t xml:space="preserve">, площа в га</w:t>
            </w:r>
            <w:r/>
          </w:p>
        </w:tc>
        <w:tc>
          <w:tcPr>
            <w:gridSpan w:val="2"/>
            <w:tcW w:w="212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Обсяг використання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Термін </w:t>
            </w:r>
            <w:r>
              <w:rPr>
                <w:rFonts w:ascii="Times New Roman" w:hAnsi="Times New Roman" w:cs="Times New Roman"/>
              </w:rPr>
              <w:t xml:space="preserve">викори</w:t>
            </w: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  <w:t xml:space="preserve">стання</w:t>
            </w:r>
            <w:r/>
          </w:p>
        </w:tc>
        <w:tc>
          <w:tcPr>
            <w:tcW w:w="19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Особливі умови</w:t>
            </w:r>
            <w:r/>
          </w:p>
        </w:tc>
      </w:tr>
      <w:tr>
        <w:trPr/>
        <w:tc>
          <w:tcPr>
            <w:tcW w:w="151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36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6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одиниця виміру</w:t>
            </w:r>
            <w:r/>
          </w:p>
        </w:tc>
        <w:tc>
          <w:tcPr>
            <w:tcW w:w="106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ліміт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7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15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273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06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06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197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>
          <w:trHeight w:val="2223"/>
        </w:trPr>
        <w:tc>
          <w:tcPr>
            <w:tcW w:w="15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Поліпшення санітарного стану лісів: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вибір</w:t>
            </w:r>
            <w:r>
              <w:rPr>
                <w:rFonts w:ascii="Times New Roman" w:hAnsi="Times New Roman" w:cs="Times New Roman"/>
              </w:rPr>
              <w:t xml:space="preserve">кові санітарні рубки</w:t>
            </w:r>
            <w:r/>
          </w:p>
        </w:tc>
        <w:tc>
          <w:tcPr>
            <w:tcW w:w="273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Ландшафний</w:t>
            </w:r>
            <w:r>
              <w:rPr>
                <w:rFonts w:ascii="Times New Roman" w:hAnsi="Times New Roman" w:cs="Times New Roman"/>
              </w:rPr>
              <w:t xml:space="preserve"> заказник місцевого значення «</w:t>
            </w:r>
            <w:r>
              <w:rPr>
                <w:rFonts w:ascii="Times New Roman" w:hAnsi="Times New Roman" w:cs="Times New Roman"/>
              </w:rPr>
              <w:t xml:space="preserve">Макошинський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Сосницьке</w:t>
            </w:r>
            <w:r>
              <w:rPr>
                <w:rFonts w:ascii="Times New Roman" w:hAnsi="Times New Roman" w:cs="Times New Roman"/>
              </w:rPr>
              <w:t xml:space="preserve"> лісництво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</w:t>
            </w:r>
            <w:r>
              <w:rPr>
                <w:rFonts w:ascii="Times New Roman" w:hAnsi="Times New Roman" w:cs="Times New Roman"/>
              </w:rPr>
              <w:t xml:space="preserve">. 122 вид.7</w:t>
            </w:r>
            <w:r>
              <w:rPr>
                <w:rFonts w:ascii="Times New Roman" w:hAnsi="Times New Roman" w:cs="Times New Roman"/>
              </w:rPr>
              <w:t xml:space="preserve">,1 пл.16,1</w:t>
            </w:r>
            <w:r>
              <w:rPr>
                <w:rFonts w:ascii="Times New Roman" w:hAnsi="Times New Roman" w:cs="Times New Roman"/>
              </w:rPr>
              <w:t xml:space="preserve"> га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</w:t>
            </w:r>
            <w:r>
              <w:rPr>
                <w:rFonts w:ascii="Times New Roman" w:hAnsi="Times New Roman" w:cs="Times New Roman"/>
              </w:rPr>
              <w:t xml:space="preserve">. 122 вид. 15</w:t>
            </w:r>
            <w:r>
              <w:rPr>
                <w:rFonts w:ascii="Times New Roman" w:hAnsi="Times New Roman" w:cs="Times New Roman"/>
              </w:rPr>
              <w:t xml:space="preserve">,1 </w:t>
            </w:r>
            <w:r>
              <w:rPr>
                <w:rFonts w:ascii="Times New Roman" w:hAnsi="Times New Roman" w:cs="Times New Roman"/>
              </w:rPr>
              <w:t xml:space="preserve">пл</w:t>
            </w:r>
            <w:r>
              <w:rPr>
                <w:rFonts w:ascii="Times New Roman" w:hAnsi="Times New Roman" w:cs="Times New Roman"/>
              </w:rPr>
              <w:t xml:space="preserve">. 3,7</w:t>
            </w:r>
            <w:r>
              <w:rPr>
                <w:rFonts w:ascii="Times New Roman" w:hAnsi="Times New Roman" w:cs="Times New Roman"/>
              </w:rPr>
              <w:t xml:space="preserve"> га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</w:t>
            </w:r>
            <w:r>
              <w:rPr>
                <w:rFonts w:ascii="Times New Roman" w:hAnsi="Times New Roman" w:cs="Times New Roman"/>
              </w:rPr>
              <w:t xml:space="preserve">. 122 вид. 17</w:t>
            </w:r>
            <w:r>
              <w:rPr>
                <w:rFonts w:ascii="Times New Roman" w:hAnsi="Times New Roman" w:cs="Times New Roman"/>
              </w:rPr>
              <w:t xml:space="preserve">,1 пл.6,3</w:t>
            </w:r>
            <w:r>
              <w:rPr>
                <w:rFonts w:ascii="Times New Roman" w:hAnsi="Times New Roman" w:cs="Times New Roman"/>
              </w:rPr>
              <w:t xml:space="preserve"> га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</w:t>
            </w:r>
            <w:r>
              <w:rPr>
                <w:rFonts w:ascii="Times New Roman" w:hAnsi="Times New Roman" w:cs="Times New Roman"/>
              </w:rPr>
              <w:t xml:space="preserve">. 122 вид. 20 пл.2,5 га</w:t>
            </w:r>
            <w:r/>
          </w:p>
        </w:tc>
        <w:tc>
          <w:tcPr>
            <w:tcW w:w="106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га/м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га/м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га/м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га/м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</w:t>
            </w:r>
            <w:r/>
          </w:p>
        </w:tc>
        <w:tc>
          <w:tcPr>
            <w:tcW w:w="106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16,1/875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3,7/168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6,3/541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2,5/143</w:t>
            </w:r>
            <w:bookmarkStart w:id="0" w:name="_GoBack"/>
            <w:r/>
            <w:bookmarkEnd w:id="0"/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31 грудня 2022 року</w:t>
            </w:r>
            <w:r/>
          </w:p>
        </w:tc>
        <w:tc>
          <w:tcPr>
            <w:tcW w:w="197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Максимальне збереження об’єктів рослинного світу.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Відповідність ЗУ «Про природо-заповідний фонд України»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 «Про тваринний світ»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Санітарним правилам у лісах України</w:t>
            </w:r>
            <w:r/>
          </w:p>
        </w:tc>
      </w:tr>
      <w:tr>
        <w:trPr/>
        <w:tc>
          <w:tcPr>
            <w:tcW w:w="151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</w:t>
            </w:r>
            <w:r/>
          </w:p>
        </w:tc>
        <w:tc>
          <w:tcPr>
            <w:tcW w:w="273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W w:w="106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W w:w="106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28,6/1727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W w:w="197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</w:tr>
    </w:tbl>
    <w:p>
      <w:pPr>
        <w:jc w:val="both"/>
        <w:spacing w:lineRule="auto" w:line="240" w:after="0" w:afterAutospacing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ДП «</w:t>
      </w:r>
      <w:r>
        <w:rPr>
          <w:rFonts w:ascii="Times New Roman" w:hAnsi="Times New Roman" w:cs="Times New Roman"/>
          <w:i/>
          <w:sz w:val="24"/>
          <w:szCs w:val="28"/>
        </w:rPr>
        <w:t xml:space="preserve">Корюківське</w:t>
      </w:r>
      <w:r>
        <w:rPr>
          <w:rFonts w:ascii="Times New Roman" w:hAnsi="Times New Roman" w:cs="Times New Roman"/>
          <w:i/>
          <w:sz w:val="24"/>
          <w:szCs w:val="28"/>
        </w:rPr>
        <w:t xml:space="preserve"> лісове господарство» 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подати звіт</w:t>
      </w:r>
      <w:r>
        <w:rPr>
          <w:rFonts w:ascii="Times New Roman" w:hAnsi="Times New Roman" w:cs="Times New Roman"/>
          <w:i/>
          <w:sz w:val="24"/>
          <w:szCs w:val="28"/>
        </w:rPr>
        <w:t xml:space="preserve"> про даний вид природокористування, площу та фактичні обсяги використання у строк до 15 січня року, наступного за роком використання природних ресурсів.</w:t>
      </w:r>
      <w:r>
        <w:rPr>
          <w:sz w:val="20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(підпис)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МП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Головний спеціаліст відділу </w:t>
      </w:r>
      <w:r/>
    </w:p>
    <w:p>
      <w:pPr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земельних відносин, АПК та екології</w:t>
        <w:tab/>
        <w:t xml:space="preserve">Оксана СКИРТА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4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8"/>
    <w:next w:val="828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5">
    <w:name w:val="Heading 1 Char"/>
    <w:basedOn w:val="829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28"/>
    <w:next w:val="828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>
    <w:name w:val="Heading 2 Char"/>
    <w:basedOn w:val="829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28"/>
    <w:next w:val="828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>
    <w:name w:val="Heading 3 Char"/>
    <w:basedOn w:val="829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28"/>
    <w:next w:val="828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1">
    <w:name w:val="Heading 4 Char"/>
    <w:basedOn w:val="829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28"/>
    <w:next w:val="828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3">
    <w:name w:val="Heading 5 Char"/>
    <w:basedOn w:val="829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28"/>
    <w:next w:val="828"/>
    <w:link w:val="6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5">
    <w:name w:val="Heading 6 Char"/>
    <w:basedOn w:val="829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28"/>
    <w:next w:val="828"/>
    <w:link w:val="6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7">
    <w:name w:val="Heading 7 Char"/>
    <w:basedOn w:val="829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28"/>
    <w:next w:val="828"/>
    <w:link w:val="6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9">
    <w:name w:val="Heading 8 Char"/>
    <w:basedOn w:val="829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28"/>
    <w:next w:val="828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>
    <w:name w:val="Heading 9 Char"/>
    <w:basedOn w:val="829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828"/>
    <w:qFormat/>
    <w:uiPriority w:val="34"/>
    <w:pPr>
      <w:contextualSpacing w:val="true"/>
      <w:ind w:left="720"/>
    </w:pPr>
  </w:style>
  <w:style w:type="paragraph" w:styleId="673">
    <w:name w:val="No Spacing"/>
    <w:qFormat/>
    <w:uiPriority w:val="1"/>
    <w:pPr>
      <w:spacing w:lineRule="auto" w:line="240" w:after="0" w:before="0"/>
    </w:pPr>
  </w:style>
  <w:style w:type="paragraph" w:styleId="674">
    <w:name w:val="Title"/>
    <w:basedOn w:val="828"/>
    <w:next w:val="828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basedOn w:val="829"/>
    <w:link w:val="674"/>
    <w:uiPriority w:val="10"/>
    <w:rPr>
      <w:sz w:val="48"/>
      <w:szCs w:val="48"/>
    </w:rPr>
  </w:style>
  <w:style w:type="paragraph" w:styleId="676">
    <w:name w:val="Subtitle"/>
    <w:basedOn w:val="828"/>
    <w:next w:val="828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basedOn w:val="829"/>
    <w:link w:val="676"/>
    <w:uiPriority w:val="11"/>
    <w:rPr>
      <w:sz w:val="24"/>
      <w:szCs w:val="24"/>
    </w:rPr>
  </w:style>
  <w:style w:type="paragraph" w:styleId="678">
    <w:name w:val="Quote"/>
    <w:basedOn w:val="828"/>
    <w:next w:val="828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28"/>
    <w:next w:val="828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character" w:styleId="682">
    <w:name w:val="Header Char"/>
    <w:basedOn w:val="829"/>
    <w:link w:val="834"/>
    <w:uiPriority w:val="99"/>
  </w:style>
  <w:style w:type="character" w:styleId="683">
    <w:name w:val="Footer Char"/>
    <w:basedOn w:val="829"/>
    <w:link w:val="836"/>
    <w:uiPriority w:val="99"/>
  </w:style>
  <w:style w:type="paragraph" w:styleId="684">
    <w:name w:val="Caption"/>
    <w:basedOn w:val="828"/>
    <w:next w:val="82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836"/>
    <w:uiPriority w:val="99"/>
  </w:style>
  <w:style w:type="table" w:styleId="686">
    <w:name w:val="Table Grid Light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2">
    <w:name w:val="Grid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4">
    <w:name w:val="Grid Table 4 - Accent 1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5">
    <w:name w:val="Grid Table 4 - Accent 2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6">
    <w:name w:val="Grid Table 4 - Accent 3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7">
    <w:name w:val="Grid Table 4 - Accent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8">
    <w:name w:val="Grid Table 4 - Accent 5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9">
    <w:name w:val="Grid Table 4 - Accent 6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0">
    <w:name w:val="Grid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1">
    <w:name w:val="Grid Table 5 Dark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7">
    <w:name w:val="Grid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9">
    <w:name w:val="List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0">
    <w:name w:val="List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1">
    <w:name w:val="List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2">
    <w:name w:val="List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3">
    <w:name w:val="List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4">
    <w:name w:val="List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5">
    <w:name w:val="List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7">
    <w:name w:val="List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8">
    <w:name w:val="List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9">
    <w:name w:val="List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0">
    <w:name w:val="List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1">
    <w:name w:val="List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2">
    <w:name w:val="List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3">
    <w:name w:val="List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5">
    <w:name w:val="List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6">
    <w:name w:val="List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7">
    <w:name w:val="List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8">
    <w:name w:val="List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9">
    <w:name w:val="List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0">
    <w:name w:val="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 &amp; 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8">
    <w:name w:val="Bordered &amp; 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9">
    <w:name w:val="Bordered &amp; 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0">
    <w:name w:val="Bordered &amp; 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1">
    <w:name w:val="Bordered &amp; 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2">
    <w:name w:val="Bordered &amp; 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3">
    <w:name w:val="Bordered &amp; 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4">
    <w:name w:val="Bordered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5">
    <w:name w:val="Bordered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6">
    <w:name w:val="Bordered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7">
    <w:name w:val="Bordered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8">
    <w:name w:val="Bordered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9">
    <w:name w:val="Bordered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0">
    <w:name w:val="Bordered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11">
    <w:name w:val="footnote text"/>
    <w:basedOn w:val="828"/>
    <w:link w:val="812"/>
    <w:uiPriority w:val="99"/>
    <w:semiHidden/>
    <w:unhideWhenUsed/>
    <w:rPr>
      <w:sz w:val="18"/>
    </w:rPr>
    <w:pPr>
      <w:spacing w:lineRule="auto" w:line="240" w:after="40"/>
    </w:p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9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rPr>
      <w:sz w:val="20"/>
    </w:rPr>
    <w:pPr>
      <w:spacing w:lineRule="auto" w:line="240" w:after="0"/>
    </w:p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basedOn w:val="829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table" w:styleId="832">
    <w:name w:val="Table Grid"/>
    <w:basedOn w:val="83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33">
    <w:name w:val="Hyperlink"/>
    <w:basedOn w:val="829"/>
    <w:uiPriority w:val="99"/>
    <w:unhideWhenUsed/>
    <w:rPr>
      <w:color w:val="0563C1" w:themeColor="hyperlink"/>
      <w:u w:val="single"/>
    </w:rPr>
  </w:style>
  <w:style w:type="paragraph" w:styleId="834">
    <w:name w:val="Header"/>
    <w:basedOn w:val="828"/>
    <w:link w:val="83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5" w:customStyle="1">
    <w:name w:val="Верхний колонтитул Знак"/>
    <w:basedOn w:val="829"/>
    <w:link w:val="834"/>
    <w:uiPriority w:val="99"/>
  </w:style>
  <w:style w:type="paragraph" w:styleId="836">
    <w:name w:val="Footer"/>
    <w:basedOn w:val="828"/>
    <w:link w:val="83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7" w:customStyle="1">
    <w:name w:val="Нижний колонтитул Знак"/>
    <w:basedOn w:val="829"/>
    <w:link w:val="83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14</cp:revision>
  <dcterms:created xsi:type="dcterms:W3CDTF">2022-09-21T05:08:00Z</dcterms:created>
  <dcterms:modified xsi:type="dcterms:W3CDTF">2022-09-28T06:58:52Z</dcterms:modified>
</cp:coreProperties>
</file>