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699"/>
        <w:jc w:val="center"/>
        <w:rPr>
          <w:rFonts w:ascii="Times New Roman" w:hAnsi="Times New Roman" w:cs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99"/>
        <w:jc w:val="center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699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двадцять третя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26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330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tbl>
      <w:tblPr>
        <w:tblW w:w="425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ind w:righ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внесення змін до </w:t>
            </w:r>
            <w:r>
              <w:rPr>
                <w:b/>
                <w:bCs/>
                <w:sz w:val="28"/>
                <w:szCs w:val="28"/>
              </w:rPr>
              <w:t xml:space="preserve">рішення 15</w:t>
            </w:r>
            <w:r>
              <w:rPr>
                <w:b/>
                <w:bCs/>
                <w:sz w:val="28"/>
                <w:szCs w:val="28"/>
              </w:rPr>
              <w:t xml:space="preserve"> сесії Менської</w:t>
            </w:r>
            <w:r>
              <w:rPr>
                <w:b/>
                <w:bCs/>
                <w:sz w:val="28"/>
                <w:szCs w:val="28"/>
              </w:rPr>
              <w:t xml:space="preserve"> міської ради 8 скликання від 09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грудня 2021 року №792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right="0"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  <w:suppressLineNumbers w:val="0"/>
      </w:pPr>
      <w:r>
        <w:rPr>
          <w:rStyle w:val="861"/>
          <w:rFonts w:eastAsia="Arial"/>
          <w:color w:val="000000"/>
          <w:sz w:val="28"/>
          <w:szCs w:val="28"/>
        </w:rPr>
        <w:t xml:space="preserve">З метою забезпечення цільового використання коштів, що надходять у по</w:t>
      </w:r>
      <w:r>
        <w:rPr>
          <w:rStyle w:val="861"/>
          <w:rFonts w:eastAsia="Arial"/>
          <w:color w:val="000000"/>
          <w:sz w:val="28"/>
          <w:szCs w:val="28"/>
        </w:rPr>
        <w:t xml:space="preserve">рядку відшкодування втрат сільськогосподарського і лісогосподарського виробництва на території Менської міської територіальної громади, відповідно до </w:t>
      </w:r>
      <w:r>
        <w:rPr>
          <w:rStyle w:val="861"/>
          <w:rFonts w:eastAsia="Arial"/>
          <w:color w:val="000000"/>
          <w:sz w:val="28"/>
          <w:szCs w:val="28"/>
        </w:rPr>
        <w:t xml:space="preserve">ст.ст</w:t>
      </w:r>
      <w:r>
        <w:rPr>
          <w:rStyle w:val="861"/>
          <w:rFonts w:eastAsia="Arial"/>
          <w:color w:val="000000"/>
          <w:sz w:val="28"/>
          <w:szCs w:val="28"/>
        </w:rPr>
        <w:t xml:space="preserve">. 20</w:t>
      </w:r>
      <w:r>
        <w:rPr>
          <w:color w:val="000000"/>
          <w:sz w:val="28"/>
          <w:szCs w:val="28"/>
        </w:rPr>
        <w:t xml:space="preserve">7-209 Земельного Кодексу України, керуючись</w:t>
      </w:r>
      <w:r>
        <w:rPr>
          <w:sz w:val="28"/>
          <w:szCs w:val="28"/>
        </w:rPr>
        <w:t xml:space="preserve"> ст. 26 Закону України «Про місцеве самоврядування в Україні», Менська міська рада</w:t>
      </w:r>
      <w:r/>
    </w:p>
    <w:p>
      <w:pPr>
        <w:ind w:right="0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ВИРІШИЛА:</w:t>
      </w:r>
      <w:r/>
    </w:p>
    <w:p>
      <w:pPr>
        <w:pStyle w:val="857"/>
        <w:numPr>
          <w:ilvl w:val="0"/>
          <w:numId w:val="7"/>
        </w:numPr>
        <w:ind w:left="0" w:right="0" w:firstLine="567"/>
        <w:jc w:val="both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Внест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зміни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«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4"/>
          <w:lang w:eastAsia="ru-RU"/>
        </w:rPr>
        <w:t xml:space="preserve">Програми цільового використання коштів, що надходять у порядку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4"/>
          <w:lang w:eastAsia="ru-RU"/>
        </w:rPr>
        <w:t xml:space="preserve">відшкодування втрат сільськогосподарського і лісогосподарського виробництва на території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4"/>
          <w:lang w:eastAsia="ru-RU"/>
        </w:rPr>
        <w:t xml:space="preserve">Менської міської територіальної громади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4"/>
          <w:lang w:eastAsia="ru-RU"/>
        </w:rPr>
        <w:t xml:space="preserve">на </w:t>
      </w:r>
      <w:r>
        <w:rPr>
          <w:rFonts w:ascii="Times New Roman" w:hAnsi="Times New Roman" w:eastAsia="Times New Roman"/>
          <w:bCs/>
          <w:sz w:val="28"/>
          <w:szCs w:val="24"/>
          <w:lang w:eastAsia="ru-RU"/>
        </w:rPr>
        <w:t xml:space="preserve">2022-2025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4"/>
          <w:lang w:eastAsia="ru-RU"/>
        </w:rPr>
        <w:t xml:space="preserve">роки</w:t>
      </w:r>
      <w:r>
        <w:rPr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4"/>
        </w:rPr>
        <w:t xml:space="preserve">, затвердженої</w:t>
      </w:r>
      <w:r>
        <w:rPr>
          <w:sz w:val="28"/>
          <w:szCs w:val="28"/>
        </w:rPr>
        <w:t xml:space="preserve"> рішенням 15</w:t>
      </w:r>
      <w:r>
        <w:rPr>
          <w:sz w:val="28"/>
          <w:szCs w:val="28"/>
        </w:rPr>
        <w:t xml:space="preserve"> сесії Менської міської ради 8 скликання</w:t>
      </w:r>
      <w:r>
        <w:rPr>
          <w:sz w:val="28"/>
          <w:szCs w:val="28"/>
        </w:rPr>
        <w:t xml:space="preserve"> від 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 2021 року №792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а саме:</w:t>
      </w:r>
      <w:r/>
    </w:p>
    <w:p>
      <w:pPr>
        <w:ind w:left="567" w:right="0" w:firstLine="0"/>
        <w:jc w:val="both"/>
        <w:rPr>
          <w:rFonts w:ascii="Times New Roman" w:hAnsi="Times New Roman" w:eastAsia="Times New Roman"/>
          <w:color w:val="000000"/>
          <w:sz w:val="28"/>
          <w:szCs w:val="24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«Опис» “Заходу” </w:t>
      </w:r>
      <w:r>
        <w:rPr>
          <w:sz w:val="28"/>
          <w:szCs w:val="28"/>
        </w:rPr>
        <w:t xml:space="preserve">за порядковим номером 2 «Охорона земель відповідно до розроблених програм та проектів землеустрою</w:t>
      </w:r>
      <w:r>
        <w:rPr>
          <w:strike w:val="false"/>
          <w:sz w:val="28"/>
          <w:szCs w:val="28"/>
        </w:rPr>
        <w:t xml:space="preserve">»</w:t>
      </w:r>
      <w:r>
        <w:rPr>
          <w:strike w:val="false"/>
          <w:sz w:val="28"/>
          <w:szCs w:val="28"/>
        </w:rPr>
        <w:t xml:space="preserve"> додатку </w:t>
      </w:r>
      <w:r>
        <w:rPr>
          <w:rFonts w:ascii="Times New Roman" w:hAnsi="Times New Roman" w:eastAsia="Times New Roman"/>
          <w:bCs/>
          <w:strike w:val="false"/>
          <w:color w:val="000000" w:themeColor="text1"/>
          <w:sz w:val="28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bCs/>
          <w:strike w:val="false"/>
          <w:color w:val="000000" w:themeColor="text1"/>
          <w:sz w:val="28"/>
          <w:szCs w:val="24"/>
          <w:lang w:eastAsia="ru-RU"/>
        </w:rPr>
        <w:t xml:space="preserve"> </w:t>
      </w:r>
      <w:r>
        <w:rPr>
          <w:strike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словами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«замовлення</w:t>
      </w:r>
      <w:r>
        <w:rPr>
          <w:sz w:val="28"/>
          <w:szCs w:val="28"/>
        </w:rPr>
        <w:t xml:space="preserve"> розробки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проведення </w:t>
      </w:r>
      <w:bookmarkStart w:id="1" w:name="_GoBack"/>
      <w:r>
        <w:rPr>
          <w:sz w:val="28"/>
        </w:rPr>
      </w:r>
      <w:bookmarkEnd w:id="1"/>
      <w:r>
        <w:rPr>
          <w:sz w:val="28"/>
          <w:szCs w:val="28"/>
        </w:rPr>
        <w:t xml:space="preserve">оцінки впливу на довкілля у разі відведення земельної ділянки з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зміною цільового призначення з земель сільськогосподарського призначення (</w:t>
      </w:r>
      <w:r>
        <w:rPr>
          <w:sz w:val="28"/>
          <w:szCs w:val="28"/>
        </w:rPr>
        <w:t xml:space="preserve">особливо цінних земель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запобігання завдання шкоди довкіллю</w:t>
      </w:r>
      <w:r>
        <w:rPr>
          <w:sz w:val="28"/>
          <w:szCs w:val="28"/>
        </w:rPr>
        <w:t xml:space="preserve">».</w:t>
      </w:r>
      <w:r>
        <w:rPr>
          <w:sz w:val="28"/>
        </w:rPr>
      </w:r>
      <w:r/>
    </w:p>
    <w:p>
      <w:pPr>
        <w:ind w:left="0" w:right="0"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  <w:suppressLineNumbers w:val="0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</w:t>
      </w:r>
      <w:r>
        <w:rPr>
          <w:sz w:val="28"/>
          <w:szCs w:val="28"/>
        </w:rPr>
        <w:t xml:space="preserve">х відносин та охорони природи.</w:t>
      </w:r>
      <w:r>
        <w:rPr>
          <w:sz w:val="28"/>
        </w:rPr>
      </w:r>
      <w:r/>
    </w:p>
    <w:p>
      <w:pPr>
        <w:pStyle w:val="85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еннадій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r>
      <w:rPr>
        <w:sz w:val="28"/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710"/>
    <w:uiPriority w:val="99"/>
  </w:style>
  <w:style w:type="paragraph" w:styleId="673">
    <w:name w:val="endnote text"/>
    <w:basedOn w:val="677"/>
    <w:link w:val="674"/>
    <w:uiPriority w:val="99"/>
    <w:semiHidden/>
    <w:unhideWhenUsed/>
    <w:rPr>
      <w:sz w:val="20"/>
    </w:rPr>
    <w:pPr>
      <w:spacing w:lineRule="auto" w:line="240" w:after="0"/>
    </w:pPr>
  </w:style>
  <w:style w:type="character" w:styleId="674">
    <w:name w:val="Endnote Text Char"/>
    <w:link w:val="673"/>
    <w:uiPriority w:val="99"/>
    <w:rPr>
      <w:sz w:val="20"/>
    </w:rPr>
  </w:style>
  <w:style w:type="character" w:styleId="675">
    <w:name w:val="endnote reference"/>
    <w:basedOn w:val="687"/>
    <w:uiPriority w:val="99"/>
    <w:semiHidden/>
    <w:unhideWhenUsed/>
    <w:rPr>
      <w:vertAlign w:val="superscript"/>
    </w:rPr>
  </w:style>
  <w:style w:type="paragraph" w:styleId="676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rPr>
      <w:sz w:val="20"/>
      <w:szCs w:val="20"/>
      <w:lang w:val="uk-UA" w:bidi="ru-RU"/>
    </w:rPr>
  </w:style>
  <w:style w:type="paragraph" w:styleId="678">
    <w:name w:val="Heading 1"/>
    <w:basedOn w:val="677"/>
    <w:rPr>
      <w:b/>
      <w:bCs/>
      <w:sz w:val="32"/>
      <w:szCs w:val="32"/>
    </w:rPr>
    <w:pPr>
      <w:jc w:val="center"/>
      <w:keepNext/>
      <w:outlineLvl w:val="0"/>
    </w:pPr>
  </w:style>
  <w:style w:type="paragraph" w:styleId="679">
    <w:name w:val="Heading 2"/>
    <w:basedOn w:val="677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80">
    <w:name w:val="Heading 3"/>
    <w:basedOn w:val="677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>
    <w:name w:val="Heading 4"/>
    <w:basedOn w:val="677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basedOn w:val="677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basedOn w:val="677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4">
    <w:name w:val="Heading 7"/>
    <w:basedOn w:val="677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5">
    <w:name w:val="Heading 8"/>
    <w:basedOn w:val="677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6">
    <w:name w:val="Heading 9"/>
    <w:basedOn w:val="677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basedOn w:val="687"/>
    <w:rPr>
      <w:rFonts w:ascii="Arial" w:hAnsi="Arial" w:cs="Arial" w:eastAsia="Arial"/>
      <w:sz w:val="40"/>
    </w:rPr>
  </w:style>
  <w:style w:type="character" w:styleId="691" w:customStyle="1">
    <w:name w:val="Heading 2 Char"/>
    <w:basedOn w:val="687"/>
    <w:rPr>
      <w:rFonts w:ascii="Arial" w:hAnsi="Arial" w:cs="Arial" w:eastAsia="Arial"/>
      <w:sz w:val="34"/>
    </w:rPr>
  </w:style>
  <w:style w:type="character" w:styleId="692" w:customStyle="1">
    <w:name w:val="Heading 3 Char"/>
    <w:basedOn w:val="687"/>
    <w:rPr>
      <w:rFonts w:ascii="Arial" w:hAnsi="Arial" w:cs="Arial" w:eastAsia="Arial"/>
      <w:sz w:val="30"/>
    </w:rPr>
  </w:style>
  <w:style w:type="character" w:styleId="693" w:customStyle="1">
    <w:name w:val="Heading 4 Char"/>
    <w:basedOn w:val="687"/>
    <w:rPr>
      <w:rFonts w:ascii="Arial" w:hAnsi="Arial" w:cs="Arial" w:eastAsia="Arial"/>
      <w:b/>
      <w:sz w:val="26"/>
    </w:rPr>
  </w:style>
  <w:style w:type="character" w:styleId="694" w:customStyle="1">
    <w:name w:val="Heading 5 Char"/>
    <w:basedOn w:val="687"/>
    <w:rPr>
      <w:rFonts w:ascii="Arial" w:hAnsi="Arial" w:cs="Arial" w:eastAsia="Arial"/>
      <w:b/>
      <w:sz w:val="24"/>
    </w:rPr>
  </w:style>
  <w:style w:type="character" w:styleId="695" w:customStyle="1">
    <w:name w:val="Heading 6 Char"/>
    <w:basedOn w:val="687"/>
    <w:rPr>
      <w:rFonts w:ascii="Arial" w:hAnsi="Arial" w:cs="Arial" w:eastAsia="Arial"/>
      <w:b/>
      <w:sz w:val="22"/>
    </w:rPr>
  </w:style>
  <w:style w:type="character" w:styleId="696" w:customStyle="1">
    <w:name w:val="Heading 7 Char"/>
    <w:basedOn w:val="687"/>
    <w:rPr>
      <w:rFonts w:ascii="Arial" w:hAnsi="Arial" w:cs="Arial" w:eastAsia="Arial"/>
      <w:b/>
      <w:i/>
      <w:sz w:val="22"/>
    </w:rPr>
  </w:style>
  <w:style w:type="character" w:styleId="697" w:customStyle="1">
    <w:name w:val="Heading 8 Char"/>
    <w:basedOn w:val="687"/>
    <w:rPr>
      <w:rFonts w:ascii="Arial" w:hAnsi="Arial" w:cs="Arial" w:eastAsia="Arial"/>
      <w:i/>
      <w:sz w:val="22"/>
    </w:rPr>
  </w:style>
  <w:style w:type="character" w:styleId="698" w:customStyle="1">
    <w:name w:val="Heading 9 Char"/>
    <w:basedOn w:val="687"/>
    <w:rPr>
      <w:rFonts w:ascii="Arial" w:hAnsi="Arial" w:cs="Arial" w:eastAsia="Arial"/>
      <w:i/>
      <w:sz w:val="21"/>
    </w:rPr>
  </w:style>
  <w:style w:type="paragraph" w:styleId="699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0">
    <w:name w:val="Title"/>
    <w:basedOn w:val="677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Title Char"/>
    <w:basedOn w:val="687"/>
    <w:rPr>
      <w:rFonts w:ascii="Times New Roman" w:hAnsi="Times New Roman" w:cs="Times New Roman" w:eastAsia="Times New Roman"/>
      <w:sz w:val="48"/>
    </w:rPr>
  </w:style>
  <w:style w:type="paragraph" w:styleId="702">
    <w:name w:val="Subtitle"/>
    <w:basedOn w:val="677"/>
    <w:rPr>
      <w:sz w:val="24"/>
      <w:szCs w:val="24"/>
    </w:rPr>
    <w:pPr>
      <w:spacing w:after="200" w:before="200"/>
    </w:pPr>
  </w:style>
  <w:style w:type="character" w:styleId="703" w:customStyle="1">
    <w:name w:val="Subtitle Char"/>
    <w:basedOn w:val="687"/>
    <w:rPr>
      <w:rFonts w:ascii="Times New Roman" w:hAnsi="Times New Roman" w:cs="Times New Roman" w:eastAsia="Times New Roman"/>
      <w:sz w:val="24"/>
    </w:rPr>
  </w:style>
  <w:style w:type="paragraph" w:styleId="704">
    <w:name w:val="Quote"/>
    <w:basedOn w:val="677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05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06">
    <w:name w:val="Intense Quote"/>
    <w:basedOn w:val="677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07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08">
    <w:name w:val="Header"/>
    <w:basedOn w:val="677"/>
    <w:link w:val="862"/>
    <w:uiPriority w:val="99"/>
    <w:pPr>
      <w:tabs>
        <w:tab w:val="center" w:pos="7143" w:leader="none"/>
        <w:tab w:val="right" w:pos="14287" w:leader="none"/>
      </w:tabs>
    </w:pPr>
  </w:style>
  <w:style w:type="character" w:styleId="709" w:customStyle="1">
    <w:name w:val="Header Char"/>
    <w:basedOn w:val="687"/>
    <w:rPr>
      <w:rFonts w:ascii="Times New Roman" w:hAnsi="Times New Roman" w:cs="Times New Roman" w:eastAsia="Times New Roman"/>
      <w:sz w:val="24"/>
    </w:rPr>
  </w:style>
  <w:style w:type="paragraph" w:styleId="710">
    <w:name w:val="Footer"/>
    <w:basedOn w:val="677"/>
    <w:pPr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87"/>
    <w:rPr>
      <w:rFonts w:ascii="Times New Roman" w:hAnsi="Times New Roman" w:cs="Times New Roman" w:eastAsia="Times New Roman"/>
      <w:sz w:val="24"/>
    </w:rPr>
  </w:style>
  <w:style w:type="table" w:styleId="712">
    <w:name w:val="Table Grid"/>
    <w:basedOn w:val="688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713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5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6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17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19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1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2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3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8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3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4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0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2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63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64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65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66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67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68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0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1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2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3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4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5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6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7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8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9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0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1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2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3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05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06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07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08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09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0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13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14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15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16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38">
    <w:name w:val="Hyperlink"/>
    <w:basedOn w:val="687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39">
    <w:name w:val="footnote text"/>
    <w:basedOn w:val="677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0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1">
    <w:name w:val="footnote reference"/>
    <w:basedOn w:val="687"/>
    <w:rPr>
      <w:rFonts w:ascii="Times New Roman" w:hAnsi="Times New Roman" w:cs="Times New Roman" w:eastAsia="Times New Roman"/>
      <w:sz w:val="24"/>
      <w:vertAlign w:val="superscript"/>
    </w:rPr>
  </w:style>
  <w:style w:type="paragraph" w:styleId="842">
    <w:name w:val="toc 1"/>
    <w:basedOn w:val="677"/>
    <w:pPr>
      <w:spacing w:after="57"/>
    </w:pPr>
  </w:style>
  <w:style w:type="paragraph" w:styleId="843">
    <w:name w:val="toc 2"/>
    <w:basedOn w:val="677"/>
    <w:pPr>
      <w:ind w:left="283"/>
      <w:spacing w:after="57"/>
    </w:pPr>
  </w:style>
  <w:style w:type="paragraph" w:styleId="844">
    <w:name w:val="toc 3"/>
    <w:basedOn w:val="677"/>
    <w:pPr>
      <w:ind w:left="567"/>
      <w:spacing w:after="57"/>
    </w:pPr>
  </w:style>
  <w:style w:type="paragraph" w:styleId="845">
    <w:name w:val="toc 4"/>
    <w:basedOn w:val="677"/>
    <w:pPr>
      <w:ind w:left="850"/>
      <w:spacing w:after="57"/>
    </w:pPr>
  </w:style>
  <w:style w:type="paragraph" w:styleId="846">
    <w:name w:val="toc 5"/>
    <w:basedOn w:val="677"/>
    <w:pPr>
      <w:ind w:left="1134"/>
      <w:spacing w:after="57"/>
    </w:pPr>
  </w:style>
  <w:style w:type="paragraph" w:styleId="847">
    <w:name w:val="toc 6"/>
    <w:basedOn w:val="677"/>
    <w:pPr>
      <w:ind w:left="1417"/>
      <w:spacing w:after="57"/>
    </w:pPr>
  </w:style>
  <w:style w:type="paragraph" w:styleId="848">
    <w:name w:val="toc 7"/>
    <w:basedOn w:val="677"/>
    <w:pPr>
      <w:ind w:left="1701"/>
      <w:spacing w:after="57"/>
    </w:pPr>
  </w:style>
  <w:style w:type="paragraph" w:styleId="849">
    <w:name w:val="toc 8"/>
    <w:basedOn w:val="677"/>
    <w:pPr>
      <w:ind w:left="1984"/>
      <w:spacing w:after="57"/>
    </w:pPr>
  </w:style>
  <w:style w:type="paragraph" w:styleId="850">
    <w:name w:val="toc 9"/>
    <w:basedOn w:val="677"/>
    <w:pPr>
      <w:ind w:left="2268"/>
      <w:spacing w:after="57"/>
    </w:pPr>
  </w:style>
  <w:style w:type="paragraph" w:styleId="851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2" w:customStyle="1">
    <w:name w:val="Heading 1 Char1"/>
    <w:basedOn w:val="687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53">
    <w:name w:val="HTML Preformatted"/>
    <w:basedOn w:val="677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4" w:customStyle="1">
    <w:name w:val="HTML Preformatted Char"/>
    <w:basedOn w:val="687"/>
    <w:rPr>
      <w:rFonts w:ascii="Courier New" w:hAnsi="Courier New" w:cs="Courier New" w:eastAsia="Courier New"/>
      <w:sz w:val="24"/>
    </w:rPr>
  </w:style>
  <w:style w:type="character" w:styleId="855" w:customStyle="1">
    <w:name w:val="rvts23"/>
    <w:basedOn w:val="687"/>
    <w:rPr>
      <w:rFonts w:ascii="Times New Roman" w:hAnsi="Times New Roman" w:cs="Times New Roman" w:eastAsia="Times New Roman"/>
      <w:sz w:val="24"/>
    </w:rPr>
  </w:style>
  <w:style w:type="paragraph" w:styleId="856" w:customStyle="1">
    <w:name w:val="Титулка"/>
    <w:basedOn w:val="677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57">
    <w:name w:val="List Paragraph"/>
    <w:basedOn w:val="677"/>
    <w:qFormat/>
    <w:uiPriority w:val="34"/>
    <w:pPr>
      <w:contextualSpacing w:val="true"/>
      <w:ind w:left="720"/>
    </w:pPr>
  </w:style>
  <w:style w:type="paragraph" w:styleId="858">
    <w:name w:val="Balloon Text"/>
    <w:basedOn w:val="677"/>
    <w:semiHidden/>
    <w:rPr>
      <w:rFonts w:ascii="Segoe UI" w:hAnsi="Segoe UI" w:cs="Segoe UI" w:eastAsia="Segoe UI"/>
      <w:sz w:val="18"/>
      <w:szCs w:val="18"/>
    </w:rPr>
  </w:style>
  <w:style w:type="character" w:styleId="859" w:customStyle="1">
    <w:name w:val="Balloon Text Char"/>
    <w:basedOn w:val="687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0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character" w:styleId="861" w:customStyle="1">
    <w:name w:val="docdata"/>
    <w:basedOn w:val="687"/>
  </w:style>
  <w:style w:type="character" w:styleId="862" w:customStyle="1">
    <w:name w:val="Верхний колонтитул Знак"/>
    <w:basedOn w:val="687"/>
    <w:link w:val="708"/>
    <w:uiPriority w:val="99"/>
    <w:rPr>
      <w:sz w:val="20"/>
      <w:szCs w:val="20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25</cp:revision>
  <dcterms:created xsi:type="dcterms:W3CDTF">2022-08-16T12:29:00Z</dcterms:created>
  <dcterms:modified xsi:type="dcterms:W3CDTF">2022-09-28T05:36:12Z</dcterms:modified>
</cp:coreProperties>
</file>