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/>
        </w:rPr>
      </w:r>
      <w:r/>
    </w:p>
    <w:p>
      <w:pPr>
        <w:pStyle w:val="82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  <w:tab w:val="left" w:pos="8111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21 вересня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 296</w:t>
      </w:r>
      <w:r/>
    </w:p>
    <w:p>
      <w:pPr>
        <w:ind w:firstLine="0"/>
      </w:pPr>
      <w:r/>
      <w:r/>
    </w:p>
    <w:p>
      <w:pPr>
        <w:ind w:right="5528" w:firstLine="0"/>
        <w:spacing w:after="283"/>
        <w:rPr>
          <w:b/>
          <w:color w:val="000000"/>
        </w:rPr>
      </w:pPr>
      <w:r>
        <w:rPr>
          <w:b/>
          <w:color w:val="000000"/>
        </w:rPr>
        <w:t xml:space="preserve">Про надання одноразової грошової матеріальної допомоги </w:t>
      </w:r>
      <w:r/>
    </w:p>
    <w:p>
      <w:pPr>
        <w:ind w:firstLine="709"/>
        <w:rPr>
          <w:sz w:val="22"/>
        </w:rPr>
      </w:pPr>
      <w:r>
        <w:rPr>
          <w:color w:val="000000"/>
        </w:rPr>
        <w:t xml:space="preserve">Розглянувши заяви громадян про надання одноразової грошової матеріальної допомоги </w:t>
      </w:r>
      <w:r>
        <w:rPr>
          <w:color w:val="000000"/>
        </w:rPr>
        <w:t xml:space="preserve">Сухомлин Валентини Петрівни (м. Мена), </w:t>
      </w:r>
      <w:r>
        <w:rPr>
          <w:color w:val="000000"/>
        </w:rPr>
        <w:t xml:space="preserve">Пузійчук Ніни Іванівни (м. Мена), Царенка Миколи Михайловича (м. Мена), Тимошенка Володимира Григоровича (м. Мена), Бусел Олександра Вікторовича </w:t>
      </w:r>
      <w:r>
        <w:rPr>
          <w:color w:val="000000"/>
        </w:rPr>
        <w:t xml:space="preserve">(смт. Макошине), Кундрат Ніни Миколаївни (смт. Макошине), Кундрат Світлани Миколаївни (смт. Макошине), Охонька Петра Івановича (смт. Макошине), Рогового </w:t>
      </w:r>
      <w:r>
        <w:rPr>
          <w:color w:val="000000"/>
        </w:rPr>
        <w:t xml:space="preserve">Валерія Миколайовича (смт. Макошине), Васюти Романа Юрійовича (с. Покровське) </w:t>
      </w:r>
      <w:r>
        <w:rPr>
          <w:color w:val="000000"/>
        </w:rPr>
        <w:t xml:space="preserve">та подані документи, враховуючи скрутне матеріальне становище заявників, відповідно до рішення 15 сесії Менської міської ради 8 скликання від 09 грудня 2021 року № 813 «Про затвердження Програми соціальної підтримки жителів Менської</w:t>
      </w:r>
      <w:r>
        <w:rPr>
          <w:color w:val="000000"/>
        </w:rPr>
        <w:t xml:space="preserve"> міської територіальної громади на 2022-2024 роки» зі змінами внесеними рішенням 17 сесії Менської міської ради 8 скликання від 27 травня 2022 року № 194, беручи до уваги показники бюджету Менської міської територіальної громади на 2022 рік, на підставі пр</w:t>
      </w:r>
      <w:r>
        <w:rPr>
          <w:color w:val="000000"/>
        </w:rPr>
        <w:t xml:space="preserve">отоколу комісії з надання матеріальної допомоги жителям Менської міської територіальної громади від </w:t>
      </w:r>
      <w:r>
        <w:rPr>
          <w:color w:val="000000"/>
        </w:rPr>
        <w:t xml:space="preserve">14 вересня </w:t>
      </w:r>
      <w:r>
        <w:rPr>
          <w:color w:val="000000"/>
        </w:rPr>
        <w:t xml:space="preserve">2022 року, створеної розпорядженням міського голови від 02 лютого 2018 року № 33 зі змінами від 24 червня 2022 року № 196, керуючись ст. 42 Закону</w:t>
      </w:r>
      <w:r>
        <w:rPr>
          <w:color w:val="000000"/>
        </w:rPr>
        <w:t xml:space="preserve"> України «Про місцеве самоврядування в Україні»:</w:t>
      </w:r>
      <w:r/>
    </w:p>
    <w:p>
      <w:pPr>
        <w:rPr>
          <w:color w:val="000000"/>
        </w:rPr>
      </w:pPr>
      <w:r>
        <w:rPr>
          <w:color w:val="000000"/>
        </w:rPr>
        <w:t xml:space="preserve">1. Надати одноразову грошову матеріальну допомогу громадянам:</w:t>
      </w:r>
      <w:r/>
    </w:p>
    <w:p>
      <w:pPr>
        <w:contextualSpacing w:val="true"/>
        <w:rPr>
          <w:color w:val="000000"/>
        </w:rPr>
      </w:pPr>
      <w:r>
        <w:rPr>
          <w:color w:val="000000"/>
        </w:rPr>
        <w:t xml:space="preserve">ЦАРЕНКУ </w:t>
      </w:r>
      <w:r>
        <w:rPr>
          <w:color w:val="000000"/>
        </w:rPr>
        <w:t xml:space="preserve">Микол</w:t>
      </w:r>
      <w:r>
        <w:rPr>
          <w:color w:val="000000"/>
        </w:rPr>
        <w:t xml:space="preserve">і </w:t>
      </w:r>
      <w:r>
        <w:rPr>
          <w:color w:val="000000"/>
        </w:rPr>
        <w:t xml:space="preserve">Михайлович</w:t>
      </w:r>
      <w:r>
        <w:rPr>
          <w:color w:val="000000"/>
        </w:rPr>
        <w:t xml:space="preserve">у</w:t>
      </w:r>
      <w:r>
        <w:rPr>
          <w:color w:val="000000"/>
        </w:rPr>
        <w:t xml:space="preserve"> (м. Мена), в суммі </w:t>
      </w:r>
      <w:r>
        <w:rPr>
          <w:color w:val="000000"/>
        </w:rPr>
        <w:t xml:space="preserve">2000,00 грн.</w:t>
      </w:r>
      <w:r/>
    </w:p>
    <w:p>
      <w:pPr>
        <w:contextualSpacing w:val="true"/>
        <w:rPr>
          <w:color w:val="000000"/>
        </w:rPr>
      </w:pPr>
      <w:r>
        <w:rPr>
          <w:color w:val="000000"/>
        </w:rPr>
        <w:t xml:space="preserve">ТИМОШЕНКУ</w:t>
      </w:r>
      <w:r>
        <w:rPr>
          <w:color w:val="000000"/>
        </w:rPr>
        <w:t xml:space="preserve"> Володимир</w:t>
      </w:r>
      <w:r>
        <w:rPr>
          <w:color w:val="000000"/>
        </w:rPr>
        <w:t xml:space="preserve">у</w:t>
      </w:r>
      <w:r>
        <w:rPr>
          <w:color w:val="000000"/>
        </w:rPr>
        <w:t xml:space="preserve"> Григорович</w:t>
      </w:r>
      <w:r>
        <w:rPr>
          <w:color w:val="000000"/>
        </w:rPr>
        <w:t xml:space="preserve">у</w:t>
      </w:r>
      <w:r>
        <w:rPr>
          <w:color w:val="000000"/>
        </w:rPr>
        <w:t xml:space="preserve"> (м. Мена), </w:t>
      </w:r>
      <w:r>
        <w:rPr>
          <w:color w:val="000000"/>
        </w:rPr>
        <w:t xml:space="preserve">в суммі</w:t>
      </w:r>
      <w:r>
        <w:rPr>
          <w:color w:val="000000"/>
        </w:rPr>
        <w:t xml:space="preserve"> 2000,00 грн.</w:t>
      </w:r>
      <w:r/>
    </w:p>
    <w:p>
      <w:pPr>
        <w:contextualSpacing w:val="true"/>
        <w:rPr>
          <w:color w:val="000000"/>
        </w:rPr>
      </w:pPr>
      <w:r>
        <w:rPr>
          <w:color w:val="000000"/>
        </w:rPr>
        <w:t xml:space="preserve">БУСЕЛ</w:t>
      </w:r>
      <w:r>
        <w:rPr>
          <w:color w:val="000000"/>
        </w:rPr>
        <w:t xml:space="preserve"> Олександр</w:t>
      </w:r>
      <w:r>
        <w:rPr>
          <w:color w:val="000000"/>
        </w:rPr>
        <w:t xml:space="preserve">у</w:t>
      </w:r>
      <w:r>
        <w:rPr>
          <w:color w:val="000000"/>
        </w:rPr>
        <w:t xml:space="preserve"> Вікторович</w:t>
      </w:r>
      <w:r>
        <w:rPr>
          <w:color w:val="000000"/>
        </w:rPr>
        <w:t xml:space="preserve">у</w:t>
      </w:r>
      <w:r>
        <w:rPr>
          <w:color w:val="000000"/>
        </w:rPr>
        <w:t xml:space="preserve"> (смт. Макошине), </w:t>
      </w:r>
      <w:r>
        <w:rPr>
          <w:color w:val="000000"/>
        </w:rPr>
        <w:t xml:space="preserve">в суммі 2000,00 грн.</w:t>
      </w:r>
      <w:r/>
    </w:p>
    <w:p>
      <w:pPr>
        <w:contextualSpacing w:val="true"/>
        <w:rPr>
          <w:color w:val="000000"/>
        </w:rPr>
      </w:pPr>
      <w:r>
        <w:rPr>
          <w:color w:val="000000"/>
        </w:rPr>
        <w:t xml:space="preserve">КУНДРАТ</w:t>
      </w:r>
      <w:r>
        <w:rPr>
          <w:color w:val="000000"/>
        </w:rPr>
        <w:t xml:space="preserve"> Нін</w:t>
      </w:r>
      <w:r>
        <w:rPr>
          <w:color w:val="000000"/>
        </w:rPr>
        <w:t xml:space="preserve">і</w:t>
      </w:r>
      <w:r>
        <w:rPr>
          <w:color w:val="000000"/>
        </w:rPr>
        <w:t xml:space="preserve"> Миколаївн</w:t>
      </w:r>
      <w:r>
        <w:rPr>
          <w:color w:val="000000"/>
        </w:rPr>
        <w:t xml:space="preserve">і</w:t>
      </w:r>
      <w:r>
        <w:rPr>
          <w:color w:val="000000"/>
        </w:rPr>
        <w:t xml:space="preserve"> (смт. Макошине), </w:t>
      </w:r>
      <w:r>
        <w:rPr>
          <w:color w:val="000000"/>
        </w:rPr>
        <w:t xml:space="preserve">в суммі 2000,00 грн.</w:t>
      </w:r>
      <w:r/>
    </w:p>
    <w:p>
      <w:pPr>
        <w:contextualSpacing w:val="true"/>
        <w:rPr>
          <w:color w:val="000000"/>
        </w:rPr>
      </w:pPr>
      <w:r>
        <w:rPr>
          <w:color w:val="000000"/>
        </w:rPr>
        <w:t xml:space="preserve">КУНДРАТ</w:t>
      </w:r>
      <w:r>
        <w:rPr>
          <w:color w:val="000000"/>
        </w:rPr>
        <w:t xml:space="preserve"> Світлан</w:t>
      </w:r>
      <w:r>
        <w:rPr>
          <w:color w:val="000000"/>
        </w:rPr>
        <w:t xml:space="preserve">і</w:t>
      </w:r>
      <w:r>
        <w:rPr>
          <w:color w:val="000000"/>
        </w:rPr>
        <w:t xml:space="preserve"> Миколаївн</w:t>
      </w:r>
      <w:r>
        <w:rPr>
          <w:color w:val="000000"/>
        </w:rPr>
        <w:t xml:space="preserve">і</w:t>
      </w:r>
      <w:r>
        <w:rPr>
          <w:color w:val="000000"/>
        </w:rPr>
        <w:t xml:space="preserve"> (смт. Макошине), </w:t>
      </w:r>
      <w:r>
        <w:rPr>
          <w:color w:val="000000"/>
        </w:rPr>
        <w:t xml:space="preserve">в суммі 2000,00 грн.</w:t>
      </w:r>
      <w:r/>
    </w:p>
    <w:p>
      <w:pPr>
        <w:contextualSpacing w:val="true"/>
        <w:rPr>
          <w:color w:val="000000"/>
        </w:rPr>
      </w:pPr>
      <w:r>
        <w:rPr>
          <w:color w:val="000000"/>
        </w:rPr>
        <w:t xml:space="preserve">ОХОНЬКУ </w:t>
      </w:r>
      <w:r>
        <w:rPr>
          <w:color w:val="000000"/>
        </w:rPr>
        <w:t xml:space="preserve">Петр</w:t>
      </w:r>
      <w:r>
        <w:rPr>
          <w:color w:val="000000"/>
        </w:rPr>
        <w:t xml:space="preserve">у</w:t>
      </w:r>
      <w:r>
        <w:rPr>
          <w:color w:val="000000"/>
        </w:rPr>
        <w:t xml:space="preserve"> Іванович</w:t>
      </w:r>
      <w:r>
        <w:rPr>
          <w:color w:val="000000"/>
        </w:rPr>
        <w:t xml:space="preserve">у</w:t>
      </w:r>
      <w:r>
        <w:rPr>
          <w:color w:val="000000"/>
        </w:rPr>
        <w:t xml:space="preserve"> (смт. Макошине), </w:t>
      </w:r>
      <w:r>
        <w:rPr>
          <w:color w:val="000000"/>
        </w:rPr>
        <w:t xml:space="preserve">в суммі 3000,00 грн.</w:t>
      </w:r>
      <w:r/>
    </w:p>
    <w:p>
      <w:pPr>
        <w:contextualSpacing w:val="true"/>
        <w:rPr>
          <w:color w:val="000000"/>
        </w:rPr>
      </w:pPr>
      <w:r>
        <w:rPr>
          <w:color w:val="000000"/>
        </w:rPr>
        <w:t xml:space="preserve">РОГОВОМУ</w:t>
      </w:r>
      <w:r>
        <w:rPr>
          <w:color w:val="000000"/>
        </w:rPr>
        <w:t xml:space="preserve"> Валері</w:t>
      </w:r>
      <w:r>
        <w:rPr>
          <w:color w:val="000000"/>
        </w:rPr>
        <w:t xml:space="preserve">ю</w:t>
      </w:r>
      <w:r>
        <w:rPr>
          <w:color w:val="000000"/>
        </w:rPr>
        <w:t xml:space="preserve"> Миколайович</w:t>
      </w:r>
      <w:r>
        <w:rPr>
          <w:color w:val="000000"/>
        </w:rPr>
        <w:t xml:space="preserve">у</w:t>
      </w:r>
      <w:r>
        <w:rPr>
          <w:color w:val="000000"/>
        </w:rPr>
        <w:t xml:space="preserve"> (смт. Макошине), </w:t>
      </w:r>
      <w:r>
        <w:rPr>
          <w:color w:val="000000"/>
        </w:rPr>
        <w:t xml:space="preserve">в суммі 5500,00 грн.</w:t>
      </w:r>
      <w:r/>
    </w:p>
    <w:p>
      <w:pPr>
        <w:contextualSpacing w:val="true"/>
        <w:rPr>
          <w:color w:val="000000"/>
        </w:rPr>
      </w:pPr>
      <w:r>
        <w:rPr>
          <w:color w:val="000000"/>
        </w:rPr>
        <w:t xml:space="preserve">ВАСЮТІ</w:t>
      </w:r>
      <w:r>
        <w:rPr>
          <w:color w:val="000000"/>
        </w:rPr>
        <w:t xml:space="preserve"> Роман</w:t>
      </w:r>
      <w:r>
        <w:rPr>
          <w:color w:val="000000"/>
        </w:rPr>
        <w:t xml:space="preserve">у</w:t>
      </w:r>
      <w:r>
        <w:rPr>
          <w:color w:val="000000"/>
        </w:rPr>
        <w:t xml:space="preserve"> Юрійович</w:t>
      </w:r>
      <w:r>
        <w:rPr>
          <w:color w:val="000000"/>
        </w:rPr>
        <w:t xml:space="preserve">у</w:t>
      </w:r>
      <w:r>
        <w:rPr>
          <w:color w:val="000000"/>
        </w:rPr>
        <w:t xml:space="preserve"> (с. Покровське)</w:t>
      </w:r>
      <w:r>
        <w:rPr>
          <w:color w:val="000000"/>
        </w:rPr>
        <w:t xml:space="preserve">, в суммі 5500,00 грн.</w:t>
      </w:r>
      <w:r/>
    </w:p>
    <w:p>
      <w:pPr>
        <w:tabs>
          <w:tab w:val="left" w:pos="993" w:leader="none"/>
          <w:tab w:val="left" w:pos="2422" w:leader="none"/>
        </w:tabs>
      </w:pPr>
      <w:r>
        <w:rPr>
          <w:color w:val="000000"/>
        </w:rPr>
        <w:t xml:space="preserve">2. </w:t>
      </w:r>
      <w:r>
        <w:rPr>
          <w:color w:val="000000"/>
        </w:rPr>
        <w:t xml:space="preserve">Відмовити </w:t>
      </w:r>
      <w:r>
        <w:rPr>
          <w:color w:val="000000"/>
        </w:rPr>
        <w:t xml:space="preserve">Сухомли</w:t>
      </w:r>
      <w:r>
        <w:rPr>
          <w:color w:val="000000"/>
        </w:rPr>
        <w:t xml:space="preserve">н Валентині Петрівні (м. Мена)</w:t>
      </w:r>
      <w:r>
        <w:rPr>
          <w:color w:val="000000"/>
        </w:rPr>
        <w:t xml:space="preserve"> та Пузійчук Ніні Іванівні (м. Мена) </w:t>
      </w:r>
      <w:r>
        <w:rPr>
          <w:color w:val="000000"/>
        </w:rPr>
        <w:t xml:space="preserve">у наданні одноразово</w:t>
      </w:r>
      <w:r>
        <w:rPr>
          <w:color w:val="000000"/>
        </w:rPr>
        <w:t xml:space="preserve">ї грошової матеріальної допомоги у зв’язку з </w:t>
      </w:r>
      <w:r>
        <w:rPr>
          <w:color w:val="000000"/>
        </w:rPr>
        <w:t xml:space="preserve">відсутністю документів, які підтверджують обставини для набуття права на отримання матеріальної допомоги</w:t>
      </w:r>
      <w:r>
        <w:rPr>
          <w:color w:val="000000"/>
        </w:rPr>
        <w:t xml:space="preserve"> згідно Положення про порядок </w:t>
      </w:r>
      <w:r>
        <w:rPr>
          <w:color w:val="000000"/>
        </w:rPr>
        <w:t xml:space="preserve">реалізації Програми </w:t>
      </w:r>
      <w:r>
        <w:rPr>
          <w:color w:val="000000"/>
        </w:rPr>
        <w:t xml:space="preserve">соціальної підтримки жителів Менської міської територіальної громади на 2022 – 2024 роки</w:t>
      </w:r>
      <w:r>
        <w:rPr>
          <w:color w:val="000000"/>
        </w:rPr>
        <w:t xml:space="preserve">.</w:t>
      </w:r>
      <w:r>
        <w:rPr>
          <w:b/>
          <w:color w:val="000000"/>
        </w:rPr>
        <w:t xml:space="preserve"> </w:t>
      </w:r>
      <w:r/>
    </w:p>
    <w:p>
      <w:pPr>
        <w:contextualSpacing w:val="true"/>
      </w:pPr>
      <w:r>
        <w:rPr>
          <w:color w:val="000000"/>
        </w:rPr>
        <w:t xml:space="preserve">3. Надання допомоги здійснити шляхом перерахування коштів в установленому порядку з урахуванням утриманих податків і зборів.</w:t>
      </w:r>
      <w:r/>
    </w:p>
    <w:p>
      <w:pPr>
        <w:contextualSpacing w:val="true"/>
      </w:pPr>
      <w:r>
        <w:rPr>
          <w:color w:val="000000"/>
        </w:rPr>
        <w:t xml:space="preserve">4. Контроль за виконанням розпорядження покласти</w:t>
      </w:r>
      <w:r>
        <w:rPr>
          <w:color w:val="000000"/>
        </w:rPr>
        <w:t xml:space="preserve"> на начальника відділу бухгалтерського обліку та звітності, головного бухгалтера Менської міської ради Ємець Т.О.</w:t>
      </w:r>
      <w:r/>
    </w:p>
    <w:p>
      <w:pPr>
        <w:contextualSpacing w:val="true"/>
      </w:pPr>
      <w:r/>
      <w:r/>
    </w:p>
    <w:p>
      <w:pPr>
        <w:ind w:firstLine="0"/>
      </w:pPr>
      <w:r/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</w:rPr>
      </w:pPr>
      <w:r>
        <w:rPr>
          <w:color w:val="000000"/>
        </w:rPr>
        <w:t xml:space="preserve">Міський голова</w:t>
      </w:r>
      <w:r>
        <w:rPr>
          <w:color w:val="000000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Title Char"/>
    <w:basedOn w:val="692"/>
    <w:link w:val="827"/>
    <w:uiPriority w:val="10"/>
    <w:rPr>
      <w:sz w:val="48"/>
      <w:szCs w:val="48"/>
    </w:rPr>
  </w:style>
  <w:style w:type="character" w:styleId="686">
    <w:name w:val="Subtitle Char"/>
    <w:basedOn w:val="692"/>
    <w:link w:val="829"/>
    <w:uiPriority w:val="11"/>
    <w:rPr>
      <w:sz w:val="24"/>
      <w:szCs w:val="24"/>
    </w:rPr>
  </w:style>
  <w:style w:type="character" w:styleId="687">
    <w:name w:val="Quote Char"/>
    <w:link w:val="831"/>
    <w:uiPriority w:val="29"/>
    <w:rPr>
      <w:i/>
    </w:rPr>
  </w:style>
  <w:style w:type="character" w:styleId="688">
    <w:name w:val="Intense Quote Char"/>
    <w:link w:val="833"/>
    <w:uiPriority w:val="30"/>
    <w:rPr>
      <w:i/>
    </w:rPr>
  </w:style>
  <w:style w:type="character" w:styleId="689">
    <w:name w:val="Footnote Text Char"/>
    <w:link w:val="862"/>
    <w:uiPriority w:val="99"/>
    <w:rPr>
      <w:sz w:val="18"/>
    </w:rPr>
  </w:style>
  <w:style w:type="character" w:styleId="690">
    <w:name w:val="Endnote Text Char"/>
    <w:link w:val="697"/>
    <w:uiPriority w:val="99"/>
    <w:rPr>
      <w:sz w:val="20"/>
    </w:rPr>
  </w:style>
  <w:style w:type="paragraph" w:styleId="69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 w:customStyle="1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 w:customStyle="1">
    <w:name w:val="Caption Char"/>
    <w:link w:val="837"/>
    <w:uiPriority w:val="99"/>
  </w:style>
  <w:style w:type="paragraph" w:styleId="697">
    <w:name w:val="endnote text"/>
    <w:basedOn w:val="691"/>
    <w:link w:val="698"/>
    <w:uiPriority w:val="99"/>
    <w:semiHidden/>
    <w:unhideWhenUsed/>
    <w:rPr>
      <w:sz w:val="20"/>
    </w:rPr>
  </w:style>
  <w:style w:type="character" w:styleId="698" w:customStyle="1">
    <w:name w:val="Текст концевой сноски Знак"/>
    <w:link w:val="697"/>
    <w:uiPriority w:val="99"/>
    <w:rPr>
      <w:sz w:val="20"/>
    </w:rPr>
  </w:style>
  <w:style w:type="character" w:styleId="699">
    <w:name w:val="endnote reference"/>
    <w:basedOn w:val="692"/>
    <w:uiPriority w:val="99"/>
    <w:semiHidden/>
    <w:unhideWhenUsed/>
    <w:rPr>
      <w:vertAlign w:val="superscript"/>
    </w:rPr>
  </w:style>
  <w:style w:type="paragraph" w:styleId="700">
    <w:name w:val="table of figures"/>
    <w:basedOn w:val="691"/>
    <w:next w:val="691"/>
    <w:uiPriority w:val="99"/>
    <w:unhideWhenUsed/>
  </w:style>
  <w:style w:type="table" w:styleId="701" w:customStyle="1">
    <w:name w:val="Table Grid Light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 w:customStyle="1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 w:customStyle="1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 w:customStyle="1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6" w:customStyle="1">
    <w:name w:val="Bordered &amp; 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07" w:customStyle="1">
    <w:name w:val="Heading 1"/>
    <w:basedOn w:val="691"/>
    <w:next w:val="691"/>
    <w:link w:val="8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8" w:customStyle="1">
    <w:name w:val="Heading 1 Char"/>
    <w:basedOn w:val="692"/>
    <w:link w:val="807"/>
    <w:uiPriority w:val="9"/>
    <w:rPr>
      <w:rFonts w:ascii="Arial" w:hAnsi="Arial" w:cs="Arial" w:eastAsia="Arial"/>
      <w:sz w:val="40"/>
      <w:szCs w:val="40"/>
    </w:rPr>
  </w:style>
  <w:style w:type="paragraph" w:styleId="809" w:customStyle="1">
    <w:name w:val="Heading 2"/>
    <w:basedOn w:val="691"/>
    <w:next w:val="691"/>
    <w:link w:val="8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0" w:customStyle="1">
    <w:name w:val="Heading 2 Char"/>
    <w:basedOn w:val="692"/>
    <w:link w:val="809"/>
    <w:uiPriority w:val="9"/>
    <w:rPr>
      <w:rFonts w:ascii="Arial" w:hAnsi="Arial" w:cs="Arial" w:eastAsia="Arial"/>
      <w:sz w:val="34"/>
    </w:rPr>
  </w:style>
  <w:style w:type="paragraph" w:styleId="811" w:customStyle="1">
    <w:name w:val="Heading 3"/>
    <w:basedOn w:val="691"/>
    <w:next w:val="691"/>
    <w:link w:val="8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12" w:customStyle="1">
    <w:name w:val="Heading 3 Char"/>
    <w:basedOn w:val="692"/>
    <w:link w:val="811"/>
    <w:uiPriority w:val="9"/>
    <w:rPr>
      <w:rFonts w:ascii="Arial" w:hAnsi="Arial" w:cs="Arial" w:eastAsia="Arial"/>
      <w:sz w:val="30"/>
      <w:szCs w:val="30"/>
    </w:rPr>
  </w:style>
  <w:style w:type="paragraph" w:styleId="813" w:customStyle="1">
    <w:name w:val="Heading 4"/>
    <w:basedOn w:val="691"/>
    <w:next w:val="691"/>
    <w:link w:val="8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4" w:customStyle="1">
    <w:name w:val="Heading 4 Char"/>
    <w:basedOn w:val="692"/>
    <w:link w:val="813"/>
    <w:uiPriority w:val="9"/>
    <w:rPr>
      <w:rFonts w:ascii="Arial" w:hAnsi="Arial" w:cs="Arial" w:eastAsia="Arial"/>
      <w:b/>
      <w:bCs/>
      <w:sz w:val="26"/>
      <w:szCs w:val="26"/>
    </w:rPr>
  </w:style>
  <w:style w:type="paragraph" w:styleId="815" w:customStyle="1">
    <w:name w:val="Heading 5"/>
    <w:basedOn w:val="691"/>
    <w:next w:val="691"/>
    <w:link w:val="8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6" w:customStyle="1">
    <w:name w:val="Heading 5 Char"/>
    <w:basedOn w:val="692"/>
    <w:link w:val="815"/>
    <w:uiPriority w:val="9"/>
    <w:rPr>
      <w:rFonts w:ascii="Arial" w:hAnsi="Arial" w:cs="Arial" w:eastAsia="Arial"/>
      <w:b/>
      <w:bCs/>
      <w:sz w:val="24"/>
      <w:szCs w:val="24"/>
    </w:rPr>
  </w:style>
  <w:style w:type="paragraph" w:styleId="817" w:customStyle="1">
    <w:name w:val="Heading 6"/>
    <w:basedOn w:val="691"/>
    <w:next w:val="691"/>
    <w:link w:val="81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18" w:customStyle="1">
    <w:name w:val="Heading 6 Char"/>
    <w:basedOn w:val="692"/>
    <w:link w:val="817"/>
    <w:uiPriority w:val="9"/>
    <w:rPr>
      <w:rFonts w:ascii="Arial" w:hAnsi="Arial" w:cs="Arial" w:eastAsia="Arial"/>
      <w:b/>
      <w:bCs/>
      <w:sz w:val="22"/>
      <w:szCs w:val="22"/>
    </w:rPr>
  </w:style>
  <w:style w:type="paragraph" w:styleId="819" w:customStyle="1">
    <w:name w:val="Heading 7"/>
    <w:basedOn w:val="691"/>
    <w:next w:val="691"/>
    <w:link w:val="82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20" w:customStyle="1">
    <w:name w:val="Heading 7 Char"/>
    <w:basedOn w:val="692"/>
    <w:link w:val="8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1" w:customStyle="1">
    <w:name w:val="Heading 8"/>
    <w:basedOn w:val="691"/>
    <w:next w:val="691"/>
    <w:link w:val="82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22" w:customStyle="1">
    <w:name w:val="Heading 8 Char"/>
    <w:basedOn w:val="692"/>
    <w:link w:val="821"/>
    <w:uiPriority w:val="9"/>
    <w:rPr>
      <w:rFonts w:ascii="Arial" w:hAnsi="Arial" w:cs="Arial" w:eastAsia="Arial"/>
      <w:i/>
      <w:iCs/>
      <w:sz w:val="22"/>
      <w:szCs w:val="22"/>
    </w:rPr>
  </w:style>
  <w:style w:type="paragraph" w:styleId="823" w:customStyle="1">
    <w:name w:val="Heading 9"/>
    <w:basedOn w:val="691"/>
    <w:next w:val="691"/>
    <w:link w:val="8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4" w:customStyle="1">
    <w:name w:val="Heading 9 Char"/>
    <w:basedOn w:val="692"/>
    <w:link w:val="823"/>
    <w:uiPriority w:val="9"/>
    <w:rPr>
      <w:rFonts w:ascii="Arial" w:hAnsi="Arial" w:cs="Arial" w:eastAsia="Arial"/>
      <w:i/>
      <w:iCs/>
      <w:sz w:val="21"/>
      <w:szCs w:val="21"/>
    </w:rPr>
  </w:style>
  <w:style w:type="paragraph" w:styleId="825">
    <w:name w:val="List Paragraph"/>
    <w:basedOn w:val="691"/>
    <w:qFormat/>
    <w:uiPriority w:val="34"/>
    <w:pPr>
      <w:contextualSpacing w:val="true"/>
      <w:ind w:left="720"/>
    </w:pPr>
  </w:style>
  <w:style w:type="paragraph" w:styleId="826">
    <w:name w:val="No Spacing"/>
    <w:qFormat/>
    <w:uiPriority w:val="1"/>
    <w:pPr>
      <w:spacing w:lineRule="auto" w:line="240" w:after="0"/>
    </w:pPr>
  </w:style>
  <w:style w:type="paragraph" w:styleId="827">
    <w:name w:val="Title"/>
    <w:basedOn w:val="691"/>
    <w:next w:val="691"/>
    <w:link w:val="8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8" w:customStyle="1">
    <w:name w:val="Название Знак"/>
    <w:basedOn w:val="692"/>
    <w:link w:val="827"/>
    <w:uiPriority w:val="10"/>
    <w:rPr>
      <w:sz w:val="48"/>
      <w:szCs w:val="48"/>
    </w:rPr>
  </w:style>
  <w:style w:type="paragraph" w:styleId="829">
    <w:name w:val="Subtitle"/>
    <w:basedOn w:val="691"/>
    <w:next w:val="691"/>
    <w:link w:val="830"/>
    <w:qFormat/>
    <w:uiPriority w:val="11"/>
    <w:rPr>
      <w:sz w:val="24"/>
      <w:szCs w:val="24"/>
    </w:rPr>
    <w:pPr>
      <w:spacing w:after="200" w:before="200"/>
    </w:pPr>
  </w:style>
  <w:style w:type="character" w:styleId="830" w:customStyle="1">
    <w:name w:val="Подзаголовок Знак"/>
    <w:basedOn w:val="692"/>
    <w:link w:val="829"/>
    <w:uiPriority w:val="11"/>
    <w:rPr>
      <w:sz w:val="24"/>
      <w:szCs w:val="24"/>
    </w:rPr>
  </w:style>
  <w:style w:type="paragraph" w:styleId="831">
    <w:name w:val="Quote"/>
    <w:basedOn w:val="691"/>
    <w:next w:val="691"/>
    <w:link w:val="832"/>
    <w:qFormat/>
    <w:uiPriority w:val="29"/>
    <w:rPr>
      <w:i/>
    </w:rPr>
    <w:pPr>
      <w:ind w:left="720" w:right="720"/>
    </w:pPr>
  </w:style>
  <w:style w:type="character" w:styleId="832" w:customStyle="1">
    <w:name w:val="Цитата 2 Знак"/>
    <w:link w:val="831"/>
    <w:uiPriority w:val="29"/>
    <w:rPr>
      <w:i/>
    </w:rPr>
  </w:style>
  <w:style w:type="paragraph" w:styleId="833">
    <w:name w:val="Intense Quote"/>
    <w:basedOn w:val="691"/>
    <w:next w:val="691"/>
    <w:link w:val="8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4" w:customStyle="1">
    <w:name w:val="Выделенная цитата Знак"/>
    <w:link w:val="833"/>
    <w:uiPriority w:val="30"/>
    <w:rPr>
      <w:i/>
    </w:rPr>
  </w:style>
  <w:style w:type="paragraph" w:styleId="835" w:customStyle="1">
    <w:name w:val="Header"/>
    <w:basedOn w:val="691"/>
    <w:link w:val="8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6" w:customStyle="1">
    <w:name w:val="Header Char"/>
    <w:basedOn w:val="692"/>
    <w:link w:val="835"/>
    <w:uiPriority w:val="99"/>
  </w:style>
  <w:style w:type="paragraph" w:styleId="837" w:customStyle="1">
    <w:name w:val="Footer"/>
    <w:basedOn w:val="691"/>
    <w:link w:val="8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8" w:customStyle="1">
    <w:name w:val="Footer Char"/>
    <w:basedOn w:val="692"/>
    <w:link w:val="837"/>
    <w:uiPriority w:val="99"/>
  </w:style>
  <w:style w:type="table" w:styleId="839">
    <w:name w:val="Table Grid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2" w:customStyle="1">
    <w:name w:val="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3" w:customStyle="1">
    <w:name w:val="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4" w:customStyle="1">
    <w:name w:val="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5" w:customStyle="1">
    <w:name w:val="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8" w:customStyle="1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9" w:customStyle="1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0" w:customStyle="1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1" w:customStyle="1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2" w:customStyle="1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3" w:customStyle="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4" w:customStyle="1">
    <w:name w:val="Bordered &amp; Lined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6" w:customStyle="1">
    <w:name w:val="Bordered &amp; 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7" w:customStyle="1">
    <w:name w:val="Bordered &amp; 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8" w:customStyle="1">
    <w:name w:val="Bordered &amp; 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9" w:customStyle="1">
    <w:name w:val="Bordered &amp; 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Bordered &amp; 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691"/>
    <w:link w:val="863"/>
    <w:uiPriority w:val="99"/>
    <w:semiHidden/>
    <w:unhideWhenUsed/>
    <w:rPr>
      <w:sz w:val="18"/>
    </w:rPr>
    <w:pPr>
      <w:spacing w:after="40"/>
    </w:pPr>
  </w:style>
  <w:style w:type="character" w:styleId="863" w:customStyle="1">
    <w:name w:val="Текст сноски Знак"/>
    <w:link w:val="862"/>
    <w:uiPriority w:val="99"/>
    <w:rPr>
      <w:sz w:val="18"/>
    </w:rPr>
  </w:style>
  <w:style w:type="character" w:styleId="864">
    <w:name w:val="footnote reference"/>
    <w:basedOn w:val="692"/>
    <w:uiPriority w:val="99"/>
    <w:unhideWhenUsed/>
    <w:rPr>
      <w:vertAlign w:val="superscript"/>
    </w:rPr>
  </w:style>
  <w:style w:type="paragraph" w:styleId="865">
    <w:name w:val="toc 1"/>
    <w:basedOn w:val="691"/>
    <w:next w:val="691"/>
    <w:uiPriority w:val="39"/>
    <w:unhideWhenUsed/>
    <w:pPr>
      <w:ind w:firstLine="0"/>
      <w:spacing w:after="57"/>
    </w:pPr>
  </w:style>
  <w:style w:type="paragraph" w:styleId="866">
    <w:name w:val="toc 2"/>
    <w:basedOn w:val="691"/>
    <w:next w:val="691"/>
    <w:uiPriority w:val="39"/>
    <w:unhideWhenUsed/>
    <w:pPr>
      <w:ind w:left="283" w:firstLine="0"/>
      <w:spacing w:after="57"/>
    </w:pPr>
  </w:style>
  <w:style w:type="paragraph" w:styleId="867">
    <w:name w:val="toc 3"/>
    <w:basedOn w:val="691"/>
    <w:next w:val="691"/>
    <w:uiPriority w:val="39"/>
    <w:unhideWhenUsed/>
    <w:pPr>
      <w:ind w:left="567" w:firstLine="0"/>
      <w:spacing w:after="57"/>
    </w:pPr>
  </w:style>
  <w:style w:type="paragraph" w:styleId="868">
    <w:name w:val="toc 4"/>
    <w:basedOn w:val="691"/>
    <w:next w:val="691"/>
    <w:uiPriority w:val="39"/>
    <w:unhideWhenUsed/>
    <w:pPr>
      <w:ind w:left="850" w:firstLine="0"/>
      <w:spacing w:after="57"/>
    </w:pPr>
  </w:style>
  <w:style w:type="paragraph" w:styleId="869">
    <w:name w:val="toc 5"/>
    <w:basedOn w:val="691"/>
    <w:next w:val="691"/>
    <w:uiPriority w:val="39"/>
    <w:unhideWhenUsed/>
    <w:pPr>
      <w:ind w:left="1134" w:firstLine="0"/>
      <w:spacing w:after="57"/>
    </w:pPr>
  </w:style>
  <w:style w:type="paragraph" w:styleId="870">
    <w:name w:val="toc 6"/>
    <w:basedOn w:val="691"/>
    <w:next w:val="691"/>
    <w:uiPriority w:val="39"/>
    <w:unhideWhenUsed/>
    <w:pPr>
      <w:ind w:left="1417" w:firstLine="0"/>
      <w:spacing w:after="57"/>
    </w:pPr>
  </w:style>
  <w:style w:type="paragraph" w:styleId="871">
    <w:name w:val="toc 7"/>
    <w:basedOn w:val="691"/>
    <w:next w:val="691"/>
    <w:uiPriority w:val="39"/>
    <w:unhideWhenUsed/>
    <w:pPr>
      <w:ind w:left="1701" w:firstLine="0"/>
      <w:spacing w:after="57"/>
    </w:pPr>
  </w:style>
  <w:style w:type="paragraph" w:styleId="872">
    <w:name w:val="toc 8"/>
    <w:basedOn w:val="691"/>
    <w:next w:val="691"/>
    <w:uiPriority w:val="39"/>
    <w:unhideWhenUsed/>
    <w:pPr>
      <w:ind w:left="1984" w:firstLine="0"/>
      <w:spacing w:after="57"/>
    </w:pPr>
  </w:style>
  <w:style w:type="paragraph" w:styleId="873">
    <w:name w:val="toc 9"/>
    <w:basedOn w:val="691"/>
    <w:next w:val="691"/>
    <w:uiPriority w:val="39"/>
    <w:unhideWhenUsed/>
    <w:pPr>
      <w:ind w:left="2268" w:firstLine="0"/>
      <w:spacing w:after="57"/>
    </w:pPr>
  </w:style>
  <w:style w:type="paragraph" w:styleId="874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19</cp:revision>
  <dcterms:created xsi:type="dcterms:W3CDTF">2022-09-21T12:34:00Z</dcterms:created>
  <dcterms:modified xsi:type="dcterms:W3CDTF">2022-09-23T08:49:42Z</dcterms:modified>
</cp:coreProperties>
</file>