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0"/>
        <w:jc w:val="center"/>
        <w:spacing w:after="0" w:afterAutospacing="0" w:before="0" w:beforeAutospacing="0"/>
        <w:tabs>
          <w:tab w:val="left" w:pos="567" w:leader="none"/>
        </w:tabs>
      </w:pPr>
      <w:r/>
      <w:r/>
    </w:p>
    <w:p>
      <w:pPr>
        <w:pStyle w:val="743"/>
        <w:jc w:val="center"/>
        <w:spacing w:after="0" w:afterAutospacing="0" w:before="0" w:beforeAutospacing="0"/>
        <w:rPr>
          <w:sz w:val="28"/>
          <w:szCs w:val="28"/>
        </w:rPr>
      </w:pPr>
      <w:r>
        <w:t xml:space="preserve"> </w:t>
      </w:r>
      <w:r/>
    </w:p>
    <w:p>
      <w:pPr>
        <w:pStyle w:val="743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743"/>
        <w:jc w:val="center"/>
        <w:spacing w:after="0" w:afterAutospacing="0" w:before="0" w:beforeAutospacing="0"/>
        <w:rPr>
          <w:sz w:val="16"/>
          <w:szCs w:val="16"/>
        </w:rPr>
      </w:pPr>
      <w:r>
        <w:t xml:space="preserve"> </w:t>
      </w:r>
      <w:r/>
    </w:p>
    <w:p>
      <w:pPr>
        <w:pStyle w:val="743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743"/>
        <w:jc w:val="center"/>
        <w:spacing w:after="0" w:afterAutospacing="0" w:before="0" w:beforeAutospacing="0"/>
        <w:widowControl w:val="off"/>
        <w:rPr>
          <w:sz w:val="16"/>
          <w:szCs w:val="16"/>
        </w:rPr>
      </w:pPr>
      <w:r>
        <w:t xml:space="preserve"> </w:t>
      </w:r>
      <w:r/>
    </w:p>
    <w:p>
      <w:pPr>
        <w:pStyle w:val="743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743"/>
        <w:jc w:val="center"/>
        <w:spacing w:after="0" w:afterAutospacing="0" w:before="0" w:beforeAutospacing="0"/>
        <w:widowControl w:val="off"/>
        <w:tabs>
          <w:tab w:val="left" w:pos="7372" w:leader="none"/>
        </w:tabs>
      </w:pPr>
      <w:r>
        <w:rPr>
          <w:b/>
          <w:bCs/>
          <w:color w:val="000000"/>
          <w:sz w:val="28"/>
          <w:szCs w:val="28"/>
        </w:rPr>
        <w:t xml:space="preserve">засідання виконавчого комітету Менської міської ради </w:t>
      </w:r>
      <w:r/>
    </w:p>
    <w:p>
      <w:pPr>
        <w:pStyle w:val="743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6 липня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 року                            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9</w:t>
      </w:r>
      <w:r/>
    </w:p>
    <w:p>
      <w:pPr>
        <w:pStyle w:val="743"/>
        <w:jc w:val="both"/>
        <w:spacing w:lineRule="auto" w:line="271" w:after="200" w:afterAutospacing="0" w:before="0" w:beforeAutospacing="0"/>
        <w:tabs>
          <w:tab w:val="left" w:pos="709" w:leader="none"/>
          <w:tab w:val="left" w:pos="7090" w:leader="none"/>
        </w:tabs>
      </w:pPr>
      <w:r>
        <w:t xml:space="preserve"> </w:t>
      </w:r>
      <w:r/>
    </w:p>
    <w:p>
      <w:pPr>
        <w:pStyle w:val="743"/>
        <w:jc w:val="right"/>
        <w:spacing w:after="0" w:afterAutospacing="0" w:before="0" w:beforeAutospacing="0"/>
        <w:widowControl w:val="off"/>
        <w:tabs>
          <w:tab w:val="left" w:pos="7798" w:leader="none"/>
        </w:tabs>
      </w:pPr>
      <w:r>
        <w:rPr>
          <w:color w:val="000000"/>
          <w:sz w:val="28"/>
          <w:szCs w:val="28"/>
        </w:rPr>
        <w:t xml:space="preserve">Початок о 1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</w:rPr>
        <w:t xml:space="preserve">-00 год.</w:t>
      </w:r>
      <w:r/>
    </w:p>
    <w:p>
      <w:pPr>
        <w:pStyle w:val="743"/>
        <w:ind w:left="4395"/>
        <w:spacing w:after="0" w:afterAutospacing="0" w:before="0" w:beforeAutospacing="0"/>
        <w:widowControl w:val="off"/>
        <w:tabs>
          <w:tab w:val="left" w:pos="7798" w:leader="none"/>
        </w:tabs>
      </w:pPr>
      <w:r>
        <w:t xml:space="preserve"> </w:t>
      </w:r>
      <w:r/>
    </w:p>
    <w:p>
      <w:pPr>
        <w:pStyle w:val="743"/>
        <w:ind w:firstLine="567"/>
        <w:jc w:val="both"/>
        <w:spacing w:after="0" w:afterAutospacing="0" w:before="0" w:beforeAutospacing="0"/>
        <w:widowControl w:val="off"/>
      </w:pPr>
      <w:r>
        <w:rPr>
          <w:color w:val="000000"/>
          <w:sz w:val="28"/>
          <w:szCs w:val="28"/>
        </w:rPr>
        <w:t xml:space="preserve">Склад виконкому затверджено рішенням 1 сесії 8 скликання Менської міської ради 16 грудня 202</w:t>
      </w:r>
      <w:r>
        <w:rPr>
          <w:color w:val="000000"/>
          <w:sz w:val="28"/>
          <w:szCs w:val="28"/>
        </w:rPr>
        <w:t xml:space="preserve">0 року № 12, рішенням 2 сесії 8 скликання Менської міської ради 22 січня 2021 року № 185, рішенням 4 сесії 8 скликання 24 березня 2021 року № 150, рішенням 8 сесії 8 скликання 30 липня 2021 року № 385, рішенням 9 сесії 8 скликання 31 серпня 2021 року № 473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рішенням 10 сесії Менської міської ради 8 скликання 21 вересня 2021 року № 571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</w:rPr>
        <w:t xml:space="preserve"> 15 сесії Менської міської ради 8 скликання 23 грудня 2021 року № 900</w:t>
      </w:r>
      <w:r>
        <w:rPr>
          <w:sz w:val="28"/>
          <w:szCs w:val="28"/>
          <w:lang w:val="uk-UA"/>
        </w:rPr>
        <w:t xml:space="preserve">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</w:rPr>
        <w:t xml:space="preserve"> (список додається)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</w:rPr>
        <w:t xml:space="preserve"> 20 сесії Менської міської ради 8 скликання 24 червня 2022 року № 201</w:t>
      </w:r>
      <w:r>
        <w:rPr>
          <w:color w:val="000000"/>
          <w:sz w:val="28"/>
          <w:szCs w:val="28"/>
        </w:rPr>
        <w:t xml:space="preserve">. </w:t>
      </w:r>
      <w:r/>
    </w:p>
    <w:p>
      <w:pPr>
        <w:pStyle w:val="743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lang w:val="uk-UA"/>
        </w:rPr>
      </w:pPr>
      <w:r>
        <w:rPr>
          <w:color w:val="000000"/>
          <w:sz w:val="28"/>
          <w:szCs w:val="28"/>
        </w:rPr>
        <w:t xml:space="preserve">Присутні </w:t>
      </w:r>
      <w:r>
        <w:rPr>
          <w:color w:val="000000"/>
          <w:sz w:val="28"/>
          <w:szCs w:val="28"/>
          <w:lang w:val="uk-UA"/>
        </w:rPr>
        <w:t xml:space="preserve">22</w:t>
      </w:r>
      <w:r>
        <w:rPr>
          <w:sz w:val="28"/>
          <w:szCs w:val="28"/>
        </w:rPr>
        <w:t xml:space="preserve"> член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(список членів виконкому присутніх на засіданні додається</w:t>
      </w:r>
      <w:r>
        <w:rPr>
          <w:color w:val="000000"/>
          <w:sz w:val="28"/>
          <w:szCs w:val="28"/>
        </w:rPr>
        <w:t xml:space="preserve">).</w:t>
      </w:r>
      <w:r>
        <w:rPr>
          <w:color w:val="FFFFFF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Боюн Р.А.,</w:t>
      </w:r>
      <w:r>
        <w:rPr>
          <w:sz w:val="28"/>
          <w:szCs w:val="28"/>
          <w:lang w:val="uk-UA"/>
        </w:rPr>
        <w:t xml:space="preserve"> Міщенко Т.В., Шеша Ю.В.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були присутні на засіданні виконавчого комітету, але участі у розгляді питань та голосуванні не брали.</w:t>
      </w:r>
      <w:r>
        <w:rPr>
          <w:color w:val="FFFFFF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Відсутні з поважних причин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6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членів виконкому (список додається).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743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Присутні: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743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Бернадська Тетяна Анатоліївна, </w:t>
      </w:r>
      <w:r>
        <w:rPr>
          <w:color w:val="000000"/>
          <w:sz w:val="28"/>
          <w:szCs w:val="28"/>
          <w:lang w:val="uk-UA"/>
        </w:rPr>
        <w:t xml:space="preserve">начальник юридичного відділу Менської міської ради (при розгляді питань </w:t>
      </w:r>
      <w:r>
        <w:rPr>
          <w:color w:val="000000"/>
          <w:sz w:val="28"/>
          <w:szCs w:val="28"/>
          <w:lang w:val="uk-UA"/>
        </w:rPr>
        <w:t xml:space="preserve">№№ </w:t>
      </w:r>
      <w:r>
        <w:rPr>
          <w:color w:val="000000"/>
          <w:sz w:val="28"/>
          <w:szCs w:val="28"/>
          <w:lang w:val="uk-UA"/>
        </w:rPr>
        <w:t xml:space="preserve">111</w:t>
      </w:r>
      <w:r>
        <w:rPr>
          <w:color w:val="000000"/>
          <w:sz w:val="28"/>
          <w:szCs w:val="28"/>
          <w:lang w:val="uk-UA"/>
        </w:rPr>
        <w:t xml:space="preserve">-</w:t>
      </w:r>
      <w:r>
        <w:rPr>
          <w:color w:val="000000"/>
          <w:sz w:val="28"/>
          <w:szCs w:val="28"/>
          <w:lang w:val="uk-UA"/>
        </w:rPr>
        <w:t xml:space="preserve"> 114 вкючно</w:t>
      </w:r>
      <w:r>
        <w:rPr>
          <w:color w:val="000000"/>
          <w:sz w:val="28"/>
          <w:szCs w:val="28"/>
          <w:lang w:val="uk-UA"/>
        </w:rPr>
        <w:t xml:space="preserve"> та №№</w:t>
      </w:r>
      <w:r>
        <w:rPr>
          <w:color w:val="000000"/>
          <w:sz w:val="28"/>
          <w:szCs w:val="28"/>
          <w:lang w:val="uk-UA"/>
        </w:rPr>
        <w:t xml:space="preserve"> 116 -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125</w:t>
      </w:r>
      <w:r>
        <w:rPr>
          <w:color w:val="000000"/>
          <w:sz w:val="28"/>
          <w:szCs w:val="28"/>
          <w:lang w:val="uk-UA"/>
        </w:rPr>
        <w:t xml:space="preserve"> включно</w:t>
      </w:r>
      <w:r>
        <w:rPr>
          <w:color w:val="000000"/>
          <w:sz w:val="28"/>
          <w:szCs w:val="28"/>
          <w:lang w:val="uk-UA"/>
        </w:rPr>
        <w:t xml:space="preserve">); </w:t>
      </w:r>
      <w:r>
        <w:rPr>
          <w:color w:val="000000"/>
          <w:sz w:val="28"/>
          <w:szCs w:val="28"/>
          <w:lang w:val="uk-UA"/>
        </w:rPr>
        <w:t xml:space="preserve">Нерослик Алла Петрівна, начальник Фінансового управління Менської міської ради  </w:t>
      </w:r>
      <w:r>
        <w:rPr>
          <w:color w:val="000000"/>
          <w:sz w:val="28"/>
          <w:szCs w:val="28"/>
          <w:lang w:val="uk-UA"/>
        </w:rPr>
        <w:t xml:space="preserve">(</w:t>
      </w:r>
      <w:r>
        <w:rPr>
          <w:sz w:val="28"/>
          <w:szCs w:val="28"/>
          <w:lang w:val="uk-UA"/>
        </w:rPr>
        <w:t xml:space="preserve">при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розгляді питан</w:t>
      </w:r>
      <w:r>
        <w:rPr>
          <w:color w:val="000000"/>
          <w:sz w:val="28"/>
          <w:szCs w:val="28"/>
          <w:lang w:val="uk-UA"/>
        </w:rPr>
        <w:t xml:space="preserve">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№</w:t>
      </w:r>
      <w:r>
        <w:rPr>
          <w:color w:val="000000"/>
          <w:sz w:val="28"/>
          <w:szCs w:val="28"/>
          <w:lang w:val="uk-UA"/>
        </w:rPr>
        <w:t xml:space="preserve"> 111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); </w:t>
      </w:r>
      <w:r>
        <w:rPr>
          <w:color w:val="000000"/>
          <w:sz w:val="28"/>
          <w:szCs w:val="28"/>
          <w:lang w:val="uk-UA"/>
        </w:rPr>
        <w:t xml:space="preserve">Карпенко Олександр Петрович, завідуючий сектором фізичної культури та спорту Менської місько</w:t>
      </w:r>
      <w:r>
        <w:rPr>
          <w:color w:val="000000"/>
          <w:sz w:val="28"/>
          <w:szCs w:val="28"/>
          <w:lang w:val="uk-UA"/>
        </w:rPr>
        <w:t xml:space="preserve">ї ради (при розгляді питань №№ 111- 114 включно та №№ 116 – 125 включно</w:t>
      </w:r>
      <w:r>
        <w:rPr>
          <w:color w:val="000000"/>
          <w:sz w:val="28"/>
          <w:szCs w:val="28"/>
          <w:lang w:val="uk-UA"/>
        </w:rPr>
        <w:t xml:space="preserve">); Єкименко Ірина Валеріївна, голов</w:t>
      </w:r>
      <w:r>
        <w:rPr>
          <w:color w:val="000000"/>
          <w:sz w:val="28"/>
          <w:szCs w:val="28"/>
          <w:lang w:val="uk-UA"/>
        </w:rPr>
        <w:t xml:space="preserve">ний спеціаліст в</w:t>
      </w:r>
      <w:r>
        <w:rPr>
          <w:color w:val="000000"/>
          <w:sz w:val="28"/>
          <w:szCs w:val="28"/>
          <w:lang w:val="uk-UA"/>
        </w:rPr>
        <w:t xml:space="preserve">ідділу </w:t>
      </w:r>
      <w:r>
        <w:rPr>
          <w:color w:val="000000"/>
          <w:sz w:val="28"/>
          <w:szCs w:val="28"/>
          <w:lang w:val="uk-UA"/>
        </w:rPr>
        <w:t xml:space="preserve">житлово-комунального господарства, енергоефективності та комунального майна</w:t>
      </w:r>
      <w:r>
        <w:rPr>
          <w:color w:val="000000"/>
          <w:sz w:val="28"/>
          <w:szCs w:val="28"/>
          <w:lang w:val="uk-UA"/>
        </w:rPr>
        <w:t xml:space="preserve"> (при розгляді питань </w:t>
      </w:r>
      <w:r>
        <w:rPr>
          <w:color w:val="000000"/>
          <w:sz w:val="28"/>
          <w:szCs w:val="28"/>
          <w:lang w:val="uk-UA"/>
        </w:rPr>
        <w:t xml:space="preserve">№№ </w:t>
      </w:r>
      <w:r>
        <w:rPr>
          <w:color w:val="000000"/>
          <w:sz w:val="28"/>
          <w:szCs w:val="28"/>
          <w:lang w:val="uk-UA"/>
        </w:rPr>
        <w:t xml:space="preserve">111 - 114</w:t>
      </w:r>
      <w:r>
        <w:rPr>
          <w:color w:val="000000"/>
          <w:sz w:val="28"/>
          <w:szCs w:val="28"/>
          <w:lang w:val="uk-UA"/>
        </w:rPr>
        <w:t xml:space="preserve"> включно</w:t>
      </w:r>
      <w:r>
        <w:rPr>
          <w:color w:val="000000"/>
          <w:sz w:val="28"/>
          <w:szCs w:val="28"/>
          <w:lang w:val="uk-UA"/>
        </w:rPr>
        <w:t xml:space="preserve"> та питань №№ 116 – 125 включно</w:t>
      </w:r>
      <w:r>
        <w:rPr>
          <w:color w:val="000000"/>
          <w:sz w:val="28"/>
          <w:szCs w:val="28"/>
          <w:lang w:val="uk-UA"/>
        </w:rPr>
        <w:t xml:space="preserve">); </w:t>
      </w:r>
      <w:r>
        <w:rPr>
          <w:color w:val="000000"/>
          <w:sz w:val="28"/>
          <w:szCs w:val="28"/>
          <w:lang w:val="uk-UA"/>
        </w:rPr>
        <w:t xml:space="preserve"> Васильчук Олена Михайлівна, начальник служби у справах дітей Менської міської ради (при розгляді питань </w:t>
      </w:r>
      <w:r>
        <w:rPr>
          <w:color w:val="000000"/>
          <w:sz w:val="28"/>
          <w:szCs w:val="28"/>
          <w:lang w:val="uk-UA"/>
        </w:rPr>
        <w:t xml:space="preserve">111</w:t>
      </w:r>
      <w:r>
        <w:rPr>
          <w:color w:val="000000"/>
          <w:sz w:val="28"/>
          <w:szCs w:val="28"/>
          <w:lang w:val="uk-UA"/>
        </w:rPr>
        <w:t xml:space="preserve">-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34</w:t>
      </w:r>
      <w:r>
        <w:rPr>
          <w:color w:val="000000"/>
          <w:sz w:val="28"/>
          <w:szCs w:val="28"/>
          <w:lang w:val="uk-UA"/>
        </w:rPr>
        <w:t xml:space="preserve"> включно</w:t>
      </w:r>
      <w:r>
        <w:rPr>
          <w:color w:val="000000"/>
          <w:sz w:val="28"/>
          <w:szCs w:val="28"/>
          <w:lang w:val="uk-UA"/>
        </w:rPr>
        <w:t xml:space="preserve">); </w:t>
      </w:r>
      <w:r>
        <w:rPr>
          <w:color w:val="000000"/>
          <w:sz w:val="28"/>
          <w:szCs w:val="28"/>
          <w:lang w:val="uk-UA"/>
        </w:rPr>
        <w:t xml:space="preserve">Москальчук Марина Віталіївна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начальник В</w:t>
      </w:r>
      <w:r>
        <w:rPr>
          <w:color w:val="000000"/>
          <w:sz w:val="28"/>
          <w:szCs w:val="28"/>
          <w:lang w:val="uk-UA"/>
        </w:rPr>
        <w:t xml:space="preserve">ідділу соціального захисту населення, сім’</w:t>
      </w:r>
      <w:r>
        <w:rPr>
          <w:color w:val="000000"/>
          <w:sz w:val="28"/>
          <w:szCs w:val="28"/>
          <w:lang w:val="uk-UA"/>
        </w:rPr>
        <w:t xml:space="preserve">ї, молоді</w:t>
      </w:r>
      <w:r>
        <w:rPr>
          <w:color w:val="000000"/>
          <w:sz w:val="28"/>
          <w:szCs w:val="28"/>
          <w:lang w:val="uk-UA"/>
        </w:rPr>
        <w:t xml:space="preserve"> та охорони здоров’</w:t>
      </w:r>
      <w:r>
        <w:rPr>
          <w:color w:val="000000"/>
          <w:sz w:val="28"/>
          <w:szCs w:val="28"/>
          <w:lang w:val="uk-UA"/>
        </w:rPr>
        <w:t xml:space="preserve">я</w:t>
      </w:r>
      <w:r>
        <w:rPr>
          <w:color w:val="000000"/>
          <w:sz w:val="28"/>
          <w:szCs w:val="28"/>
          <w:lang w:val="uk-UA"/>
        </w:rPr>
        <w:t xml:space="preserve"> (при розгляді питань №№ </w:t>
      </w:r>
      <w:r>
        <w:rPr>
          <w:color w:val="000000"/>
          <w:sz w:val="28"/>
          <w:szCs w:val="28"/>
          <w:lang w:val="uk-UA"/>
        </w:rPr>
        <w:t xml:space="preserve">111 </w:t>
      </w:r>
      <w:r>
        <w:rPr>
          <w:color w:val="000000"/>
          <w:sz w:val="28"/>
          <w:szCs w:val="28"/>
          <w:lang w:val="uk-UA"/>
        </w:rPr>
        <w:t xml:space="preserve">-</w:t>
      </w:r>
      <w:r>
        <w:rPr>
          <w:color w:val="000000"/>
          <w:sz w:val="28"/>
          <w:szCs w:val="28"/>
          <w:lang w:val="uk-UA"/>
        </w:rPr>
        <w:t xml:space="preserve"> 114</w:t>
      </w:r>
      <w:r>
        <w:rPr>
          <w:color w:val="000000"/>
          <w:sz w:val="28"/>
          <w:szCs w:val="28"/>
          <w:lang w:val="uk-UA"/>
        </w:rPr>
        <w:t xml:space="preserve"> включно</w:t>
      </w:r>
      <w:r>
        <w:rPr>
          <w:color w:val="000000"/>
          <w:sz w:val="28"/>
          <w:szCs w:val="28"/>
          <w:lang w:val="uk-UA"/>
        </w:rPr>
        <w:t xml:space="preserve"> та питань №№ 116</w:t>
      </w:r>
      <w:r>
        <w:rPr>
          <w:color w:val="000000"/>
          <w:sz w:val="28"/>
          <w:szCs w:val="28"/>
          <w:lang w:val="uk-UA"/>
        </w:rPr>
        <w:t xml:space="preserve"> – 125 включно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).</w:t>
      </w:r>
      <w:r/>
    </w:p>
    <w:p>
      <w:pPr>
        <w:pStyle w:val="743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Засідання викон</w:t>
      </w:r>
      <w:r>
        <w:rPr>
          <w:color w:val="000000"/>
          <w:sz w:val="28"/>
          <w:szCs w:val="28"/>
          <w:lang w:val="uk-UA"/>
        </w:rPr>
        <w:t xml:space="preserve">авчого </w:t>
      </w:r>
      <w:r>
        <w:rPr>
          <w:color w:val="000000"/>
          <w:sz w:val="28"/>
          <w:szCs w:val="28"/>
        </w:rPr>
        <w:t xml:space="preserve">ком</w:t>
      </w:r>
      <w:r>
        <w:rPr>
          <w:color w:val="000000"/>
          <w:sz w:val="28"/>
          <w:szCs w:val="28"/>
          <w:lang w:val="uk-UA"/>
        </w:rPr>
        <w:t xml:space="preserve">ітет</w:t>
      </w:r>
      <w:r>
        <w:rPr>
          <w:color w:val="000000"/>
          <w:sz w:val="28"/>
          <w:szCs w:val="28"/>
        </w:rPr>
        <w:t xml:space="preserve">у веде –</w:t>
      </w:r>
      <w:r/>
    </w:p>
    <w:p>
      <w:pPr>
        <w:pStyle w:val="743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Примаков Геннадій Анатолійович, міський голова</w:t>
      </w:r>
      <w:r/>
    </w:p>
    <w:p>
      <w:pPr>
        <w:pStyle w:val="743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СЛУХАЛИ:</w:t>
      </w:r>
      <w:r>
        <w:rPr>
          <w:color w:val="000000"/>
          <w:sz w:val="28"/>
          <w:szCs w:val="28"/>
        </w:rPr>
        <w:br/>
        <w:t xml:space="preserve">Примакова Г. А., який запропонував затвердити слідуючий порядок денний: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111</w:t>
      </w:r>
      <w:r>
        <w:rPr>
          <w:sz w:val="28"/>
          <w:szCs w:val="28"/>
        </w:rPr>
        <w:t xml:space="preserve">. Про виконання бюджету Менської міської територіальної громади за 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півріччя 2022 року.</w:t>
      </w:r>
      <w:r/>
    </w:p>
    <w:p>
      <w:pPr>
        <w:pStyle w:val="743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Нерослик Алла Петрівна, начальник Фінансового управління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11</w:t>
      </w:r>
      <w:r>
        <w:rPr>
          <w:sz w:val="28"/>
          <w:szCs w:val="28"/>
        </w:rPr>
        <w:t xml:space="preserve">2. Про стан підготовки закладів освіти до нового навчального року.</w:t>
      </w:r>
      <w:r/>
    </w:p>
    <w:p>
      <w:pPr>
        <w:pStyle w:val="743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Лук’яненко Ірина Федорівна, начальник Відділу освіти 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 ради.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11</w:t>
      </w:r>
      <w:r>
        <w:rPr>
          <w:sz w:val="28"/>
          <w:szCs w:val="28"/>
        </w:rPr>
        <w:t xml:space="preserve">3. Про надання соціальних послуг в КУ «Територіальний центр соціального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обслуговування (надання соціальних послуг)» Менської міської ради.</w:t>
      </w:r>
      <w:r/>
    </w:p>
    <w:p>
      <w:pPr>
        <w:pStyle w:val="743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Москальчук Марина Віталіївна, начальник відділу соціального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захисту населення, сім'ї, молоді та охорони здоров'я Менської міської ради.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11</w:t>
      </w:r>
      <w:r>
        <w:rPr>
          <w:sz w:val="28"/>
          <w:szCs w:val="28"/>
        </w:rPr>
        <w:t xml:space="preserve">4. Про надання соціальних послуг в </w:t>
      </w:r>
      <w:r>
        <w:rPr>
          <w:sz w:val="28"/>
          <w:szCs w:val="28"/>
        </w:rPr>
        <w:t xml:space="preserve">КУ«</w:t>
      </w:r>
      <w:r>
        <w:rPr>
          <w:sz w:val="28"/>
          <w:szCs w:val="28"/>
        </w:rPr>
        <w:t xml:space="preserve">Менський міський центр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соціальних служб» Менської міської ради.</w:t>
      </w:r>
      <w:r/>
    </w:p>
    <w:p>
      <w:pPr>
        <w:pStyle w:val="743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Москальчук Марина Віталіївна, начальник відділу соціального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захисту населення, сім'ї, молоді та охорони здоров'я Менської міської ради.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11</w:t>
      </w: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Про створення прийомної сім’ї та влаштування дитини.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Васильчук Олена Михайлівна, начальник Служби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</w:rPr>
        <w:t xml:space="preserve"> дітей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743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11</w:t>
      </w:r>
      <w:r>
        <w:rPr>
          <w:sz w:val="28"/>
          <w:szCs w:val="28"/>
        </w:rPr>
        <w:t xml:space="preserve">6. Про внесення змін </w:t>
      </w:r>
      <w:r>
        <w:rPr>
          <w:sz w:val="28"/>
          <w:szCs w:val="28"/>
        </w:rPr>
        <w:t xml:space="preserve">до складу</w:t>
      </w:r>
      <w:r>
        <w:rPr>
          <w:sz w:val="28"/>
          <w:szCs w:val="28"/>
        </w:rPr>
        <w:t xml:space="preserve"> спостережної комісії Менської міської ради.</w:t>
      </w:r>
      <w:r/>
    </w:p>
    <w:p>
      <w:pPr>
        <w:pStyle w:val="743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Бернадська Тетяна Анатоліївна, начальник юридичного відділу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11</w:t>
      </w:r>
      <w:r>
        <w:rPr>
          <w:sz w:val="28"/>
          <w:szCs w:val="28"/>
        </w:rPr>
        <w:t xml:space="preserve">7. Про включення майна до Переліку другого типу.</w:t>
      </w:r>
      <w:r/>
    </w:p>
    <w:p>
      <w:pPr>
        <w:pStyle w:val="743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Бернадська Тетяна Анатоліївна, начальник юридичного відділу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11</w:t>
      </w:r>
      <w:r>
        <w:rPr>
          <w:sz w:val="28"/>
          <w:szCs w:val="28"/>
        </w:rPr>
        <w:t xml:space="preserve">8. Про конкурсний відбір суб’єктів оціночної діяльності з незалежної оцінки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майна та експертної грошової оцінки земельних ділянок комунальної форми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власності.</w:t>
      </w:r>
      <w:r/>
    </w:p>
    <w:p>
      <w:pPr>
        <w:pStyle w:val="743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Бернадська Тетяна Анатоліївна, начальник юридичного відділу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11</w:t>
      </w:r>
      <w:r>
        <w:rPr>
          <w:sz w:val="28"/>
          <w:szCs w:val="28"/>
        </w:rPr>
        <w:t xml:space="preserve">9. Про внесення змін до рішення виконавчого комітету Менської 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ради.</w:t>
      </w:r>
      <w:r/>
    </w:p>
    <w:p>
      <w:pPr>
        <w:pStyle w:val="743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Стародуб Людмила Олександрівна, керуючий справами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Менської міської ради.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1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</w:rPr>
        <w:t xml:space="preserve">0. Про зміну складу комісії з питань визначення стану зелених насаджень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території населених пунктів Менської територіальної громади.</w:t>
      </w:r>
      <w:r/>
    </w:p>
    <w:p>
      <w:pPr>
        <w:pStyle w:val="743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Єкименко Ірина Валеріївна, головний спеціаліст відділу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житлово-комунального господарства, енергоефективності та </w:t>
      </w:r>
      <w:r>
        <w:rPr>
          <w:sz w:val="28"/>
          <w:szCs w:val="28"/>
        </w:rPr>
        <w:t xml:space="preserve">коммунального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майна Менської міської ради.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1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</w:rPr>
        <w:t xml:space="preserve">1. Про внесення змін </w:t>
      </w:r>
      <w:r>
        <w:rPr>
          <w:sz w:val="28"/>
          <w:szCs w:val="28"/>
        </w:rPr>
        <w:t xml:space="preserve">до договору</w:t>
      </w:r>
      <w:r>
        <w:rPr>
          <w:sz w:val="28"/>
          <w:szCs w:val="28"/>
        </w:rPr>
        <w:t xml:space="preserve"> оренди.</w:t>
      </w:r>
      <w:r/>
    </w:p>
    <w:p>
      <w:pPr>
        <w:pStyle w:val="743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Єкименко Ірина Валеріївна, головний спеціаліст відділу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житлово-комунального господарства, енергоефективності та </w:t>
      </w:r>
      <w:r>
        <w:rPr>
          <w:sz w:val="28"/>
          <w:szCs w:val="28"/>
        </w:rPr>
        <w:t xml:space="preserve">коммунального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майна Менської міської ради.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12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</w:rPr>
        <w:t xml:space="preserve">. Про видачу дозволу на порушення об’єкту благоустрою.</w:t>
      </w:r>
      <w:r/>
    </w:p>
    <w:p>
      <w:pPr>
        <w:pStyle w:val="743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Єкименко Ірина Валеріївна, головний спеціаліст відділу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житлово-комунального господарства, енергоефективності та </w:t>
      </w:r>
      <w:r>
        <w:rPr>
          <w:sz w:val="28"/>
          <w:szCs w:val="28"/>
        </w:rPr>
        <w:t xml:space="preserve">коммунального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майна Менської міської ради.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1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</w:rPr>
        <w:t xml:space="preserve">3. Про дозвіл на видалення аварійних та перерослих дерев.</w:t>
      </w:r>
      <w:r/>
    </w:p>
    <w:p>
      <w:pPr>
        <w:pStyle w:val="743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Єкименко Ірина Валеріївна, головний спеціаліст відділу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житлово-комунального господарства, енергоефективності та </w:t>
      </w:r>
      <w:r>
        <w:rPr>
          <w:sz w:val="28"/>
          <w:szCs w:val="28"/>
        </w:rPr>
        <w:t xml:space="preserve">коммунального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майна Менської міської ради.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1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</w:rPr>
        <w:t xml:space="preserve">4. Про внесення змін до рішення виконавчого комітету від 26 березня 2021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року № 75.</w:t>
      </w:r>
      <w:r/>
    </w:p>
    <w:p>
      <w:pPr>
        <w:pStyle w:val="743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Карпенко Олександр Петрович, завідувач сектору фізичної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культури та спорту Менської міської ради.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1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Про оплату праці керівника комунальної установи «Менський міський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центр соціальних служб» Менської міської ради.</w:t>
      </w:r>
      <w:r/>
    </w:p>
    <w:p>
      <w:pPr>
        <w:pStyle w:val="743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Доповідає Москальчук Марина Віталіївна, начальник відділу соціального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захисту населення, сім'ї, молоді та охорони здоров'я Менської міської ради.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1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</w:rPr>
        <w:t xml:space="preserve">6. Про звільнення від здійснення повноважень опікуна.</w:t>
      </w:r>
      <w:r/>
    </w:p>
    <w:p>
      <w:pPr>
        <w:pStyle w:val="743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Васильчук Олена Михайлівна, начальник Служби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</w:rPr>
        <w:t xml:space="preserve"> дітей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1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</w:rPr>
        <w:t xml:space="preserve">7. Про встановлення опіки над дитиною-сиротою.</w:t>
      </w:r>
      <w:r/>
    </w:p>
    <w:p>
      <w:pPr>
        <w:pStyle w:val="743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Васильчук Олена Михайлівна, начальник Служби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</w:rPr>
        <w:t xml:space="preserve"> дітей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1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</w:rPr>
        <w:t xml:space="preserve">8. Про надання дозволу на укладення договору дарування квартири.</w:t>
      </w:r>
      <w:r/>
    </w:p>
    <w:p>
      <w:pPr>
        <w:pStyle w:val="743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Васильчук Олена Михайлівна, начальник Служби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</w:rPr>
        <w:t xml:space="preserve"> дітей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1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</w:rPr>
        <w:t xml:space="preserve">9. Про надання дозволу на укладення договору купівлі -продажу квартири.</w:t>
      </w:r>
      <w:r/>
    </w:p>
    <w:p>
      <w:pPr>
        <w:pStyle w:val="743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Васильчук Олена Михайлівна, начальник Служби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</w:rPr>
        <w:t xml:space="preserve"> дітей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13</w:t>
      </w:r>
      <w:r>
        <w:rPr>
          <w:sz w:val="28"/>
          <w:szCs w:val="28"/>
        </w:rPr>
        <w:t xml:space="preserve">0. Про затвердження висновку Служби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</w:rPr>
        <w:t xml:space="preserve"> дітей про підтвердження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місця проживання малолітньої дитини для тимчасового виїзду її за межі України.</w:t>
      </w:r>
      <w:r/>
    </w:p>
    <w:p>
      <w:pPr>
        <w:pStyle w:val="743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Васильчук Олена Михайлівна, начальник Служби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</w:rPr>
        <w:t xml:space="preserve"> дітей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13</w:t>
      </w:r>
      <w:r>
        <w:rPr>
          <w:sz w:val="28"/>
          <w:szCs w:val="28"/>
        </w:rPr>
        <w:t xml:space="preserve">1. Про затвердження висновку про доцільність позбавлення батьківських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прав батька.</w:t>
      </w:r>
      <w:r/>
    </w:p>
    <w:p>
      <w:pPr>
        <w:pStyle w:val="743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Васильчук Олена Михайлівна, начальник Служби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</w:rPr>
        <w:t xml:space="preserve"> дітей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13</w:t>
      </w:r>
      <w:r>
        <w:rPr>
          <w:sz w:val="28"/>
          <w:szCs w:val="28"/>
        </w:rPr>
        <w:t xml:space="preserve">2. Про затвердження висновку про доцільність позбавлення батьківських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прав.</w:t>
      </w:r>
      <w:r/>
    </w:p>
    <w:p>
      <w:pPr>
        <w:pStyle w:val="743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Васильчук Олена Михайлівна, начальник Служби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</w:rPr>
        <w:t xml:space="preserve"> дітей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13</w:t>
      </w:r>
      <w:r>
        <w:rPr>
          <w:sz w:val="28"/>
          <w:szCs w:val="28"/>
        </w:rPr>
        <w:t xml:space="preserve">3. Про встановлення опіки над житловим будинком та земельною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ділянкою, які належать дітям-сиротам.</w:t>
      </w:r>
      <w:r/>
    </w:p>
    <w:p>
      <w:pPr>
        <w:pStyle w:val="743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Васильчук Олена Михайлівна, начальник Служби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</w:rPr>
        <w:t xml:space="preserve"> дітей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13</w:t>
      </w:r>
      <w:r>
        <w:rPr>
          <w:sz w:val="28"/>
          <w:szCs w:val="28"/>
        </w:rPr>
        <w:t xml:space="preserve">4. Про надання дозволу на укладення договору дарування житлового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будинку з надвірними будівлями та земельних ділянок.</w:t>
      </w:r>
      <w:r/>
    </w:p>
    <w:p>
      <w:pPr>
        <w:pStyle w:val="743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 Васильчук Олена Михайлівна, начальник Служби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</w:rPr>
        <w:t xml:space="preserve"> дітей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9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кту.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111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Примаков Г.А. проінформував, що п</w:t>
      </w:r>
      <w:r>
        <w:rPr>
          <w:rFonts w:ascii="Times New Roman" w:hAnsi="Times New Roman" w:cs="Times New Roman"/>
          <w:sz w:val="28"/>
          <w:szCs w:val="28"/>
        </w:rPr>
        <w:t xml:space="preserve">ерше питання порядку денного – виконання бюджету Менської міської територіальної громади за 1 півріччя 2022 року. Всі члени виконавчого комітету, зазначив він, ознайомлені із звітом про виконання бюджету за 1 півріччя та проєктом рішення по даному питанню.</w:t>
      </w:r>
      <w:r/>
    </w:p>
    <w:p>
      <w:pPr>
        <w:pStyle w:val="738"/>
        <w:ind w:left="0" w:right="5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запитав, чи є у членів виконавчого комітету запитання, доповнення, зауваження до </w:t>
      </w:r>
      <w:r>
        <w:rPr>
          <w:rFonts w:ascii="Times New Roman" w:hAnsi="Times New Roman" w:cs="Times New Roman"/>
          <w:sz w:val="28"/>
          <w:szCs w:val="28"/>
        </w:rPr>
        <w:t xml:space="preserve">звіту </w:t>
      </w:r>
      <w:r>
        <w:rPr>
          <w:rFonts w:ascii="Times New Roman" w:hAnsi="Times New Roman" w:cs="Times New Roman"/>
          <w:sz w:val="28"/>
          <w:szCs w:val="28"/>
        </w:rPr>
        <w:t xml:space="preserve">щодо вик</w:t>
      </w:r>
      <w:r>
        <w:rPr>
          <w:rFonts w:ascii="Times New Roman" w:hAnsi="Times New Roman" w:cs="Times New Roman"/>
          <w:sz w:val="28"/>
          <w:szCs w:val="28"/>
        </w:rPr>
        <w:t xml:space="preserve">онання бюджету Менської міської</w:t>
      </w:r>
      <w:r/>
    </w:p>
    <w:p>
      <w:pPr>
        <w:pStyle w:val="738"/>
        <w:ind w:left="57" w:right="57" w:hanging="5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територіальної гром</w:t>
      </w:r>
      <w:r>
        <w:rPr>
          <w:rFonts w:ascii="Times New Roman" w:hAnsi="Times New Roman" w:cs="Times New Roman"/>
          <w:sz w:val="28"/>
          <w:szCs w:val="28"/>
        </w:rPr>
        <w:t xml:space="preserve">ади за 1 півріччя 2022 року </w:t>
      </w:r>
      <w:r>
        <w:rPr>
          <w:rFonts w:ascii="Times New Roman" w:hAnsi="Times New Roman" w:cs="Times New Roman"/>
          <w:sz w:val="28"/>
          <w:szCs w:val="28"/>
        </w:rPr>
        <w:t xml:space="preserve">та проєкту рішення по даному</w:t>
      </w:r>
      <w:r/>
    </w:p>
    <w:p>
      <w:pPr>
        <w:pStyle w:val="738"/>
        <w:ind w:left="57" w:right="57" w:hanging="5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питанню.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Враховуючи, </w:t>
      </w:r>
      <w:r>
        <w:rPr>
          <w:sz w:val="28"/>
          <w:szCs w:val="28"/>
        </w:rPr>
        <w:t xml:space="preserve">що </w:t>
      </w:r>
      <w:r>
        <w:rPr>
          <w:sz w:val="28"/>
          <w:szCs w:val="28"/>
          <w:lang w:val="uk-UA"/>
        </w:rPr>
        <w:t xml:space="preserve"> запитань</w:t>
      </w:r>
      <w:r>
        <w:rPr>
          <w:sz w:val="28"/>
          <w:szCs w:val="28"/>
          <w:lang w:val="uk-UA"/>
        </w:rPr>
        <w:t xml:space="preserve">, доповнень, зауважень</w:t>
      </w:r>
      <w:r>
        <w:rPr>
          <w:sz w:val="28"/>
          <w:szCs w:val="28"/>
          <w:lang w:val="uk-UA"/>
        </w:rPr>
        <w:t xml:space="preserve"> немає</w:t>
      </w:r>
      <w:r>
        <w:rPr>
          <w:sz w:val="28"/>
          <w:szCs w:val="28"/>
        </w:rPr>
        <w:t xml:space="preserve">, 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голосування проєкт рішення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«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виконання бюджету Менської міської територіальної громади за 1 півріччя 2022 року</w:t>
      </w:r>
      <w:r>
        <w:rPr>
          <w:sz w:val="28"/>
          <w:szCs w:val="28"/>
          <w:lang w:val="uk-UA"/>
        </w:rPr>
        <w:t xml:space="preserve">».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9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111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виконання бюджету Менської міської територіальної громади за 1 півріччя 2022 року</w:t>
      </w:r>
      <w:r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риймається (додається).</w:t>
      </w:r>
      <w:r/>
    </w:p>
    <w:p>
      <w:pPr>
        <w:pStyle w:val="743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112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40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Лук’яненко І.Ф., яка проінформувала</w:t>
      </w:r>
      <w:r>
        <w:rPr>
          <w:sz w:val="28"/>
          <w:szCs w:val="28"/>
          <w:lang w:val="uk-UA"/>
        </w:rPr>
        <w:t xml:space="preserve"> про стан підготовки закладів освіти громади до нового навчального року в умовах воєнного стану. </w:t>
      </w:r>
      <w:r>
        <w:rPr>
          <w:rStyle w:val="778"/>
          <w:color w:val="000000"/>
          <w:sz w:val="28"/>
          <w:szCs w:val="28"/>
          <w:lang w:val="uk-UA"/>
        </w:rPr>
        <w:t xml:space="preserve">Ірина Федорівна </w:t>
      </w:r>
      <w:r>
        <w:rPr>
          <w:rStyle w:val="778"/>
          <w:color w:val="000000"/>
          <w:sz w:val="28"/>
          <w:szCs w:val="28"/>
          <w:lang w:val="uk-UA"/>
        </w:rPr>
        <w:t xml:space="preserve">розповіла про проведені заходи щодо формування оптимальної освітньої мережі закладів освіти. Також вона </w:t>
      </w:r>
      <w:r>
        <w:rPr>
          <w:rStyle w:val="778"/>
          <w:color w:val="000000"/>
          <w:sz w:val="28"/>
          <w:szCs w:val="28"/>
          <w:lang w:val="uk-UA"/>
        </w:rPr>
        <w:t xml:space="preserve">зазначила, що р</w:t>
      </w:r>
      <w:r>
        <w:rPr>
          <w:color w:val="000000"/>
          <w:sz w:val="28"/>
          <w:szCs w:val="28"/>
          <w:lang w:val="uk-UA"/>
        </w:rPr>
        <w:t xml:space="preserve">озпорядженням міського голови створено комісію з перевірки закладів освіти на предмет наявності найпростіших укриттів, які можуть вик</w:t>
      </w:r>
      <w:r>
        <w:rPr>
          <w:color w:val="000000"/>
          <w:sz w:val="28"/>
          <w:szCs w:val="28"/>
          <w:lang w:val="uk-UA"/>
        </w:rPr>
        <w:t xml:space="preserve">ористовуватися закладами освіти та</w:t>
      </w:r>
      <w:r>
        <w:rPr>
          <w:color w:val="000000"/>
          <w:sz w:val="28"/>
          <w:szCs w:val="28"/>
          <w:lang w:val="uk-UA"/>
        </w:rPr>
        <w:t xml:space="preserve"> складено Акти оцінки об’єкта (будівлі, споруди, приміщення) щодо можливості його використання для укриття населення як найпростішого укритття), які подаються на погодженння до голови Корюківської РВА.</w:t>
      </w:r>
      <w:r/>
    </w:p>
    <w:p>
      <w:pPr>
        <w:pStyle w:val="743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Наразі відсутні найпростіші укриття в наступних закладах освіти: Синявський ЗЗСО І-ІІІ ступенів, Синявський ЗДО «Дзвіночок», Макошинський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ЗЗСО І-ІІІ ступенів, Дягівський ЗЗСО І-ІІІ ступенів, Куковицький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ЗЗСО І-ІІІ ступенів для дітей 5 -11 класів.</w:t>
      </w:r>
      <w:r/>
    </w:p>
    <w:p>
      <w:pPr>
        <w:pStyle w:val="743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Проводяться роботи щодо облаштування найпростіших укриттів всім необхідним згідно Рекомендацій. Є проблемні питання щодо проведення проплат, які пов’язані з придбанням предметів для найпростіших укриттів.</w:t>
      </w:r>
      <w:r/>
    </w:p>
    <w:p>
      <w:pPr>
        <w:pStyle w:val="743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На даний час ще немає однозначного рішення яким чином буде відновлено освітній процес в закладах загальної середньої освіти (яка буде форма навчання),</w:t>
      </w:r>
      <w:r>
        <w:rPr>
          <w:color w:val="000000"/>
          <w:sz w:val="28"/>
          <w:szCs w:val="28"/>
          <w:lang w:val="uk-UA"/>
        </w:rPr>
        <w:t xml:space="preserve"> зазначила Ірина Федорівна,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проте  всі</w:t>
      </w:r>
      <w:r>
        <w:rPr>
          <w:color w:val="000000"/>
          <w:sz w:val="28"/>
          <w:szCs w:val="28"/>
        </w:rPr>
        <w:t xml:space="preserve"> заклади </w:t>
      </w:r>
      <w:r>
        <w:rPr>
          <w:color w:val="000000"/>
          <w:sz w:val="28"/>
          <w:szCs w:val="28"/>
          <w:lang w:val="uk-UA"/>
        </w:rPr>
        <w:t xml:space="preserve">готуються </w:t>
      </w:r>
      <w:r>
        <w:rPr>
          <w:color w:val="000000"/>
          <w:sz w:val="28"/>
          <w:szCs w:val="28"/>
        </w:rPr>
        <w:t xml:space="preserve">до відкриття з 1 вересня.</w:t>
      </w:r>
      <w:r/>
    </w:p>
    <w:p>
      <w:pPr>
        <w:pStyle w:val="743"/>
        <w:ind w:right="283"/>
        <w:jc w:val="both"/>
        <w:spacing w:after="6" w:afterAutospacing="0" w:before="0" w:beforeAutospacing="0"/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color w:val="000000"/>
          <w:sz w:val="28"/>
          <w:szCs w:val="28"/>
          <w:lang w:val="uk-UA"/>
        </w:rPr>
        <w:t xml:space="preserve">В рамках </w:t>
      </w:r>
      <w:r>
        <w:rPr>
          <w:color w:val="000000"/>
          <w:sz w:val="28"/>
          <w:szCs w:val="28"/>
        </w:rPr>
        <w:t xml:space="preserve">підготовки</w:t>
      </w:r>
      <w:r>
        <w:rPr>
          <w:color w:val="000000"/>
          <w:sz w:val="28"/>
          <w:szCs w:val="28"/>
        </w:rPr>
        <w:t xml:space="preserve"> закладів освіти до початку навчального року та ро</w:t>
      </w:r>
      <w:r>
        <w:rPr>
          <w:color w:val="000000"/>
          <w:sz w:val="28"/>
          <w:szCs w:val="28"/>
        </w:rPr>
        <w:t xml:space="preserve">боти в осінньо-зимовий період п</w:t>
      </w:r>
      <w:r>
        <w:rPr>
          <w:color w:val="000000"/>
          <w:sz w:val="28"/>
          <w:szCs w:val="28"/>
        </w:rPr>
        <w:t xml:space="preserve">роводиться за</w:t>
      </w:r>
      <w:r>
        <w:rPr>
          <w:color w:val="000000"/>
          <w:sz w:val="28"/>
          <w:szCs w:val="28"/>
        </w:rPr>
        <w:t xml:space="preserve">купівля палива, укладені договори на постачання твердих видів палива. Забезпеченість закладів дровами становить 60% від потреби. Завезено торфобрикету 33т, при потребі в закупівлі 375 т. Завезено вугілля 127 тон (100%) від потреби – проплата не проведена. </w:t>
      </w:r>
      <w:r/>
    </w:p>
    <w:p>
      <w:pPr>
        <w:pStyle w:val="743"/>
        <w:ind w:right="283"/>
        <w:jc w:val="both"/>
        <w:spacing w:after="11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</w:rPr>
        <w:t xml:space="preserve">Проводиться повірка газового обладнання (манометри та сигналізатори), перезарядка вогнегасників.   </w:t>
      </w:r>
      <w:r/>
    </w:p>
    <w:p>
      <w:pPr>
        <w:pStyle w:val="740"/>
        <w:ind w:right="283"/>
        <w:jc w:val="both"/>
        <w:spacing w:after="17" w:afterAutospacing="0" w:before="0" w:beforeAutospacing="0"/>
      </w:pPr>
      <w:r>
        <w:rPr>
          <w:sz w:val="28"/>
          <w:szCs w:val="28"/>
          <w:lang w:val="uk-UA"/>
        </w:rPr>
        <w:tab/>
        <w:t xml:space="preserve">Лук’яненко І.Ф.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наголосила, що в деяких закладах освіти </w:t>
      </w:r>
      <w:r>
        <w:rPr>
          <w:sz w:val="28"/>
          <w:szCs w:val="28"/>
          <w:lang w:val="uk-UA"/>
        </w:rPr>
        <w:t xml:space="preserve">для </w:t>
      </w:r>
      <w:r>
        <w:rPr>
          <w:color w:val="000000"/>
          <w:sz w:val="28"/>
          <w:szCs w:val="28"/>
          <w:lang w:val="uk-UA"/>
        </w:rPr>
        <w:t xml:space="preserve">забезпечення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безперебійної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роботи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в осінньо-зимовий період 2022-2023 років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необхідно провести роботи по ремонту системи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опалення </w:t>
      </w:r>
      <w:r>
        <w:rPr>
          <w:color w:val="000000"/>
          <w:sz w:val="28"/>
          <w:szCs w:val="28"/>
          <w:lang w:val="uk-UA"/>
        </w:rPr>
        <w:t xml:space="preserve">– це </w:t>
      </w:r>
      <w:r>
        <w:rPr>
          <w:color w:val="000000"/>
          <w:sz w:val="28"/>
          <w:szCs w:val="28"/>
          <w:lang w:val="uk-UA"/>
        </w:rPr>
        <w:t xml:space="preserve">Блистівський ЗЗСО І-ІІІ ст.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Менський ЦДЮТ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Степанівський МНВК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Дягівський ЗДО «Веселка».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Станом на 12.07.2022 року завершено роботи по ремонту теплотраси (ремонт вводу в котельню) Степанівського МНВК, Дягівський ЗДО- ремонт котла. Проводяться роботи по ремонту котельні в Блистівському ЗЗСО І-ІІІ ст.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Боюн Р.А., Небера О.Л.</w:t>
      </w:r>
      <w:r/>
    </w:p>
    <w:p>
      <w:pPr>
        <w:pStyle w:val="743"/>
        <w:jc w:val="both"/>
        <w:spacing w:after="0" w:afterAutospacing="0" w:before="0" w:beforeAutospacing="0"/>
      </w:pPr>
      <w:r>
        <w:rPr>
          <w:sz w:val="28"/>
          <w:szCs w:val="28"/>
          <w:lang w:val="uk-UA"/>
        </w:rPr>
        <w:t xml:space="preserve">Головуючий запитав, </w:t>
      </w:r>
      <w:r>
        <w:rPr>
          <w:color w:val="000000"/>
          <w:sz w:val="28"/>
          <w:szCs w:val="28"/>
          <w:lang w:val="uk-UA"/>
        </w:rPr>
        <w:t xml:space="preserve">чи є </w:t>
      </w:r>
      <w:r>
        <w:rPr>
          <w:color w:val="000000"/>
          <w:sz w:val="28"/>
          <w:szCs w:val="28"/>
          <w:lang w:val="uk-UA"/>
        </w:rPr>
        <w:t xml:space="preserve">у членів виконкому </w:t>
      </w:r>
      <w:r>
        <w:rPr>
          <w:color w:val="000000"/>
          <w:sz w:val="28"/>
          <w:szCs w:val="28"/>
          <w:lang w:val="uk-UA"/>
        </w:rPr>
        <w:t xml:space="preserve">запитання</w:t>
      </w:r>
      <w:r>
        <w:rPr>
          <w:color w:val="000000"/>
          <w:sz w:val="28"/>
          <w:szCs w:val="28"/>
          <w:lang w:val="uk-UA"/>
        </w:rPr>
        <w:t xml:space="preserve"> до доповідача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Враховуючи відсутність</w:t>
      </w:r>
      <w:r>
        <w:rPr>
          <w:sz w:val="28"/>
          <w:szCs w:val="28"/>
        </w:rPr>
        <w:t xml:space="preserve"> запитан</w:t>
      </w:r>
      <w:r>
        <w:rPr>
          <w:sz w:val="28"/>
          <w:szCs w:val="28"/>
          <w:lang w:val="uk-UA"/>
        </w:rPr>
        <w:t xml:space="preserve">ь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</w:rPr>
        <w:t xml:space="preserve"> поставив на голосування </w:t>
      </w:r>
      <w:r>
        <w:rPr>
          <w:sz w:val="28"/>
          <w:szCs w:val="28"/>
        </w:rPr>
        <w:t xml:space="preserve">проєкт рішення</w:t>
      </w:r>
      <w:r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стан підготовки закладів освіти до нового навчального року</w:t>
      </w:r>
      <w:r>
        <w:rPr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9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112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стан підготовки закладів освіти до нового навчального року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СЛУХАЛИ:</w:t>
      </w:r>
      <w:r/>
    </w:p>
    <w:p>
      <w:pPr>
        <w:pStyle w:val="743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Москальчук М.В.</w:t>
      </w:r>
      <w:r>
        <w:rPr>
          <w:sz w:val="28"/>
          <w:szCs w:val="28"/>
          <w:lang w:val="uk-UA"/>
        </w:rPr>
        <w:t xml:space="preserve">, яка запропонувала затвердити списки осіб, які подали заяви в період </w:t>
      </w:r>
      <w:r>
        <w:rPr>
          <w:rStyle w:val="780"/>
          <w:color w:val="000000"/>
          <w:sz w:val="28"/>
          <w:szCs w:val="28"/>
        </w:rPr>
        <w:t xml:space="preserve">21 червня </w:t>
      </w:r>
      <w:r>
        <w:rPr>
          <w:color w:val="000000"/>
          <w:sz w:val="28"/>
          <w:szCs w:val="28"/>
        </w:rPr>
        <w:t xml:space="preserve">по</w:t>
      </w:r>
      <w:r>
        <w:rPr>
          <w:color w:val="FF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13 липня 2022 </w:t>
      </w:r>
      <w:r>
        <w:rPr>
          <w:sz w:val="28"/>
          <w:szCs w:val="28"/>
          <w:lang w:val="uk-UA"/>
        </w:rPr>
        <w:t xml:space="preserve">року на отримання соціальних послуг в КУ «Територіальний центр соціального обслуговування (надання соціальних послуг)» Менської міської ради.  </w:t>
      </w:r>
      <w:r>
        <w:rPr>
          <w:rStyle w:val="781"/>
          <w:color w:val="000000"/>
          <w:sz w:val="28"/>
          <w:szCs w:val="28"/>
          <w:lang w:val="uk-UA"/>
        </w:rPr>
        <w:t xml:space="preserve">А також</w:t>
      </w:r>
      <w:r>
        <w:rPr>
          <w:rStyle w:val="781"/>
          <w:color w:val="000000"/>
          <w:sz w:val="28"/>
          <w:szCs w:val="28"/>
          <w:lang w:val="uk-UA"/>
        </w:rPr>
        <w:t xml:space="preserve"> запропонувала </w:t>
      </w:r>
      <w:r>
        <w:rPr>
          <w:rStyle w:val="781"/>
          <w:color w:val="000000"/>
          <w:sz w:val="28"/>
          <w:szCs w:val="28"/>
          <w:lang w:val="uk-UA"/>
        </w:rPr>
        <w:t xml:space="preserve"> з</w:t>
      </w:r>
      <w:r>
        <w:rPr>
          <w:rStyle w:val="781"/>
          <w:color w:val="000000"/>
          <w:sz w:val="28"/>
          <w:szCs w:val="28"/>
          <w:lang w:val="uk-UA"/>
        </w:rPr>
        <w:t xml:space="preserve">атвердити Список осіб, яким припиняється надання соціальних послуг в Комунальній установі «Територіальний центр соціального обслуговування (надання </w:t>
      </w:r>
      <w:r>
        <w:rPr>
          <w:color w:val="000000"/>
          <w:sz w:val="28"/>
          <w:szCs w:val="28"/>
          <w:lang w:val="uk-UA"/>
        </w:rPr>
        <w:t xml:space="preserve">соціальних послуг)» Менської міської ради, та зняти їх з обліку комунальної установи відповідно до відомостей, поданих у період з 04 травня 2022 року по 11 липня 2022 року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Крім того Марина Віталіївна запропонувала включити </w:t>
      </w:r>
      <w:r>
        <w:rPr>
          <w:sz w:val="28"/>
          <w:szCs w:val="28"/>
          <w:lang w:val="uk-UA"/>
        </w:rPr>
        <w:t xml:space="preserve">до даного </w:t>
      </w:r>
      <w:r>
        <w:rPr>
          <w:sz w:val="28"/>
          <w:szCs w:val="28"/>
          <w:lang w:val="uk-UA"/>
        </w:rPr>
        <w:t xml:space="preserve">списку Качалай Наталію Михайлівну згідно поданої заяви від 06 липня 2022 року про припинення надання послуг.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чи є </w:t>
      </w:r>
      <w:r>
        <w:rPr>
          <w:sz w:val="28"/>
          <w:szCs w:val="28"/>
          <w:lang w:val="uk-UA"/>
        </w:rPr>
        <w:t xml:space="preserve">у членів виконкому запитання до</w:t>
      </w:r>
      <w:r>
        <w:rPr>
          <w:sz w:val="28"/>
          <w:szCs w:val="28"/>
        </w:rPr>
        <w:t xml:space="preserve"> д</w:t>
      </w:r>
      <w:r>
        <w:rPr>
          <w:sz w:val="28"/>
          <w:szCs w:val="28"/>
          <w:lang w:val="uk-UA"/>
        </w:rPr>
        <w:t xml:space="preserve">оповідача.</w:t>
      </w:r>
      <w:r>
        <w:rPr>
          <w:sz w:val="28"/>
          <w:szCs w:val="28"/>
        </w:rPr>
        <w:t xml:space="preserve"> Враховуючи, що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запитань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не</w:t>
      </w:r>
      <w:r>
        <w:rPr>
          <w:sz w:val="28"/>
          <w:szCs w:val="28"/>
          <w:lang w:val="uk-UA"/>
        </w:rPr>
        <w:t xml:space="preserve">має</w:t>
      </w:r>
      <w:r>
        <w:rPr>
          <w:sz w:val="28"/>
          <w:szCs w:val="28"/>
        </w:rPr>
        <w:t xml:space="preserve">, 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голосування проєкт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  <w:lang w:val="uk-UA" w:eastAsia="uk-UA"/>
        </w:rPr>
        <w:t xml:space="preserve">Про надання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соціальних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послуг в КУ «Територіальний центр соціального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обслуговування</w:t>
      </w:r>
      <w:r>
        <w:rPr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 w:eastAsia="uk-UA"/>
        </w:rPr>
        <w:t xml:space="preserve">(надання</w:t>
      </w:r>
      <w:r>
        <w:rPr>
          <w:bCs/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 w:eastAsia="uk-UA"/>
        </w:rPr>
        <w:t xml:space="preserve">соціальних</w:t>
      </w:r>
      <w:r>
        <w:rPr>
          <w:bCs/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 w:eastAsia="uk-UA"/>
        </w:rPr>
        <w:t xml:space="preserve">послуг)»</w:t>
      </w:r>
      <w:r>
        <w:rPr>
          <w:bCs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Менської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міської ради</w:t>
      </w:r>
      <w:r>
        <w:rPr>
          <w:sz w:val="28"/>
          <w:szCs w:val="28"/>
        </w:rPr>
        <w:t xml:space="preserve">»</w:t>
      </w:r>
      <w:r/>
    </w:p>
    <w:p>
      <w:pPr>
        <w:pStyle w:val="743"/>
        <w:jc w:val="both"/>
        <w:spacing w:after="0" w:afterAutospacing="0" w:before="0" w:beforeAutospacing="0"/>
        <w:tabs>
          <w:tab w:val="left" w:pos="567" w:leader="none"/>
        </w:tabs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9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113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надання соціальних послуг в КУ «Територіальний центр соціального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обслуговування (надання соціальних послуг)» Менської міської ради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СЛУХАЛИ: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Москальчук М.В., яка запропонувала затвердити список осіб, яким надаються соціальні послуги в КУ «Менський міський центр соціальних служб» Менської міської ради відповідно до поданих заяв у період з </w:t>
      </w:r>
      <w:r>
        <w:rPr>
          <w:sz w:val="28"/>
          <w:szCs w:val="28"/>
          <w:lang w:val="uk-UA"/>
        </w:rPr>
        <w:t xml:space="preserve">06 червня по 12 липня</w:t>
      </w:r>
      <w:r>
        <w:rPr>
          <w:sz w:val="28"/>
          <w:szCs w:val="28"/>
          <w:lang w:val="uk-UA"/>
        </w:rPr>
        <w:t xml:space="preserve"> 2022 року. 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чи є </w:t>
      </w:r>
      <w:r>
        <w:rPr>
          <w:sz w:val="28"/>
          <w:szCs w:val="28"/>
          <w:lang w:val="uk-UA"/>
        </w:rPr>
        <w:t xml:space="preserve">у членів виконкому запитання по даному питанню. </w:t>
      </w:r>
      <w:r>
        <w:rPr>
          <w:sz w:val="28"/>
          <w:szCs w:val="28"/>
        </w:rPr>
        <w:t xml:space="preserve">Враховуючи, </w:t>
      </w:r>
      <w:r>
        <w:rPr>
          <w:sz w:val="28"/>
          <w:szCs w:val="28"/>
        </w:rPr>
        <w:t xml:space="preserve">що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запитань</w:t>
      </w:r>
      <w:r>
        <w:rPr>
          <w:sz w:val="28"/>
          <w:szCs w:val="28"/>
        </w:rPr>
        <w:t xml:space="preserve"> не</w:t>
      </w:r>
      <w:r>
        <w:rPr>
          <w:sz w:val="28"/>
          <w:szCs w:val="28"/>
          <w:lang w:val="uk-UA"/>
        </w:rPr>
        <w:t xml:space="preserve">має</w:t>
      </w:r>
      <w:r>
        <w:rPr>
          <w:sz w:val="28"/>
          <w:szCs w:val="28"/>
        </w:rPr>
        <w:t xml:space="preserve">, 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голосування проєкт </w:t>
      </w:r>
      <w:r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 xml:space="preserve">«</w:t>
      </w:r>
      <w:r>
        <w:rPr>
          <w:sz w:val="28"/>
          <w:szCs w:val="28"/>
          <w:lang w:val="uk-UA" w:eastAsia="uk-UA"/>
        </w:rPr>
        <w:t xml:space="preserve">Про надання соціальних послуг в Комунальній установі «Менський міський центр соціальних служб</w:t>
      </w:r>
      <w:r>
        <w:rPr>
          <w:bCs/>
          <w:sz w:val="28"/>
          <w:szCs w:val="28"/>
          <w:lang w:val="uk-UA" w:eastAsia="uk-UA"/>
        </w:rPr>
        <w:t xml:space="preserve">» </w:t>
      </w:r>
      <w:r>
        <w:rPr>
          <w:sz w:val="28"/>
          <w:szCs w:val="28"/>
          <w:lang w:val="uk-UA" w:eastAsia="uk-UA"/>
        </w:rPr>
        <w:t xml:space="preserve">Менської міської ради</w:t>
      </w:r>
      <w:r>
        <w:rPr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9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114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Про надання соціальних послуг в Комунальній установі «Менський міський центр соціальних служб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СЛУХАЛИ:</w:t>
      </w:r>
      <w:r/>
    </w:p>
    <w:p>
      <w:pPr>
        <w:pStyle w:val="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Васильчук О.М., </w:t>
      </w:r>
      <w:r>
        <w:rPr>
          <w:rFonts w:ascii="Times New Roman" w:hAnsi="Times New Roman" w:cs="Times New Roman"/>
          <w:sz w:val="28"/>
          <w:szCs w:val="28"/>
        </w:rPr>
        <w:t xml:space="preserve">яка запропонувала, </w:t>
      </w:r>
      <w:r>
        <w:rPr>
          <w:rFonts w:ascii="Times New Roman" w:hAnsi="Times New Roman" w:cs="Times New Roman"/>
          <w:sz w:val="28"/>
          <w:szCs w:val="28"/>
        </w:rPr>
        <w:t xml:space="preserve">враховуючи заяву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подружжя .....</w:t>
      </w:r>
      <w:r>
        <w:rPr>
          <w:rFonts w:ascii="Times New Roman" w:hAnsi="Times New Roman" w:cs="Times New Roman"/>
          <w:sz w:val="28"/>
          <w:szCs w:val="28"/>
        </w:rPr>
        <w:t xml:space="preserve"> від 13 липня 2022 року,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висновок Служби у справах дітей Менської міської ради від 14 липня 2022 року, </w:t>
      </w:r>
      <w:r>
        <w:rPr>
          <w:rFonts w:ascii="Times New Roman" w:hAnsi="Times New Roman" w:cs="Times New Roman"/>
          <w:sz w:val="28"/>
          <w:szCs w:val="28"/>
        </w:rPr>
        <w:t xml:space="preserve">прийняти рішення про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творення прийомної сім’ї</w:t>
      </w:r>
      <w:r>
        <w:rPr>
          <w:rFonts w:ascii="Times New Roman" w:hAnsi="Times New Roman" w:cs="Times New Roman"/>
          <w:sz w:val="28"/>
          <w:szCs w:val="28"/>
        </w:rPr>
        <w:t xml:space="preserve"> 26 липня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2022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року на базі сім’ї подружжя ...... року народження, та ....... року народження, які проживають за адресою: ......</w:t>
      </w:r>
      <w:r>
        <w:rPr>
          <w:rFonts w:ascii="Times New Roman" w:hAnsi="Times New Roman" w:cs="Times New Roman"/>
          <w:sz w:val="28"/>
          <w:szCs w:val="28"/>
        </w:rPr>
        <w:t xml:space="preserve">Чернігівської області та в</w:t>
      </w:r>
      <w:r>
        <w:rPr>
          <w:rFonts w:ascii="Times New Roman" w:hAnsi="Times New Roman" w:cs="Times New Roman"/>
          <w:sz w:val="28"/>
          <w:szCs w:val="28"/>
        </w:rPr>
        <w:t xml:space="preserve">лаштувати 26 липня 2022 року до прийомної сім’ї ....... року народження, та .......року народження,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дитину, позбавлену батьківського піклування, ......... року народження, яка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тимчасово влаштована в їх </w:t>
      </w:r>
      <w:r>
        <w:rPr>
          <w:rFonts w:ascii="Times New Roman" w:hAnsi="Times New Roman" w:cs="Times New Roman"/>
          <w:sz w:val="28"/>
          <w:szCs w:val="28"/>
        </w:rPr>
        <w:t xml:space="preserve">сім’ю, згідно наказу Служби у справах дітей Управління освіти, сім’ї, молоді та спорту Сновської міської ради від 14 липня 2022 року № 8. </w:t>
      </w:r>
      <w:r/>
    </w:p>
    <w:p>
      <w:pPr>
        <w:pStyle w:val="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ВИСТУПИЛИ:</w:t>
      </w:r>
      <w:r/>
    </w:p>
    <w:p>
      <w:pPr>
        <w:pStyle w:val="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Бурка Н.М.</w:t>
      </w:r>
      <w:r/>
    </w:p>
    <w:p>
      <w:pPr>
        <w:pStyle w:val="73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Головуючий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запитав у членів виконкому чи є запитання по даному питанню, та враховуючи, що запитань немає,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поставив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голосування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кт рішення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«Про створення прийомної сім’ї та влаштування дитини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голосування. </w:t>
      </w:r>
      <w:r/>
    </w:p>
    <w:p>
      <w:pPr>
        <w:pStyle w:val="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</w:t>
      </w:r>
      <w:r/>
    </w:p>
    <w:p>
      <w:pPr>
        <w:pStyle w:val="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- 19; «ПРОТИ» - немає; «УТРИМАЛИСЬ» - немає; </w:t>
      </w:r>
      <w:r/>
    </w:p>
    <w:p>
      <w:pPr>
        <w:pStyle w:val="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 ГОЛОСУВАЛИ» - 3.</w:t>
      </w:r>
      <w:r/>
    </w:p>
    <w:p>
      <w:pPr>
        <w:pStyle w:val="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ВИРІШИЛИ:</w:t>
      </w:r>
      <w:r/>
    </w:p>
    <w:p>
      <w:pPr>
        <w:pStyle w:val="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125 «Про створення прийомної сім’ї та влаштування дитини» - приймається (додається).</w:t>
      </w:r>
      <w:r/>
    </w:p>
    <w:p>
      <w:pPr>
        <w:pStyle w:val="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116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43"/>
        <w:ind w:right="-1"/>
        <w:jc w:val="both"/>
        <w:spacing w:lineRule="atLeast" w:line="100" w:after="0" w:afterAutospacing="0" w:before="0" w:beforeAutospacing="0"/>
        <w:tabs>
          <w:tab w:val="left" w:pos="851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Бернадську Т.А., </w:t>
      </w:r>
      <w:r>
        <w:rPr>
          <w:sz w:val="28"/>
          <w:szCs w:val="28"/>
          <w:lang w:val="uk-UA"/>
        </w:rPr>
        <w:t xml:space="preserve">яка запропонувала </w:t>
      </w:r>
      <w:r>
        <w:rPr>
          <w:sz w:val="28"/>
          <w:szCs w:val="28"/>
          <w:lang w:val="uk-UA"/>
        </w:rPr>
        <w:t xml:space="preserve">у зв’язку з кадровими змінами в</w:t>
      </w:r>
      <w:r>
        <w:rPr>
          <w:color w:val="000000"/>
          <w:sz w:val="28"/>
          <w:szCs w:val="28"/>
          <w:lang w:val="uk-UA"/>
        </w:rPr>
        <w:t xml:space="preserve">нести зміни до складу спостережної комісії Менської міської ради, затвердженої рішенням виконавчого комітету міської ради від 26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березня</w:t>
      </w:r>
      <w:r>
        <w:rPr>
          <w:color w:val="000000"/>
          <w:sz w:val="28"/>
          <w:szCs w:val="28"/>
        </w:rPr>
        <w:t xml:space="preserve">  </w:t>
      </w:r>
      <w:r>
        <w:rPr>
          <w:color w:val="000000"/>
          <w:sz w:val="28"/>
          <w:szCs w:val="28"/>
          <w:lang w:val="uk-UA"/>
        </w:rPr>
        <w:t xml:space="preserve">2021 року № 83 «Про створення спостережної комісії Менської міської ради та затвердження Положення про неї», а саме: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виключити зі складу спостережної комісії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КОВАЛЕНКА Романа Анатолійовича</w:t>
      </w:r>
      <w:r>
        <w:rPr>
          <w:color w:val="000000"/>
          <w:sz w:val="28"/>
          <w:szCs w:val="28"/>
          <w:lang w:val="uk-UA"/>
        </w:rPr>
        <w:t xml:space="preserve">, та </w:t>
      </w:r>
      <w:r>
        <w:rPr>
          <w:color w:val="000000"/>
          <w:sz w:val="28"/>
          <w:szCs w:val="28"/>
          <w:lang w:val="uk-UA"/>
        </w:rPr>
        <w:t xml:space="preserve">включити до складу спостережної комісії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ПОПОК Світлану Миколаївну, старосту Макошинського старостинського округу Менської міської ради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чи є </w:t>
      </w:r>
      <w:r>
        <w:rPr>
          <w:sz w:val="28"/>
          <w:szCs w:val="28"/>
          <w:lang w:val="uk-UA"/>
        </w:rPr>
        <w:t xml:space="preserve">у членів виконкому запитання до</w:t>
      </w:r>
      <w:r>
        <w:rPr>
          <w:sz w:val="28"/>
          <w:szCs w:val="28"/>
        </w:rPr>
        <w:t xml:space="preserve"> д</w:t>
      </w:r>
      <w:r>
        <w:rPr>
          <w:sz w:val="28"/>
          <w:szCs w:val="28"/>
          <w:lang w:val="uk-UA"/>
        </w:rPr>
        <w:t xml:space="preserve">оповідача.</w:t>
      </w:r>
      <w:r>
        <w:rPr>
          <w:sz w:val="28"/>
          <w:szCs w:val="28"/>
        </w:rPr>
        <w:t xml:space="preserve"> Враховуючи, що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запитань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не</w:t>
      </w:r>
      <w:r>
        <w:rPr>
          <w:sz w:val="28"/>
          <w:szCs w:val="28"/>
          <w:lang w:val="uk-UA"/>
        </w:rPr>
        <w:t xml:space="preserve">має</w:t>
      </w:r>
      <w:r>
        <w:rPr>
          <w:sz w:val="28"/>
          <w:szCs w:val="28"/>
        </w:rPr>
        <w:t xml:space="preserve">, 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голосування проєкт </w:t>
      </w:r>
      <w:r>
        <w:rPr>
          <w:sz w:val="28"/>
          <w:szCs w:val="28"/>
        </w:rPr>
        <w:t xml:space="preserve">рішення </w:t>
      </w: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внесення змін до складу спостережної комісії Менської міської ради</w:t>
      </w:r>
      <w:r>
        <w:rPr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9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116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внесення змін до складу спостережної комісії Менської міської ради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117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43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Бернадську Т.А., яка запропонувала </w:t>
      </w:r>
      <w:r>
        <w:rPr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</w:rPr>
        <w:t xml:space="preserve">ключ</w:t>
      </w:r>
      <w:r>
        <w:rPr>
          <w:color w:val="000000"/>
          <w:sz w:val="28"/>
          <w:szCs w:val="28"/>
          <w:lang w:val="uk-UA"/>
        </w:rPr>
        <w:t xml:space="preserve">ити</w:t>
      </w:r>
      <w:r>
        <w:rPr>
          <w:color w:val="000000"/>
          <w:sz w:val="28"/>
          <w:szCs w:val="28"/>
        </w:rPr>
        <w:t xml:space="preserve"> до Переліку другого типу об’єктів комунального майна Менської міської територіальної громади, </w:t>
      </w: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</w:rPr>
        <w:t xml:space="preserve">нерухоме майно за адресою вул. Героїв АТО, 6, м. Мена, Чернігівська область, а </w:t>
      </w:r>
      <w:r>
        <w:rPr>
          <w:color w:val="000000"/>
          <w:sz w:val="28"/>
          <w:szCs w:val="28"/>
        </w:rPr>
        <w:t xml:space="preserve">саме: 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частина</w:t>
      </w:r>
      <w:r>
        <w:rPr>
          <w:color w:val="000000"/>
          <w:sz w:val="28"/>
          <w:szCs w:val="28"/>
        </w:rPr>
        <w:t xml:space="preserve"> адміністративного приміщення</w:t>
      </w:r>
      <w:r>
        <w:rPr>
          <w:color w:val="000000"/>
          <w:sz w:val="28"/>
          <w:szCs w:val="28"/>
          <w:lang w:val="uk-UA"/>
        </w:rPr>
        <w:t xml:space="preserve"> - </w:t>
      </w:r>
      <w:r>
        <w:rPr>
          <w:color w:val="000000"/>
          <w:sz w:val="28"/>
          <w:szCs w:val="28"/>
          <w:lang w:val="uk-UA"/>
        </w:rPr>
        <w:t xml:space="preserve">к</w:t>
      </w:r>
      <w:r>
        <w:rPr>
          <w:color w:val="000000"/>
          <w:sz w:val="28"/>
          <w:szCs w:val="28"/>
        </w:rPr>
        <w:t xml:space="preserve">абінет № 5</w:t>
      </w:r>
      <w:r>
        <w:rPr>
          <w:color w:val="000000"/>
          <w:sz w:val="28"/>
          <w:szCs w:val="28"/>
          <w:lang w:val="uk-UA"/>
        </w:rPr>
        <w:t xml:space="preserve"> (к</w:t>
      </w:r>
      <w:r>
        <w:rPr>
          <w:color w:val="000000"/>
          <w:sz w:val="28"/>
          <w:szCs w:val="28"/>
        </w:rPr>
        <w:t xml:space="preserve">орисна площа 16,5 кв. м.</w:t>
      </w:r>
      <w:r>
        <w:rPr>
          <w:color w:val="000000"/>
          <w:sz w:val="28"/>
          <w:szCs w:val="28"/>
          <w:lang w:val="uk-UA"/>
        </w:rPr>
        <w:t xml:space="preserve">, з</w:t>
      </w:r>
      <w:r>
        <w:rPr>
          <w:color w:val="000000"/>
          <w:sz w:val="28"/>
          <w:szCs w:val="28"/>
        </w:rPr>
        <w:t xml:space="preserve">агальна площа 24,08 кв.м.</w:t>
      </w:r>
      <w:r>
        <w:rPr>
          <w:color w:val="000000"/>
          <w:sz w:val="28"/>
          <w:szCs w:val="28"/>
          <w:lang w:val="uk-UA"/>
        </w:rPr>
        <w:t xml:space="preserve">), </w:t>
      </w:r>
      <w:r>
        <w:rPr>
          <w:color w:val="000000"/>
          <w:sz w:val="28"/>
          <w:szCs w:val="28"/>
        </w:rPr>
        <w:t xml:space="preserve">к</w:t>
      </w:r>
      <w:r>
        <w:rPr>
          <w:color w:val="000000"/>
          <w:sz w:val="28"/>
          <w:szCs w:val="28"/>
        </w:rPr>
        <w:t xml:space="preserve">абінет № 6</w:t>
      </w:r>
      <w:r>
        <w:rPr>
          <w:color w:val="000000"/>
          <w:sz w:val="28"/>
          <w:szCs w:val="28"/>
          <w:lang w:val="uk-UA"/>
        </w:rPr>
        <w:t xml:space="preserve"> (к</w:t>
      </w:r>
      <w:r>
        <w:rPr>
          <w:color w:val="000000"/>
          <w:sz w:val="28"/>
          <w:szCs w:val="28"/>
        </w:rPr>
        <w:t xml:space="preserve">орисна площа 13,5 кв. м.</w:t>
      </w:r>
      <w:r>
        <w:rPr>
          <w:color w:val="000000"/>
          <w:sz w:val="28"/>
          <w:szCs w:val="28"/>
          <w:lang w:val="uk-UA"/>
        </w:rPr>
        <w:t xml:space="preserve">, з</w:t>
      </w:r>
      <w:r>
        <w:rPr>
          <w:color w:val="000000"/>
          <w:sz w:val="28"/>
          <w:szCs w:val="28"/>
        </w:rPr>
        <w:t xml:space="preserve">агальна площа 19,7 кв.м.</w:t>
      </w:r>
      <w:r>
        <w:rPr>
          <w:color w:val="000000"/>
          <w:sz w:val="28"/>
          <w:szCs w:val="28"/>
          <w:lang w:val="uk-UA"/>
        </w:rPr>
        <w:t xml:space="preserve">), </w:t>
      </w:r>
      <w:r>
        <w:rPr>
          <w:color w:val="000000"/>
          <w:sz w:val="28"/>
          <w:szCs w:val="28"/>
        </w:rPr>
        <w:t xml:space="preserve">к</w:t>
      </w:r>
      <w:r>
        <w:rPr>
          <w:color w:val="000000"/>
          <w:sz w:val="28"/>
          <w:szCs w:val="28"/>
        </w:rPr>
        <w:t xml:space="preserve">абінет № 7</w:t>
      </w:r>
      <w:r>
        <w:rPr>
          <w:color w:val="000000"/>
          <w:sz w:val="28"/>
          <w:szCs w:val="28"/>
          <w:lang w:val="uk-UA"/>
        </w:rPr>
        <w:t xml:space="preserve"> (к</w:t>
      </w:r>
      <w:r>
        <w:rPr>
          <w:color w:val="000000"/>
          <w:sz w:val="28"/>
          <w:szCs w:val="28"/>
        </w:rPr>
        <w:t xml:space="preserve">орисна площа 11,8 кв. м.</w:t>
      </w:r>
      <w:r>
        <w:rPr>
          <w:color w:val="000000"/>
          <w:sz w:val="28"/>
          <w:szCs w:val="28"/>
          <w:lang w:val="uk-UA"/>
        </w:rPr>
        <w:t xml:space="preserve">, з</w:t>
      </w:r>
      <w:r>
        <w:rPr>
          <w:color w:val="000000"/>
          <w:sz w:val="28"/>
          <w:szCs w:val="28"/>
        </w:rPr>
        <w:t xml:space="preserve">агальна площа 17,22 кв.м.</w:t>
      </w:r>
      <w:r>
        <w:rPr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 для розміщення органів державної влади.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чи є </w:t>
      </w:r>
      <w:r>
        <w:rPr>
          <w:sz w:val="28"/>
          <w:szCs w:val="28"/>
          <w:lang w:val="uk-UA"/>
        </w:rPr>
        <w:t xml:space="preserve">у членів виконкому запитання по даному питанню. </w:t>
      </w:r>
      <w:r>
        <w:rPr>
          <w:sz w:val="28"/>
          <w:szCs w:val="28"/>
        </w:rPr>
        <w:t xml:space="preserve">Враховуючи, </w:t>
      </w:r>
      <w:r>
        <w:rPr>
          <w:sz w:val="28"/>
          <w:szCs w:val="28"/>
        </w:rPr>
        <w:t xml:space="preserve">що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запитань</w:t>
      </w:r>
      <w:r>
        <w:rPr>
          <w:sz w:val="28"/>
          <w:szCs w:val="28"/>
        </w:rPr>
        <w:t xml:space="preserve"> не</w:t>
      </w:r>
      <w:r>
        <w:rPr>
          <w:sz w:val="28"/>
          <w:szCs w:val="28"/>
          <w:lang w:val="uk-UA"/>
        </w:rPr>
        <w:t xml:space="preserve">має</w:t>
      </w:r>
      <w:r>
        <w:rPr>
          <w:sz w:val="28"/>
          <w:szCs w:val="28"/>
        </w:rPr>
        <w:t xml:space="preserve">, 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голосування проєкт </w:t>
      </w:r>
      <w:r>
        <w:rPr>
          <w:sz w:val="28"/>
          <w:szCs w:val="28"/>
        </w:rPr>
        <w:t xml:space="preserve">рішення </w:t>
      </w: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включення майна до Переліку другого типу</w:t>
      </w:r>
      <w:r>
        <w:rPr>
          <w:sz w:val="28"/>
          <w:szCs w:val="28"/>
        </w:rPr>
        <w:t xml:space="preserve">»</w:t>
      </w:r>
      <w:r/>
    </w:p>
    <w:p>
      <w:pPr>
        <w:jc w:val="both"/>
        <w:spacing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  <w:pBdr>
          <w:left w:val="none" w:color="000000" w:sz="4" w:space="0"/>
        </w:pBd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9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117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включення майна до Переліку другого типу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118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40"/>
        <w:ind w:right="-1"/>
        <w:jc w:val="both"/>
        <w:spacing w:after="0" w:afterAutospacing="0" w:before="0" w:beforeAutospacing="0"/>
      </w:pPr>
      <w:r>
        <w:rPr>
          <w:sz w:val="28"/>
          <w:szCs w:val="28"/>
          <w:lang w:val="uk-UA"/>
        </w:rPr>
        <w:t xml:space="preserve">Бернадську Т.А.</w:t>
      </w:r>
      <w:r>
        <w:rPr>
          <w:sz w:val="28"/>
          <w:szCs w:val="28"/>
          <w:lang w:val="uk-UA"/>
        </w:rPr>
        <w:t xml:space="preserve">, яка проінформувала</w:t>
      </w:r>
      <w:r>
        <w:rPr>
          <w:sz w:val="28"/>
          <w:szCs w:val="28"/>
          <w:lang w:val="uk-UA"/>
        </w:rPr>
        <w:t xml:space="preserve"> про необхідність з</w:t>
      </w:r>
      <w:r>
        <w:rPr>
          <w:color w:val="000000"/>
          <w:sz w:val="28"/>
          <w:szCs w:val="28"/>
          <w:lang w:val="uk-UA"/>
        </w:rPr>
        <w:t xml:space="preserve">атверд</w:t>
      </w:r>
      <w:r>
        <w:rPr>
          <w:color w:val="000000"/>
          <w:sz w:val="28"/>
          <w:szCs w:val="28"/>
          <w:lang w:val="uk-UA"/>
        </w:rPr>
        <w:t xml:space="preserve">ження</w:t>
      </w:r>
      <w:r>
        <w:rPr>
          <w:color w:val="000000"/>
          <w:sz w:val="28"/>
          <w:szCs w:val="28"/>
          <w:lang w:val="uk-UA"/>
        </w:rPr>
        <w:t xml:space="preserve"> нов</w:t>
      </w:r>
      <w:r>
        <w:rPr>
          <w:color w:val="000000"/>
          <w:sz w:val="28"/>
          <w:szCs w:val="28"/>
          <w:lang w:val="uk-UA"/>
        </w:rPr>
        <w:t xml:space="preserve">ого</w:t>
      </w:r>
      <w:r>
        <w:rPr>
          <w:color w:val="000000"/>
          <w:sz w:val="28"/>
          <w:szCs w:val="28"/>
          <w:lang w:val="uk-UA"/>
        </w:rPr>
        <w:t xml:space="preserve"> склад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конкурсної комісії з відбору суб’єктів оціночної діяльності з незалежної оцінки комунального майна, експертної грошової оцінки земельних ділянок комунальної </w:t>
      </w:r>
      <w:r>
        <w:rPr>
          <w:color w:val="000000"/>
          <w:sz w:val="28"/>
          <w:szCs w:val="28"/>
          <w:lang w:val="uk-UA"/>
        </w:rPr>
        <w:t xml:space="preserve">власності Менської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743"/>
        <w:ind w:right="-1" w:firstLine="567"/>
        <w:jc w:val="both"/>
        <w:spacing w:after="0" w:afterAutospacing="0" w:before="0" w:beforeAutospacing="0"/>
        <w:tabs>
          <w:tab w:val="left" w:pos="567" w:leader="none"/>
          <w:tab w:val="left" w:pos="851" w:leader="none"/>
        </w:tabs>
      </w:pPr>
      <w:r>
        <w:rPr>
          <w:color w:val="000000"/>
          <w:sz w:val="28"/>
          <w:szCs w:val="28"/>
          <w:lang w:val="uk-UA"/>
        </w:rPr>
        <w:t xml:space="preserve">Також Тетяна Анатоліївна запропонувала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роведення конкурсного відбору суб’єктів</w:t>
      </w:r>
      <w:r>
        <w:rPr>
          <w:color w:val="000000"/>
          <w:sz w:val="28"/>
          <w:szCs w:val="28"/>
        </w:rPr>
        <w:t xml:space="preserve"> оціночної діяльності з незалежної оцінки комунального майна, експертної грошової оцінки земельних ділянок здійснювати за зверненням керівника зацікавленого структурного підрозділу Менської міської ради з наданням інформації щодо об’єкту незалежної оцінки.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чи є запитан</w:t>
      </w:r>
      <w:r>
        <w:rPr>
          <w:sz w:val="28"/>
          <w:szCs w:val="28"/>
          <w:lang w:val="uk-UA"/>
        </w:rPr>
        <w:t xml:space="preserve">ня</w:t>
      </w:r>
      <w:r>
        <w:rPr>
          <w:sz w:val="28"/>
          <w:szCs w:val="28"/>
          <w:lang w:val="uk-UA"/>
        </w:rPr>
        <w:t xml:space="preserve"> у членів виконкому по даному питанню. Враховуючи відсутність запитань, поставив на голосування про</w:t>
      </w:r>
      <w:r>
        <w:rPr>
          <w:sz w:val="28"/>
          <w:szCs w:val="28"/>
          <w:lang w:val="uk-UA"/>
        </w:rPr>
        <w:t xml:space="preserve">є</w:t>
      </w:r>
      <w:r>
        <w:rPr>
          <w:sz w:val="28"/>
          <w:szCs w:val="28"/>
          <w:lang w:val="uk-UA"/>
        </w:rPr>
        <w:t xml:space="preserve">кт рішення -  </w:t>
      </w:r>
      <w:r>
        <w:rPr>
          <w:sz w:val="28"/>
          <w:szCs w:val="28"/>
          <w:lang w:val="uk-UA"/>
        </w:rPr>
        <w:t xml:space="preserve">«</w:t>
      </w:r>
      <w:r>
        <w:rPr>
          <w:sz w:val="28"/>
          <w:szCs w:val="28"/>
          <w:lang w:val="uk-UA"/>
        </w:rPr>
        <w:t xml:space="preserve">Про конкурсний відбір суб’єктів оціночної діяльності з незалежної оцінки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майна та експертної грошової оцінки земельних ділянок комунальної форми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власності</w:t>
      </w:r>
      <w:r>
        <w:rPr>
          <w:sz w:val="28"/>
          <w:szCs w:val="28"/>
          <w:lang w:val="uk-UA"/>
        </w:rPr>
        <w:t xml:space="preserve">».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9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118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конкурсний відбір суб’єктів оціночної діяльності з незалежної оцінки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майна та експертної грошової оцінки земельних ділянок комунальної форми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власності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риймається (додається).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19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40"/>
        <w:jc w:val="both"/>
        <w:spacing w:after="0" w:afterAutospacing="0" w:before="0" w:beforeAutospacing="0"/>
        <w:rPr>
          <w:rFonts w:cs="Mangal" w:eastAsia="Calibri"/>
          <w:sz w:val="28"/>
          <w:szCs w:val="28"/>
          <w:lang w:val="uk-UA" w:bidi="hi-IN" w:eastAsia="hi-IN"/>
        </w:rPr>
      </w:pPr>
      <w:r>
        <w:rPr>
          <w:rFonts w:cs="Mangal" w:eastAsia="Calibri"/>
          <w:sz w:val="28"/>
          <w:szCs w:val="28"/>
          <w:lang w:val="uk-UA" w:bidi="hi-IN" w:eastAsia="hi-IN"/>
        </w:rPr>
        <w:t xml:space="preserve">Стародуб Л.О., яка доповіла про необхідність внесення змін </w:t>
      </w:r>
      <w:r>
        <w:rPr>
          <w:color w:val="000000"/>
          <w:sz w:val="28"/>
          <w:szCs w:val="28"/>
          <w:lang w:val="uk-UA"/>
        </w:rPr>
        <w:t xml:space="preserve">до рішення виконавчого комітету Менської міської ради від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28 січня 2021 року № 20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«Про уповноважених на складання протоколів про адміністративні правопорушення»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Mangal" w:eastAsia="Calibri"/>
          <w:sz w:val="28"/>
          <w:szCs w:val="28"/>
          <w:lang w:val="uk-UA" w:bidi="hi-IN" w:eastAsia="hi-IN"/>
        </w:rPr>
        <w:t xml:space="preserve">у зв’язку з кадровими змінами, уповноваживши, при цьому, </w:t>
      </w:r>
      <w:r>
        <w:rPr>
          <w:color w:val="000000"/>
          <w:sz w:val="28"/>
          <w:szCs w:val="28"/>
        </w:rPr>
        <w:t xml:space="preserve">старост</w:t>
      </w:r>
      <w:r>
        <w:rPr>
          <w:color w:val="000000"/>
          <w:sz w:val="28"/>
          <w:szCs w:val="28"/>
          <w:lang w:val="uk-UA"/>
        </w:rPr>
        <w:t xml:space="preserve"> -</w:t>
      </w:r>
      <w:r>
        <w:rPr>
          <w:color w:val="000000"/>
          <w:sz w:val="28"/>
          <w:szCs w:val="28"/>
        </w:rPr>
        <w:t xml:space="preserve"> Ковбасу Людмилу Петрівну</w:t>
      </w:r>
      <w:r>
        <w:rPr>
          <w:color w:val="000000"/>
          <w:sz w:val="28"/>
          <w:szCs w:val="28"/>
          <w:lang w:val="uk-UA"/>
        </w:rPr>
        <w:t xml:space="preserve">, Попок Світлану Миколаїівну, Савченко Тетяну Василівну та Трубу Альону Володимирівну,</w:t>
      </w:r>
      <w:r>
        <w:rPr>
          <w:color w:val="000000"/>
          <w:sz w:val="28"/>
          <w:szCs w:val="28"/>
        </w:rPr>
        <w:t xml:space="preserve"> складати щодо осіб (що скоїли адміністративні правопорушення), які проживають (або подали заяву на реєстрацію місця проживання) на території населених пунктів</w:t>
      </w:r>
      <w:r>
        <w:rPr>
          <w:color w:val="000000"/>
          <w:sz w:val="28"/>
          <w:szCs w:val="28"/>
          <w:lang w:val="uk-UA"/>
        </w:rPr>
        <w:t xml:space="preserve"> відповідних старостинських округів громади</w:t>
      </w:r>
      <w:r>
        <w:rPr>
          <w:color w:val="000000"/>
          <w:sz w:val="28"/>
          <w:szCs w:val="28"/>
        </w:rPr>
        <w:t xml:space="preserve">, протоколи про адміністративні правопорушенн</w:t>
      </w:r>
      <w:r>
        <w:rPr>
          <w:color w:val="000000"/>
          <w:sz w:val="28"/>
          <w:szCs w:val="28"/>
        </w:rPr>
        <w:t xml:space="preserve">я, передбачені статтями 197,198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правопорушення, передбаченого ст. ст. 197-198 КУпАП (при накладенні адміністративного стя</w:t>
      </w:r>
      <w:r>
        <w:rPr>
          <w:color w:val="000000"/>
          <w:sz w:val="28"/>
          <w:szCs w:val="28"/>
        </w:rPr>
        <w:t xml:space="preserve">гнення у вигляді попередження).</w:t>
      </w:r>
      <w:r/>
    </w:p>
    <w:p>
      <w:pPr>
        <w:pStyle w:val="743"/>
        <w:ind w:firstLine="567"/>
        <w:jc w:val="both"/>
        <w:spacing w:after="0" w:afterAutospacing="0" w:before="0" w:beforeAutospacing="0"/>
      </w:pPr>
      <w:r/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чи є запитан</w:t>
      </w:r>
      <w:r>
        <w:rPr>
          <w:sz w:val="28"/>
          <w:szCs w:val="28"/>
          <w:lang w:val="uk-UA"/>
        </w:rPr>
        <w:t xml:space="preserve">ня у членів виконкому по даному питанню. Враховуючи відсутність запитань, поставив на голосування проєкт рішення - 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внесення змін до рішення виконавчого комітету Менської 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ради</w:t>
      </w:r>
      <w:r>
        <w:rPr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9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19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внесення змін до рішення виконавчого комітету Менської 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</w:t>
      </w:r>
      <w:r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40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Єкименко І.В. про необхідність внесення змін до </w:t>
      </w:r>
      <w:r>
        <w:rPr>
          <w:color w:val="000000"/>
          <w:sz w:val="28"/>
          <w:szCs w:val="28"/>
          <w:lang w:val="uk-UA"/>
        </w:rPr>
        <w:t xml:space="preserve">рішення виконавчого комітету Менської міської ради від 20 квітня 2022 року № 70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«Про затвердження комісії з питань визначення стану зелених насаджень на території населених пунктів Менської територіальної громади згідно поданих заяв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у зв’язку з кадровими змінами, а саме: </w:t>
      </w:r>
      <w:r>
        <w:rPr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иключити зі складу комісії 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Терентієва Павла Олександровича</w:t>
      </w:r>
      <w:r>
        <w:rPr>
          <w:color w:val="000000"/>
          <w:sz w:val="28"/>
          <w:szCs w:val="28"/>
          <w:lang w:val="uk-UA"/>
        </w:rPr>
        <w:t xml:space="preserve"> і в</w:t>
      </w:r>
      <w:r>
        <w:rPr>
          <w:color w:val="000000"/>
          <w:sz w:val="28"/>
          <w:szCs w:val="28"/>
          <w:lang w:val="uk-UA"/>
        </w:rPr>
        <w:t xml:space="preserve">ключити до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складу комісії</w:t>
      </w:r>
      <w:r>
        <w:rPr>
          <w:color w:val="000000"/>
          <w:sz w:val="28"/>
          <w:szCs w:val="28"/>
          <w:lang w:val="uk-UA"/>
        </w:rPr>
        <w:t xml:space="preserve">, головою комісії,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Неберу Олега Леонідовича,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першого заступника міського голови.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 </w:t>
      </w:r>
      <w:r>
        <w:rPr>
          <w:sz w:val="28"/>
          <w:szCs w:val="28"/>
        </w:rPr>
        <w:t xml:space="preserve">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чи</w:t>
      </w:r>
      <w:r>
        <w:rPr>
          <w:sz w:val="28"/>
          <w:szCs w:val="28"/>
        </w:rPr>
        <w:t xml:space="preserve"> є </w:t>
      </w:r>
      <w:r>
        <w:rPr>
          <w:sz w:val="28"/>
          <w:szCs w:val="28"/>
          <w:lang w:val="uk-UA"/>
        </w:rPr>
        <w:t xml:space="preserve">у членів виконкому </w:t>
      </w:r>
      <w:r>
        <w:rPr>
          <w:sz w:val="28"/>
          <w:szCs w:val="28"/>
          <w:lang w:val="uk-UA"/>
        </w:rPr>
        <w:t xml:space="preserve">запитання </w:t>
      </w:r>
      <w:r>
        <w:rPr>
          <w:sz w:val="28"/>
          <w:szCs w:val="28"/>
          <w:lang w:val="uk-UA"/>
        </w:rPr>
        <w:t xml:space="preserve">, пропозиції та зауваження </w:t>
      </w:r>
      <w:r>
        <w:rPr>
          <w:sz w:val="28"/>
          <w:szCs w:val="28"/>
          <w:lang w:val="uk-UA"/>
        </w:rPr>
        <w:t xml:space="preserve">до д</w:t>
      </w:r>
      <w:r>
        <w:rPr>
          <w:sz w:val="28"/>
          <w:szCs w:val="28"/>
          <w:lang w:val="uk-UA"/>
        </w:rPr>
        <w:t xml:space="preserve">аного про</w:t>
      </w:r>
      <w:r>
        <w:rPr>
          <w:sz w:val="28"/>
          <w:szCs w:val="28"/>
          <w:lang w:val="uk-UA"/>
        </w:rPr>
        <w:t xml:space="preserve">є</w:t>
      </w:r>
      <w:r>
        <w:rPr>
          <w:sz w:val="28"/>
          <w:szCs w:val="28"/>
          <w:lang w:val="uk-UA"/>
        </w:rPr>
        <w:t xml:space="preserve">кту рішення</w:t>
      </w:r>
      <w:r>
        <w:rPr>
          <w:sz w:val="28"/>
          <w:szCs w:val="28"/>
          <w:lang w:val="uk-UA"/>
        </w:rPr>
        <w:t xml:space="preserve">. З</w:t>
      </w:r>
      <w:r>
        <w:rPr>
          <w:sz w:val="28"/>
          <w:szCs w:val="28"/>
        </w:rPr>
        <w:t xml:space="preserve">апитань, пропозицій та зауважень не виникло,</w:t>
      </w:r>
      <w:r>
        <w:rPr>
          <w:sz w:val="28"/>
          <w:szCs w:val="28"/>
          <w:lang w:val="uk-UA"/>
        </w:rPr>
        <w:t xml:space="preserve"> тому</w:t>
      </w:r>
      <w:r>
        <w:rPr>
          <w:sz w:val="28"/>
          <w:szCs w:val="28"/>
        </w:rPr>
        <w:t xml:space="preserve"> 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голосування проєкт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зміну складу комісії з питань визначення стану зелених насаджень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території населених пунктів Менської територіальної громади</w:t>
      </w:r>
      <w:r>
        <w:rPr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9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0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зміну складу комісії з питань визначення стану зелених насаджень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населених пунктів Менської територіальної громади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21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43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Єкименко І.В. про п</w:t>
      </w:r>
      <w:r>
        <w:rPr>
          <w:rStyle w:val="784"/>
          <w:color w:val="000000"/>
          <w:sz w:val="28"/>
          <w:szCs w:val="28"/>
        </w:rPr>
        <w:t xml:space="preserve">огод</w:t>
      </w:r>
      <w:r>
        <w:rPr>
          <w:rStyle w:val="784"/>
          <w:color w:val="000000"/>
          <w:sz w:val="28"/>
          <w:szCs w:val="28"/>
          <w:lang w:val="uk-UA"/>
        </w:rPr>
        <w:t xml:space="preserve">ження</w:t>
      </w:r>
      <w:r>
        <w:rPr>
          <w:rStyle w:val="784"/>
          <w:color w:val="000000"/>
          <w:sz w:val="28"/>
          <w:szCs w:val="28"/>
        </w:rPr>
        <w:t xml:space="preserve"> змін до Договору оренди від 01 січня 2003 року цілісного майнового комплексу – споруд та обладнання на них комунального водопостачання та водовідведення</w:t>
      </w:r>
      <w:r>
        <w:rPr>
          <w:rStyle w:val="784"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передачі в тимчасове платне користування </w:t>
      </w:r>
      <w:r>
        <w:rPr>
          <w:rStyle w:val="783"/>
          <w:color w:val="000000"/>
          <w:sz w:val="28"/>
          <w:szCs w:val="28"/>
          <w:lang w:val="uk-UA"/>
        </w:rPr>
        <w:t xml:space="preserve"> </w:t>
      </w:r>
      <w:r>
        <w:rPr>
          <w:rStyle w:val="783"/>
          <w:color w:val="000000"/>
          <w:sz w:val="28"/>
          <w:szCs w:val="28"/>
        </w:rPr>
        <w:t xml:space="preserve">майн</w:t>
      </w:r>
      <w:r>
        <w:rPr>
          <w:rStyle w:val="783"/>
          <w:color w:val="000000"/>
          <w:sz w:val="28"/>
          <w:szCs w:val="28"/>
          <w:lang w:val="uk-UA"/>
        </w:rPr>
        <w:t xml:space="preserve">а</w:t>
      </w:r>
      <w:r>
        <w:rPr>
          <w:rStyle w:val="783"/>
          <w:color w:val="000000"/>
          <w:sz w:val="28"/>
          <w:szCs w:val="28"/>
        </w:rPr>
        <w:t xml:space="preserve"> комунальної власності Менської ТГ</w:t>
      </w:r>
      <w:r>
        <w:rPr>
          <w:rStyle w:val="783"/>
          <w:color w:val="000000"/>
          <w:sz w:val="28"/>
          <w:szCs w:val="28"/>
          <w:lang w:val="uk-UA"/>
        </w:rPr>
        <w:t xml:space="preserve">, а саме:</w:t>
      </w:r>
      <w:r>
        <w:rPr>
          <w:rStyle w:val="783"/>
          <w:color w:val="000000"/>
          <w:sz w:val="28"/>
          <w:szCs w:val="28"/>
          <w:lang w:val="uk-UA"/>
        </w:rPr>
        <w:t xml:space="preserve"> водопровід вул. 1 Травня, водопровід вул. Гагаріна, водопровід вул. Сонячна, водопровід вул. Суворова, водопровід вул. В.Коробка. </w:t>
      </w:r>
      <w:r>
        <w:rPr>
          <w:rStyle w:val="783"/>
          <w:color w:val="000000"/>
          <w:sz w:val="28"/>
          <w:szCs w:val="28"/>
          <w:lang w:val="uk-UA"/>
        </w:rPr>
        <w:t xml:space="preserve">Єкименко І.В запропонувала передати дане майно </w:t>
      </w:r>
      <w:r>
        <w:rPr>
          <w:color w:val="000000"/>
          <w:sz w:val="28"/>
          <w:szCs w:val="28"/>
          <w:lang w:val="uk-UA"/>
        </w:rPr>
        <w:t xml:space="preserve">в оренду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ТОВ «Менський комунальник» </w:t>
      </w:r>
      <w:r>
        <w:rPr>
          <w:color w:val="000000"/>
          <w:sz w:val="28"/>
          <w:szCs w:val="28"/>
        </w:rPr>
        <w:t xml:space="preserve">за первісною балансов</w:t>
      </w:r>
      <w:r>
        <w:rPr>
          <w:color w:val="000000"/>
          <w:sz w:val="28"/>
          <w:szCs w:val="28"/>
        </w:rPr>
        <w:t xml:space="preserve">ою вартістю з урахуванням зносу.</w:t>
      </w:r>
      <w:r/>
    </w:p>
    <w:p>
      <w:pPr>
        <w:pStyle w:val="743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</w:rPr>
        <w:t xml:space="preserve">Головуючий запитав у членів виконкому чи є запитання по даному питанню. Враховуючи, що запитань немає, поставив на голосування проєкт рішення –</w:t>
      </w:r>
      <w:r>
        <w:rPr>
          <w:color w:val="000000"/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lang w:val="uk-UA"/>
        </w:rPr>
        <w:t xml:space="preserve">Про внесення змін до договору оренди»</w:t>
      </w:r>
      <w:r/>
    </w:p>
    <w:p>
      <w:pPr>
        <w:pStyle w:val="743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9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 «</w:t>
      </w:r>
      <w:bookmarkStart w:id="1" w:name="_Hlk113463393"/>
      <w:r>
        <w:rPr>
          <w:sz w:val="28"/>
          <w:szCs w:val="28"/>
        </w:rPr>
        <w:t xml:space="preserve">Про внесення змін до договору оренди</w:t>
      </w:r>
      <w:r>
        <w:rPr>
          <w:sz w:val="28"/>
          <w:szCs w:val="28"/>
          <w:lang w:val="uk-UA"/>
        </w:rPr>
        <w:t xml:space="preserve">»</w:t>
      </w:r>
      <w:bookmarkEnd w:id="1"/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22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40"/>
        <w:ind w:right="140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Єкименко І.В. </w:t>
      </w:r>
      <w:r>
        <w:rPr>
          <w:sz w:val="28"/>
          <w:szCs w:val="28"/>
          <w:lang w:val="uk-UA"/>
        </w:rPr>
        <w:t xml:space="preserve">про </w:t>
      </w:r>
      <w:r>
        <w:rPr>
          <w:rStyle w:val="785"/>
          <w:color w:val="000000"/>
          <w:sz w:val="28"/>
          <w:szCs w:val="28"/>
          <w:lang w:val="uk-UA"/>
        </w:rPr>
        <w:t xml:space="preserve">звернення </w:t>
      </w:r>
      <w:r>
        <w:rPr>
          <w:color w:val="000000"/>
          <w:sz w:val="28"/>
          <w:szCs w:val="28"/>
          <w:lang w:val="uk-UA"/>
        </w:rPr>
        <w:t xml:space="preserve">АТ «Чернігівгаз» щодо видачи</w:t>
      </w:r>
      <w:r>
        <w:rPr>
          <w:color w:val="000000"/>
          <w:sz w:val="28"/>
          <w:szCs w:val="28"/>
          <w:lang w:val="uk-UA"/>
        </w:rPr>
        <w:t xml:space="preserve"> дозволу на порушення об’єкту благоустрою по вулиці Армійська № 23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в м. Мена Корюківського району Чернігівської області для провед</w:t>
      </w:r>
      <w:r>
        <w:rPr>
          <w:color w:val="000000"/>
          <w:sz w:val="28"/>
          <w:szCs w:val="28"/>
          <w:lang w:val="uk-UA"/>
        </w:rPr>
        <w:t xml:space="preserve">ення земляних робіт з метою</w:t>
      </w:r>
      <w:r>
        <w:rPr>
          <w:color w:val="000000"/>
          <w:sz w:val="28"/>
          <w:szCs w:val="28"/>
          <w:lang w:val="uk-UA"/>
        </w:rPr>
        <w:t xml:space="preserve"> виконання ремонту мережі газопостачання</w:t>
      </w:r>
      <w:r>
        <w:rPr>
          <w:color w:val="000000"/>
          <w:sz w:val="28"/>
          <w:szCs w:val="28"/>
          <w:lang w:val="uk-UA"/>
        </w:rPr>
        <w:t xml:space="preserve">. Ірина Валеріївна запропонувала в</w:t>
      </w:r>
      <w:r>
        <w:rPr>
          <w:color w:val="000000"/>
          <w:sz w:val="28"/>
          <w:szCs w:val="28"/>
          <w:lang w:val="uk-UA"/>
        </w:rPr>
        <w:t xml:space="preserve">идати дозвіл ТОВ «Чернігівгаз» на порушення об’єкту благоустрою з 26 липня 2022 року по вулиці Армійська №23 в м. Мена Корюківського району Чернігівської області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д</w:t>
      </w:r>
      <w:r>
        <w:rPr>
          <w:color w:val="000000"/>
          <w:sz w:val="28"/>
          <w:szCs w:val="28"/>
          <w:lang w:val="uk-UA"/>
        </w:rPr>
        <w:t xml:space="preserve">ля проведення земляних робіт з метою</w:t>
      </w:r>
      <w:r>
        <w:rPr>
          <w:color w:val="000000"/>
          <w:sz w:val="28"/>
          <w:szCs w:val="28"/>
          <w:lang w:val="uk-UA"/>
        </w:rPr>
        <w:t xml:space="preserve"> виконанн</w:t>
      </w:r>
      <w:r>
        <w:rPr>
          <w:color w:val="000000"/>
          <w:sz w:val="28"/>
          <w:szCs w:val="28"/>
          <w:lang w:val="uk-UA"/>
        </w:rPr>
        <w:t xml:space="preserve">я ремонту мережі газопостачання, при цьому виконання земляних робіт </w:t>
      </w:r>
      <w:r>
        <w:rPr>
          <w:color w:val="000000"/>
          <w:sz w:val="28"/>
          <w:szCs w:val="28"/>
          <w:lang w:val="uk-UA"/>
        </w:rPr>
        <w:t xml:space="preserve">провести з дотриманням п. 15 Порядку вид</w:t>
      </w:r>
      <w:r>
        <w:rPr>
          <w:color w:val="000000"/>
          <w:sz w:val="28"/>
          <w:szCs w:val="28"/>
          <w:lang w:val="uk-UA"/>
        </w:rPr>
        <w:t xml:space="preserve">ачі дозволів на порушення об’єктів благоустрою або відмови в їх видачі, переоформлення, анулювання дозволів на територіях населених пунктів Менської міської об’єднаної територіальної громади, затвердженим рішенням 16 сесії Менської міської ради 8 скликання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740"/>
        <w:ind w:right="140"/>
        <w:jc w:val="both"/>
        <w:spacing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Головуючий запитав у членів виконкому чи є запитання по даному питанню. Враховуючи, що запитань немає, поставив на голосування проєкт рішення - </w:t>
      </w:r>
      <w:r>
        <w:rPr>
          <w:color w:val="000000"/>
          <w:sz w:val="28"/>
          <w:szCs w:val="28"/>
          <w:lang w:val="uk-UA"/>
        </w:rPr>
        <w:t xml:space="preserve">«Про видачу дозволу на порушення об’єкту благоустрою</w:t>
      </w:r>
      <w:r>
        <w:rPr>
          <w:color w:val="000000"/>
          <w:sz w:val="28"/>
          <w:szCs w:val="28"/>
          <w:lang w:val="uk-UA"/>
        </w:rPr>
        <w:t xml:space="preserve">».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9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Рішення №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видачу дозволу на порушення об’єкту благоустрою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приймається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додається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23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43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rFonts w:cs="Mangal" w:eastAsia="Calibri"/>
          <w:sz w:val="28"/>
          <w:szCs w:val="28"/>
          <w:lang w:val="uk-UA" w:bidi="hi-IN" w:eastAsia="hi-IN"/>
        </w:rPr>
        <w:t xml:space="preserve">Єкименко І.В.</w:t>
      </w:r>
      <w:r>
        <w:rPr>
          <w:rFonts w:cs="Mangal" w:eastAsia="Calibri"/>
          <w:sz w:val="28"/>
          <w:szCs w:val="28"/>
          <w:lang w:val="uk-UA" w:bidi="hi-IN" w:eastAsia="hi-IN"/>
        </w:rPr>
        <w:t xml:space="preserve">,</w:t>
      </w:r>
      <w:r>
        <w:rPr>
          <w:sz w:val="28"/>
          <w:szCs w:val="28"/>
          <w:lang w:val="uk-UA"/>
        </w:rPr>
        <w:t xml:space="preserve"> яка проінформувала про звернення щодо видалення аварійних та перерослих дерев від </w:t>
      </w:r>
      <w:r>
        <w:rPr>
          <w:rStyle w:val="786"/>
          <w:color w:val="000000"/>
          <w:sz w:val="28"/>
          <w:szCs w:val="28"/>
          <w:lang w:val="uk-UA"/>
        </w:rPr>
        <w:t xml:space="preserve">Старовойта Сергія Миколайовича,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Косовненка Сергія Григоровича, Єриженка Дмитра Миколайовича,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Сиволожського Олександра Анрійовича, Розлач Ірини Вікторівни,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Мирного Віталія Васильовича, старости Данилівсько-Садового старостинського округу Ковбаси Людмили Петрівни,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Песоцької Наталії Михайлівни,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Єкименка Максима Михайловича, Боголюба Миколи Івановича,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Тимошенка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Анатолія Миколайовича,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Оруджова Асара Насир Огли, Милейко Марії Вікторівни, Васильченко Парасковії Василівни, Цицух Раїси Віталіївни,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Гуржей Світлани Петрівни, Топора Миколи Івановича,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Слєсар Наталії Олександрівни,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Плюща Юрія Вікторовича,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Чухно Любові Вікторівни, Яковлєвої Ольги Володимирівни, Андрухан Наталії Вікторівни, директора КП «Менакомунпослуга» Манжули Олександра Васильовича. </w:t>
      </w:r>
      <w:r>
        <w:rPr>
          <w:sz w:val="28"/>
          <w:szCs w:val="28"/>
        </w:rPr>
        <w:t xml:space="preserve">По всіх заявах</w:t>
      </w:r>
      <w:r>
        <w:rPr>
          <w:sz w:val="28"/>
          <w:szCs w:val="28"/>
        </w:rPr>
        <w:t xml:space="preserve">, зазначила доповідач, </w:t>
      </w:r>
      <w:r>
        <w:rPr>
          <w:sz w:val="28"/>
          <w:szCs w:val="28"/>
        </w:rPr>
        <w:t xml:space="preserve">були проведені обстеження і складені акти. </w:t>
      </w:r>
      <w:r>
        <w:rPr>
          <w:sz w:val="28"/>
          <w:szCs w:val="28"/>
        </w:rPr>
        <w:t xml:space="preserve">Ірина Валеріївна запропонувала прийняти рішення про надання дозволів, враховуючи звернення та проведені обстеження. </w:t>
      </w:r>
      <w:r>
        <w:rPr>
          <w:color w:val="000000"/>
          <w:sz w:val="28"/>
          <w:szCs w:val="28"/>
        </w:rPr>
        <w:t xml:space="preserve">Видалення дерев за </w:t>
      </w:r>
      <w:r>
        <w:rPr>
          <w:color w:val="000000"/>
          <w:sz w:val="28"/>
          <w:szCs w:val="28"/>
        </w:rPr>
        <w:t xml:space="preserve">зверненням старости Данилівсько - Садового старостинського окр</w:t>
      </w:r>
      <w:r>
        <w:rPr>
          <w:color w:val="000000"/>
          <w:sz w:val="28"/>
          <w:szCs w:val="28"/>
        </w:rPr>
        <w:t xml:space="preserve">угу, директора КП «Менакомунпослуга» та Песоцької  Н. М.  проводити в установленому порядку за рахунок коштів бюджету Менської міської територіальної громади, відповідно до «Програми підтримки КП «Менакомунпослуга» Менської міської ради на 2022-2024рр.».  </w:t>
      </w:r>
      <w:r>
        <w:rPr>
          <w:color w:val="000000"/>
          <w:sz w:val="28"/>
          <w:szCs w:val="28"/>
          <w:lang w:val="uk-UA"/>
        </w:rPr>
        <w:t xml:space="preserve">Крім того Ірина Валеріївна запропонувала змінити кількість дерев для видалення за зверненням Песоцької Наталії Михайлівни</w:t>
      </w:r>
      <w:r>
        <w:rPr>
          <w:color w:val="000000"/>
          <w:sz w:val="28"/>
          <w:szCs w:val="28"/>
          <w:lang w:val="uk-UA"/>
        </w:rPr>
        <w:t xml:space="preserve"> з 1, як вказано в проєкті рішення, на 4.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чи є запитан</w:t>
      </w:r>
      <w:r>
        <w:rPr>
          <w:sz w:val="28"/>
          <w:szCs w:val="28"/>
          <w:lang w:val="uk-UA"/>
        </w:rPr>
        <w:t xml:space="preserve">ня у членів виконкому по даному питанню. Враховуючи відсутність запитань, поставив на голосування проект рішення -  </w:t>
      </w:r>
      <w:r>
        <w:rPr>
          <w:sz w:val="28"/>
          <w:szCs w:val="28"/>
        </w:rPr>
        <w:t xml:space="preserve">«</w:t>
      </w:r>
      <w:r>
        <w:rPr>
          <w:sz w:val="28"/>
          <w:szCs w:val="28"/>
          <w:lang w:val="uk-UA"/>
        </w:rPr>
        <w:t xml:space="preserve">Про дозвіл на видалення аварійних та перерослих дерев</w:t>
      </w:r>
      <w:r>
        <w:rPr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9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23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дозвіл на видалення аварійних та перерослих дерев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124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СЛУХАЛИ:</w:t>
      </w:r>
      <w:r/>
    </w:p>
    <w:p>
      <w:pPr>
        <w:pStyle w:val="740"/>
        <w:jc w:val="both"/>
        <w:spacing w:after="0" w:afterAutospacing="0" w:before="0" w:beforeAutospacing="0"/>
        <w:tabs>
          <w:tab w:val="left" w:pos="709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Карпенка О.П., який проінформував</w:t>
      </w:r>
      <w:r>
        <w:rPr>
          <w:sz w:val="28"/>
          <w:szCs w:val="28"/>
          <w:lang w:val="uk-UA"/>
        </w:rPr>
        <w:t xml:space="preserve">, що з</w:t>
      </w:r>
      <w:r>
        <w:rPr>
          <w:color w:val="000000"/>
          <w:sz w:val="28"/>
          <w:szCs w:val="28"/>
          <w:lang w:val="uk-UA"/>
        </w:rPr>
        <w:t xml:space="preserve"> метою запобігання, ліквідації надзвичайних ситуацій та небезпечних подій техногенного, природного, соціального та воєнного характеру та їх наслідків на території Менської </w:t>
      </w:r>
      <w:r>
        <w:rPr>
          <w:color w:val="000000"/>
          <w:sz w:val="28"/>
          <w:szCs w:val="28"/>
          <w:lang w:val="uk-UA"/>
        </w:rPr>
        <w:t xml:space="preserve">міської територіальної громади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необхідно внести</w:t>
      </w:r>
      <w:r>
        <w:rPr>
          <w:color w:val="000000"/>
          <w:sz w:val="28"/>
          <w:szCs w:val="28"/>
          <w:lang w:val="uk-UA"/>
        </w:rPr>
        <w:t xml:space="preserve"> наступні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зміни до рішення виконавчого комітету від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26 березня 2021 року №75 «Про затвердження Порядк</w:t>
      </w:r>
      <w:r>
        <w:rPr>
          <w:color w:val="000000"/>
          <w:sz w:val="28"/>
          <w:szCs w:val="28"/>
          <w:lang w:val="uk-UA"/>
        </w:rPr>
        <w:t xml:space="preserve">у створення, використання та поповнення матеріальних резервів для запобігання, ліквідації надзвичайних ситуацій та небезпечних подій техногенного і природного характеру та їх наслідків на території Менської міської територіальної громади на 2021-2022 роки»</w:t>
      </w:r>
      <w:r>
        <w:rPr>
          <w:color w:val="000000"/>
          <w:sz w:val="28"/>
          <w:szCs w:val="28"/>
          <w:lang w:val="uk-UA"/>
        </w:rPr>
        <w:t xml:space="preserve">, а саме</w:t>
      </w:r>
      <w:r>
        <w:rPr>
          <w:color w:val="000000"/>
          <w:sz w:val="28"/>
          <w:szCs w:val="28"/>
          <w:lang w:val="uk-UA"/>
        </w:rPr>
        <w:t xml:space="preserve">: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740"/>
        <w:jc w:val="both"/>
        <w:spacing w:after="0" w:afterAutospacing="0" w:before="0" w:beforeAutospacing="0"/>
        <w:tabs>
          <w:tab w:val="left" w:pos="709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назві та тексті рішення і додатків слова «надзвичайних ситуацій та небезпечних подій техногенного і природного характеру» замінити словами «надзвичайних ситуацій та небезпечних подій техногенного, природного, соціального та воєнного характеру»</w:t>
      </w:r>
      <w:r>
        <w:rPr>
          <w:color w:val="000000"/>
          <w:sz w:val="28"/>
          <w:szCs w:val="28"/>
        </w:rPr>
        <w:t xml:space="preserve">; </w:t>
      </w:r>
      <w:r/>
    </w:p>
    <w:p>
      <w:pPr>
        <w:pStyle w:val="740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color w:val="000000"/>
          <w:sz w:val="28"/>
          <w:szCs w:val="28"/>
        </w:rPr>
        <w:t xml:space="preserve">в Порядку створення, використання та поповнення матеріальних резервів для запобігання, ліквідації надзвичайних ситуацій та небезпечних подій техногенного, </w:t>
      </w:r>
      <w:r>
        <w:rPr>
          <w:color w:val="000000"/>
          <w:sz w:val="28"/>
          <w:szCs w:val="28"/>
        </w:rPr>
        <w:t xml:space="preserve">природного,  характеру</w:t>
      </w:r>
      <w:r>
        <w:rPr>
          <w:color w:val="000000"/>
          <w:sz w:val="28"/>
          <w:szCs w:val="28"/>
        </w:rPr>
        <w:t xml:space="preserve"> та їх наслідків на території Менської міської територіальної громади на 2021-2022 роки:</w:t>
      </w:r>
      <w:r/>
    </w:p>
    <w:p>
      <w:pPr>
        <w:pStyle w:val="743"/>
        <w:ind w:right="-5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- пункт 9 викласти в наступній редакції:</w:t>
      </w:r>
      <w:r/>
    </w:p>
    <w:p>
      <w:pPr>
        <w:pStyle w:val="743"/>
        <w:ind w:firstLine="540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«9. Створення та накопичення матеріальних резервів здійснюється відповідно до річних графіків.»</w:t>
      </w:r>
      <w:r/>
    </w:p>
    <w:p>
      <w:pPr>
        <w:pStyle w:val="743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- пункт 14 викласти в наступній редакції:</w:t>
      </w:r>
      <w:r/>
    </w:p>
    <w:p>
      <w:pPr>
        <w:pStyle w:val="743"/>
        <w:ind w:firstLine="540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«14. Для поновлення матеріальних резервів, що використані у поточному році на запобігання і ліквідацію наслідків надзвичайних ситуацій та небезпечних подій, передбачаються кошти міського бюджету з урахуванням реальних можливостей».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Крім того Олександр Петрович запропонував викласти </w:t>
      </w:r>
      <w:r>
        <w:rPr>
          <w:color w:val="000000"/>
          <w:sz w:val="28"/>
          <w:szCs w:val="28"/>
        </w:rPr>
        <w:t xml:space="preserve">Додаток 2 до </w:t>
      </w:r>
      <w:r>
        <w:rPr>
          <w:color w:val="000000"/>
          <w:sz w:val="28"/>
          <w:szCs w:val="28"/>
          <w:lang w:val="uk-UA"/>
        </w:rPr>
        <w:t xml:space="preserve">вказаного вище </w:t>
      </w:r>
      <w:r>
        <w:rPr>
          <w:color w:val="000000"/>
          <w:sz w:val="28"/>
          <w:szCs w:val="28"/>
        </w:rPr>
        <w:t xml:space="preserve">рішення «Номенклатура матеріальних засобів для створення </w:t>
      </w:r>
      <w:r>
        <w:rPr>
          <w:color w:val="000000"/>
          <w:sz w:val="28"/>
          <w:szCs w:val="28"/>
        </w:rPr>
        <w:t xml:space="preserve">матеріального резерву для запобігання, ліквідації надзвичайних ситуацій та небезпечних подій техногенного, природного, соціального і воєнного характеру та їх наслідків на території Менської міської територіальної громади на 2021-2022 роки» в новій редакції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 </w:t>
      </w:r>
      <w:r>
        <w:rPr>
          <w:sz w:val="28"/>
          <w:szCs w:val="28"/>
          <w:lang w:val="uk-UA"/>
        </w:rPr>
        <w:t xml:space="preserve">запитав у членів виконкому чи є запитання по даному питанню. Враховуючи, що запитань немає, поставив на голосування проєкт рішення - </w:t>
      </w:r>
      <w:r>
        <w:rPr>
          <w:sz w:val="28"/>
          <w:szCs w:val="28"/>
          <w:lang w:val="uk-UA"/>
        </w:rPr>
        <w:t xml:space="preserve">«Про внесення змін до рішення виконавчого комітету від 26 березня 2021 року № 75</w:t>
      </w:r>
      <w:r>
        <w:rPr>
          <w:sz w:val="28"/>
          <w:szCs w:val="28"/>
          <w:lang w:val="uk-UA"/>
        </w:rPr>
        <w:t xml:space="preserve">».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9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24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внесення змін до рішення виконавчого комітету від 26 березня 2021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№ 75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9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25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39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проінформував, що слідуюче питання порядку денного - про оплату праці керівника комунальної установи «Менський міський центр соціальних служб» Менської міської ради. </w:t>
      </w:r>
      <w:r/>
    </w:p>
    <w:p>
      <w:pPr>
        <w:pStyle w:val="739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Вишняк Т.С. заявила про наявний конфлікт інтересів і, що вона не буде брати участь у прийнятті вказаного рішення (зокрема, в розгляді, обговоренні та голосуванні).</w:t>
      </w:r>
      <w:r/>
    </w:p>
    <w:p>
      <w:pPr>
        <w:pStyle w:val="739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Москальчук М.В., яка запр</w:t>
      </w:r>
      <w:r>
        <w:rPr>
          <w:rFonts w:ascii="Times New Roman" w:hAnsi="Times New Roman" w:cs="Times New Roman"/>
          <w:sz w:val="28"/>
          <w:szCs w:val="28"/>
        </w:rPr>
        <w:t xml:space="preserve">опонувала прийняти відповідне рішення, яким встановити директору комунальної установи «Менський міський центр соціальних служб» Менської міської ради ВИШНЯК Тетяні Сергіївні надбавку за складність, напруженість у роботі у розмірі 50% до посадового окладу 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  </w:t>
      </w:r>
      <w:r>
        <w:rPr>
          <w:rFonts w:ascii="Times New Roman" w:hAnsi="Times New Roman" w:cs="Times New Roman"/>
          <w:sz w:val="28"/>
          <w:szCs w:val="28"/>
        </w:rPr>
        <w:t xml:space="preserve">26 липня 2022 року.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 </w:t>
      </w:r>
      <w:r/>
    </w:p>
    <w:p>
      <w:pPr>
        <w:pStyle w:val="739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Головуючий запита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чи є </w:t>
      </w:r>
      <w:r>
        <w:rPr>
          <w:rFonts w:ascii="Times New Roman" w:hAnsi="Times New Roman" w:cs="Times New Roman"/>
          <w:sz w:val="28"/>
          <w:szCs w:val="28"/>
        </w:rPr>
        <w:t xml:space="preserve">у членів виконкому запитання по даному питанню.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Враховуючи,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запитань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має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постави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голосування проєкт рішення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оплату праці керівника комунальної установи «Менський міський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центр соціальних служб» Менської міської ради»</w:t>
      </w:r>
      <w:r/>
    </w:p>
    <w:p>
      <w:pPr>
        <w:pStyle w:val="739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</w:t>
      </w:r>
      <w:r/>
    </w:p>
    <w:p>
      <w:pPr>
        <w:pStyle w:val="739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- 17; «ПРОТИ» - немає; «УТРИМАЛИСЬ» - 1; </w:t>
      </w:r>
      <w:r/>
    </w:p>
    <w:p>
      <w:pPr>
        <w:pStyle w:val="739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 ГОЛОСУВАЛИ» - 4</w:t>
      </w:r>
      <w:r>
        <w:rPr>
          <w:rFonts w:ascii="Times New Roman" w:hAnsi="Times New Roman" w:cs="Times New Roman"/>
          <w:sz w:val="28"/>
          <w:szCs w:val="28"/>
        </w:rPr>
        <w:t xml:space="preserve"> (Вишняк Т.С., Міщенко Т.В., Боюн Р.В.,Шеша Ю.В.)</w:t>
      </w:r>
      <w:r/>
    </w:p>
    <w:p>
      <w:pPr>
        <w:pStyle w:val="739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ВИРІШИЛИ:</w:t>
      </w:r>
      <w:r/>
    </w:p>
    <w:p>
      <w:pPr>
        <w:pStyle w:val="739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115 «Про оплату праці керівника комунальної установи «Менський міський центр соціальних служб» Менської міської ради» - приймається (додається).</w:t>
      </w:r>
      <w:r/>
    </w:p>
    <w:p>
      <w:pPr>
        <w:pStyle w:val="739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9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126. СЛУХАЛИ: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Васильчук О.М.</w:t>
      </w:r>
      <w:r>
        <w:rPr>
          <w:rFonts w:ascii="Times New Roman" w:hAnsi="Times New Roman" w:cs="Times New Roman"/>
          <w:sz w:val="28"/>
          <w:szCs w:val="28"/>
        </w:rPr>
        <w:t xml:space="preserve"> про заяву</w:t>
      </w:r>
      <w:r>
        <w:rPr>
          <w:rFonts w:ascii="Times New Roman" w:hAnsi="Times New Roman" w:cs="Times New Roman"/>
          <w:sz w:val="28"/>
          <w:szCs w:val="28"/>
        </w:rPr>
        <w:t xml:space="preserve"> від опікуна .......з проханням звільнити її від обов’язків опікуна у зв’</w:t>
      </w:r>
      <w:r>
        <w:rPr>
          <w:rFonts w:ascii="Times New Roman" w:hAnsi="Times New Roman" w:cs="Times New Roman"/>
          <w:sz w:val="28"/>
          <w:szCs w:val="28"/>
        </w:rPr>
        <w:t xml:space="preserve">язку зі станом здоров’я. </w:t>
      </w:r>
      <w:r>
        <w:rPr>
          <w:rFonts w:ascii="Times New Roman" w:hAnsi="Times New Roman" w:cs="Times New Roman"/>
          <w:sz w:val="28"/>
          <w:szCs w:val="28"/>
        </w:rPr>
        <w:t xml:space="preserve">Олена Михайлівна запропонувала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Style w:val="802"/>
          <w:rFonts w:ascii="Times New Roman" w:hAnsi="Times New Roman" w:cs="Times New Roman"/>
          <w:color w:val="000000"/>
          <w:sz w:val="28"/>
          <w:szCs w:val="28"/>
        </w:rPr>
        <w:t xml:space="preserve">вільнити ......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року народження, жительку ........ Чернігівської області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від здійснення повноважень опікуна над дитиною-сиротою, ....... року народження, у зв’язку з поданою заявою. </w:t>
      </w:r>
      <w:r/>
    </w:p>
    <w:p>
      <w:pPr>
        <w:pStyle w:val="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</w:t>
      </w:r>
      <w:r>
        <w:rPr>
          <w:rFonts w:ascii="Times New Roman" w:hAnsi="Times New Roman" w:cs="Times New Roman"/>
          <w:sz w:val="28"/>
          <w:szCs w:val="28"/>
        </w:rPr>
        <w:t xml:space="preserve">запитав чи є запитання по даному питанню і враховучи відсутність запитань,</w:t>
      </w:r>
      <w:r>
        <w:rPr>
          <w:rFonts w:ascii="Times New Roman" w:hAnsi="Times New Roman" w:cs="Times New Roman"/>
          <w:sz w:val="28"/>
          <w:szCs w:val="28"/>
        </w:rPr>
        <w:t xml:space="preserve">поставив на голосування проєкт рішення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«Про звільнення від здійснення повноважень опікуна»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126 </w:t>
      </w:r>
      <w:r>
        <w:rPr>
          <w:rFonts w:ascii="Times New Roman" w:hAnsi="Times New Roman" w:cs="Times New Roman"/>
          <w:sz w:val="28"/>
          <w:szCs w:val="28"/>
        </w:rPr>
        <w:t xml:space="preserve">«Про звільнення від здійснення повноважень опікуна»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127. СЛУХАЛИ:</w:t>
      </w:r>
      <w:r/>
    </w:p>
    <w:p>
      <w:pPr>
        <w:pStyle w:val="740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Васильчук О.М. про </w:t>
      </w:r>
      <w:r>
        <w:rPr>
          <w:sz w:val="28"/>
          <w:szCs w:val="28"/>
          <w:lang w:val="uk-UA"/>
        </w:rPr>
        <w:t xml:space="preserve">заяву </w:t>
      </w:r>
      <w:r>
        <w:rPr>
          <w:color w:val="000000"/>
          <w:sz w:val="28"/>
          <w:szCs w:val="28"/>
        </w:rPr>
        <w:t xml:space="preserve">....... та додані до неї документи про призначення його опікуном над двоюрі</w:t>
      </w:r>
      <w:r>
        <w:rPr>
          <w:color w:val="000000"/>
          <w:sz w:val="28"/>
          <w:szCs w:val="28"/>
        </w:rPr>
        <w:t xml:space="preserve">дною сестрою </w:t>
      </w:r>
      <w:r>
        <w:rPr>
          <w:color w:val="000000"/>
          <w:sz w:val="28"/>
          <w:szCs w:val="28"/>
        </w:rPr>
        <w:t xml:space="preserve">-  дитиною</w:t>
      </w:r>
      <w:r>
        <w:rPr>
          <w:color w:val="000000"/>
          <w:sz w:val="28"/>
          <w:szCs w:val="28"/>
        </w:rPr>
        <w:t xml:space="preserve">-сиротою. Олена Михайлівна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запропонувала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ризначити ...... року народження, жителя вул. ...... Сумської області, опікуном над малолітньою дитиною-сиротою, ........</w:t>
      </w:r>
      <w:r/>
    </w:p>
    <w:p>
      <w:pPr>
        <w:pStyle w:val="740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Головуючий </w:t>
      </w:r>
      <w:r>
        <w:rPr>
          <w:rFonts w:ascii="Times New Roman" w:hAnsi="Times New Roman" w:cs="Times New Roman"/>
          <w:sz w:val="28"/>
          <w:szCs w:val="28"/>
        </w:rPr>
        <w:t xml:space="preserve">запитав чи є запитання по даному питанню і враховучи відсутність запитань,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поставив на голосування проєкт рішення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встановлення опіки над дитиною-сиротою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встановлення опіки над дитиною-сиротою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43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Васильчук О.М. про </w:t>
      </w:r>
      <w:r>
        <w:rPr>
          <w:sz w:val="28"/>
          <w:szCs w:val="28"/>
          <w:lang w:val="uk-UA"/>
        </w:rPr>
        <w:t xml:space="preserve">надання дозволу </w:t>
      </w:r>
      <w:r>
        <w:rPr>
          <w:rStyle w:val="803"/>
          <w:color w:val="000000"/>
          <w:sz w:val="28"/>
          <w:szCs w:val="28"/>
        </w:rPr>
        <w:t xml:space="preserve">громадянці </w:t>
      </w:r>
      <w:r>
        <w:rPr>
          <w:color w:val="000000"/>
          <w:sz w:val="28"/>
          <w:szCs w:val="28"/>
        </w:rPr>
        <w:t xml:space="preserve">......... року народження, жительці ......, Чернігівської області, на укладення договору дарування квартири за адресою, .......</w:t>
      </w:r>
      <w:r>
        <w:rPr>
          <w:color w:val="000000"/>
          <w:sz w:val="28"/>
          <w:szCs w:val="28"/>
        </w:rPr>
        <w:t xml:space="preserve">Чернігівської області, яка належать їй на праві власності, своєму сину, ....... року народження. У цій квартирі зареєстрована та проживає малолітня дитина, ........</w:t>
      </w:r>
      <w:r>
        <w:rPr>
          <w:color w:val="000000"/>
          <w:sz w:val="28"/>
          <w:szCs w:val="28"/>
        </w:rPr>
        <w:t xml:space="preserve">року народження, права якої порушені не будуть.</w:t>
      </w:r>
      <w:r/>
    </w:p>
    <w:p>
      <w:pPr>
        <w:pStyle w:val="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</w:t>
      </w:r>
      <w:bookmarkStart w:id="2" w:name="_Hlk113465983"/>
      <w:r>
        <w:rPr>
          <w:rFonts w:ascii="Times New Roman" w:hAnsi="Times New Roman" w:cs="Times New Roman"/>
          <w:sz w:val="28"/>
          <w:szCs w:val="28"/>
        </w:rPr>
        <w:t xml:space="preserve">запитав чи є запитання по даному питанню і враховучи відсутність запитань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поставив на голосування проєкт рішення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укладення договору дарування квартири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128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укладення договору дарування квартири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129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740"/>
        <w:jc w:val="both"/>
        <w:spacing w:after="0" w:afterAutospacing="0" w:before="0" w:beforeAutospacing="0"/>
      </w:pPr>
      <w:r>
        <w:rPr>
          <w:sz w:val="28"/>
          <w:szCs w:val="28"/>
          <w:lang w:val="uk-UA"/>
        </w:rPr>
        <w:t xml:space="preserve">Васильчук О.М. про </w:t>
      </w:r>
      <w:r>
        <w:rPr>
          <w:sz w:val="28"/>
          <w:szCs w:val="28"/>
          <w:lang w:val="uk-UA"/>
        </w:rPr>
        <w:t xml:space="preserve">звернення</w:t>
      </w:r>
      <w:r>
        <w:rPr>
          <w:color w:val="202020"/>
          <w:sz w:val="28"/>
          <w:szCs w:val="28"/>
          <w:shd w:val="clear" w:fill="FFFFFF" w:color="auto"/>
        </w:rPr>
        <w:t xml:space="preserve"> ......</w:t>
      </w:r>
      <w:r>
        <w:rPr>
          <w:color w:val="202020"/>
          <w:sz w:val="28"/>
          <w:szCs w:val="28"/>
          <w:shd w:val="clear" w:fill="FFFFFF" w:color="auto"/>
          <w:lang w:val="uk-UA"/>
        </w:rPr>
        <w:t xml:space="preserve">з відповідними</w:t>
      </w:r>
      <w:r>
        <w:rPr>
          <w:color w:val="000000"/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  <w:lang w:val="uk-UA"/>
        </w:rPr>
        <w:t xml:space="preserve">ами</w:t>
      </w:r>
      <w:r>
        <w:rPr>
          <w:color w:val="000000"/>
          <w:sz w:val="28"/>
          <w:szCs w:val="28"/>
        </w:rPr>
        <w:t xml:space="preserve"> про </w:t>
      </w:r>
      <w:r>
        <w:rPr>
          <w:color w:val="202020"/>
          <w:sz w:val="28"/>
          <w:szCs w:val="28"/>
          <w:shd w:val="clear" w:fill="FFFFFF" w:color="auto"/>
        </w:rPr>
        <w:t xml:space="preserve">надання дозволу на укладення договору купівлі-продажу квартири, право користу</w:t>
      </w:r>
      <w:r>
        <w:rPr>
          <w:color w:val="202020"/>
          <w:sz w:val="28"/>
          <w:szCs w:val="28"/>
          <w:shd w:val="clear" w:fill="FFFFFF" w:color="auto"/>
        </w:rPr>
        <w:t xml:space="preserve">вання якою має малолітня дитина. Олена Михайлівна</w:t>
      </w:r>
      <w:r>
        <w:rPr>
          <w:color w:val="202020"/>
          <w:sz w:val="28"/>
          <w:szCs w:val="28"/>
          <w:shd w:val="clear" w:fill="FFFFFF" w:color="auto"/>
        </w:rPr>
        <w:t xml:space="preserve"> </w:t>
      </w:r>
      <w:r>
        <w:rPr>
          <w:color w:val="202020"/>
          <w:sz w:val="28"/>
          <w:szCs w:val="28"/>
          <w:shd w:val="clear" w:fill="FFFFFF" w:color="auto"/>
          <w:lang w:val="uk-UA"/>
        </w:rPr>
        <w:t xml:space="preserve">запропонувала</w:t>
      </w:r>
      <w:r>
        <w:rPr>
          <w:color w:val="202020"/>
          <w:sz w:val="28"/>
          <w:szCs w:val="28"/>
          <w:shd w:val="clear" w:fill="FFFFFF" w:color="auto"/>
          <w:lang w:val="uk-UA"/>
        </w:rPr>
        <w:t xml:space="preserve"> п</w:t>
      </w:r>
      <w:r>
        <w:rPr>
          <w:color w:val="000000"/>
          <w:sz w:val="28"/>
          <w:szCs w:val="28"/>
        </w:rPr>
        <w:t xml:space="preserve">ісля оформлення права приватної власності </w:t>
      </w:r>
      <w:r>
        <w:rPr>
          <w:color w:val="000000"/>
          <w:sz w:val="28"/>
          <w:szCs w:val="28"/>
        </w:rPr>
        <w:t xml:space="preserve">на ......</w:t>
      </w:r>
      <w:r>
        <w:rPr>
          <w:color w:val="000000"/>
          <w:sz w:val="28"/>
          <w:szCs w:val="28"/>
        </w:rPr>
        <w:t xml:space="preserve"> Чернігівсь</w:t>
      </w:r>
      <w:r>
        <w:rPr>
          <w:color w:val="000000"/>
          <w:sz w:val="28"/>
          <w:szCs w:val="28"/>
        </w:rPr>
        <w:t xml:space="preserve">кої області, надати громадянину</w:t>
      </w:r>
      <w:r>
        <w:rPr>
          <w:color w:val="000000"/>
          <w:sz w:val="28"/>
          <w:szCs w:val="28"/>
        </w:rPr>
        <w:t xml:space="preserve">...... року народження, дозвіл на укладення до</w:t>
      </w:r>
      <w:r>
        <w:rPr>
          <w:color w:val="000000"/>
          <w:sz w:val="28"/>
          <w:szCs w:val="28"/>
        </w:rPr>
        <w:t xml:space="preserve">говору купівлі-продажу </w:t>
      </w:r>
      <w:r>
        <w:rPr>
          <w:color w:val="000000"/>
          <w:sz w:val="28"/>
          <w:szCs w:val="28"/>
          <w:lang w:val="uk-UA"/>
        </w:rPr>
        <w:t xml:space="preserve">цієї </w:t>
      </w:r>
      <w:r>
        <w:rPr>
          <w:color w:val="000000"/>
          <w:sz w:val="28"/>
          <w:szCs w:val="28"/>
        </w:rPr>
        <w:t xml:space="preserve">квартири. В </w:t>
      </w:r>
      <w:r>
        <w:rPr>
          <w:color w:val="000000"/>
          <w:sz w:val="28"/>
          <w:szCs w:val="28"/>
        </w:rPr>
        <w:t xml:space="preserve">квартирі зареєстрована та проживає малолітня дитина, ...... року народження. </w:t>
      </w:r>
      <w:r/>
    </w:p>
    <w:p>
      <w:pPr>
        <w:pStyle w:val="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</w:t>
      </w:r>
      <w:bookmarkStart w:id="3" w:name="_Hlk113466217"/>
      <w:r>
        <w:rPr>
          <w:rFonts w:ascii="Times New Roman" w:hAnsi="Times New Roman" w:cs="Times New Roman"/>
          <w:sz w:val="28"/>
          <w:szCs w:val="28"/>
        </w:rPr>
        <w:t xml:space="preserve">запитав чи є запитання по даному питанню і враховучи відсутність запитань,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поставив на голосування проєкт рішення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укладення договору купівлі -продажу квартири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укладення договору купівлі -продажу квартири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не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(проєкт рішення 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130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Васильчук О.М. </w:t>
      </w:r>
      <w:r>
        <w:rPr>
          <w:rFonts w:ascii="Times New Roman" w:hAnsi="Times New Roman" w:cs="Times New Roman"/>
          <w:sz w:val="28"/>
          <w:szCs w:val="28"/>
        </w:rPr>
        <w:t xml:space="preserve">проінформувала про звернення ......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підтвердження місця проживання малолітньої дитини, ..... року народження, разом 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нею. Олена Михайлівна запропонувала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підтвердити місце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 проживання малолітньої дитини, ....... року народження, разом з матір’ю ...... року народження, для її тимчасового виїзду за межі України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/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Головуючий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запитав чи є запитання по даному питанню і враховучи відсутність запитань,</w:t>
      </w:r>
      <w:r>
        <w:rPr>
          <w:rFonts w:eastAsiaTheme="minorHAnsi"/>
          <w:sz w:val="28"/>
          <w:szCs w:val="28"/>
        </w:rPr>
        <w:t xml:space="preserve"> поставив на голосування проєкт рішення</w:t>
      </w:r>
      <w:r>
        <w:rPr>
          <w:rFonts w:eastAsiaTheme="minorHAnsi"/>
          <w:sz w:val="28"/>
          <w:szCs w:val="28"/>
          <w:lang w:val="uk-UA"/>
        </w:rPr>
        <w:t xml:space="preserve"> -</w:t>
      </w:r>
      <w:r>
        <w:rPr>
          <w:rFonts w:eastAsiaTheme="minorHAnsi"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</w:rPr>
        <w:t xml:space="preserve">Про затвердження висновку Служби у справах дітей про підтвердження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місця проживання малолітньої дитини для тимчасового виїзду її за межі України</w:t>
      </w:r>
      <w:r>
        <w:rPr>
          <w:rFonts w:eastAsiaTheme="minorHAnsi"/>
          <w:sz w:val="28"/>
          <w:szCs w:val="28"/>
        </w:rPr>
        <w:t xml:space="preserve">»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130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  <w:lang w:val="uk-UA"/>
        </w:rPr>
        <w:t xml:space="preserve">Про затвердження висновку Служби у справах дітей про підтвердження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місця проживання малолітньої дитини для тимчасового виїзду її за межі України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131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 СЛУХАЛИ:</w:t>
      </w:r>
      <w:r>
        <w:rPr>
          <w:rFonts w:eastAsiaTheme="minorHAnsi"/>
        </w:rPr>
      </w:r>
    </w:p>
    <w:p>
      <w:pPr>
        <w:pStyle w:val="740"/>
        <w:jc w:val="both"/>
        <w:spacing w:after="0" w:afterAutospacing="0" w:before="0" w:beforeAutospacing="0"/>
        <w:rPr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Васильчук О.М. про </w:t>
      </w:r>
      <w:r>
        <w:rPr>
          <w:rFonts w:eastAsiaTheme="minorHAnsi"/>
          <w:sz w:val="28"/>
          <w:szCs w:val="28"/>
          <w:lang w:val="uk-UA"/>
        </w:rPr>
        <w:t xml:space="preserve">заяву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...... про надання висновку про доцільність позбавлення батьківських прав ..... відносно неповнолітньої дитини,</w:t>
      </w:r>
      <w:r>
        <w:rPr>
          <w:rFonts w:eastAsiaTheme="minorHAnsi"/>
          <w:color w:val="000000"/>
          <w:sz w:val="28"/>
          <w:szCs w:val="28"/>
        </w:rPr>
        <w:t xml:space="preserve"> 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...... Олена Михайлівна запропонувала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з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атвердити висновок про доцільність позбавлення батьківських прав</w:t>
      </w:r>
      <w:r>
        <w:rPr>
          <w:rFonts w:eastAsiaTheme="minorHAnsi"/>
          <w:color w:val="000000"/>
          <w:sz w:val="28"/>
          <w:szCs w:val="28"/>
        </w:rPr>
        <w:t xml:space="preserve"> 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...... року народження, жителя .....Черкаської області відносно неповнолітньої дитини, ...... року народження. </w:t>
      </w:r>
      <w:r>
        <w:rPr>
          <w:rFonts w:eastAsiaTheme="minorHAnsi"/>
        </w:rPr>
      </w:r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Головуючий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запитав чи є запитання по даному питанню і враховучи відсутність запитань,</w:t>
      </w:r>
      <w:r>
        <w:rPr>
          <w:rFonts w:eastAsiaTheme="minorHAnsi"/>
          <w:sz w:val="28"/>
          <w:szCs w:val="28"/>
        </w:rPr>
        <w:t xml:space="preserve"> поставив на голосування проєкт рішення </w:t>
      </w:r>
      <w:r>
        <w:rPr>
          <w:rFonts w:eastAsiaTheme="minorHAnsi"/>
          <w:sz w:val="28"/>
          <w:szCs w:val="28"/>
          <w:lang w:val="uk-UA"/>
        </w:rPr>
        <w:t xml:space="preserve">- </w:t>
      </w:r>
      <w:r>
        <w:rPr>
          <w:rFonts w:eastAsiaTheme="minorHAnsi"/>
          <w:sz w:val="28"/>
          <w:szCs w:val="28"/>
        </w:rPr>
        <w:t xml:space="preserve">«</w:t>
      </w:r>
      <w:r>
        <w:rPr>
          <w:rFonts w:eastAsiaTheme="minorHAnsi"/>
          <w:sz w:val="28"/>
          <w:szCs w:val="28"/>
        </w:rPr>
        <w:t xml:space="preserve">Про затвердження висновку про доцільність позбавлення батьківських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прав батька</w:t>
      </w:r>
      <w:r>
        <w:rPr>
          <w:rFonts w:eastAsiaTheme="minorHAnsi"/>
          <w:sz w:val="28"/>
          <w:szCs w:val="28"/>
        </w:rPr>
        <w:t xml:space="preserve">»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СЬ» - немає;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Рішення № </w:t>
      </w:r>
      <w:r>
        <w:rPr>
          <w:rFonts w:eastAsiaTheme="minorHAnsi"/>
          <w:sz w:val="28"/>
          <w:szCs w:val="28"/>
        </w:rPr>
        <w:t xml:space="preserve">131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«</w:t>
      </w:r>
      <w:r>
        <w:rPr>
          <w:rFonts w:eastAsiaTheme="minorHAnsi"/>
          <w:sz w:val="28"/>
          <w:szCs w:val="28"/>
        </w:rPr>
        <w:t xml:space="preserve">Про затвердження висновку про доцільність позбавлення батьківських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прав батька</w:t>
      </w:r>
      <w:r>
        <w:rPr>
          <w:rFonts w:eastAsiaTheme="minorHAnsi"/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- приймається (додається).</w:t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  <w:lang w:eastAsia="ru-RU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132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. СЛУХАЛИ:</w:t>
      </w:r>
      <w:r>
        <w:rPr>
          <w:rFonts w:eastAsiaTheme="minorHAnsi"/>
        </w:rPr>
      </w:r>
    </w:p>
    <w:p>
      <w:pPr>
        <w:pStyle w:val="740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Васильчук О.М. про </w:t>
      </w:r>
      <w:r>
        <w:rPr>
          <w:rFonts w:eastAsiaTheme="minorHAnsi"/>
          <w:sz w:val="28"/>
          <w:szCs w:val="28"/>
          <w:lang w:val="uk-UA"/>
        </w:rPr>
        <w:t xml:space="preserve">доцільність позбавлення батьківських прав жителів смт. .... Олена Михайлівна, враховуючи рішення комісії з питань захисту прав дитини, запропонувала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прийняти рішення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про доцільність позбавлення батьківських прав жителів .....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року народження, відносно малолітніх дітей ..... року народження, ..... року народження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;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та ......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року народження, відносно малолітньої дитини ...... року народження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 </w:t>
      </w:r>
      <w:r>
        <w:rPr>
          <w:rFonts w:eastAsiaTheme="minorHAnsi"/>
        </w:rPr>
      </w:r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ВИСТУПИЛИ:</w:t>
      </w:r>
      <w:r>
        <w:rPr>
          <w:rFonts w:eastAsiaTheme="minorHAnsi"/>
        </w:rPr>
      </w:r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Попок С.М.</w:t>
      </w:r>
      <w:r>
        <w:rPr>
          <w:rFonts w:eastAsiaTheme="minorHAnsi"/>
        </w:rPr>
      </w:r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Головуючий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запитав чи є </w:t>
      </w:r>
      <w:r>
        <w:rPr>
          <w:rFonts w:eastAsiaTheme="minorHAnsi"/>
          <w:sz w:val="28"/>
          <w:szCs w:val="28"/>
          <w:lang w:val="uk-UA"/>
        </w:rPr>
        <w:t xml:space="preserve">ще </w:t>
      </w:r>
      <w:r>
        <w:rPr>
          <w:rFonts w:eastAsiaTheme="minorHAnsi"/>
          <w:sz w:val="28"/>
          <w:szCs w:val="28"/>
          <w:lang w:val="uk-UA"/>
        </w:rPr>
        <w:t xml:space="preserve">запитання по даному питанню і враховучи відсутність </w:t>
      </w:r>
      <w:r>
        <w:rPr>
          <w:rFonts w:eastAsiaTheme="minorHAnsi"/>
          <w:sz w:val="28"/>
          <w:szCs w:val="28"/>
          <w:lang w:val="uk-UA"/>
        </w:rPr>
        <w:t xml:space="preserve">запитань, </w:t>
      </w:r>
      <w:r>
        <w:rPr>
          <w:rFonts w:eastAsiaTheme="minorHAnsi"/>
          <w:sz w:val="28"/>
          <w:szCs w:val="28"/>
        </w:rPr>
        <w:t xml:space="preserve"> поставив</w:t>
      </w:r>
      <w:r>
        <w:rPr>
          <w:rFonts w:eastAsiaTheme="minorHAnsi"/>
          <w:sz w:val="28"/>
          <w:szCs w:val="28"/>
        </w:rPr>
        <w:t xml:space="preserve"> на голосування проєкт рішення</w:t>
      </w:r>
      <w:r>
        <w:rPr>
          <w:rFonts w:eastAsiaTheme="minorHAnsi"/>
          <w:sz w:val="28"/>
          <w:szCs w:val="28"/>
          <w:lang w:val="uk-UA"/>
        </w:rPr>
        <w:t xml:space="preserve"> -</w:t>
      </w:r>
      <w:r>
        <w:rPr>
          <w:rFonts w:eastAsiaTheme="minorHAnsi"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</w:rPr>
        <w:t xml:space="preserve">Про затвердження висновку про доцільність позбавлення батьківських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прав</w:t>
      </w:r>
      <w:r>
        <w:rPr>
          <w:rFonts w:eastAsiaTheme="minorHAnsi"/>
          <w:sz w:val="28"/>
          <w:szCs w:val="28"/>
        </w:rPr>
        <w:t xml:space="preserve">»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18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СЬ»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Рішення № </w:t>
      </w:r>
      <w:r>
        <w:rPr>
          <w:rFonts w:eastAsiaTheme="minorHAnsi"/>
          <w:sz w:val="28"/>
          <w:szCs w:val="28"/>
        </w:rPr>
        <w:t xml:space="preserve">132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«</w:t>
      </w:r>
      <w:r>
        <w:rPr>
          <w:rFonts w:eastAsiaTheme="minorHAnsi"/>
          <w:sz w:val="28"/>
          <w:szCs w:val="28"/>
        </w:rPr>
        <w:t xml:space="preserve">Про затвердження висновку про доцільність позбавлення батьківських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прав</w:t>
      </w:r>
      <w:r>
        <w:rPr>
          <w:rFonts w:eastAsiaTheme="minorHAnsi"/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- приймається (додається).</w:t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  <w:lang w:val="ru-RU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133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 СЛУХАЛИ:</w:t>
      </w:r>
      <w:r>
        <w:rPr>
          <w:rFonts w:eastAsiaTheme="minorHAnsi"/>
        </w:rPr>
      </w:r>
    </w:p>
    <w:p>
      <w:pPr>
        <w:pStyle w:val="740"/>
        <w:jc w:val="both"/>
        <w:spacing w:after="0" w:afterAutospacing="0" w:before="0" w:beforeAutospacing="0"/>
      </w:pPr>
      <w:r>
        <w:rPr>
          <w:rFonts w:eastAsiaTheme="minorHAnsi"/>
          <w:sz w:val="28"/>
          <w:szCs w:val="28"/>
          <w:lang w:val="uk-UA"/>
        </w:rPr>
        <w:t xml:space="preserve">Васильчук О.М. про звернення .....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про призначення її опікуном над майном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дітей, якими вона опікується.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Враховуючи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рішення комісії з питань захисту прав дитини від 07 липня 2022 року,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Олена Михайлівна запропонувала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п</w:t>
      </w:r>
      <w:r>
        <w:rPr>
          <w:rFonts w:eastAsiaTheme="minorHAnsi"/>
          <w:color w:val="000000"/>
          <w:sz w:val="28"/>
          <w:szCs w:val="28"/>
        </w:rPr>
        <w:t xml:space="preserve">ризначити ...... року </w:t>
      </w:r>
      <w:r>
        <w:rPr>
          <w:rFonts w:eastAsiaTheme="minorHAnsi"/>
          <w:color w:val="000000"/>
          <w:sz w:val="28"/>
          <w:szCs w:val="28"/>
        </w:rPr>
        <w:t xml:space="preserve">народження, жительку ...... Корюківського району Чернігівської області, опікуном над житловим будинком з </w:t>
      </w:r>
      <w:r>
        <w:rPr>
          <w:rFonts w:eastAsiaTheme="minorHAnsi"/>
          <w:color w:val="000000"/>
          <w:sz w:val="28"/>
          <w:szCs w:val="28"/>
        </w:rPr>
        <w:t xml:space="preserve">господарськими будівлями та спорудами за адресою, ......Корюківського району Чернігівської області та земельною ділянкою площею 1,4714 га для ведення товарного сільськогосподарського виробництва, місце розташування: ......</w:t>
      </w:r>
      <w:r>
        <w:rPr>
          <w:rFonts w:eastAsiaTheme="minorHAnsi"/>
          <w:color w:val="000000"/>
          <w:sz w:val="28"/>
          <w:szCs w:val="28"/>
        </w:rPr>
        <w:t xml:space="preserve"> Чернігівська область, які належать на праві приватної власності дітям-сиротам (кожній по 1/2 частці) ..... року народження та .....</w:t>
      </w:r>
      <w:r>
        <w:rPr>
          <w:rFonts w:eastAsiaTheme="minorHAnsi"/>
          <w:color w:val="000000"/>
          <w:sz w:val="28"/>
          <w:szCs w:val="28"/>
        </w:rPr>
        <w:t xml:space="preserve"> року народження, що підтверджується свідоцтвами про право на спадщину за законом, виданих приватним нотаріусом Корюківського районного нотаріального округу Чернігівської області від 22 лютого 2022 року, .....  </w:t>
      </w:r>
      <w:r>
        <w:rPr>
          <w:rFonts w:eastAsiaTheme="minorHAnsi"/>
        </w:rPr>
      </w:r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Головуючий</w:t>
      </w:r>
      <w:r>
        <w:rPr>
          <w:rFonts w:asciiTheme="minorHAnsi" w:hAnsiTheme="minorHAnsi" w:eastAsiaTheme="minorHAnsi" w:cstheme="minorBidi"/>
          <w:sz w:val="28"/>
          <w:szCs w:val="28"/>
          <w:lang w:val="uk-UA" w:eastAsia="en-US"/>
        </w:rPr>
        <w:t xml:space="preserve"> </w:t>
      </w:r>
      <w:bookmarkStart w:id="4" w:name="_Hlk113466861"/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запитав ч</w:t>
      </w: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и є</w:t>
      </w: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 запитання по даному питанню і враховучи відсутність запитань</w:t>
      </w: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,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 </w:t>
      </w:r>
      <w:bookmarkEnd w:id="4"/>
      <w:r>
        <w:rPr>
          <w:rFonts w:asciiTheme="minorHAnsi" w:hAnsiTheme="minorHAnsi" w:eastAsiaTheme="minorHAnsi" w:cstheme="minorBidi"/>
          <w:sz w:val="28"/>
          <w:szCs w:val="28"/>
        </w:rPr>
        <w:t xml:space="preserve">поставив на голосування проєкт рішення </w:t>
      </w: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- 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«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Про встановлення опіки над житловим будинком та земельною</w:t>
      </w: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 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ділянкою, які належать дітям-сиротам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»</w:t>
      </w:r>
      <w:r>
        <w:rPr>
          <w:rFonts w:asciiTheme="minorHAnsi" w:hAnsiTheme="minorHAnsi" w:eastAsiaTheme="minorHAnsi" w:cstheme="minorBid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ГОЛОСУВАЛИ:</w:t>
      </w:r>
      <w:r>
        <w:rPr>
          <w:rFonts w:asciiTheme="minorHAnsi" w:hAnsiTheme="minorHAnsi" w:eastAsiaTheme="minorHAnsi" w:cstheme="minorBid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СЬ» - немає; </w:t>
      </w:r>
      <w:r>
        <w:rPr>
          <w:rFonts w:asciiTheme="minorHAnsi" w:hAnsiTheme="minorHAnsi" w:eastAsiaTheme="minorHAnsi" w:cstheme="minorBid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.</w:t>
      </w:r>
      <w:r>
        <w:rPr>
          <w:rFonts w:asciiTheme="minorHAnsi" w:hAnsiTheme="minorHAnsi" w:eastAsiaTheme="minorHAnsi" w:cstheme="minorBid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ВИРІШИЛИ:</w:t>
      </w:r>
      <w:r>
        <w:rPr>
          <w:rFonts w:asciiTheme="minorHAnsi" w:hAnsiTheme="minorHAnsi" w:eastAsiaTheme="minorHAnsi" w:cstheme="minorBidi"/>
        </w:rPr>
      </w:r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asciiTheme="minorHAnsi" w:hAnsiTheme="minorHAnsi" w:eastAsiaTheme="minorHAnsi" w:cstheme="minorBidi"/>
          <w:sz w:val="28"/>
          <w:szCs w:val="28"/>
        </w:rPr>
        <w:t xml:space="preserve">Рішення № 133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 «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Про встановлення опіки над житловим будинком та земельною</w:t>
      </w:r>
      <w:r>
        <w:rPr>
          <w:rFonts w:asciiTheme="minorHAnsi" w:hAnsiTheme="minorHAnsi" w:eastAsiaTheme="minorHAnsi" w:cstheme="minorBid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  <w:t xml:space="preserve">ділянкою, які належать дітям-сиротам</w:t>
      </w: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  <w:t xml:space="preserve">» </w:t>
      </w: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  <w:t xml:space="preserve">- </w:t>
      </w: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  <w:t xml:space="preserve">(</w:t>
      </w: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  <w:t xml:space="preserve">додається</w:t>
      </w: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  <w:t xml:space="preserve">)</w:t>
      </w: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  <w:t xml:space="preserve">.</w:t>
      </w:r>
      <w:r>
        <w:rPr>
          <w:rFonts w:asciiTheme="minorHAnsi" w:hAnsiTheme="minorHAnsi" w:eastAsiaTheme="minorHAnsi" w:cstheme="minorBid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</w:r>
      <w:r>
        <w:rPr>
          <w:rFonts w:asciiTheme="minorHAnsi" w:hAnsiTheme="minorHAnsi" w:eastAsiaTheme="minorHAnsi" w:cstheme="minorBid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  <w:t xml:space="preserve">134</w:t>
      </w: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  <w:t xml:space="preserve">. СЛУХАЛИ:</w:t>
      </w:r>
      <w:r>
        <w:rPr>
          <w:rFonts w:asciiTheme="minorHAnsi" w:hAnsiTheme="minorHAnsi" w:eastAsiaTheme="minorHAnsi" w:cstheme="minorBidi"/>
        </w:rPr>
      </w:r>
    </w:p>
    <w:p>
      <w:pPr>
        <w:pStyle w:val="740"/>
        <w:jc w:val="both"/>
        <w:spacing w:after="0" w:afterAutospacing="0" w:before="0" w:beforeAutospacing="0"/>
        <w:rPr>
          <w:lang w:val="uk-UA"/>
        </w:rPr>
      </w:pP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Васильчук О.М.</w:t>
      </w: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 про </w:t>
      </w: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заяву .....</w:t>
      </w:r>
      <w:r>
        <w:rPr>
          <w:rFonts w:asciiTheme="minorHAnsi" w:hAnsiTheme="minorHAnsi" w:eastAsiaTheme="minorHAnsi" w:cstheme="minorBidi"/>
          <w:color w:val="000000"/>
          <w:sz w:val="28"/>
          <w:szCs w:val="28"/>
          <w:lang w:val="uk-UA"/>
        </w:rPr>
        <w:t xml:space="preserve">з належними до </w:t>
      </w:r>
      <w:r>
        <w:rPr>
          <w:rFonts w:asciiTheme="minorHAnsi" w:hAnsiTheme="minorHAnsi" w:eastAsiaTheme="minorHAnsi" w:cstheme="minorBidi"/>
          <w:color w:val="000000"/>
          <w:sz w:val="28"/>
          <w:szCs w:val="28"/>
          <w:lang w:val="uk-UA"/>
        </w:rPr>
        <w:t xml:space="preserve">неї документ</w:t>
      </w:r>
      <w:r>
        <w:rPr>
          <w:rFonts w:asciiTheme="minorHAnsi" w:hAnsiTheme="minorHAnsi" w:eastAsiaTheme="minorHAnsi" w:cstheme="minorBidi"/>
          <w:color w:val="000000"/>
          <w:sz w:val="28"/>
          <w:szCs w:val="28"/>
          <w:lang w:val="uk-UA"/>
        </w:rPr>
        <w:t xml:space="preserve">ами</w:t>
      </w:r>
      <w:r>
        <w:rPr>
          <w:rFonts w:asciiTheme="minorHAnsi" w:hAnsiTheme="minorHAnsi" w:eastAsiaTheme="minorHAnsi" w:cstheme="minorBidi"/>
          <w:color w:val="000000"/>
          <w:sz w:val="28"/>
          <w:szCs w:val="28"/>
          <w:lang w:val="uk-UA"/>
        </w:rPr>
        <w:t xml:space="preserve"> про </w:t>
      </w:r>
      <w:r>
        <w:rPr>
          <w:rFonts w:asciiTheme="minorHAnsi" w:hAnsiTheme="minorHAnsi" w:eastAsiaTheme="minorHAnsi" w:cstheme="minorBidi"/>
          <w:color w:val="202020"/>
          <w:sz w:val="28"/>
          <w:szCs w:val="28"/>
          <w:shd w:val="clear" w:fill="FFFFFF" w:color="auto"/>
          <w:lang w:val="uk-UA"/>
        </w:rPr>
        <w:t xml:space="preserve">надання дозволу на укладення договору дарування </w:t>
      </w:r>
      <w:r>
        <w:rPr>
          <w:rFonts w:asciiTheme="minorHAnsi" w:hAnsiTheme="minorHAnsi" w:eastAsiaTheme="minorHAnsi" w:cstheme="minorBidi"/>
          <w:color w:val="000000"/>
          <w:sz w:val="28"/>
          <w:szCs w:val="28"/>
          <w:lang w:val="uk-UA"/>
        </w:rPr>
        <w:t xml:space="preserve">житлового будинку з надвірними будівлями та двох земельних ділянок</w:t>
      </w:r>
      <w:r>
        <w:rPr>
          <w:rFonts w:asciiTheme="minorHAnsi" w:hAnsiTheme="minorHAnsi" w:eastAsiaTheme="minorHAnsi" w:cstheme="minorBidi"/>
          <w:color w:val="202020"/>
          <w:sz w:val="28"/>
          <w:szCs w:val="28"/>
          <w:shd w:val="clear" w:fill="FFFFFF" w:color="auto"/>
          <w:lang w:val="uk-UA"/>
        </w:rPr>
        <w:t xml:space="preserve">, право користув</w:t>
      </w:r>
      <w:r>
        <w:rPr>
          <w:rFonts w:asciiTheme="minorHAnsi" w:hAnsiTheme="minorHAnsi" w:eastAsiaTheme="minorHAnsi" w:cstheme="minorBidi"/>
          <w:color w:val="202020"/>
          <w:sz w:val="28"/>
          <w:szCs w:val="28"/>
          <w:shd w:val="clear" w:fill="FFFFFF" w:color="auto"/>
          <w:lang w:val="uk-UA"/>
        </w:rPr>
        <w:t xml:space="preserve">ання яким має малолітня дитина. Олена Михайлівна запропонувала </w:t>
      </w:r>
      <w:r>
        <w:rPr>
          <w:rFonts w:asciiTheme="minorHAnsi" w:hAnsiTheme="minorHAnsi" w:eastAsiaTheme="minorHAnsi" w:cstheme="minorBidi"/>
          <w:color w:val="000000"/>
          <w:sz w:val="28"/>
          <w:szCs w:val="28"/>
          <w:lang w:val="uk-UA"/>
        </w:rPr>
        <w:t xml:space="preserve">н</w:t>
      </w:r>
      <w:r>
        <w:rPr>
          <w:rFonts w:asciiTheme="minorHAnsi" w:hAnsiTheme="minorHAnsi" w:eastAsiaTheme="minorHAnsi" w:cstheme="minorBidi"/>
          <w:color w:val="000000"/>
          <w:sz w:val="28"/>
          <w:szCs w:val="28"/>
          <w:lang w:val="uk-UA"/>
        </w:rPr>
        <w:t xml:space="preserve">адати громадянці..... року народження, жительці .....</w:t>
      </w:r>
      <w:r>
        <w:rPr>
          <w:rFonts w:asciiTheme="minorHAnsi" w:hAnsiTheme="minorHAnsi" w:eastAsiaTheme="minorHAnsi" w:cstheme="minorBidi"/>
          <w:color w:val="000000"/>
          <w:sz w:val="28"/>
          <w:szCs w:val="28"/>
        </w:rPr>
        <w:t xml:space="preserve"> Чернігівської області, дозвіл на укладення договору дарування житлового будинку з надвірними будівлями та земельних ділянок площами 0, </w:t>
      </w:r>
      <w:r>
        <w:rPr>
          <w:rFonts w:asciiTheme="minorHAnsi" w:hAnsiTheme="minorHAnsi" w:eastAsiaTheme="minorHAnsi" w:cstheme="minorBidi"/>
          <w:color w:val="000000"/>
          <w:sz w:val="28"/>
          <w:szCs w:val="28"/>
        </w:rPr>
        <w:t xml:space="preserve">1000 га та 0,0665 га, розташованих за вищевказаною адресою, які належать їй на праві власності, своїй дочці, ..... року народження. У цьому будинку зареєстрована та проживає малолітня дитина, .....</w:t>
      </w:r>
      <w:r>
        <w:rPr>
          <w:rFonts w:asciiTheme="minorHAnsi" w:hAnsiTheme="minorHAnsi" w:eastAsiaTheme="minorHAnsi" w:cstheme="minorBidi"/>
          <w:color w:val="000000"/>
          <w:sz w:val="28"/>
          <w:szCs w:val="28"/>
        </w:rPr>
        <w:t xml:space="preserve"> року народження, права якої не будуть порушені.</w:t>
      </w:r>
      <w:r>
        <w:rPr>
          <w:rFonts w:asciiTheme="minorHAnsi" w:hAnsiTheme="minorHAnsi" w:eastAsiaTheme="minorHAnsi" w:cstheme="minorBidi"/>
        </w:rPr>
      </w:r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asciiTheme="minorHAnsi" w:hAnsiTheme="minorHAnsi" w:eastAsiaTheme="minorHAnsi" w:cstheme="minorBidi"/>
          <w:sz w:val="28"/>
          <w:szCs w:val="28"/>
        </w:rPr>
        <w:t xml:space="preserve">Головуючий</w:t>
      </w: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 </w:t>
      </w: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запитав ч</w:t>
      </w: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и є</w:t>
      </w: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 запитання по даному питанню і враховучи відсутність </w:t>
      </w: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запитань</w:t>
      </w: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,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 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 поставив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 на голосування проєкт рішення </w:t>
      </w: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- 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«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Про надання дозволу на укладення договору дарування житлового</w:t>
      </w: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 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будинку з надвірними будівлями та земельних ділянок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»</w:t>
      </w:r>
      <w:r>
        <w:rPr>
          <w:rFonts w:asciiTheme="minorHAnsi" w:hAnsiTheme="minorHAnsi" w:eastAsiaTheme="minorHAnsi" w:cstheme="minorBid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ГОЛОСУВАЛИ:</w:t>
      </w:r>
      <w:r>
        <w:rPr>
          <w:rFonts w:asciiTheme="minorHAnsi" w:hAnsiTheme="minorHAnsi" w:eastAsiaTheme="minorHAnsi" w:cstheme="minorBid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СЬ» - немає; </w:t>
      </w:r>
      <w:r>
        <w:rPr>
          <w:rFonts w:asciiTheme="minorHAnsi" w:hAnsiTheme="minorHAnsi" w:eastAsiaTheme="minorHAnsi" w:cstheme="minorBid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.</w:t>
      </w:r>
      <w:r>
        <w:rPr>
          <w:rFonts w:asciiTheme="minorHAnsi" w:hAnsiTheme="minorHAnsi" w:eastAsiaTheme="minorHAnsi" w:cstheme="minorBid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asciiTheme="minorHAnsi" w:hAnsiTheme="minorHAnsi" w:eastAsiaTheme="minorHAnsi" w:cstheme="minorBidi"/>
          <w:sz w:val="28"/>
          <w:szCs w:val="28"/>
          <w:lang w:bidi="hi-IN" w:eastAsia="hi-IN"/>
        </w:rPr>
        <w:t xml:space="preserve">ВИРІШИЛИ:</w:t>
      </w:r>
      <w:r>
        <w:rPr>
          <w:rFonts w:asciiTheme="minorHAnsi" w:hAnsiTheme="minorHAnsi" w:eastAsiaTheme="minorHAnsi" w:cstheme="minorBidi"/>
        </w:rPr>
      </w:r>
    </w:p>
    <w:p>
      <w:pPr>
        <w:pStyle w:val="743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asciiTheme="minorHAnsi" w:hAnsiTheme="minorHAnsi" w:eastAsiaTheme="minorHAnsi" w:cstheme="minorBidi"/>
          <w:sz w:val="28"/>
          <w:szCs w:val="28"/>
        </w:rPr>
        <w:t xml:space="preserve">Рішення № 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134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 «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Про надання дозволу на укладення договору дарування житлового</w:t>
      </w:r>
      <w:r>
        <w:rPr>
          <w:rFonts w:asciiTheme="minorHAnsi" w:hAnsiTheme="minorHAnsi" w:eastAsiaTheme="minorHAnsi" w:cstheme="minorBidi"/>
          <w:sz w:val="28"/>
          <w:szCs w:val="28"/>
          <w:lang w:val="uk-UA"/>
        </w:rPr>
        <w:t xml:space="preserve"> 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будинку з надвірними будівлями та земельних ділянок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» 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- 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приймається 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(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додається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)</w:t>
      </w:r>
      <w:r>
        <w:rPr>
          <w:rFonts w:asciiTheme="minorHAnsi" w:hAnsiTheme="minorHAnsi" w:eastAsiaTheme="minorHAnsi" w:cstheme="minorBidi"/>
          <w:sz w:val="28"/>
          <w:szCs w:val="28"/>
        </w:rPr>
        <w:t xml:space="preserve">.</w:t>
      </w:r>
      <w:r>
        <w:rPr>
          <w:rFonts w:asciiTheme="minorHAnsi" w:hAnsiTheme="minorHAnsi" w:eastAsiaTheme="minorHAnsi" w:cstheme="minorBid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</w:r>
      <w:r>
        <w:rPr>
          <w:rFonts w:asciiTheme="minorHAnsi" w:hAnsiTheme="minorHAnsi" w:eastAsiaTheme="minorHAnsi" w:cstheme="minorBidi"/>
        </w:rPr>
      </w:r>
    </w:p>
    <w:p>
      <w:pPr>
        <w:pStyle w:val="7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asciiTheme="minorHAnsi" w:hAnsiTheme="minorHAnsi" w:eastAsiaTheme="minorHAnsi" w:cstheme="minorBidi"/>
          <w:sz w:val="28"/>
          <w:szCs w:val="28"/>
          <w:lang w:val="uk-UA"/>
        </w:rPr>
      </w:r>
      <w:r>
        <w:rPr>
          <w:rFonts w:asciiTheme="minorHAnsi" w:hAnsiTheme="minorHAnsi" w:eastAsiaTheme="minorHAnsi" w:cstheme="minorBidi"/>
        </w:rPr>
      </w:r>
    </w:p>
    <w:p>
      <w:pPr>
        <w:pStyle w:val="739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  <w:tab/>
        <w:t xml:space="preserve">Геннадій ПРИМАКОВ</w:t>
      </w:r>
      <w:r>
        <w:rPr>
          <w:rFonts w:asciiTheme="minorHAnsi" w:hAnsiTheme="minorHAnsi" w:eastAsiaTheme="minorHAnsi" w:cstheme="minorBidi"/>
        </w:rPr>
      </w:r>
    </w:p>
    <w:p>
      <w:pPr>
        <w:pStyle w:val="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</w:r>
      <w:r>
        <w:rPr>
          <w:rFonts w:asciiTheme="minorHAnsi" w:hAnsiTheme="minorHAnsi" w:eastAsiaTheme="minorHAnsi" w:cstheme="minorBidi"/>
        </w:rPr>
      </w:r>
    </w:p>
    <w:p>
      <w:pPr>
        <w:pStyle w:val="739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</w:r>
      <w:r>
        <w:rPr>
          <w:rFonts w:asciiTheme="minorHAnsi" w:hAnsiTheme="minorHAnsi" w:eastAsiaTheme="minorHAnsi" w:cstheme="minorBidi"/>
        </w:rPr>
      </w:r>
    </w:p>
    <w:p>
      <w:pPr>
        <w:pStyle w:val="739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  <w:t xml:space="preserve">Керуючий справами</w:t>
      </w:r>
      <w:r>
        <w:rPr>
          <w:rFonts w:asciiTheme="minorHAnsi" w:hAnsiTheme="minorHAnsi" w:eastAsiaTheme="minorHAnsi" w:cstheme="minorBidi"/>
        </w:rPr>
      </w:r>
    </w:p>
    <w:p>
      <w:pPr>
        <w:pStyle w:val="739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  <w:t xml:space="preserve">виконавчого комітету</w:t>
      </w: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  <w:t xml:space="preserve"> ради</w:t>
      </w: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  <w:tab/>
        <w:t xml:space="preserve">Людмила СТАРОДУБ</w:t>
      </w:r>
      <w:r>
        <w:rPr>
          <w:rFonts w:asciiTheme="minorHAnsi" w:hAnsiTheme="minorHAnsi" w:eastAsiaTheme="minorHAnsi" w:cstheme="minorBid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</w:r>
      <w:r>
        <w:rPr>
          <w:rFonts w:asciiTheme="minorHAnsi" w:hAnsiTheme="minorHAnsi" w:eastAsiaTheme="minorHAnsi" w:cstheme="minorBid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asciiTheme="minorHAnsi" w:hAnsiTheme="minorHAnsi" w:eastAsiaTheme="minorHAnsi" w:cstheme="minorBidi"/>
          <w:sz w:val="28"/>
          <w:szCs w:val="28"/>
        </w:rPr>
      </w:r>
      <w:r>
        <w:rPr>
          <w:rFonts w:asciiTheme="minorHAnsi" w:hAnsiTheme="minorHAnsi" w:eastAsiaTheme="minorHAnsi" w:cstheme="minorBidi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59804710"/>
      <w:docPartObj>
        <w:docPartGallery w:val="Page Numbers (Top of Page)"/>
        <w:docPartUnique w:val="true"/>
      </w:docPartObj>
      <w:rPr/>
    </w:sdtPr>
    <w:sdtContent>
      <w:p>
        <w:pPr>
          <w:pStyle w:val="80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0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5"/>
    </w:pPr>
    <w:r>
      <w:t xml:space="preserve">             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Calibri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8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339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eastAsiaTheme="minorHAns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36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3"/>
  </w:num>
  <w:num w:numId="2">
    <w:abstractNumId w:val="22"/>
  </w:num>
  <w:num w:numId="3">
    <w:abstractNumId w:val="14"/>
  </w:num>
  <w:num w:numId="4">
    <w:abstractNumId w:val="6"/>
  </w:num>
  <w:num w:numId="5">
    <w:abstractNumId w:val="10"/>
  </w:num>
  <w:num w:numId="6">
    <w:abstractNumId w:val="0"/>
  </w:num>
  <w:num w:numId="7">
    <w:abstractNumId w:val="23"/>
  </w:num>
  <w:num w:numId="8">
    <w:abstractNumId w:val="2"/>
  </w:num>
  <w:num w:numId="9">
    <w:abstractNumId w:val="5"/>
  </w:num>
  <w:num w:numId="10">
    <w:abstractNumId w:val="16"/>
  </w:num>
  <w:num w:numId="11">
    <w:abstractNumId w:val="1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4"/>
  </w:num>
  <w:num w:numId="16">
    <w:abstractNumId w:val="15"/>
  </w:num>
  <w:num w:numId="17">
    <w:abstractNumId w:val="1"/>
  </w:num>
  <w:num w:numId="18">
    <w:abstractNumId w:val="12"/>
  </w:num>
  <w:num w:numId="19">
    <w:abstractNumId w:val="7"/>
  </w:num>
  <w:num w:numId="20">
    <w:abstractNumId w:val="1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1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2">
    <w:abstractNumId w:val="1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3">
    <w:abstractNumId w:val="1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4">
    <w:abstractNumId w:val="18"/>
  </w:num>
  <w:num w:numId="25">
    <w:abstractNumId w:val="3"/>
  </w:num>
  <w:num w:numId="26">
    <w:abstractNumId w:val="20"/>
  </w:num>
  <w:num w:numId="27">
    <w:abstractNumId w:val="21"/>
  </w:num>
  <w:num w:numId="28">
    <w:abstractNumId w:val="2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35"/>
    <w:link w:val="734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33"/>
    <w:next w:val="733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73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33"/>
    <w:next w:val="733"/>
    <w:link w:val="75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33"/>
    <w:next w:val="733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73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33"/>
    <w:next w:val="733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73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33"/>
    <w:next w:val="733"/>
    <w:link w:val="75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33"/>
    <w:next w:val="73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73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33"/>
    <w:next w:val="73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73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33"/>
    <w:next w:val="73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73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733"/>
    <w:next w:val="733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735"/>
    <w:link w:val="32"/>
    <w:uiPriority w:val="10"/>
    <w:rPr>
      <w:sz w:val="48"/>
      <w:szCs w:val="48"/>
    </w:rPr>
  </w:style>
  <w:style w:type="paragraph" w:styleId="34">
    <w:name w:val="Subtitle"/>
    <w:basedOn w:val="733"/>
    <w:next w:val="733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735"/>
    <w:link w:val="34"/>
    <w:uiPriority w:val="11"/>
    <w:rPr>
      <w:sz w:val="24"/>
      <w:szCs w:val="24"/>
    </w:rPr>
  </w:style>
  <w:style w:type="paragraph" w:styleId="36">
    <w:name w:val="Quote"/>
    <w:basedOn w:val="733"/>
    <w:next w:val="73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33"/>
    <w:next w:val="733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35"/>
    <w:link w:val="805"/>
    <w:uiPriority w:val="99"/>
  </w:style>
  <w:style w:type="character" w:styleId="43">
    <w:name w:val="Footer Char"/>
    <w:basedOn w:val="735"/>
    <w:link w:val="807"/>
    <w:uiPriority w:val="99"/>
  </w:style>
  <w:style w:type="paragraph" w:styleId="44">
    <w:name w:val="Caption"/>
    <w:basedOn w:val="733"/>
    <w:next w:val="73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807"/>
    <w:uiPriority w:val="99"/>
  </w:style>
  <w:style w:type="table" w:styleId="47">
    <w:name w:val="Table Grid Light"/>
    <w:basedOn w:val="7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3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33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35"/>
    <w:uiPriority w:val="99"/>
    <w:unhideWhenUsed/>
    <w:rPr>
      <w:vertAlign w:val="superscript"/>
    </w:rPr>
  </w:style>
  <w:style w:type="paragraph" w:styleId="176">
    <w:name w:val="endnote text"/>
    <w:basedOn w:val="733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35"/>
    <w:uiPriority w:val="99"/>
    <w:semiHidden/>
    <w:unhideWhenUsed/>
    <w:rPr>
      <w:vertAlign w:val="superscript"/>
    </w:rPr>
  </w:style>
  <w:style w:type="paragraph" w:styleId="179">
    <w:name w:val="toc 1"/>
    <w:basedOn w:val="733"/>
    <w:next w:val="73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33"/>
    <w:next w:val="73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33"/>
    <w:next w:val="73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33"/>
    <w:next w:val="73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33"/>
    <w:next w:val="73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33"/>
    <w:next w:val="73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33"/>
    <w:next w:val="73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33"/>
    <w:next w:val="73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33"/>
    <w:next w:val="73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33"/>
    <w:next w:val="733"/>
    <w:uiPriority w:val="99"/>
    <w:unhideWhenUsed/>
    <w:pPr>
      <w:spacing w:after="0" w:afterAutospacing="0"/>
    </w:pPr>
  </w:style>
  <w:style w:type="paragraph" w:styleId="733" w:default="1">
    <w:name w:val="Normal"/>
    <w:qFormat/>
    <w:rPr>
      <w:lang w:val="uk-UA"/>
    </w:rPr>
    <w:pPr>
      <w:spacing w:lineRule="auto" w:line="259" w:after="160"/>
    </w:pPr>
  </w:style>
  <w:style w:type="paragraph" w:styleId="734">
    <w:name w:val="Heading 1"/>
    <w:basedOn w:val="733"/>
    <w:link w:val="761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character" w:styleId="735" w:default="1">
    <w:name w:val="Default Paragraph Font"/>
    <w:uiPriority w:val="1"/>
    <w:unhideWhenUsed/>
  </w:style>
  <w:style w:type="table" w:styleId="7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7" w:default="1">
    <w:name w:val="No List"/>
    <w:uiPriority w:val="99"/>
    <w:semiHidden/>
    <w:unhideWhenUsed/>
  </w:style>
  <w:style w:type="paragraph" w:styleId="738">
    <w:name w:val="List Paragraph"/>
    <w:basedOn w:val="733"/>
    <w:qFormat/>
    <w:uiPriority w:val="1"/>
    <w:pPr>
      <w:contextualSpacing w:val="true"/>
      <w:ind w:left="720"/>
    </w:pPr>
  </w:style>
  <w:style w:type="paragraph" w:styleId="739">
    <w:name w:val="No Spacing"/>
    <w:qFormat/>
    <w:uiPriority w:val="1"/>
    <w:rPr>
      <w:lang w:val="uk-UA"/>
    </w:rPr>
    <w:pPr>
      <w:spacing w:lineRule="auto" w:line="240" w:after="0"/>
    </w:pPr>
  </w:style>
  <w:style w:type="paragraph" w:styleId="740" w:customStyle="1">
    <w:name w:val="docdata"/>
    <w:basedOn w:val="733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741">
    <w:name w:val="Balloon Text"/>
    <w:basedOn w:val="733"/>
    <w:link w:val="74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742" w:customStyle="1">
    <w:name w:val="Текст у виносці Знак"/>
    <w:basedOn w:val="735"/>
    <w:link w:val="741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743">
    <w:name w:val="Normal (Web)"/>
    <w:basedOn w:val="733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744" w:customStyle="1">
    <w:name w:val="rvps2"/>
    <w:basedOn w:val="733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745" w:customStyle="1">
    <w:name w:val="3748"/>
    <w:basedOn w:val="735"/>
  </w:style>
  <w:style w:type="character" w:styleId="746" w:customStyle="1">
    <w:name w:val="1376"/>
    <w:basedOn w:val="735"/>
  </w:style>
  <w:style w:type="character" w:styleId="747" w:customStyle="1">
    <w:name w:val="1307"/>
    <w:basedOn w:val="735"/>
  </w:style>
  <w:style w:type="character" w:styleId="748" w:customStyle="1">
    <w:name w:val="2434"/>
    <w:basedOn w:val="735"/>
  </w:style>
  <w:style w:type="character" w:styleId="749" w:customStyle="1">
    <w:name w:val="3260"/>
    <w:basedOn w:val="735"/>
  </w:style>
  <w:style w:type="character" w:styleId="750" w:customStyle="1">
    <w:name w:val="Heading 3 Char"/>
    <w:basedOn w:val="735"/>
    <w:link w:val="751"/>
    <w:uiPriority w:val="9"/>
    <w:rPr>
      <w:rFonts w:ascii="Arial" w:hAnsi="Arial" w:cs="Arial" w:eastAsia="Arial"/>
      <w:sz w:val="30"/>
      <w:szCs w:val="30"/>
    </w:rPr>
  </w:style>
  <w:style w:type="paragraph" w:styleId="751" w:customStyle="1">
    <w:name w:val="Заголовок 31"/>
    <w:basedOn w:val="733"/>
    <w:next w:val="733"/>
    <w:link w:val="750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52" w:customStyle="1">
    <w:name w:val="Heading 6 Char"/>
    <w:basedOn w:val="735"/>
    <w:link w:val="753"/>
    <w:uiPriority w:val="9"/>
    <w:rPr>
      <w:rFonts w:ascii="Arial" w:hAnsi="Arial" w:cs="Arial" w:eastAsia="Arial"/>
      <w:b/>
      <w:bCs/>
    </w:rPr>
  </w:style>
  <w:style w:type="paragraph" w:styleId="753" w:customStyle="1">
    <w:name w:val="Заголовок 61"/>
    <w:basedOn w:val="733"/>
    <w:next w:val="733"/>
    <w:link w:val="752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54" w:customStyle="1">
    <w:name w:val="2189"/>
    <w:basedOn w:val="735"/>
  </w:style>
  <w:style w:type="character" w:styleId="755" w:customStyle="1">
    <w:name w:val="1568"/>
    <w:basedOn w:val="735"/>
  </w:style>
  <w:style w:type="character" w:styleId="756" w:customStyle="1">
    <w:name w:val="3431"/>
    <w:basedOn w:val="735"/>
  </w:style>
  <w:style w:type="character" w:styleId="757" w:customStyle="1">
    <w:name w:val="3174"/>
    <w:basedOn w:val="735"/>
  </w:style>
  <w:style w:type="character" w:styleId="758">
    <w:name w:val="Strong"/>
    <w:basedOn w:val="735"/>
    <w:qFormat/>
    <w:uiPriority w:val="22"/>
    <w:rPr>
      <w:b/>
      <w:bCs/>
    </w:rPr>
  </w:style>
  <w:style w:type="paragraph" w:styleId="759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760" w:customStyle="1">
    <w:name w:val="4679"/>
    <w:basedOn w:val="733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761" w:customStyle="1">
    <w:name w:val="Заголовок 1 Знак"/>
    <w:basedOn w:val="735"/>
    <w:link w:val="734"/>
    <w:rPr>
      <w:rFonts w:ascii="Times New Roman" w:hAnsi="Times New Roman" w:cs="Times New Roman" w:eastAsia="Times New Roman"/>
      <w:b/>
      <w:bCs/>
      <w:lang w:eastAsia="ru-RU"/>
    </w:rPr>
  </w:style>
  <w:style w:type="table" w:styleId="762">
    <w:name w:val="Table Grid"/>
    <w:basedOn w:val="736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763" w:customStyle="1">
    <w:name w:val="6062"/>
    <w:basedOn w:val="735"/>
  </w:style>
  <w:style w:type="character" w:styleId="764" w:customStyle="1">
    <w:name w:val="2032"/>
    <w:basedOn w:val="735"/>
  </w:style>
  <w:style w:type="character" w:styleId="765" w:customStyle="1">
    <w:name w:val="3317"/>
    <w:basedOn w:val="735"/>
  </w:style>
  <w:style w:type="character" w:styleId="766" w:customStyle="1">
    <w:name w:val="2709"/>
    <w:basedOn w:val="735"/>
  </w:style>
  <w:style w:type="character" w:styleId="767" w:customStyle="1">
    <w:name w:val="3185"/>
    <w:basedOn w:val="735"/>
  </w:style>
  <w:style w:type="character" w:styleId="768" w:customStyle="1">
    <w:name w:val="4095"/>
    <w:basedOn w:val="735"/>
  </w:style>
  <w:style w:type="character" w:styleId="769" w:customStyle="1">
    <w:name w:val="1745"/>
    <w:basedOn w:val="735"/>
  </w:style>
  <w:style w:type="character" w:styleId="770" w:customStyle="1">
    <w:name w:val="2233"/>
    <w:basedOn w:val="735"/>
  </w:style>
  <w:style w:type="character" w:styleId="771" w:customStyle="1">
    <w:name w:val="2407"/>
    <w:basedOn w:val="735"/>
  </w:style>
  <w:style w:type="character" w:styleId="772" w:customStyle="1">
    <w:name w:val="2911"/>
    <w:basedOn w:val="735"/>
  </w:style>
  <w:style w:type="character" w:styleId="773" w:customStyle="1">
    <w:name w:val="2013"/>
    <w:basedOn w:val="735"/>
  </w:style>
  <w:style w:type="character" w:styleId="774" w:customStyle="1">
    <w:name w:val="2996"/>
    <w:basedOn w:val="735"/>
  </w:style>
  <w:style w:type="character" w:styleId="775" w:customStyle="1">
    <w:name w:val="1734"/>
    <w:basedOn w:val="735"/>
  </w:style>
  <w:style w:type="character" w:styleId="776" w:customStyle="1">
    <w:name w:val="2210"/>
    <w:basedOn w:val="735"/>
  </w:style>
  <w:style w:type="character" w:styleId="777" w:customStyle="1">
    <w:name w:val="1456"/>
    <w:basedOn w:val="735"/>
  </w:style>
  <w:style w:type="character" w:styleId="778" w:customStyle="1">
    <w:name w:val="1640"/>
    <w:basedOn w:val="735"/>
  </w:style>
  <w:style w:type="character" w:styleId="779" w:customStyle="1">
    <w:name w:val="1645"/>
    <w:basedOn w:val="735"/>
  </w:style>
  <w:style w:type="character" w:styleId="780" w:customStyle="1">
    <w:name w:val="2242"/>
    <w:basedOn w:val="735"/>
  </w:style>
  <w:style w:type="character" w:styleId="781" w:customStyle="1">
    <w:name w:val="3271"/>
    <w:basedOn w:val="735"/>
  </w:style>
  <w:style w:type="character" w:styleId="782" w:customStyle="1">
    <w:name w:val="2435"/>
    <w:basedOn w:val="735"/>
  </w:style>
  <w:style w:type="character" w:styleId="783" w:customStyle="1">
    <w:name w:val="3059"/>
    <w:basedOn w:val="735"/>
  </w:style>
  <w:style w:type="character" w:styleId="784" w:customStyle="1">
    <w:name w:val="1806"/>
    <w:basedOn w:val="735"/>
  </w:style>
  <w:style w:type="character" w:styleId="785" w:customStyle="1">
    <w:name w:val="2578"/>
    <w:basedOn w:val="735"/>
  </w:style>
  <w:style w:type="character" w:styleId="786" w:customStyle="1">
    <w:name w:val="5426"/>
    <w:basedOn w:val="735"/>
  </w:style>
  <w:style w:type="character" w:styleId="787" w:customStyle="1">
    <w:name w:val="2820"/>
    <w:basedOn w:val="735"/>
  </w:style>
  <w:style w:type="character" w:styleId="788" w:customStyle="1">
    <w:name w:val="1728"/>
    <w:basedOn w:val="735"/>
  </w:style>
  <w:style w:type="character" w:styleId="789" w:customStyle="1">
    <w:name w:val="1615"/>
    <w:basedOn w:val="735"/>
  </w:style>
  <w:style w:type="character" w:styleId="790" w:customStyle="1">
    <w:name w:val="2658"/>
    <w:basedOn w:val="735"/>
  </w:style>
  <w:style w:type="character" w:styleId="791" w:customStyle="1">
    <w:name w:val="1584"/>
    <w:basedOn w:val="735"/>
  </w:style>
  <w:style w:type="character" w:styleId="792" w:customStyle="1">
    <w:name w:val="1753"/>
    <w:basedOn w:val="735"/>
  </w:style>
  <w:style w:type="character" w:styleId="793" w:customStyle="1">
    <w:name w:val="2896"/>
    <w:basedOn w:val="735"/>
  </w:style>
  <w:style w:type="character" w:styleId="794" w:customStyle="1">
    <w:name w:val="1709"/>
    <w:basedOn w:val="735"/>
  </w:style>
  <w:style w:type="character" w:styleId="795" w:customStyle="1">
    <w:name w:val="2707"/>
    <w:basedOn w:val="735"/>
  </w:style>
  <w:style w:type="character" w:styleId="796" w:customStyle="1">
    <w:name w:val="1790"/>
    <w:basedOn w:val="735"/>
  </w:style>
  <w:style w:type="character" w:styleId="797" w:customStyle="1">
    <w:name w:val="1682"/>
    <w:basedOn w:val="735"/>
  </w:style>
  <w:style w:type="character" w:styleId="798" w:customStyle="1">
    <w:name w:val="2487"/>
    <w:basedOn w:val="735"/>
  </w:style>
  <w:style w:type="character" w:styleId="799" w:customStyle="1">
    <w:name w:val="2142"/>
    <w:basedOn w:val="735"/>
  </w:style>
  <w:style w:type="character" w:styleId="800" w:customStyle="1">
    <w:name w:val="3530"/>
    <w:basedOn w:val="735"/>
  </w:style>
  <w:style w:type="character" w:styleId="801" w:customStyle="1">
    <w:name w:val="1675"/>
    <w:basedOn w:val="735"/>
  </w:style>
  <w:style w:type="character" w:styleId="802" w:customStyle="1">
    <w:name w:val="2580"/>
    <w:basedOn w:val="735"/>
  </w:style>
  <w:style w:type="character" w:styleId="803" w:customStyle="1">
    <w:name w:val="3731"/>
    <w:basedOn w:val="735"/>
  </w:style>
  <w:style w:type="character" w:styleId="804" w:customStyle="1">
    <w:name w:val="3206"/>
    <w:basedOn w:val="735"/>
  </w:style>
  <w:style w:type="paragraph" w:styleId="805">
    <w:name w:val="Header"/>
    <w:basedOn w:val="733"/>
    <w:link w:val="806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06" w:customStyle="1">
    <w:name w:val="Верхній колонтитул Знак"/>
    <w:basedOn w:val="735"/>
    <w:link w:val="805"/>
    <w:uiPriority w:val="99"/>
    <w:rPr>
      <w:lang w:val="uk-UA"/>
    </w:rPr>
  </w:style>
  <w:style w:type="paragraph" w:styleId="807">
    <w:name w:val="Footer"/>
    <w:basedOn w:val="733"/>
    <w:link w:val="808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08" w:customStyle="1">
    <w:name w:val="Нижній колонтитул Знак"/>
    <w:basedOn w:val="735"/>
    <w:link w:val="807"/>
    <w:uiPriority w:val="99"/>
    <w:rPr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056F072-4A11-4FF2-A23F-C1CB4AEF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42</cp:revision>
  <dcterms:created xsi:type="dcterms:W3CDTF">2022-07-27T09:28:00Z</dcterms:created>
  <dcterms:modified xsi:type="dcterms:W3CDTF">2022-09-16T16:10:40Z</dcterms:modified>
</cp:coreProperties>
</file>