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CDA" w:rsidRDefault="008B310F">
      <w:pPr>
        <w:pStyle w:val="afb"/>
        <w:jc w:val="center"/>
        <w:rPr>
          <w:rFonts w:ascii="Times New Roman" w:eastAsia="Times New Roman" w:hAnsi="Times New Roman" w:cs="Times New Roman"/>
          <w:b/>
          <w:color w:val="000000"/>
          <w:sz w:val="28"/>
          <w:lang w:bidi="en-US"/>
        </w:rPr>
      </w:pPr>
      <w:r>
        <w:rPr>
          <w:rFonts w:ascii="Times New Roman" w:eastAsia="Times New Roman" w:hAnsi="Times New Roman" w:cs="Times New Roman"/>
          <w:b/>
          <w:color w:val="000000" w:themeColor="text1"/>
          <w:sz w:val="28"/>
          <w:lang w:bidi="en-US"/>
        </w:rPr>
        <w:t>МЕНСЬКА МІСЬКА РАДА</w:t>
      </w:r>
    </w:p>
    <w:p w:rsidR="00335CDA" w:rsidRDefault="00335CDA">
      <w:pPr>
        <w:pStyle w:val="afb"/>
        <w:jc w:val="center"/>
        <w:rPr>
          <w:rFonts w:ascii="Times New Roman" w:eastAsia="Times New Roman" w:hAnsi="Times New Roman" w:cs="Times New Roman"/>
          <w:color w:val="000000"/>
          <w:sz w:val="16"/>
        </w:rPr>
      </w:pPr>
    </w:p>
    <w:p w:rsidR="00335CDA" w:rsidRDefault="008B310F">
      <w:pPr>
        <w:pStyle w:val="afb"/>
        <w:jc w:val="center"/>
        <w:rPr>
          <w:rFonts w:ascii="Times New Roman" w:eastAsia="Times New Roman" w:hAnsi="Times New Roman" w:cs="Times New Roman"/>
          <w:b/>
          <w:color w:val="000000"/>
          <w:sz w:val="28"/>
        </w:rPr>
      </w:pPr>
      <w:bookmarkStart w:id="0" w:name="_Hlk82170484"/>
      <w:r>
        <w:rPr>
          <w:rFonts w:ascii="Times New Roman" w:eastAsia="Times New Roman" w:hAnsi="Times New Roman" w:cs="Times New Roman"/>
          <w:b/>
          <w:color w:val="000000" w:themeColor="text1"/>
          <w:sz w:val="28"/>
          <w:lang w:bidi="en-US"/>
        </w:rPr>
        <w:t xml:space="preserve">(двадцять друга сесія восьмого скликання) </w:t>
      </w:r>
      <w:bookmarkEnd w:id="0"/>
    </w:p>
    <w:p w:rsidR="00335CDA" w:rsidRDefault="008B310F">
      <w:pPr>
        <w:widowControl w:val="0"/>
        <w:spacing w:after="0" w:line="240" w:lineRule="auto"/>
        <w:jc w:val="center"/>
        <w:rPr>
          <w:rFonts w:ascii="Times New Roman" w:eastAsia="Lucida Sans Unicode" w:hAnsi="Times New Roman" w:cs="Mangal"/>
          <w:b/>
          <w:color w:val="000000"/>
          <w:sz w:val="28"/>
          <w:szCs w:val="28"/>
          <w:lang w:eastAsia="hi-IN" w:bidi="hi-IN"/>
        </w:rPr>
      </w:pPr>
      <w:r>
        <w:rPr>
          <w:rFonts w:ascii="Times New Roman" w:eastAsia="Lucida Sans Unicode" w:hAnsi="Times New Roman" w:cs="Mangal"/>
          <w:b/>
          <w:color w:val="000000" w:themeColor="text1"/>
          <w:sz w:val="28"/>
          <w:szCs w:val="28"/>
          <w:lang w:eastAsia="hi-IN" w:bidi="hi-IN"/>
        </w:rPr>
        <w:t>РІШЕННЯ</w:t>
      </w:r>
    </w:p>
    <w:p w:rsidR="00335CDA" w:rsidRDefault="00335CDA">
      <w:pPr>
        <w:widowControl w:val="0"/>
        <w:spacing w:after="0" w:line="240" w:lineRule="auto"/>
        <w:jc w:val="center"/>
        <w:rPr>
          <w:rFonts w:ascii="Times New Roman" w:eastAsia="Lucida Sans Unicode" w:hAnsi="Times New Roman" w:cs="Mangal"/>
          <w:b/>
          <w:color w:val="000000"/>
          <w:sz w:val="28"/>
          <w:szCs w:val="28"/>
          <w:lang w:eastAsia="hi-IN" w:bidi="hi-IN"/>
        </w:rPr>
      </w:pPr>
    </w:p>
    <w:p w:rsidR="00335CDA" w:rsidRDefault="008B310F">
      <w:pPr>
        <w:widowControl w:val="0"/>
        <w:tabs>
          <w:tab w:val="left" w:pos="4536"/>
          <w:tab w:val="left" w:pos="7370"/>
        </w:tabs>
        <w:spacing w:after="0" w:line="240" w:lineRule="auto"/>
        <w:rPr>
          <w:rFonts w:ascii="Times New Roman" w:eastAsia="Lucida Sans Unicode" w:hAnsi="Times New Roman" w:cs="Mangal"/>
          <w:color w:val="000000"/>
          <w:sz w:val="28"/>
          <w:szCs w:val="28"/>
          <w:lang w:eastAsia="hi-IN" w:bidi="hi-IN"/>
        </w:rPr>
      </w:pPr>
      <w:r>
        <w:rPr>
          <w:rFonts w:ascii="Times New Roman" w:eastAsia="Lucida Sans Unicode" w:hAnsi="Times New Roman" w:cs="Mangal"/>
          <w:color w:val="000000" w:themeColor="text1"/>
          <w:sz w:val="28"/>
          <w:szCs w:val="28"/>
          <w:lang w:eastAsia="hi-IN" w:bidi="hi-IN"/>
        </w:rPr>
        <w:t>29 серпня 2022 року</w:t>
      </w:r>
      <w:r>
        <w:rPr>
          <w:rFonts w:ascii="Times New Roman" w:eastAsia="Lucida Sans Unicode" w:hAnsi="Times New Roman" w:cs="Mangal"/>
          <w:color w:val="000000" w:themeColor="text1"/>
          <w:sz w:val="28"/>
          <w:szCs w:val="28"/>
          <w:lang w:eastAsia="hi-IN" w:bidi="hi-IN"/>
        </w:rPr>
        <w:tab/>
        <w:t xml:space="preserve">м. </w:t>
      </w:r>
      <w:proofErr w:type="spellStart"/>
      <w:r>
        <w:rPr>
          <w:rFonts w:ascii="Times New Roman" w:eastAsia="Lucida Sans Unicode" w:hAnsi="Times New Roman" w:cs="Mangal"/>
          <w:color w:val="000000" w:themeColor="text1"/>
          <w:sz w:val="28"/>
          <w:szCs w:val="28"/>
          <w:lang w:eastAsia="hi-IN" w:bidi="hi-IN"/>
        </w:rPr>
        <w:t>Мена</w:t>
      </w:r>
      <w:proofErr w:type="spellEnd"/>
      <w:r>
        <w:rPr>
          <w:rFonts w:ascii="Times New Roman" w:eastAsia="Lucida Sans Unicode" w:hAnsi="Times New Roman" w:cs="Mangal"/>
          <w:color w:val="000000" w:themeColor="text1"/>
          <w:sz w:val="28"/>
          <w:szCs w:val="28"/>
          <w:lang w:eastAsia="hi-IN" w:bidi="hi-IN"/>
        </w:rPr>
        <w:tab/>
        <w:t xml:space="preserve">№ </w:t>
      </w:r>
      <w:r w:rsidR="000E668E">
        <w:rPr>
          <w:rFonts w:ascii="Times New Roman" w:eastAsia="Lucida Sans Unicode" w:hAnsi="Times New Roman" w:cs="Mangal"/>
          <w:color w:val="000000" w:themeColor="text1"/>
          <w:sz w:val="28"/>
          <w:szCs w:val="28"/>
          <w:lang w:eastAsia="hi-IN" w:bidi="hi-IN"/>
        </w:rPr>
        <w:t>268</w:t>
      </w:r>
    </w:p>
    <w:p w:rsidR="00335CDA" w:rsidRDefault="00335CDA">
      <w:pPr>
        <w:widowControl w:val="0"/>
        <w:tabs>
          <w:tab w:val="left" w:pos="4536"/>
          <w:tab w:val="left" w:pos="7088"/>
        </w:tabs>
        <w:spacing w:after="0" w:line="240" w:lineRule="auto"/>
        <w:rPr>
          <w:rFonts w:ascii="Times New Roman" w:eastAsia="Lucida Sans Unicode" w:hAnsi="Times New Roman" w:cs="Mangal"/>
          <w:color w:val="000000"/>
          <w:sz w:val="18"/>
          <w:szCs w:val="28"/>
          <w:lang w:eastAsia="hi-IN" w:bidi="hi-IN"/>
        </w:rPr>
      </w:pPr>
    </w:p>
    <w:p w:rsidR="00335CDA" w:rsidRDefault="008B310F">
      <w:pPr>
        <w:spacing w:after="0" w:line="240" w:lineRule="auto"/>
        <w:ind w:right="5862"/>
        <w:jc w:val="both"/>
        <w:rPr>
          <w:rFonts w:ascii="Times New Roman" w:hAnsi="Times New Roman"/>
          <w:b/>
          <w:color w:val="000000"/>
          <w:sz w:val="28"/>
          <w:szCs w:val="28"/>
        </w:rPr>
      </w:pPr>
      <w:r>
        <w:rPr>
          <w:rFonts w:ascii="Times New Roman" w:eastAsia="Batang" w:hAnsi="Times New Roman"/>
          <w:b/>
          <w:bCs/>
          <w:iCs/>
          <w:sz w:val="28"/>
          <w:szCs w:val="28"/>
          <w:lang w:eastAsia="ru-RU"/>
        </w:rPr>
        <w:t>Про внесення змін до рішення п’ятнадцятої сесії Менської міської ради восьмого скликання від 09 грудня 2021 року № 819</w:t>
      </w:r>
    </w:p>
    <w:p w:rsidR="00335CDA" w:rsidRDefault="00335CDA">
      <w:pPr>
        <w:pStyle w:val="afb"/>
        <w:jc w:val="both"/>
        <w:rPr>
          <w:rFonts w:ascii="Times New Roman" w:eastAsia="Times New Roman" w:hAnsi="Times New Roman" w:cs="Times New Roman"/>
          <w:color w:val="000000"/>
          <w:sz w:val="18"/>
          <w:lang w:bidi="en-US"/>
        </w:rPr>
      </w:pPr>
    </w:p>
    <w:p w:rsidR="00335CDA" w:rsidRDefault="008B310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Заслухавши інформацію начальника Відділу освіти Менської міської ради Лук’яненко І.Ф., відповідно до Законів України «Про повну загальну середню освіту», «Про дошкільну освіту», «Про державний бюджет на 2022 рік», Бюджетного кодексу України та у зв’язку зі</w:t>
      </w:r>
      <w:r>
        <w:rPr>
          <w:rFonts w:ascii="Times New Roman" w:hAnsi="Times New Roman"/>
          <w:sz w:val="28"/>
          <w:szCs w:val="28"/>
          <w:lang w:eastAsia="ru-RU"/>
        </w:rPr>
        <w:t xml:space="preserve"> створенням дошкільного структурного підрозділу при </w:t>
      </w:r>
      <w:proofErr w:type="spellStart"/>
      <w:r>
        <w:rPr>
          <w:rFonts w:ascii="Times New Roman" w:hAnsi="Times New Roman"/>
          <w:sz w:val="28"/>
          <w:szCs w:val="28"/>
          <w:lang w:eastAsia="ru-RU"/>
        </w:rPr>
        <w:t>Волосківській</w:t>
      </w:r>
      <w:proofErr w:type="spellEnd"/>
      <w:r>
        <w:rPr>
          <w:rFonts w:ascii="Times New Roman" w:hAnsi="Times New Roman"/>
          <w:sz w:val="28"/>
          <w:szCs w:val="28"/>
          <w:lang w:eastAsia="ru-RU"/>
        </w:rPr>
        <w:t xml:space="preserve"> гімназії Менської міської ради, керуючись п. 22 ст.26 Закону України «Про місцеве самоврядування в Україні», Менська міська рада</w:t>
      </w:r>
    </w:p>
    <w:p w:rsidR="00335CDA" w:rsidRDefault="008B310F">
      <w:pPr>
        <w:spacing w:after="0" w:line="240" w:lineRule="auto"/>
        <w:ind w:right="-141"/>
        <w:jc w:val="both"/>
        <w:rPr>
          <w:rFonts w:ascii="Times New Roman" w:hAnsi="Times New Roman"/>
          <w:sz w:val="28"/>
          <w:szCs w:val="28"/>
          <w:lang w:eastAsia="ru-RU"/>
        </w:rPr>
      </w:pPr>
      <w:r>
        <w:rPr>
          <w:rFonts w:ascii="Times New Roman" w:hAnsi="Times New Roman"/>
          <w:sz w:val="28"/>
          <w:szCs w:val="28"/>
          <w:lang w:eastAsia="ru-RU"/>
        </w:rPr>
        <w:t xml:space="preserve">ВИРІШИЛА:  </w:t>
      </w:r>
    </w:p>
    <w:p w:rsidR="00335CDA" w:rsidRDefault="008B310F">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 xml:space="preserve">1. </w:t>
      </w:r>
      <w:proofErr w:type="spellStart"/>
      <w:r>
        <w:rPr>
          <w:rFonts w:ascii="Times New Roman" w:hAnsi="Times New Roman"/>
          <w:sz w:val="28"/>
          <w:szCs w:val="28"/>
          <w:lang w:eastAsia="ru-RU"/>
        </w:rPr>
        <w:t>Внести</w:t>
      </w:r>
      <w:proofErr w:type="spellEnd"/>
      <w:r>
        <w:rPr>
          <w:rFonts w:ascii="Times New Roman" w:hAnsi="Times New Roman"/>
          <w:sz w:val="28"/>
          <w:szCs w:val="28"/>
          <w:lang w:eastAsia="ru-RU"/>
        </w:rPr>
        <w:t xml:space="preserve"> зміни до </w:t>
      </w:r>
      <w:r>
        <w:rPr>
          <w:rFonts w:ascii="Times New Roman" w:eastAsia="Times New Roman" w:hAnsi="Times New Roman"/>
          <w:bCs/>
          <w:color w:val="000000"/>
          <w:sz w:val="28"/>
          <w:szCs w:val="28"/>
          <w:lang w:eastAsia="uk-UA"/>
        </w:rPr>
        <w:t xml:space="preserve">Програми </w:t>
      </w:r>
      <w:r>
        <w:rPr>
          <w:rFonts w:ascii="Times New Roman" w:hAnsi="Times New Roman"/>
          <w:color w:val="000000"/>
          <w:sz w:val="28"/>
          <w:szCs w:val="28"/>
        </w:rPr>
        <w:t>організації харчуванн</w:t>
      </w:r>
      <w:r>
        <w:rPr>
          <w:rFonts w:ascii="Times New Roman" w:hAnsi="Times New Roman"/>
          <w:color w:val="000000"/>
          <w:sz w:val="28"/>
          <w:szCs w:val="28"/>
        </w:rPr>
        <w:t xml:space="preserve">я дітей в закладах </w:t>
      </w:r>
      <w:r w:rsidR="000E668E">
        <w:rPr>
          <w:rFonts w:ascii="Times New Roman" w:hAnsi="Times New Roman"/>
          <w:color w:val="000000"/>
          <w:sz w:val="28"/>
          <w:szCs w:val="28"/>
        </w:rPr>
        <w:t>загальної середньої</w:t>
      </w:r>
      <w:bookmarkStart w:id="1" w:name="_GoBack"/>
      <w:bookmarkEnd w:id="1"/>
      <w:r>
        <w:rPr>
          <w:rFonts w:ascii="Times New Roman" w:hAnsi="Times New Roman"/>
          <w:color w:val="000000"/>
          <w:sz w:val="28"/>
          <w:szCs w:val="28"/>
        </w:rPr>
        <w:t xml:space="preserve"> освіти Менської міської ради на 2022-2024 роки, затвердженої </w:t>
      </w:r>
      <w:r>
        <w:rPr>
          <w:rFonts w:ascii="Times New Roman" w:hAnsi="Times New Roman"/>
          <w:sz w:val="28"/>
          <w:szCs w:val="28"/>
          <w:lang w:eastAsia="ru-RU"/>
        </w:rPr>
        <w:t>рішенням п’ятнадцятої сесії Менської міської ради восьмого скликання від 09 грудня 2021 року №819</w:t>
      </w:r>
      <w:r>
        <w:rPr>
          <w:rFonts w:ascii="Times New Roman" w:hAnsi="Times New Roman"/>
          <w:color w:val="000000"/>
          <w:sz w:val="28"/>
          <w:szCs w:val="28"/>
        </w:rPr>
        <w:t>, виклавши пункт 11 розділу 1 в новій редакції, згідно додатку до да</w:t>
      </w:r>
      <w:r>
        <w:rPr>
          <w:rFonts w:ascii="Times New Roman" w:hAnsi="Times New Roman"/>
          <w:color w:val="000000"/>
          <w:sz w:val="28"/>
          <w:szCs w:val="28"/>
        </w:rPr>
        <w:t>ного рішення (додається).</w:t>
      </w:r>
    </w:p>
    <w:p w:rsidR="00335CDA" w:rsidRDefault="008B310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 розділі 6 цифри «всього на рік 2022 рік 3 528 940,00» замінити цифрами «всього на рік 2022 рік 3 611 516,53».</w:t>
      </w:r>
    </w:p>
    <w:p w:rsidR="00335CDA" w:rsidRDefault="008B310F">
      <w:pPr>
        <w:spacing w:after="0" w:line="240" w:lineRule="auto"/>
        <w:ind w:firstLine="567"/>
        <w:jc w:val="both"/>
        <w:rPr>
          <w:rFonts w:ascii="Times New Roman" w:eastAsia="Times New Roman" w:hAnsi="Times New Roman" w:cs="Times New Roman"/>
          <w:color w:val="000000"/>
          <w:sz w:val="28"/>
          <w:lang w:bidi="en-US"/>
        </w:rPr>
      </w:pPr>
      <w:r>
        <w:rPr>
          <w:rFonts w:ascii="Times New Roman" w:hAnsi="Times New Roman"/>
          <w:color w:val="000000"/>
          <w:sz w:val="28"/>
          <w:szCs w:val="28"/>
        </w:rPr>
        <w:t xml:space="preserve">2. </w:t>
      </w:r>
      <w:r>
        <w:rPr>
          <w:rFonts w:ascii="Times New Roman" w:hAnsi="Times New Roman"/>
          <w:color w:val="000000"/>
          <w:sz w:val="28"/>
          <w:lang w:bidi="en-US"/>
        </w:rPr>
        <w:t>Контроль за виконанням рішення покласти на постійну комісію міської ради  з питань охорони здоров’я, соціального за</w:t>
      </w:r>
      <w:r>
        <w:rPr>
          <w:rFonts w:ascii="Times New Roman" w:hAnsi="Times New Roman"/>
          <w:color w:val="000000"/>
          <w:sz w:val="28"/>
          <w:lang w:bidi="en-US"/>
        </w:rPr>
        <w:t xml:space="preserve">хисту населення, освіти, культури, молоді, фізкультури і спорту та заступника міського  голови з питань діяльності виконавчих органів ради </w:t>
      </w:r>
      <w:proofErr w:type="spellStart"/>
      <w:r>
        <w:rPr>
          <w:rFonts w:ascii="Times New Roman" w:hAnsi="Times New Roman"/>
          <w:color w:val="000000"/>
          <w:sz w:val="28"/>
          <w:lang w:bidi="en-US"/>
        </w:rPr>
        <w:t>В.В.П</w:t>
      </w:r>
      <w:r>
        <w:rPr>
          <w:rFonts w:ascii="Times New Roman" w:eastAsia="Times New Roman" w:hAnsi="Times New Roman" w:cs="Times New Roman"/>
          <w:color w:val="000000" w:themeColor="text1"/>
          <w:sz w:val="28"/>
          <w:lang w:bidi="en-US"/>
        </w:rPr>
        <w:t>рищепу</w:t>
      </w:r>
      <w:proofErr w:type="spellEnd"/>
      <w:r>
        <w:rPr>
          <w:rFonts w:ascii="Times New Roman" w:eastAsia="Times New Roman" w:hAnsi="Times New Roman" w:cs="Times New Roman"/>
          <w:color w:val="000000" w:themeColor="text1"/>
          <w:sz w:val="28"/>
          <w:lang w:bidi="en-US"/>
        </w:rPr>
        <w:t>.</w:t>
      </w:r>
    </w:p>
    <w:p w:rsidR="00335CDA" w:rsidRDefault="00335CDA">
      <w:pPr>
        <w:pStyle w:val="afb"/>
        <w:tabs>
          <w:tab w:val="left" w:pos="6803"/>
        </w:tabs>
        <w:rPr>
          <w:rFonts w:ascii="Times New Roman" w:eastAsia="Times New Roman" w:hAnsi="Times New Roman" w:cs="Times New Roman"/>
          <w:color w:val="000000"/>
          <w:sz w:val="28"/>
          <w:lang w:bidi="en-US"/>
        </w:rPr>
      </w:pPr>
    </w:p>
    <w:p w:rsidR="00335CDA" w:rsidRDefault="00335CDA">
      <w:pPr>
        <w:pStyle w:val="afb"/>
        <w:tabs>
          <w:tab w:val="left" w:pos="6803"/>
        </w:tabs>
        <w:rPr>
          <w:rFonts w:ascii="Times New Roman" w:eastAsia="Times New Roman" w:hAnsi="Times New Roman" w:cs="Times New Roman"/>
          <w:color w:val="000000"/>
          <w:sz w:val="28"/>
          <w:lang w:bidi="en-US"/>
        </w:rPr>
      </w:pPr>
    </w:p>
    <w:p w:rsidR="00335CDA" w:rsidRDefault="008B310F">
      <w:pPr>
        <w:pStyle w:val="afb"/>
        <w:tabs>
          <w:tab w:val="left" w:pos="6803"/>
        </w:tabs>
        <w:rPr>
          <w:rFonts w:ascii="Times New Roman" w:eastAsia="Times New Roman" w:hAnsi="Times New Roman" w:cs="Times New Roman"/>
          <w:color w:val="000000"/>
          <w:sz w:val="28"/>
          <w:lang w:bidi="en-US"/>
        </w:rPr>
      </w:pPr>
      <w:r>
        <w:rPr>
          <w:rFonts w:ascii="Times New Roman" w:eastAsia="Times New Roman" w:hAnsi="Times New Roman" w:cs="Times New Roman"/>
          <w:color w:val="000000" w:themeColor="text1"/>
          <w:sz w:val="28"/>
          <w:lang w:bidi="en-US"/>
        </w:rPr>
        <w:t>Міський голова</w:t>
      </w:r>
      <w:r>
        <w:rPr>
          <w:rFonts w:ascii="Times New Roman" w:eastAsia="Times New Roman" w:hAnsi="Times New Roman" w:cs="Times New Roman"/>
          <w:color w:val="000000" w:themeColor="text1"/>
          <w:sz w:val="28"/>
          <w:lang w:bidi="en-US"/>
        </w:rPr>
        <w:tab/>
        <w:t>Геннадій ПРИМАКОВ</w:t>
      </w:r>
    </w:p>
    <w:sectPr w:rsidR="00335CDA">
      <w:headerReference w:type="default" r:id="rId9"/>
      <w:footerReference w:type="default" r:id="rId10"/>
      <w:headerReference w:type="first" r:id="rId11"/>
      <w:footerReference w:type="first" r:id="rId12"/>
      <w:pgSz w:w="12240" w:h="15840"/>
      <w:pgMar w:top="1134" w:right="567" w:bottom="675" w:left="1701" w:header="283"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10F" w:rsidRDefault="008B310F">
      <w:pPr>
        <w:spacing w:after="0" w:line="240" w:lineRule="auto"/>
      </w:pPr>
      <w:r>
        <w:separator/>
      </w:r>
    </w:p>
  </w:endnote>
  <w:endnote w:type="continuationSeparator" w:id="0">
    <w:p w:rsidR="008B310F" w:rsidRDefault="008B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auto"/>
    <w:pitch w:val="default"/>
  </w:font>
  <w:font w:name="Lucida Sans Unicode">
    <w:panose1 w:val="020B0602030504020204"/>
    <w:charset w:val="00"/>
    <w:family w:val="auto"/>
    <w:pitch w:val="default"/>
  </w:font>
  <w:font w:name="Mangal">
    <w:panose1 w:val="00000400000000000000"/>
    <w:charset w:val="00"/>
    <w:family w:val="auto"/>
    <w:pitch w:val="default"/>
  </w:font>
  <w:font w:name="Batang">
    <w:altName w:val="바탕"/>
    <w:panose1 w:val="02030600000101010101"/>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CDA" w:rsidRDefault="00335CD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CDA" w:rsidRDefault="00335CD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10F" w:rsidRDefault="008B310F">
      <w:pPr>
        <w:spacing w:after="0" w:line="240" w:lineRule="auto"/>
      </w:pPr>
      <w:r>
        <w:separator/>
      </w:r>
    </w:p>
  </w:footnote>
  <w:footnote w:type="continuationSeparator" w:id="0">
    <w:p w:rsidR="008B310F" w:rsidRDefault="008B3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CDA" w:rsidRDefault="008B310F">
    <w:pPr>
      <w:pStyle w:val="ac"/>
      <w:jc w:val="center"/>
    </w:pPr>
    <w:r>
      <w:fldChar w:fldCharType="begin"/>
    </w:r>
    <w:r>
      <w:instrText>PAGE \* MERGEFORMAT</w:instrText>
    </w:r>
    <w:r>
      <w:fldChar w:fldCharType="separate"/>
    </w:r>
    <w:r>
      <w:t>1</w:t>
    </w:r>
    <w:r>
      <w:fldChar w:fldCharType="end"/>
    </w:r>
  </w:p>
  <w:p w:rsidR="00335CDA" w:rsidRDefault="00335CD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CDA" w:rsidRDefault="008B310F">
    <w:pPr>
      <w:jc w:val="center"/>
    </w:pPr>
    <w:r>
      <w:rPr>
        <w:noProof/>
      </w:rPr>
      <mc:AlternateContent>
        <mc:Choice Requires="wpg">
          <w:drawing>
            <wp:inline distT="0" distB="0" distL="0" distR="0">
              <wp:extent cx="444456" cy="614832"/>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444456" cy="614831"/>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0pt;height:48.4pt;" stroked="f">
              <v:path textboxrect="0,0,0,0"/>
              <v:imagedata r:id="rId2" o:titl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DA"/>
    <w:rsid w:val="000E668E"/>
    <w:rsid w:val="00335CDA"/>
    <w:rsid w:val="008B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478C"/>
  <w15:docId w15:val="{D702FD43-4A88-4622-AA8F-1395D133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Calibri" w:hAnsi="Calibri" w:cs="Calibri"/>
      <w:lang w:val="uk-U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5B9BD5"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інцевої ви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pPr>
      <w:spacing w:after="0"/>
    </w:pPr>
  </w:style>
  <w:style w:type="paragraph" w:styleId="afb">
    <w:name w:val="No Spacing"/>
    <w:uiPriority w:val="1"/>
    <w:qFormat/>
    <w:pPr>
      <w:spacing w:after="0" w:line="240" w:lineRule="auto"/>
    </w:pPr>
    <w:rPr>
      <w:rFonts w:ascii="Calibri" w:eastAsia="Calibri" w:hAnsi="Calibri" w:cs="Calibri"/>
      <w:lang w:val="uk-UA"/>
    </w:rPr>
  </w:style>
  <w:style w:type="paragraph" w:styleId="afc">
    <w:name w:val="Balloon Text"/>
    <w:basedOn w:val="a"/>
    <w:link w:val="afd"/>
    <w:uiPriority w:val="99"/>
    <w:semiHidden/>
    <w:unhideWhenUsed/>
    <w:pPr>
      <w:spacing w:after="0" w:line="240" w:lineRule="auto"/>
    </w:pPr>
    <w:rPr>
      <w:rFonts w:ascii="Segoe UI" w:hAnsi="Segoe UI" w:cs="Segoe UI"/>
      <w:sz w:val="18"/>
      <w:szCs w:val="18"/>
    </w:rPr>
  </w:style>
  <w:style w:type="character" w:customStyle="1" w:styleId="afd">
    <w:name w:val="Текст у виносці Знак"/>
    <w:basedOn w:val="a0"/>
    <w:link w:val="afc"/>
    <w:uiPriority w:val="99"/>
    <w:semiHidden/>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FC47F2A9-429D-4003-8FF2-9AE42EFCCC78}">
  <ds:schemaRefs>
    <ds:schemaRef ds:uri="http://schemas.openxmlformats.org/wordprocessingml/2006/main"/>
  </ds:schemaRefs>
</ds:datastoreItem>
</file>

<file path=customXml/itemProps2.xml><?xml version="1.0" encoding="utf-8"?>
<ds:datastoreItem xmlns:ds="http://schemas.openxmlformats.org/officeDocument/2006/customXml" ds:itemID="{E811CC16-C4F2-4F07-8B5A-21A14E9A784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Снежана</cp:lastModifiedBy>
  <cp:revision>2</cp:revision>
  <dcterms:created xsi:type="dcterms:W3CDTF">2022-08-29T11:45:00Z</dcterms:created>
  <dcterms:modified xsi:type="dcterms:W3CDTF">2022-08-29T11:45:00Z</dcterms:modified>
</cp:coreProperties>
</file>