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after="0" w:afterAutospacing="0" w:before="9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7"/>
        <w:jc w:val="center"/>
        <w:spacing w:after="0" w:afterAutospacing="0" w:before="91" w:beforeAutospacing="0"/>
        <w:rPr>
          <w:b/>
          <w:color w:val="000000"/>
          <w:sz w:val="16"/>
          <w:szCs w:val="28"/>
          <w:highlight w:val="none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color w:val="000000"/>
          <w:sz w:val="16"/>
          <w:szCs w:val="28"/>
          <w:highlight w:val="none"/>
        </w:rPr>
      </w:r>
      <w:r/>
    </w:p>
    <w:p>
      <w:pPr>
        <w:pStyle w:val="917"/>
        <w:jc w:val="center"/>
        <w:spacing w:after="0" w:afterAutospacing="0" w:before="91" w:beforeAutospacing="0"/>
      </w:pPr>
      <w:r/>
      <w:bookmarkStart w:id="1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друга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1"/>
      <w:r/>
      <w:r/>
    </w:p>
    <w:p>
      <w:pPr>
        <w:pStyle w:val="917"/>
        <w:jc w:val="center"/>
        <w:spacing w:after="0" w:afterAutospacing="0" w:before="9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17"/>
        <w:spacing w:after="0" w:afterAutospacing="0" w:before="91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17"/>
        <w:spacing w:after="0" w:afterAutospacing="0" w:before="91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261</w:t>
      </w:r>
      <w:r/>
    </w:p>
    <w:p>
      <w:pPr>
        <w:ind w:left="0" w:right="5388" w:firstLine="0"/>
        <w:jc w:val="both"/>
        <w:spacing w:after="0" w:afterAutospacing="0" w:before="102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b/>
          <w:sz w:val="28"/>
          <w:szCs w:val="28"/>
          <w:highlight w:val="none"/>
          <w:lang w:val="uk-UA"/>
        </w:rPr>
      </w:r>
      <w:r/>
    </w:p>
    <w:p>
      <w:pPr>
        <w:ind w:left="0" w:right="5388" w:firstLine="0"/>
        <w:jc w:val="both"/>
        <w:spacing w:after="0" w:afterAutospacing="0" w:before="102" w:before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/>
      <w:bookmarkStart w:id="2" w:name="_GoBack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18 сесії Менської міської ради 8 скликання від 21 квітня 2022 року № 90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5245"/>
        <w:jc w:val="both"/>
        <w:spacing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917"/>
        <w:ind w:firstLine="567"/>
        <w:jc w:val="both"/>
        <w:spacing w:after="0" w:afterAutospacing="0" w:before="0" w:beforeAutospacing="0"/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питань </w:t>
      </w:r>
      <w:r>
        <w:rPr>
          <w:color w:val="000000"/>
          <w:sz w:val="28"/>
          <w:szCs w:val="28"/>
          <w:lang w:val="uk-UA"/>
        </w:rPr>
        <w:t xml:space="preserve">використання майна та </w:t>
      </w:r>
      <w:r>
        <w:rPr>
          <w:color w:val="000000"/>
          <w:sz w:val="28"/>
          <w:szCs w:val="28"/>
          <w:lang w:val="uk-UA"/>
        </w:rPr>
        <w:t xml:space="preserve">державної реєстрації речових прав на нерухоме майно</w:t>
      </w:r>
      <w:r>
        <w:rPr>
          <w:color w:val="000000"/>
          <w:sz w:val="28"/>
          <w:szCs w:val="28"/>
          <w:lang w:val="uk-UA"/>
        </w:rPr>
        <w:t xml:space="preserve">, керуючись ст. 26, 60 Закону України «Про місцеве самоврядування в Україні» Менська міська рада</w:t>
      </w:r>
      <w:r/>
    </w:p>
    <w:p>
      <w:pPr>
        <w:pStyle w:val="919"/>
        <w:ind w:firstLine="0"/>
        <w:spacing w:after="0" w:afterAutospacing="0" w:before="0" w:beforeAutospacing="0"/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ВИРІШИЛА:</w:t>
      </w:r>
      <w:r/>
    </w:p>
    <w:p>
      <w:pPr>
        <w:pStyle w:val="919"/>
        <w:numPr>
          <w:ilvl w:val="0"/>
          <w:numId w:val="4"/>
        </w:numPr>
        <w:ind w:firstLine="567"/>
        <w:spacing w:after="0" w:afterAutospacing="0" w:before="0" w:beforeAutospacing="0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Внести наступні зміни до рішення 18 сесії Менської міської ради 8 скликання від 21 квітня 2022 року № 90 «Про припинення права оперативного управління майном»:</w:t>
      </w:r>
      <w:r/>
    </w:p>
    <w:p>
      <w:pPr>
        <w:pStyle w:val="919"/>
        <w:numPr>
          <w:ilvl w:val="1"/>
          <w:numId w:val="8"/>
        </w:numPr>
        <w:ind w:left="0" w:firstLine="567"/>
        <w:spacing w:after="0" w:afterAutospacing="0" w:before="0" w:beforeAutospacing="0"/>
        <w:tabs>
          <w:tab w:val="left" w:pos="1276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В пункті 1 рішення виключити позицію: </w:t>
      </w:r>
      <w:r/>
    </w:p>
    <w:p>
      <w:pPr>
        <w:pStyle w:val="919"/>
        <w:ind w:left="709" w:firstLine="567"/>
        <w:spacing w:after="0" w:afterAutospacing="0" w:before="0" w:beforeAutospacing="0"/>
        <w:tabs>
          <w:tab w:val="left" w:pos="1276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«- </w:t>
      </w:r>
      <w:r>
        <w:rPr>
          <w:bCs/>
          <w:color w:val="000000"/>
        </w:rPr>
        <w:t xml:space="preserve">Вбиральня І-1 загальною площею 3,8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>
        <w:rPr>
          <w:bCs/>
          <w:color w:val="000000"/>
        </w:rPr>
        <w:t xml:space="preserve">»;</w:t>
      </w:r>
      <w:r/>
    </w:p>
    <w:p>
      <w:pPr>
        <w:pStyle w:val="919"/>
        <w:numPr>
          <w:ilvl w:val="1"/>
          <w:numId w:val="8"/>
        </w:numPr>
        <w:ind w:left="0" w:firstLine="567"/>
        <w:spacing w:after="0" w:afterAutospacing="0" w:before="0" w:beforeAutospacing="0"/>
        <w:tabs>
          <w:tab w:val="left" w:pos="1276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Доповнити пункт 2 рішення наступною позицією:</w:t>
      </w:r>
      <w:r/>
    </w:p>
    <w:p>
      <w:pPr>
        <w:pStyle w:val="919"/>
        <w:ind w:left="709" w:firstLine="567"/>
        <w:spacing w:after="0" w:afterAutospacing="0" w:before="0" w:beforeAutospacing="0"/>
        <w:tabs>
          <w:tab w:val="left" w:pos="1276" w:leader="none"/>
        </w:tabs>
        <w:rPr>
          <w:bCs/>
          <w:color w:val="000000"/>
          <w:highlight w:val="none"/>
        </w:rPr>
        <w:suppressLineNumbers w:val="0"/>
      </w:pPr>
      <w:r>
        <w:rPr>
          <w:bCs/>
          <w:color w:val="000000"/>
        </w:rPr>
      </w:r>
      <w:r>
        <w:rPr>
          <w:bCs/>
          <w:color w:val="000000"/>
        </w:rPr>
        <w:t xml:space="preserve">«- </w:t>
      </w:r>
      <w:r>
        <w:rPr>
          <w:bCs/>
          <w:color w:val="000000"/>
        </w:rPr>
        <w:t xml:space="preserve">Вбира</w:t>
      </w:r>
      <w:r>
        <w:rPr>
          <w:bCs/>
          <w:color w:val="000000"/>
        </w:rPr>
        <w:t xml:space="preserve">льня </w:t>
      </w:r>
      <w:r>
        <w:rPr>
          <w:bCs/>
          <w:color w:val="000000"/>
        </w:rPr>
        <w:t xml:space="preserve">І-1 загальною площею 3,8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.».</w:t>
      </w:r>
      <w:r/>
    </w:p>
    <w:p>
      <w:pPr>
        <w:pStyle w:val="919"/>
        <w:numPr>
          <w:ilvl w:val="0"/>
          <w:numId w:val="4"/>
        </w:numPr>
        <w:ind w:firstLine="567"/>
        <w:spacing w:after="0" w:afterAutospacing="0" w:before="0" w:beforeAutospacing="0"/>
        <w:tabs>
          <w:tab w:val="left" w:pos="850" w:leader="none"/>
        </w:tabs>
        <w:rPr>
          <w:color w:val="000000"/>
        </w:rPr>
        <w:suppressLineNumbers w:val="0"/>
      </w:pPr>
      <w:r>
        <w:rPr>
          <w:bCs/>
          <w:color w:val="000000"/>
          <w:highlight w:val="none"/>
        </w:rPr>
        <w:t xml:space="preserve">Контроль за</w:t>
      </w:r>
      <w:r>
        <w:rPr>
          <w:bCs/>
          <w:color w:val="000000"/>
          <w:highlight w:val="none"/>
        </w:rPr>
        <w:t xml:space="preserve"> </w:t>
      </w:r>
      <w:r>
        <w:rPr>
          <w:bCs/>
          <w:color w:val="000000"/>
        </w:rPr>
        <w:t xml:space="preserve">виконанням </w:t>
      </w:r>
      <w:r>
        <w:rPr>
          <w:bCs/>
          <w:color w:val="000000"/>
          <w:highlight w:val="none"/>
        </w:rPr>
        <w:t xml:space="preserve">рішення покласти на заступника міського голови з питань діяльності виконавчих органів ради Прищепу В.В.</w:t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35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1"/>
    <w:basedOn w:val="732"/>
    <w:next w:val="732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732"/>
    <w:next w:val="732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732"/>
    <w:next w:val="732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732"/>
    <w:next w:val="732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732"/>
    <w:next w:val="732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732"/>
    <w:next w:val="732"/>
    <w:link w:val="7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732"/>
    <w:next w:val="732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732"/>
    <w:next w:val="732"/>
    <w:link w:val="7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732"/>
    <w:next w:val="732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>
    <w:name w:val="Title Char"/>
    <w:basedOn w:val="733"/>
    <w:link w:val="756"/>
    <w:uiPriority w:val="10"/>
    <w:rPr>
      <w:sz w:val="48"/>
      <w:szCs w:val="48"/>
    </w:rPr>
  </w:style>
  <w:style w:type="character" w:styleId="705">
    <w:name w:val="Subtitle Char"/>
    <w:basedOn w:val="733"/>
    <w:link w:val="758"/>
    <w:uiPriority w:val="11"/>
    <w:rPr>
      <w:sz w:val="24"/>
      <w:szCs w:val="24"/>
    </w:rPr>
  </w:style>
  <w:style w:type="character" w:styleId="706">
    <w:name w:val="Quote Char"/>
    <w:link w:val="760"/>
    <w:uiPriority w:val="29"/>
    <w:rPr>
      <w:i/>
    </w:rPr>
  </w:style>
  <w:style w:type="character" w:styleId="707">
    <w:name w:val="Intense Quote Char"/>
    <w:link w:val="762"/>
    <w:uiPriority w:val="30"/>
    <w:rPr>
      <w:i/>
    </w:rPr>
  </w:style>
  <w:style w:type="paragraph" w:styleId="708">
    <w:name w:val="Header"/>
    <w:basedOn w:val="732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9">
    <w:name w:val="Footer"/>
    <w:basedOn w:val="732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0">
    <w:name w:val="Caption"/>
    <w:basedOn w:val="732"/>
    <w:next w:val="7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1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5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9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0">
    <w:name w:val="Footnote Text Char"/>
    <w:link w:val="897"/>
    <w:uiPriority w:val="99"/>
    <w:rPr>
      <w:sz w:val="18"/>
    </w:rPr>
  </w:style>
  <w:style w:type="character" w:styleId="731">
    <w:name w:val="Endnote Text Char"/>
    <w:link w:val="900"/>
    <w:uiPriority w:val="99"/>
    <w:rPr>
      <w:sz w:val="20"/>
    </w:rPr>
  </w:style>
  <w:style w:type="paragraph" w:styleId="732" w:default="1">
    <w:name w:val="Normal"/>
    <w:qFormat/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paragraph" w:styleId="736" w:customStyle="1">
    <w:name w:val="Заголовок 11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7" w:customStyle="1">
    <w:name w:val="Heading 1 Char"/>
    <w:link w:val="736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link w:val="7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link w:val="7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732"/>
    <w:rPr>
      <w:rFonts w:ascii="Times New Roman" w:hAnsi="Times New Roman" w:eastAsia="Times New Roman"/>
      <w:lang w:val="uk-UA"/>
    </w:rPr>
    <w:pPr>
      <w:ind w:left="720"/>
    </w:pPr>
  </w:style>
  <w:style w:type="paragraph" w:styleId="75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link w:val="764"/>
    <w:uiPriority w:val="99"/>
  </w:style>
  <w:style w:type="paragraph" w:styleId="766" w:customStyle="1">
    <w:name w:val="Нижній колонтитул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uiPriority w:val="99"/>
  </w:style>
  <w:style w:type="paragraph" w:styleId="76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link w:val="766"/>
    <w:uiPriority w:val="99"/>
  </w:style>
  <w:style w:type="table" w:styleId="7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uiPriority w:val="99"/>
    <w:unhideWhenUsed/>
  </w:style>
  <w:style w:type="paragraph" w:styleId="91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Balloon Text"/>
    <w:basedOn w:val="732"/>
    <w:link w:val="916"/>
    <w:semiHidden/>
    <w:rPr>
      <w:rFonts w:ascii="Tahoma" w:hAnsi="Tahoma"/>
      <w:sz w:val="16"/>
      <w:szCs w:val="16"/>
    </w:rPr>
  </w:style>
  <w:style w:type="character" w:styleId="916" w:customStyle="1">
    <w:name w:val="Текст выноски Знак"/>
    <w:basedOn w:val="733"/>
    <w:link w:val="915"/>
    <w:semiHidden/>
    <w:rPr>
      <w:rFonts w:ascii="Tahoma" w:hAnsi="Tahoma" w:eastAsia="Calibri"/>
      <w:sz w:val="16"/>
      <w:szCs w:val="16"/>
      <w:lang w:bidi="en-US"/>
    </w:rPr>
  </w:style>
  <w:style w:type="paragraph" w:styleId="917">
    <w:name w:val="Normal (Web)"/>
    <w:basedOn w:val="732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9" w:customStyle="1">
    <w:name w:val="Основной текст1"/>
    <w:basedOn w:val="732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0" w:customStyle="1">
    <w:name w:val="Абзац списка1"/>
    <w:basedOn w:val="732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1" w:customStyle="1">
    <w:name w:val="Обычный (веб)1"/>
    <w:basedOn w:val="73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2" w:customStyle="1">
    <w:name w:val="docy"/>
    <w:basedOn w:val="733"/>
  </w:style>
  <w:style w:type="paragraph" w:styleId="923" w:customStyle="1">
    <w:name w:val="docdata"/>
    <w:basedOn w:val="73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14</cp:revision>
  <dcterms:created xsi:type="dcterms:W3CDTF">2022-02-16T14:56:00Z</dcterms:created>
  <dcterms:modified xsi:type="dcterms:W3CDTF">2022-08-30T15:53:24Z</dcterms:modified>
</cp:coreProperties>
</file>