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 w:right="0" w:hanging="1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0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false"/>
          <w:bCs/>
          <w:sz w:val="20"/>
        </w:rPr>
        <w:t xml:space="preserve">Додаток</w:t>
      </w:r>
      <w:r>
        <w:rPr>
          <w:rFonts w:ascii="Times New Roman" w:hAnsi="Times New Roman" w:cs="Times New Roman" w:eastAsia="Times New Roman"/>
          <w:b w:val="false"/>
          <w:bCs/>
          <w:sz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sz w:val="20"/>
          <w:highlight w:val="none"/>
          <w:lang w:val="uk-UA"/>
        </w:rPr>
        <w:t xml:space="preserve">1</w:t>
      </w:r>
      <w:r>
        <w:rPr>
          <w:rFonts w:ascii="Times New Roman" w:hAnsi="Times New Roman" w:cs="Times New Roman" w:eastAsia="Times New Roman"/>
          <w:b w:val="false"/>
          <w:sz w:val="20"/>
        </w:rPr>
      </w:r>
      <w:r>
        <w:rPr>
          <w:b w:val="false"/>
        </w:rPr>
      </w:r>
    </w:p>
    <w:p>
      <w:pPr>
        <w:ind w:left="5812" w:right="0" w:hanging="1"/>
        <w:jc w:val="both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0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0"/>
        </w:rPr>
        <w:t xml:space="preserve">до рішення 22</w:t>
      </w:r>
      <w:r>
        <w:rPr>
          <w:rFonts w:ascii="Times New Roman" w:hAnsi="Times New Roman" w:cs="Times New Roman" w:eastAsia="Times New Roman"/>
          <w:b w:val="false"/>
          <w:sz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0"/>
        </w:rPr>
        <w:t xml:space="preserve">сесії Менської міської ради 8 скликання</w:t>
      </w:r>
      <w:r>
        <w:rPr>
          <w:rFonts w:ascii="Times New Roman" w:hAnsi="Times New Roman" w:cs="Times New Roman" w:eastAsia="Times New Roman"/>
          <w:b w:val="false"/>
          <w:sz w:val="20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0"/>
          <w:lang w:val="uk-UA"/>
        </w:rPr>
        <w:t xml:space="preserve">29 серпня 2022 року № 259</w:t>
      </w:r>
      <w:r>
        <w:rPr>
          <w:rFonts w:ascii="Times New Roman" w:hAnsi="Times New Roman" w:cs="Times New Roman" w:eastAsia="Times New Roman"/>
          <w:b w:val="false"/>
          <w:sz w:val="20"/>
        </w:rPr>
      </w:r>
      <w:r>
        <w:rPr>
          <w:b w:val="false"/>
        </w:rPr>
      </w:r>
    </w:p>
    <w:p>
      <w:pPr>
        <w:ind w:left="5812" w:right="0" w:hanging="1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0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0"/>
          <w:lang w:val="uk-UA"/>
        </w:rPr>
      </w:r>
      <w:r>
        <w:rPr>
          <w:rFonts w:ascii="Times New Roman" w:hAnsi="Times New Roman" w:cs="Times New Roman" w:eastAsia="Times New Roman"/>
          <w:b w:val="false"/>
          <w:sz w:val="20"/>
        </w:rPr>
      </w:r>
      <w:r>
        <w:rPr>
          <w:b w:val="false"/>
        </w:rPr>
      </w:r>
    </w:p>
    <w:p>
      <w:pPr>
        <w:ind w:left="5812" w:right="0" w:hanging="1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0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0"/>
        </w:rPr>
      </w:r>
      <w:bookmarkStart w:id="2" w:name="_Hlk93580519"/>
      <w:r>
        <w:rPr>
          <w:rFonts w:ascii="Times New Roman" w:hAnsi="Times New Roman" w:cs="Times New Roman" w:eastAsia="Times New Roman"/>
          <w:b w:val="false"/>
          <w:bCs/>
          <w:sz w:val="20"/>
        </w:rPr>
        <w:t xml:space="preserve">Додаток</w:t>
      </w:r>
      <w:r>
        <w:rPr>
          <w:rFonts w:ascii="Times New Roman" w:hAnsi="Times New Roman" w:cs="Times New Roman" w:eastAsia="Times New Roman"/>
          <w:b w:val="false"/>
          <w:bCs/>
          <w:sz w:val="20"/>
          <w:lang w:val="uk-UA"/>
        </w:rPr>
        <w:t xml:space="preserve"> 1</w:t>
      </w:r>
      <w:r>
        <w:rPr>
          <w:rFonts w:ascii="Times New Roman" w:hAnsi="Times New Roman" w:cs="Times New Roman" w:eastAsia="Times New Roman"/>
          <w:b w:val="false"/>
          <w:sz w:val="20"/>
        </w:rPr>
      </w:r>
      <w:r>
        <w:rPr>
          <w:b w:val="false"/>
        </w:rPr>
      </w:r>
    </w:p>
    <w:p>
      <w:pPr>
        <w:ind w:left="5812" w:right="0" w:hanging="1"/>
        <w:jc w:val="both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0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0"/>
        </w:rPr>
        <w:t xml:space="preserve">до рішення 16 сесії Менської міської ради 8 скликання</w:t>
      </w:r>
      <w:r>
        <w:rPr>
          <w:rFonts w:ascii="Times New Roman" w:hAnsi="Times New Roman" w:cs="Times New Roman" w:eastAsia="Times New Roman"/>
          <w:b w:val="false"/>
          <w:sz w:val="20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0"/>
          <w:lang w:val="uk-UA"/>
        </w:rPr>
        <w:t xml:space="preserve">25 січня 2022 року № </w:t>
      </w:r>
      <w:bookmarkEnd w:id="2"/>
      <w:r>
        <w:rPr>
          <w:rFonts w:ascii="Times New Roman" w:hAnsi="Times New Roman" w:cs="Times New Roman" w:eastAsia="Times New Roman"/>
          <w:b w:val="false"/>
          <w:sz w:val="20"/>
        </w:rPr>
        <w:t xml:space="preserve">13</w:t>
      </w:r>
      <w:r>
        <w:rPr>
          <w:rFonts w:ascii="Times New Roman" w:hAnsi="Times New Roman" w:cs="Times New Roman" w:eastAsia="Times New Roman"/>
          <w:b w:val="false"/>
          <w:sz w:val="20"/>
        </w:rPr>
      </w:r>
      <w:r>
        <w:rPr>
          <w:b w:val="false"/>
        </w:rPr>
      </w:r>
    </w:p>
    <w:p>
      <w:pPr>
        <w:pStyle w:val="837"/>
        <w:ind w:left="-359"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b w:val="false"/>
        </w:rPr>
      </w:r>
    </w:p>
    <w:p>
      <w:pPr>
        <w:pStyle w:val="837"/>
        <w:ind w:left="-359"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-359"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-359"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покарання (стягнення) у вигляді громадських робіт в  КП «Менакомунпослуга»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по місту Мена, КНП «Менська міська лікарня».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-359"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4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Парк ім. Т.Г.Шевченка;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4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Парк біля стоматологічної поліклініки;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4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Центральний парк та сквер біля Троїцького ринку;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4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Центральні вулиці міста: Героїв АТО, Сіверський шлях, Чернігівський шлях, Шевченка, Армійська, Титаренка Сергія;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4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Кладовища міста;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4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Територія КНП «Менська міська лікарня»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709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0" w:right="0" w:firstLine="0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0" w:right="0" w:firstLine="0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0" w:right="0" w:firstLine="0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в  КП «Менакомунпослуга»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по місту Мена, 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0" w:right="0" w:firstLine="0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КНП «Менська міська лікарня».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0" w:right="0" w:firstLine="0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3"/>
        </w:numPr>
        <w:ind w:left="0" w:right="0" w:firstLine="0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Прибирання сміття по центру міста, доріжок в парках скверах міста;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3"/>
        </w:numPr>
        <w:ind w:left="0" w:right="0" w:firstLine="0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Підмітання тротуарів в центрі міста;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3"/>
        </w:numPr>
        <w:ind w:left="0" w:right="0" w:firstLine="0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Вирубка сухих гілок, кущів;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3"/>
        </w:numPr>
        <w:ind w:left="0" w:right="0" w:firstLine="0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Обкошування трави на узбіччях;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3"/>
        </w:numPr>
        <w:ind w:left="0" w:right="0" w:firstLine="0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Роздільний збір окремих компонентів ТПВ (скло, полімери) на міському полігоні;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3"/>
        </w:numPr>
        <w:ind w:left="0" w:right="0" w:firstLine="0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Рубання дров для міської лазні, для потреб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КНП «Менська міська лікарня» .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3"/>
        </w:numPr>
        <w:ind w:left="0" w:right="0" w:firstLine="0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Роботи, пов’язані з благоустроєм.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ind w:left="0" w:right="0" w:firstLine="0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4"/>
        </w:rPr>
        <w:t xml:space="preserve">Завідува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ч сектору фізичної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>
        <w:rPr>
          <w:b w:val="false"/>
          <w:sz w:val="24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4"/>
        </w:rPr>
        <w:t xml:space="preserve">культури та спорту,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в.о. завідувача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>
        <w:rPr>
          <w:b w:val="false"/>
          <w:sz w:val="24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highlight w:val="white"/>
        </w:rPr>
      </w:pP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сектору </w:t>
      </w:r>
      <w:r>
        <w:rPr>
          <w:rFonts w:ascii="Times New Roman" w:hAnsi="Times New Roman" w:cs="Times New Roman" w:eastAsia="Times New Roman"/>
          <w:b w:val="false"/>
          <w:sz w:val="24"/>
          <w:highlight w:val="white"/>
        </w:rPr>
        <w:t xml:space="preserve">оборонної роботи, цивільного </w:t>
      </w:r>
      <w:r>
        <w:rPr>
          <w:rFonts w:ascii="Times New Roman" w:hAnsi="Times New Roman" w:cs="Times New Roman" w:eastAsia="Times New Roman"/>
          <w:b w:val="false"/>
          <w:sz w:val="24"/>
          <w:highlight w:val="white"/>
        </w:rPr>
      </w:r>
      <w:r>
        <w:rPr>
          <w:b w:val="false"/>
          <w:sz w:val="24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highlight w:val="white"/>
        </w:rPr>
      </w:pPr>
      <w:r>
        <w:rPr>
          <w:rFonts w:ascii="Times New Roman" w:hAnsi="Times New Roman" w:cs="Times New Roman" w:eastAsia="Times New Roman"/>
          <w:b w:val="false"/>
          <w:sz w:val="24"/>
          <w:highlight w:val="white"/>
        </w:rPr>
        <w:t xml:space="preserve">захисту населення та роботи з </w:t>
      </w:r>
      <w:r>
        <w:rPr>
          <w:rFonts w:ascii="Times New Roman" w:hAnsi="Times New Roman" w:cs="Times New Roman" w:eastAsia="Times New Roman"/>
          <w:b w:val="false"/>
          <w:sz w:val="24"/>
          <w:highlight w:val="white"/>
        </w:rPr>
      </w:r>
      <w:r>
        <w:rPr>
          <w:b w:val="false"/>
          <w:sz w:val="24"/>
        </w:rPr>
      </w:r>
    </w:p>
    <w:p>
      <w:pPr>
        <w:spacing w:lineRule="auto" w:line="240" w:after="0" w:afterAutospacing="0"/>
        <w:tabs>
          <w:tab w:val="left" w:pos="6520" w:leader="none"/>
        </w:tabs>
        <w:rPr>
          <w:rFonts w:ascii="Times New Roman" w:hAnsi="Times New Roman" w:cs="Times New Roman" w:eastAsia="Times New Roman"/>
          <w:b w:val="false"/>
          <w:sz w:val="24"/>
          <w:highlight w:val="white"/>
        </w:rPr>
      </w:pPr>
      <w:r>
        <w:rPr>
          <w:rFonts w:ascii="Times New Roman" w:hAnsi="Times New Roman" w:cs="Times New Roman" w:eastAsia="Times New Roman"/>
          <w:b w:val="false"/>
          <w:sz w:val="24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b w:val="false"/>
          <w:sz w:val="24"/>
          <w:highlight w:val="white"/>
        </w:rPr>
        <w:t xml:space="preserve">равоохоронними органами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ab/>
        <w:t xml:space="preserve">Олександр КАРПЕНКО</w:t>
      </w:r>
      <w:r>
        <w:rPr>
          <w:rFonts w:ascii="Times New Roman" w:hAnsi="Times New Roman" w:cs="Times New Roman" w:eastAsia="Times New Roman"/>
          <w:b w:val="false"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4"/>
          <w:szCs w:val="28"/>
          <w:highlight w:val="none"/>
        </w:rPr>
      </w:r>
    </w:p>
    <w:p>
      <w:pPr>
        <w:ind w:left="5812" w:right="0" w:hanging="1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0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 w:eastAsia="Times New Roman"/>
          <w:b w:val="false"/>
          <w:bCs/>
          <w:sz w:val="20"/>
        </w:rPr>
        <w:t xml:space="preserve">Додаток</w:t>
      </w:r>
      <w:r>
        <w:rPr>
          <w:rFonts w:ascii="Times New Roman" w:hAnsi="Times New Roman" w:cs="Times New Roman" w:eastAsia="Times New Roman"/>
          <w:b w:val="false"/>
          <w:bCs/>
          <w:sz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sz w:val="20"/>
          <w:highlight w:val="none"/>
        </w:rPr>
        <w:t xml:space="preserve">2</w:t>
      </w:r>
      <w:r>
        <w:rPr>
          <w:b w:val="false"/>
          <w:sz w:val="20"/>
        </w:rPr>
      </w:r>
      <w:r>
        <w:rPr>
          <w:b w:val="false"/>
        </w:rPr>
      </w:r>
    </w:p>
    <w:p>
      <w:pPr>
        <w:ind w:left="5812" w:right="0" w:hanging="1"/>
        <w:jc w:val="both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0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0"/>
        </w:rPr>
        <w:t xml:space="preserve">до рішення 22</w:t>
      </w:r>
      <w:r>
        <w:rPr>
          <w:rFonts w:ascii="Times New Roman" w:hAnsi="Times New Roman" w:cs="Times New Roman" w:eastAsia="Times New Roman"/>
          <w:b w:val="false"/>
          <w:sz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0"/>
        </w:rPr>
        <w:t xml:space="preserve">сесії Менської міської ради 8 скликання</w:t>
      </w:r>
      <w:r>
        <w:rPr>
          <w:rFonts w:ascii="Times New Roman" w:hAnsi="Times New Roman" w:cs="Times New Roman" w:eastAsia="Times New Roman"/>
          <w:b w:val="false"/>
          <w:sz w:val="20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0"/>
          <w:lang w:val="uk-UA"/>
        </w:rPr>
        <w:t xml:space="preserve">29 серпня 2022 року № 259</w:t>
      </w:r>
      <w:r>
        <w:rPr>
          <w:b w:val="false"/>
          <w:sz w:val="20"/>
        </w:rPr>
      </w:r>
      <w:r>
        <w:rPr>
          <w:b w:val="false"/>
        </w:rPr>
      </w:r>
    </w:p>
    <w:p>
      <w:pPr>
        <w:ind w:firstLine="567"/>
        <w:spacing w:lineRule="auto" w:line="240" w:after="0" w:afterAutospacing="0"/>
        <w:rPr>
          <w:rFonts w:ascii="Times New Roman" w:hAnsi="Times New Roman" w:cs="Times New Roman" w:eastAsia="Times New Roman"/>
          <w:b w:val="false"/>
          <w:color w:val="000000"/>
          <w:sz w:val="20"/>
        </w:rPr>
        <w:outlineLvl w:val="3"/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0"/>
          <w:szCs w:val="28"/>
        </w:rPr>
      </w:r>
      <w:r>
        <w:rPr>
          <w:rFonts w:ascii="Times New Roman" w:hAnsi="Times New Roman" w:cs="Times New Roman" w:eastAsia="Times New Roman"/>
          <w:b w:val="false"/>
          <w:sz w:val="20"/>
        </w:rPr>
      </w:r>
      <w:r>
        <w:rPr>
          <w:b w:val="false"/>
        </w:rPr>
      </w:r>
    </w:p>
    <w:p>
      <w:pPr>
        <w:pStyle w:val="836"/>
        <w:ind w:left="5812" w:right="0" w:hanging="1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sz w:val="20"/>
        </w:rPr>
        <w:suppressLineNumbers w:val="0"/>
      </w:pPr>
      <w:r>
        <w:rPr>
          <w:rFonts w:ascii="Times New Roman" w:hAnsi="Times New Roman" w:cs="Times New Roman" w:eastAsia="Times New Roman"/>
          <w:b w:val="false"/>
          <w:bCs/>
          <w:sz w:val="20"/>
          <w:lang w:val="uk-UA"/>
        </w:rPr>
        <w:t xml:space="preserve">Додаток</w:t>
      </w:r>
      <w:r>
        <w:rPr>
          <w:rFonts w:ascii="Times New Roman" w:hAnsi="Times New Roman" w:cs="Times New Roman" w:eastAsia="Times New Roman"/>
          <w:b w:val="false"/>
          <w:bCs/>
          <w:sz w:val="20"/>
          <w:lang w:val="uk-UA"/>
        </w:rPr>
        <w:t xml:space="preserve"> 4</w:t>
      </w:r>
      <w:r>
        <w:rPr>
          <w:rFonts w:ascii="Times New Roman" w:hAnsi="Times New Roman" w:cs="Times New Roman" w:eastAsia="Times New Roman"/>
          <w:b w:val="false"/>
          <w:sz w:val="20"/>
          <w:lang w:val="uk-UA"/>
        </w:rPr>
      </w:r>
      <w:r>
        <w:rPr>
          <w:b w:val="false"/>
        </w:rPr>
      </w:r>
    </w:p>
    <w:p>
      <w:pPr>
        <w:pStyle w:val="836"/>
        <w:ind w:left="5812" w:right="0" w:hanging="1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sz w:val="20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0"/>
          <w:lang w:val="uk-UA"/>
        </w:rPr>
        <w:t xml:space="preserve">до рішення 16 сесії Менської міської ради 8 скликання</w:t>
      </w:r>
      <w:r>
        <w:rPr>
          <w:rFonts w:ascii="Times New Roman" w:hAnsi="Times New Roman" w:cs="Times New Roman" w:eastAsia="Times New Roman"/>
          <w:b w:val="false"/>
          <w:sz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0"/>
          <w:lang w:val="uk-UA"/>
        </w:rPr>
        <w:t xml:space="preserve">25 січня </w:t>
      </w:r>
      <w:r>
        <w:rPr>
          <w:rFonts w:ascii="Times New Roman" w:hAnsi="Times New Roman" w:cs="Times New Roman" w:eastAsia="Times New Roman"/>
          <w:b w:val="false"/>
          <w:sz w:val="20"/>
          <w:lang w:val="uk-UA"/>
        </w:rPr>
        <w:t xml:space="preserve">2022 року № 13</w:t>
      </w:r>
      <w:r>
        <w:rPr>
          <w:rFonts w:ascii="Times New Roman" w:hAnsi="Times New Roman" w:cs="Times New Roman" w:eastAsia="Times New Roman"/>
          <w:b w:val="false"/>
          <w:sz w:val="20"/>
        </w:rPr>
      </w:r>
      <w:r>
        <w:rPr>
          <w:b w:val="false"/>
        </w:rPr>
      </w:r>
    </w:p>
    <w:p>
      <w:pPr>
        <w:pStyle w:val="837"/>
        <w:ind w:left="6096" w:right="1" w:firstLine="567"/>
        <w:spacing w:lineRule="auto" w:line="240" w:after="0" w:afterAutospacing="0"/>
        <w:rPr>
          <w:rFonts w:ascii="Times New Roman" w:hAnsi="Times New Roman" w:cs="Times New Roman" w:eastAsia="Times New Roman"/>
          <w:b w:val="false"/>
          <w:color w:val="000000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-359"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-359"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-359"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покарання (стягнення) у вигляді громадських робіт 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-359"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на території Макошинського старостинського округу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6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ФП с. Остапівка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6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Селищний парк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6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ДНЗ «Сонечко»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6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Макошинський ЗЗСО І-ІІІ ступенів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6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Вулиці селища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6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Сільський клуб с. Остапівка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6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Територія придорожніх смуг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6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Територія Макошинської амбулаторії ЗПСМ.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6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Се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лищний Будинок культури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-359"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-359"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на території Макошинського старостинського округу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firstLine="567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5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 Прибирання та облашту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вання територій.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5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 Роботи, пов’язані з благоустроєм.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rFonts w:ascii="Times New Roman" w:hAnsi="Times New Roman" w:cs="Times New Roman" w:eastAsia="Times New Roman"/>
          <w:b w:val="false"/>
          <w:sz w:val="24"/>
        </w:rPr>
      </w:r>
    </w:p>
    <w:p>
      <w:pPr>
        <w:pStyle w:val="837"/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rFonts w:ascii="Times New Roman" w:hAnsi="Times New Roman" w:cs="Times New Roman" w:eastAsia="Times New Roman"/>
          <w:b w:val="false"/>
          <w:sz w:val="24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4"/>
        </w:rPr>
        <w:t xml:space="preserve">Завідува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ч сектору фізичної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>
        <w:rPr>
          <w:b w:val="false"/>
          <w:sz w:val="24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4"/>
        </w:rPr>
        <w:t xml:space="preserve">культури та спорту,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в.о. завідувача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>
        <w:rPr>
          <w:b w:val="false"/>
          <w:sz w:val="24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highlight w:val="white"/>
        </w:rPr>
      </w:pP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сектору </w:t>
      </w:r>
      <w:r>
        <w:rPr>
          <w:rFonts w:ascii="Times New Roman" w:hAnsi="Times New Roman" w:cs="Times New Roman" w:eastAsia="Times New Roman"/>
          <w:b w:val="false"/>
          <w:sz w:val="24"/>
          <w:highlight w:val="white"/>
        </w:rPr>
        <w:t xml:space="preserve">оборонної роботи, цивільного </w:t>
      </w:r>
      <w:r>
        <w:rPr>
          <w:rFonts w:ascii="Times New Roman" w:hAnsi="Times New Roman" w:cs="Times New Roman" w:eastAsia="Times New Roman"/>
          <w:b w:val="false"/>
          <w:sz w:val="24"/>
          <w:highlight w:val="white"/>
        </w:rPr>
      </w:r>
      <w:r>
        <w:rPr>
          <w:b w:val="false"/>
          <w:sz w:val="24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highlight w:val="white"/>
        </w:rPr>
      </w:pPr>
      <w:r>
        <w:rPr>
          <w:rFonts w:ascii="Times New Roman" w:hAnsi="Times New Roman" w:cs="Times New Roman" w:eastAsia="Times New Roman"/>
          <w:b w:val="false"/>
          <w:sz w:val="24"/>
          <w:highlight w:val="white"/>
        </w:rPr>
        <w:t xml:space="preserve">захисту населення та роботи з </w:t>
      </w:r>
      <w:r>
        <w:rPr>
          <w:rFonts w:ascii="Times New Roman" w:hAnsi="Times New Roman" w:cs="Times New Roman" w:eastAsia="Times New Roman"/>
          <w:b w:val="false"/>
          <w:sz w:val="24"/>
          <w:highlight w:val="white"/>
        </w:rPr>
      </w:r>
      <w:r>
        <w:rPr>
          <w:b w:val="false"/>
          <w:sz w:val="24"/>
        </w:rPr>
      </w:r>
    </w:p>
    <w:p>
      <w:pPr>
        <w:spacing w:lineRule="auto" w:line="240" w:after="0" w:afterAutospacing="0"/>
        <w:tabs>
          <w:tab w:val="left" w:pos="6520" w:leader="none"/>
        </w:tabs>
        <w:rPr>
          <w:rFonts w:ascii="Times New Roman" w:hAnsi="Times New Roman" w:cs="Times New Roman" w:eastAsia="Times New Roman"/>
          <w:b w:val="false"/>
          <w:sz w:val="24"/>
          <w:highlight w:val="white"/>
        </w:rPr>
      </w:pPr>
      <w:r>
        <w:rPr>
          <w:rFonts w:ascii="Times New Roman" w:hAnsi="Times New Roman" w:cs="Times New Roman" w:eastAsia="Times New Roman"/>
          <w:b w:val="false"/>
          <w:sz w:val="24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b w:val="false"/>
          <w:sz w:val="24"/>
          <w:highlight w:val="white"/>
        </w:rPr>
        <w:t xml:space="preserve">равоохоронними органами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ab/>
        <w:t xml:space="preserve">Олександр КАРПЕНКО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ind w:left="5812" w:right="0" w:hanging="1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0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 w:eastAsia="Times New Roman"/>
          <w:b w:val="false"/>
          <w:bCs/>
          <w:sz w:val="20"/>
        </w:rPr>
        <w:t xml:space="preserve">Додаток</w:t>
      </w:r>
      <w:r>
        <w:rPr>
          <w:rFonts w:ascii="Times New Roman" w:hAnsi="Times New Roman" w:cs="Times New Roman" w:eastAsia="Times New Roman"/>
          <w:b w:val="false"/>
          <w:bCs/>
          <w:sz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sz w:val="20"/>
          <w:highlight w:val="none"/>
        </w:rPr>
        <w:t xml:space="preserve">3</w:t>
      </w:r>
      <w:r>
        <w:rPr>
          <w:b w:val="false"/>
          <w:sz w:val="20"/>
        </w:rPr>
      </w:r>
      <w:r>
        <w:rPr>
          <w:b w:val="false"/>
        </w:rPr>
      </w:r>
    </w:p>
    <w:p>
      <w:pPr>
        <w:ind w:left="5812" w:right="0" w:hanging="1"/>
        <w:jc w:val="both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0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0"/>
        </w:rPr>
        <w:t xml:space="preserve">до рішення 22</w:t>
      </w:r>
      <w:r>
        <w:rPr>
          <w:rFonts w:ascii="Times New Roman" w:hAnsi="Times New Roman" w:cs="Times New Roman" w:eastAsia="Times New Roman"/>
          <w:b w:val="false"/>
          <w:sz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0"/>
        </w:rPr>
        <w:t xml:space="preserve">сесії Менської міської ради 8 скликання</w:t>
      </w:r>
      <w:r>
        <w:rPr>
          <w:rFonts w:ascii="Times New Roman" w:hAnsi="Times New Roman" w:cs="Times New Roman" w:eastAsia="Times New Roman"/>
          <w:b w:val="false"/>
          <w:sz w:val="20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0"/>
          <w:lang w:val="uk-UA"/>
        </w:rPr>
        <w:t xml:space="preserve">29 серпня 2022 року № 259</w:t>
      </w:r>
      <w:r>
        <w:rPr>
          <w:b w:val="false"/>
          <w:sz w:val="20"/>
        </w:rPr>
      </w:r>
      <w:r>
        <w:rPr>
          <w:b w:val="false"/>
        </w:rPr>
      </w:r>
    </w:p>
    <w:p>
      <w:pPr>
        <w:ind w:firstLine="567"/>
        <w:spacing w:lineRule="auto" w:line="240" w:after="0" w:afterAutospacing="0"/>
        <w:rPr>
          <w:rFonts w:ascii="Times New Roman" w:hAnsi="Times New Roman" w:cs="Times New Roman" w:eastAsia="Times New Roman"/>
          <w:b w:val="false"/>
          <w:color w:val="000000"/>
          <w:sz w:val="20"/>
        </w:rP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0"/>
          <w:szCs w:val="28"/>
          <w:lang w:val="uk-UA"/>
        </w:rPr>
      </w:r>
      <w:r>
        <w:rPr>
          <w:rFonts w:ascii="Times New Roman" w:hAnsi="Times New Roman" w:cs="Times New Roman" w:eastAsia="Times New Roman"/>
          <w:b w:val="false"/>
          <w:sz w:val="20"/>
        </w:rPr>
      </w:r>
      <w:r>
        <w:rPr>
          <w:b w:val="false"/>
        </w:rPr>
      </w:r>
    </w:p>
    <w:p>
      <w:pPr>
        <w:pStyle w:val="836"/>
        <w:ind w:left="5812" w:right="0" w:hanging="1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sz w:val="20"/>
        </w:rP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0"/>
          <w:szCs w:val="28"/>
          <w:lang w:val="uk-UA"/>
        </w:rPr>
      </w:r>
      <w:r>
        <w:rPr>
          <w:rFonts w:ascii="Times New Roman" w:hAnsi="Times New Roman" w:cs="Times New Roman" w:eastAsia="Times New Roman"/>
          <w:b w:val="false"/>
          <w:bCs/>
          <w:sz w:val="20"/>
        </w:rPr>
        <w:t xml:space="preserve">Дод</w:t>
      </w:r>
      <w:r>
        <w:rPr>
          <w:rFonts w:ascii="Times New Roman" w:hAnsi="Times New Roman" w:cs="Times New Roman" w:eastAsia="Times New Roman"/>
          <w:b w:val="false"/>
          <w:bCs/>
          <w:sz w:val="20"/>
          <w:lang w:val="uk-UA"/>
        </w:rPr>
        <w:t xml:space="preserve">аток</w:t>
      </w:r>
      <w:r>
        <w:rPr>
          <w:rFonts w:ascii="Times New Roman" w:hAnsi="Times New Roman" w:cs="Times New Roman" w:eastAsia="Times New Roman"/>
          <w:b w:val="false"/>
          <w:bCs/>
          <w:sz w:val="20"/>
          <w:lang w:val="uk-UA"/>
        </w:rPr>
        <w:t xml:space="preserve"> 5</w:t>
      </w:r>
      <w:r>
        <w:rPr>
          <w:rFonts w:ascii="Times New Roman" w:hAnsi="Times New Roman" w:cs="Times New Roman" w:eastAsia="Times New Roman"/>
          <w:b w:val="false"/>
          <w:sz w:val="20"/>
          <w:lang w:val="uk-UA"/>
        </w:rPr>
      </w:r>
      <w:r>
        <w:rPr>
          <w:b w:val="false"/>
        </w:rPr>
      </w:r>
    </w:p>
    <w:p>
      <w:pPr>
        <w:pStyle w:val="836"/>
        <w:ind w:left="5812" w:right="0" w:hanging="1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sz w:val="20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0"/>
          <w:lang w:val="uk-UA"/>
        </w:rPr>
        <w:t xml:space="preserve">до рішення 16 сесії Менської міської ради 8 скликання</w:t>
      </w:r>
      <w:r>
        <w:rPr>
          <w:rFonts w:ascii="Times New Roman" w:hAnsi="Times New Roman" w:cs="Times New Roman" w:eastAsia="Times New Roman"/>
          <w:b w:val="false"/>
          <w:sz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0"/>
          <w:lang w:val="uk-UA"/>
        </w:rPr>
        <w:t xml:space="preserve">25 січ</w:t>
      </w:r>
      <w:r>
        <w:rPr>
          <w:rFonts w:ascii="Times New Roman" w:hAnsi="Times New Roman" w:cs="Times New Roman" w:eastAsia="Times New Roman"/>
          <w:b w:val="false"/>
          <w:sz w:val="20"/>
          <w:lang w:val="uk-UA"/>
        </w:rPr>
        <w:t xml:space="preserve">ня 2022 року № 13</w:t>
      </w:r>
      <w:r>
        <w:rPr>
          <w:rFonts w:ascii="Times New Roman" w:hAnsi="Times New Roman" w:cs="Times New Roman" w:eastAsia="Times New Roman"/>
          <w:b w:val="false"/>
          <w:sz w:val="20"/>
        </w:rPr>
      </w:r>
      <w:r>
        <w:rPr>
          <w:b w:val="false"/>
        </w:rPr>
      </w:r>
    </w:p>
    <w:p>
      <w:pPr>
        <w:pStyle w:val="837"/>
        <w:ind w:left="6096" w:right="1" w:firstLine="567"/>
        <w:spacing w:lineRule="auto" w:line="240" w:after="0" w:afterAutospacing="0"/>
        <w:rPr>
          <w:rFonts w:ascii="Times New Roman" w:hAnsi="Times New Roman" w:cs="Times New Roman" w:eastAsia="Times New Roman"/>
          <w:b w:val="false"/>
          <w:color w:val="000000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-359"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Об’єкти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-359"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на яких засуджені та правопорушники будуть відбувати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покарання (стягнення) у вигляді громадських робіт на території 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Стольненського старостинського округу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-359"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4"/>
          <w:szCs w:val="28"/>
          <w:highlight w:val="none"/>
        </w:rPr>
      </w:r>
    </w:p>
    <w:p>
      <w:pPr>
        <w:pStyle w:val="837"/>
        <w:numPr>
          <w:ilvl w:val="0"/>
          <w:numId w:val="2"/>
        </w:numPr>
        <w:ind w:left="0" w:right="0" w:firstLine="0"/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Території 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адмінприміщення старостинського округу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2"/>
        </w:numPr>
        <w:ind w:left="0" w:right="0" w:firstLine="0"/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Дитяч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ого садка, школи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2"/>
        </w:numPr>
        <w:ind w:left="0" w:right="0" w:firstLine="0"/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Будинку  культури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2"/>
        </w:numPr>
        <w:ind w:left="0" w:right="0" w:firstLine="0"/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Вулиці сіл старостинського округу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2"/>
        </w:numPr>
        <w:ind w:left="0" w:right="0" w:firstLine="0"/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Територія торгівельного майданчика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2"/>
        </w:numPr>
        <w:ind w:left="0" w:right="0" w:firstLine="0"/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Пам’ятники, братські могили та інші місця поховання загиблих 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захисників Вітчизни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2"/>
        </w:numPr>
        <w:ind w:left="0" w:right="0" w:firstLine="0"/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Береги річки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2"/>
        </w:numPr>
        <w:ind w:left="0" w:right="0" w:firstLine="0"/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Території парку та скверу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2"/>
        </w:numPr>
        <w:ind w:left="0" w:right="0" w:firstLine="0"/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Автобусна зупинка,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2"/>
        </w:numPr>
        <w:ind w:left="0" w:right="0" w:firstLine="0"/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Узбіччя доріг,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2"/>
        </w:numPr>
        <w:ind w:left="0" w:right="0" w:firstLine="0"/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Кладовища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2"/>
        </w:numPr>
        <w:ind w:left="0" w:right="0" w:firstLine="0"/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Територія від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ділення стаціонарного догляду для постійного або 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тимчасового проживання КУ «Територіальний центр соціального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 обслуговування (надання соціальних послуг)» Менської міської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 ради.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4"/>
          <w:szCs w:val="28"/>
          <w:highlight w:val="none"/>
        </w:rPr>
      </w:r>
    </w:p>
    <w:p>
      <w:pPr>
        <w:pStyle w:val="837"/>
        <w:ind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Види громадських робіт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-359"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які засуджені та правопорушники будуть виконувати 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на території Стольненського старостинського округу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-359"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4"/>
          <w:szCs w:val="28"/>
          <w:highlight w:val="none"/>
        </w:rPr>
      </w:r>
    </w:p>
    <w:p>
      <w:pPr>
        <w:pStyle w:val="837"/>
        <w:numPr>
          <w:ilvl w:val="0"/>
          <w:numId w:val="1"/>
        </w:numPr>
        <w:ind w:left="0" w:right="0" w:firstLine="567"/>
        <w:jc w:val="both"/>
        <w:spacing w:lineRule="auto" w:line="240" w:after="0" w:afterAutospacing="0"/>
        <w:shd w:val="clear" w:fill="FFFFFF" w:color="auto"/>
        <w:widowControl w:val="off"/>
        <w:tabs>
          <w:tab w:val="left" w:pos="739" w:leader="none"/>
          <w:tab w:val="left" w:pos="390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 Упорядкування меморіалів, пам’ятників, братських могил та інших місць поховання загиблих захисників Вітчизни, утримання у належному  стані кладовищ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1"/>
        </w:numPr>
        <w:ind w:left="0" w:right="0" w:firstLine="567"/>
        <w:jc w:val="both"/>
        <w:spacing w:lineRule="auto" w:line="240" w:after="0" w:afterAutospacing="0"/>
        <w:shd w:val="clear" w:fill="FFFFFF" w:color="auto"/>
        <w:widowControl w:val="off"/>
        <w:tabs>
          <w:tab w:val="left" w:pos="739" w:leader="none"/>
          <w:tab w:val="left" w:pos="4618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 Благоустрій та озеленення терито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рій населених пунктів, об'єктів соціальної сфери, зон відпочинку і туризму: побілка бордюрів та дерев, підкошування трави, прибирання опалого листя, фарбування парканів, ліквідація сміттєзвалищ та снігових заметів в населених пунктах старостинського округу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1"/>
        </w:numPr>
        <w:ind w:left="0" w:right="0" w:firstLine="567"/>
        <w:jc w:val="both"/>
        <w:spacing w:lineRule="auto" w:line="240" w:after="0" w:afterAutospacing="0"/>
        <w:shd w:val="clear" w:fill="FFFFFF" w:color="auto"/>
        <w:widowControl w:val="off"/>
        <w:tabs>
          <w:tab w:val="left" w:pos="739" w:leader="none"/>
          <w:tab w:val="left" w:pos="4867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 Роботи з відновлення, ремонту та догляду пам'яток архітектури, історії та культури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1"/>
        </w:numPr>
        <w:ind w:left="0" w:right="0" w:firstLine="567"/>
        <w:jc w:val="both"/>
        <w:spacing w:lineRule="auto" w:line="240" w:after="0" w:afterAutospacing="0"/>
        <w:shd w:val="clear" w:fill="FFFFFF" w:color="auto"/>
        <w:widowControl w:val="off"/>
        <w:tabs>
          <w:tab w:val="left" w:pos="739" w:leader="none"/>
          <w:tab w:val="left" w:pos="3053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 Прибирання та утримання в належному стані придорожніх смуг, вирубка чагарників вздовж доріг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numPr>
          <w:ilvl w:val="0"/>
          <w:numId w:val="1"/>
        </w:numPr>
        <w:ind w:left="0" w:right="0" w:firstLine="567"/>
        <w:jc w:val="both"/>
        <w:spacing w:lineRule="auto" w:line="240" w:after="0" w:afterAutospacing="0"/>
        <w:shd w:val="clear" w:fill="FFFFFF" w:color="auto"/>
        <w:widowControl w:val="off"/>
        <w:tabs>
          <w:tab w:val="left" w:pos="797" w:leader="none"/>
          <w:tab w:val="left" w:pos="3523" w:leader="none"/>
        </w:tabs>
        <w:rPr>
          <w:rFonts w:ascii="Times New Roman" w:hAnsi="Times New Roman" w:cs="Times New Roman" w:eastAsia="Times New Roman"/>
          <w:b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 Відновлення та благоустрій природних джерел та водоймищ, русел річок.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0" w:right="0" w:firstLine="567"/>
        <w:jc w:val="both"/>
        <w:spacing w:lineRule="auto" w:line="240" w:after="0" w:afterAutospacing="0"/>
        <w:shd w:val="clear" w:fill="FFFFFF" w:color="auto"/>
        <w:widowControl w:val="off"/>
        <w:tabs>
          <w:tab w:val="left" w:pos="797" w:leader="none"/>
          <w:tab w:val="left" w:pos="4694" w:leader="none"/>
        </w:tabs>
        <w:rPr>
          <w:rFonts w:ascii="Times New Roman" w:hAnsi="Times New Roman" w:cs="Times New Roman" w:eastAsia="Times New Roman"/>
          <w:b w:val="false"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false"/>
          <w:spacing w:val="-5"/>
          <w:sz w:val="24"/>
          <w:szCs w:val="28"/>
        </w:rPr>
        <w:t xml:space="preserve">6. 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Роботи по ремонту об’єктів соціальної сфери: дитячого дошкільного закладу, спортивних майданчиків, Будинку культури.</w:t>
      </w:r>
      <w:r>
        <w:rPr>
          <w:rFonts w:ascii="Times New Roman" w:hAnsi="Times New Roman" w:cs="Times New Roman" w:eastAsia="Times New Roman"/>
          <w:b w:val="false"/>
          <w:sz w:val="24"/>
        </w:rPr>
      </w:r>
      <w:bookmarkStart w:id="0" w:name="_GoBack"/>
      <w:r>
        <w:rPr>
          <w:rFonts w:ascii="Times New Roman" w:hAnsi="Times New Roman" w:cs="Times New Roman" w:eastAsia="Times New Roman"/>
          <w:b w:val="false"/>
          <w:sz w:val="24"/>
        </w:rPr>
      </w:r>
      <w:bookmarkEnd w:id="0"/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  <w:sz w:val="24"/>
        </w:rPr>
      </w:r>
    </w:p>
    <w:p>
      <w:pPr>
        <w:pStyle w:val="837"/>
        <w:ind w:left="0" w:right="0" w:firstLine="567"/>
        <w:jc w:val="both"/>
        <w:spacing w:lineRule="auto" w:line="240" w:after="0" w:afterAutospacing="0"/>
        <w:shd w:val="clear" w:fill="FFFFFF" w:color="auto"/>
        <w:widowControl w:val="off"/>
        <w:tabs>
          <w:tab w:val="left" w:pos="797" w:leader="none"/>
          <w:tab w:val="left" w:pos="4694" w:leader="none"/>
        </w:tabs>
        <w:rPr>
          <w:rFonts w:ascii="Times New Roman" w:hAnsi="Times New Roman" w:cs="Times New Roman" w:eastAsia="Times New Roman"/>
          <w:b w:val="false"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</w:p>
    <w:p>
      <w:pPr>
        <w:pStyle w:val="837"/>
        <w:ind w:left="0" w:right="0" w:firstLine="567"/>
        <w:jc w:val="both"/>
        <w:spacing w:lineRule="auto" w:line="240" w:after="0" w:afterAutospacing="0"/>
        <w:shd w:val="clear" w:fill="FFFFFF" w:color="auto"/>
        <w:widowControl w:val="off"/>
        <w:tabs>
          <w:tab w:val="left" w:pos="797" w:leader="none"/>
          <w:tab w:val="left" w:pos="4694" w:leader="none"/>
        </w:tabs>
        <w:rPr>
          <w:rFonts w:ascii="Times New Roman" w:hAnsi="Times New Roman" w:cs="Times New Roman" w:eastAsia="Times New Roman"/>
          <w:b w:val="false"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4"/>
        </w:rPr>
        <w:t xml:space="preserve">Завідува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ч сектору фізичної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>
        <w:rPr>
          <w:b w:val="false"/>
          <w:sz w:val="24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4"/>
        </w:rPr>
        <w:t xml:space="preserve">культури та спорту,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в.о. завідувача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>
        <w:rPr>
          <w:b w:val="false"/>
          <w:sz w:val="24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highlight w:val="white"/>
        </w:rPr>
      </w:pP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сектору </w:t>
      </w:r>
      <w:r>
        <w:rPr>
          <w:rFonts w:ascii="Times New Roman" w:hAnsi="Times New Roman" w:cs="Times New Roman" w:eastAsia="Times New Roman"/>
          <w:b w:val="false"/>
          <w:sz w:val="24"/>
          <w:highlight w:val="white"/>
        </w:rPr>
        <w:t xml:space="preserve">оборонної роботи, цивільного </w:t>
      </w:r>
      <w:r>
        <w:rPr>
          <w:rFonts w:ascii="Times New Roman" w:hAnsi="Times New Roman" w:cs="Times New Roman" w:eastAsia="Times New Roman"/>
          <w:b w:val="false"/>
          <w:sz w:val="24"/>
          <w:highlight w:val="white"/>
        </w:rPr>
      </w:r>
      <w:r>
        <w:rPr>
          <w:b w:val="false"/>
          <w:sz w:val="24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highlight w:val="white"/>
        </w:rPr>
      </w:pPr>
      <w:r>
        <w:rPr>
          <w:rFonts w:ascii="Times New Roman" w:hAnsi="Times New Roman" w:cs="Times New Roman" w:eastAsia="Times New Roman"/>
          <w:b w:val="false"/>
          <w:sz w:val="24"/>
          <w:highlight w:val="white"/>
        </w:rPr>
        <w:t xml:space="preserve">захисту населення та роботи з </w:t>
      </w:r>
      <w:r>
        <w:rPr>
          <w:rFonts w:ascii="Times New Roman" w:hAnsi="Times New Roman" w:cs="Times New Roman" w:eastAsia="Times New Roman"/>
          <w:b w:val="false"/>
          <w:sz w:val="24"/>
          <w:highlight w:val="white"/>
        </w:rPr>
      </w:r>
      <w:r>
        <w:rPr>
          <w:b w:val="false"/>
          <w:sz w:val="24"/>
        </w:rPr>
      </w:r>
    </w:p>
    <w:p>
      <w:pPr>
        <w:spacing w:lineRule="auto" w:line="240" w:after="0" w:afterAutospacing="0"/>
        <w:tabs>
          <w:tab w:val="left" w:pos="6520" w:leader="none"/>
        </w:tabs>
        <w:rPr>
          <w:rFonts w:ascii="Times New Roman" w:hAnsi="Times New Roman" w:cs="Times New Roman" w:eastAsia="Times New Roman"/>
          <w:b w:val="false"/>
          <w:sz w:val="24"/>
          <w:highlight w:val="white"/>
        </w:rPr>
      </w:pPr>
      <w:r>
        <w:rPr>
          <w:rFonts w:ascii="Times New Roman" w:hAnsi="Times New Roman" w:cs="Times New Roman" w:eastAsia="Times New Roman"/>
          <w:b w:val="false"/>
          <w:sz w:val="24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b w:val="false"/>
          <w:sz w:val="24"/>
          <w:highlight w:val="white"/>
        </w:rPr>
        <w:t xml:space="preserve">равоохоронними органами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ab/>
        <w:t xml:space="preserve">Олександр КАРПЕНКО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4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5">
    <w:name w:val="Heading 1 Char"/>
    <w:basedOn w:val="833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32"/>
    <w:next w:val="832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7">
    <w:name w:val="Heading 2 Char"/>
    <w:basedOn w:val="833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32"/>
    <w:next w:val="832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9">
    <w:name w:val="Heading 3 Char"/>
    <w:basedOn w:val="833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32"/>
    <w:next w:val="832"/>
    <w:link w:val="6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1">
    <w:name w:val="Heading 4 Char"/>
    <w:basedOn w:val="833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3">
    <w:name w:val="Heading 5 Char"/>
    <w:basedOn w:val="833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5">
    <w:name w:val="Heading 6 Char"/>
    <w:basedOn w:val="833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7">
    <w:name w:val="Heading 7 Char"/>
    <w:basedOn w:val="833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9">
    <w:name w:val="Heading 8 Char"/>
    <w:basedOn w:val="833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>
    <w:name w:val="Heading 9 Char"/>
    <w:basedOn w:val="833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basedOn w:val="832"/>
    <w:qFormat/>
    <w:uiPriority w:val="34"/>
    <w:pPr>
      <w:contextualSpacing w:val="true"/>
      <w:ind w:left="720"/>
    </w:pPr>
  </w:style>
  <w:style w:type="paragraph" w:styleId="673">
    <w:name w:val="No Spacing"/>
    <w:qFormat/>
    <w:uiPriority w:val="1"/>
    <w:pPr>
      <w:spacing w:lineRule="auto" w:line="240" w:after="0" w:before="0"/>
    </w:pPr>
  </w:style>
  <w:style w:type="paragraph" w:styleId="674">
    <w:name w:val="Title"/>
    <w:basedOn w:val="832"/>
    <w:next w:val="832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qFormat/>
    <w:uiPriority w:val="29"/>
    <w:rPr>
      <w:i/>
    </w:rPr>
    <w:pPr>
      <w:ind w:left="720" w:right="720"/>
    </w:p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5">
    <w:name w:val="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6">
    <w:name w:val="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7">
    <w:name w:val="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8">
    <w:name w:val="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9">
    <w:name w:val="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0">
    <w:name w:val="Bordered &amp; 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1">
    <w:name w:val="Bordered &amp; 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2">
    <w:name w:val="Bordered &amp; 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3">
    <w:name w:val="Bordered &amp; 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4">
    <w:name w:val="Bordered &amp; 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5">
    <w:name w:val="Bordered &amp; 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6">
    <w:name w:val="Bordered &amp; 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7">
    <w:name w:val="Bordered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7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4</cp:revision>
  <dcterms:created xsi:type="dcterms:W3CDTF">2019-03-29T20:09:00Z</dcterms:created>
  <dcterms:modified xsi:type="dcterms:W3CDTF">2022-08-29T13:06:02Z</dcterms:modified>
</cp:coreProperties>
</file>