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28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201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</w:p>
    <w:p>
      <w:pPr>
        <w:pStyle w:val="856"/>
        <w:ind w:left="0" w:right="5530" w:firstLine="0"/>
        <w:jc w:val="both"/>
        <w:spacing w:lineRule="auto" w:line="240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виплату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допомоги на проїзд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особам, які отримують програмний гемодіаліз в медичних закладах Чернігівської області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внесеними рішенням 20 сесії </w:t>
      </w:r>
      <w:r>
        <w:rPr>
          <w:rFonts w:cs="Times New Roman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24 червня 2022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197 </w:t>
      </w:r>
      <w:r>
        <w:rPr>
          <w:color w:val="000000"/>
          <w:sz w:val="28"/>
          <w:szCs w:val="28"/>
          <w:lang w:val="uk-UA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внесення змін до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rFonts w:cs="Times New Roman"/>
          <w:sz w:val="28"/>
          <w:szCs w:val="28"/>
          <w:lang w:val="uk-UA"/>
        </w:rPr>
        <w:t xml:space="preserve"> та П</w:t>
      </w:r>
      <w:r>
        <w:rPr>
          <w:rFonts w:cs="Times New Roman"/>
          <w:sz w:val="28"/>
          <w:szCs w:val="28"/>
          <w:lang w:val="uk-UA"/>
        </w:rPr>
        <w:t xml:space="preserve">о</w:t>
      </w:r>
      <w:r>
        <w:rPr>
          <w:rFonts w:cs="Times New Roman"/>
          <w:sz w:val="28"/>
          <w:szCs w:val="28"/>
          <w:lang w:val="uk-UA"/>
        </w:rPr>
        <w:t xml:space="preserve">ря</w:t>
      </w:r>
      <w:r>
        <w:rPr>
          <w:rFonts w:cs="Times New Roman"/>
          <w:sz w:val="28"/>
          <w:szCs w:val="28"/>
          <w:lang w:val="uk-UA"/>
        </w:rPr>
        <w:t xml:space="preserve">дку реалізації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Надати грошову допомогу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отрим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гемодіаліз в медичних закладах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червні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місяці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:</w:t>
      </w:r>
      <w:r/>
    </w:p>
    <w:p>
      <w:pPr>
        <w:pStyle w:val="68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ЖИРНІЙ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Галині Миколаївні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МАЙСТРЕНКУ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Ігорю Миколайович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у 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ПОНОМАРЕНКУ</w:t>
      </w:r>
      <w:r>
        <w:rPr>
          <w:rFonts w:ascii="Times New Roman" w:hAnsi="Times New Roman" w:cs="Times New Roman"/>
          <w:sz w:val="28"/>
          <w:szCs w:val="28"/>
        </w:rPr>
        <w:t xml:space="preserve"> Олексію Петровичу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СТРАМКУ Олександру Вікторовичу</w:t>
      </w:r>
      <w:r>
        <w:rPr>
          <w:rFonts w:ascii="Times New Roman" w:hAnsi="Times New Roman" w:cs="Times New Roman"/>
          <w:sz w:val="28"/>
          <w:szCs w:val="28"/>
        </w:rPr>
        <w:t xml:space="preserve"> 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  <w:r/>
    </w:p>
    <w:p>
      <w:pPr>
        <w:pStyle w:val="68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СТРАМКО Валентині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Олександрівні </w:t>
      </w:r>
      <w:r>
        <w:rPr>
          <w:rFonts w:ascii="Times New Roman" w:hAnsi="Times New Roman" w:cs="Times New Roman"/>
          <w:sz w:val="28"/>
          <w:szCs w:val="28"/>
        </w:rPr>
        <w:t xml:space="preserve">у розмірі </w:t>
      </w:r>
      <w:r>
        <w:rPr>
          <w:rFonts w:ascii="Times New Roman" w:hAnsi="Times New Roman" w:cs="Times New Roman"/>
          <w:sz w:val="28"/>
          <w:szCs w:val="28"/>
        </w:rPr>
        <w:t xml:space="preserve">4080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Головному спеціалісту відділу соціального захисту населення, сім’ї, молоді та охорони здоров’я міської ради  Собокар Н.В. підготувати виплатні документи.  </w:t>
      </w:r>
      <w:r/>
    </w:p>
    <w:p>
      <w:pPr>
        <w:pStyle w:val="68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</w:rPr>
        <w:t xml:space="preserve">у відділу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лтерського обліку та звітності. </w:t>
      </w:r>
      <w:r>
        <w:rPr>
          <w:rFonts w:ascii="Times New Roman" w:hAnsi="Times New Roman" w:cs="Times New Roman"/>
          <w:sz w:val="28"/>
          <w:szCs w:val="28"/>
        </w:rPr>
        <w:t xml:space="preserve">головному бухгалтеру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Ємець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Т.О.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виплату коштів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3"/>
        <w:ind w:firstLine="0"/>
        <w:jc w:val="both"/>
        <w:spacing w:lineRule="auto" w:line="276"/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Секретар ради</w:t>
        <w:tab/>
        <w:tab/>
        <w:tab/>
        <w:tab/>
        <w:tab/>
        <w:tab/>
        <w:tab/>
        <w:t xml:space="preserve">Юрій СТАЛЬНИЧЕНКО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683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856" w:customStyle="1">
    <w:name w:val="Обычный1"/>
    <w:rPr>
      <w:rFonts w:ascii="Arial" w:hAnsi="Arial" w:cs="Times New Roman" w:eastAsia="Times New Roman"/>
      <w:color w:val="525252"/>
      <w:sz w:val="22"/>
      <w:lang w:bidi="ar-SA" w:eastAsia="ru-RU"/>
    </w:rPr>
    <w:pPr>
      <w:shd w:val="clear" w:fill="auto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90</cp:revision>
  <dcterms:created xsi:type="dcterms:W3CDTF">2021-06-02T06:48:00Z</dcterms:created>
  <dcterms:modified xsi:type="dcterms:W3CDTF">2022-06-29T06:26:22Z</dcterms:modified>
</cp:coreProperties>
</file>