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53" w:righ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2</w:t>
      </w:r>
      <w:r/>
    </w:p>
    <w:p>
      <w:pPr>
        <w:ind w:left="5953" w:righ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20 сесії Менської міської ради 8 скликання </w:t>
      </w:r>
      <w:r/>
    </w:p>
    <w:p>
      <w:pPr>
        <w:ind w:left="5953" w:righ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 червня 2022 р. № 204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КОНТРАКТ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«___» _____________ 20__р.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Менська міська рада, в особі 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__________________________, що діє на підставі Закону України «Про місцеве самоврядування в Україні», з одного боку та громадянин _______________, проживає ___________________________, іменований далі Керівник, з другого боку, уклали цей контракт про таке: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наймається (призначається) на посаду директора Комунального підприємства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Менакомунпослуга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Менської міської ради, яке перебуває в комунальній власності Менської міської територіальної громади на умовах, визначених цим контрактом.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І.ЗАГАЛЬНІ ПОЛОЖЕННЯ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/>
    </w:p>
    <w:p>
      <w:pPr>
        <w:pStyle w:val="869"/>
        <w:ind w:left="140" w:firstLine="420"/>
        <w:jc w:val="both"/>
        <w:spacing w:lineRule="exact" w:line="298"/>
        <w:shd w:val="clear" w:fill="auto" w:color="auto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1. За цим контрактом Керівник зобов’язується безпосередньо і через адміністрацію підприємства здійснювати поточне управління (керівництво) підприємством, з</w:t>
      </w:r>
      <w:r>
        <w:rPr>
          <w:rFonts w:eastAsiaTheme="minorHAnsi"/>
          <w:sz w:val="28"/>
          <w:szCs w:val="28"/>
          <w:lang w:val="uk-UA"/>
        </w:rPr>
        <w:t xml:space="preserve">абезпечувати його високоприбуткову діяльність, ефективне використання і збереження закріпленого за підприємством комунального майна, а Менська міська рада зобов’язується створювати належні умови для матеріального забезпечення і організації праці Керівника.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left="140" w:firstLine="420"/>
        <w:jc w:val="both"/>
        <w:spacing w:lineRule="exact" w:line="298"/>
        <w:shd w:val="clear" w:fill="auto" w:color="auto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2. На підставі контракту виникають трудові відносини між Керівником підприємства та Менською міською радою.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left="140" w:firstLine="42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3. Керівник, який уклав цей контракт, є повноважним представником підприємства під час реалізації повноважень, функцій, обов'язків підприємства, передбачених актами законодавства, статутом </w:t>
      </w:r>
      <w:r>
        <w:rPr>
          <w:rFonts w:eastAsiaTheme="minorHAnsi"/>
          <w:sz w:val="28"/>
          <w:szCs w:val="28"/>
          <w:lang w:val="uk-UA"/>
        </w:rPr>
        <w:t xml:space="preserve">підприємства,</w:t>
      </w:r>
      <w:r>
        <w:rPr>
          <w:rFonts w:eastAsiaTheme="minorHAnsi"/>
          <w:sz w:val="28"/>
          <w:szCs w:val="28"/>
          <w:lang w:val="uk-UA"/>
        </w:rPr>
        <w:t xml:space="preserve"> іншими нормативними документами.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left="140" w:firstLine="42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4. Керівник діє на засадах єдиноначальності.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left="140" w:firstLine="42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5. Керівник підзвітний Менській міській раді у межах, встановлених законодавством, статутом підприємства та цим контрактом.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0"/>
        <w:jc w:val="center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highlight w:val="none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2. ПРАВА ТА ОБОВ’ЯЗКИ СТОРІН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0"/>
        <w:jc w:val="center"/>
        <w:spacing w:lineRule="exact" w:line="312"/>
        <w:shd w:val="clear" w:fill="auto" w:color="auto"/>
        <w:tabs>
          <w:tab w:val="left" w:pos="8506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highlight w:val="none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6. </w:t>
      </w:r>
      <w:r>
        <w:rPr>
          <w:rFonts w:eastAsiaTheme="minorHAnsi"/>
          <w:sz w:val="28"/>
          <w:szCs w:val="28"/>
          <w:lang w:val="uk-UA"/>
        </w:rPr>
        <w:t xml:space="preserve">Керівник здійснює поточне (оперативне) керівництво підприємством, організує його виробничо-господарську, соціально-побутову та іншу діяльність, забезпечує виконання завдань підприємства, передбачених законодавством, статутом підприємства та цим контрактом.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6-1. Керівник забезпечує складання в установленому порядку річного з поквартальною розбивкою фінансового плану підприємства на кожний</w:t>
      </w:r>
      <w:r>
        <w:rPr>
          <w:rFonts w:eastAsiaTheme="minorHAnsi"/>
          <w:sz w:val="28"/>
          <w:szCs w:val="28"/>
          <w:lang w:val="uk-UA"/>
        </w:rPr>
        <w:t xml:space="preserve"> наступний рік, який подає на затвердження Менській міській раді.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6-2. </w:t>
      </w:r>
      <w:r>
        <w:rPr>
          <w:rFonts w:eastAsiaTheme="minorHAnsi"/>
          <w:sz w:val="28"/>
          <w:szCs w:val="28"/>
          <w:lang w:val="uk-UA"/>
        </w:rPr>
        <w:t xml:space="preserve">Керівник подає в установленому порядку Менській міській раді квартальну та річну фінансову звітність підприємства, а також квартальний та річний звіти про виконання фінансового плану підприємства разом з пояснювальною запискою щодо результатів діяльності.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6-3. </w:t>
      </w:r>
      <w:r>
        <w:rPr>
          <w:rFonts w:eastAsiaTheme="minorHAnsi"/>
          <w:sz w:val="28"/>
          <w:szCs w:val="28"/>
          <w:lang w:val="uk-UA"/>
        </w:rPr>
        <w:t xml:space="preserve">Керівник забезпечує виконання затвердженого річного з поквартальною розбивкою фінансового плану підприємства.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7. Керівник зобов’язується забезпечити виконання показників ефективності використання комунального майна (майна територіальної громади) і </w:t>
      </w:r>
      <w:r>
        <w:rPr>
          <w:rFonts w:eastAsiaTheme="minorHAnsi"/>
          <w:sz w:val="28"/>
          <w:szCs w:val="28"/>
          <w:lang w:val="uk-UA"/>
        </w:rPr>
        <w:t xml:space="preserve">прибутку, а також дотримання належного майнового стану підприємства.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8. Керівник підприємства зобов’язаний: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погоджувати з Менською міською радою здачу майна в заставу, умови отримання кредитів;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надавати своєчасну і достовірну звітність підприємства у встановленому порядку;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виконувати такі постійні функції і обов’язки з організації і забезпечення діяльності підприємства: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3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1).Організація виконання </w:t>
      </w:r>
      <w:r>
        <w:rPr>
          <w:rFonts w:eastAsiaTheme="minorHAnsi"/>
          <w:sz w:val="28"/>
          <w:szCs w:val="28"/>
          <w:lang w:val="uk-UA" w:eastAsia="en-US"/>
        </w:rPr>
        <w:t xml:space="preserve">програм, договірних і інших </w:t>
      </w:r>
      <w:r>
        <w:rPr>
          <w:rFonts w:eastAsiaTheme="minorHAnsi"/>
          <w:sz w:val="28"/>
          <w:szCs w:val="28"/>
          <w:lang w:val="uk-UA" w:eastAsia="en-US"/>
        </w:rPr>
        <w:t xml:space="preserve">обов’язків, що взято підприємством</w:t>
      </w:r>
      <w:r>
        <w:rPr>
          <w:rFonts w:eastAsiaTheme="minorHAnsi"/>
          <w:sz w:val="28"/>
          <w:szCs w:val="28"/>
          <w:lang w:val="uk-UA" w:eastAsia="en-US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3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2).В</w:t>
      </w:r>
      <w:r>
        <w:rPr>
          <w:rFonts w:eastAsiaTheme="minorHAnsi"/>
          <w:sz w:val="28"/>
          <w:szCs w:val="28"/>
          <w:lang w:val="uk-UA" w:eastAsia="en-US"/>
        </w:rPr>
        <w:t xml:space="preserve">провадження у виробництво </w:t>
      </w:r>
      <w:r>
        <w:rPr>
          <w:rFonts w:eastAsiaTheme="minorHAnsi"/>
          <w:sz w:val="28"/>
          <w:szCs w:val="28"/>
          <w:lang w:val="uk-UA" w:eastAsia="en-US"/>
        </w:rPr>
        <w:t xml:space="preserve">нових прогресивних технологій</w:t>
      </w:r>
      <w:r>
        <w:rPr>
          <w:rFonts w:eastAsiaTheme="minorHAnsi"/>
          <w:sz w:val="28"/>
          <w:szCs w:val="28"/>
          <w:lang w:val="uk-UA" w:eastAsia="en-US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3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3).М</w:t>
      </w:r>
      <w:r>
        <w:rPr>
          <w:rFonts w:eastAsiaTheme="minorHAnsi"/>
          <w:sz w:val="28"/>
          <w:szCs w:val="28"/>
          <w:lang w:val="uk-UA" w:eastAsia="en-US"/>
        </w:rPr>
        <w:t xml:space="preserve">атеріально-те</w:t>
      </w:r>
      <w:r>
        <w:rPr>
          <w:rFonts w:eastAsiaTheme="minorHAnsi"/>
          <w:sz w:val="28"/>
          <w:szCs w:val="28"/>
          <w:lang w:val="uk-UA" w:eastAsia="en-US"/>
        </w:rPr>
        <w:t xml:space="preserve">хнічне забезпечення діяльності п</w:t>
      </w:r>
      <w:r>
        <w:rPr>
          <w:rFonts w:eastAsiaTheme="minorHAnsi"/>
          <w:sz w:val="28"/>
          <w:szCs w:val="28"/>
          <w:lang w:val="uk-UA" w:eastAsia="en-US"/>
        </w:rPr>
        <w:t xml:space="preserve">ідприємства;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3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4).Ю</w:t>
      </w:r>
      <w:r>
        <w:rPr>
          <w:rFonts w:eastAsiaTheme="minorHAnsi"/>
          <w:sz w:val="28"/>
          <w:szCs w:val="28"/>
          <w:lang w:val="uk-UA" w:eastAsia="en-US"/>
        </w:rPr>
        <w:t xml:space="preserve">ридичне, економічне, бухгалтерське і інформ</w:t>
      </w:r>
      <w:r>
        <w:rPr>
          <w:rFonts w:eastAsiaTheme="minorHAnsi"/>
          <w:sz w:val="28"/>
          <w:szCs w:val="28"/>
          <w:lang w:val="uk-UA" w:eastAsia="en-US"/>
        </w:rPr>
        <w:t xml:space="preserve">аційне забезпечення діяльності п</w:t>
      </w:r>
      <w:r>
        <w:rPr>
          <w:rFonts w:eastAsiaTheme="minorHAnsi"/>
          <w:sz w:val="28"/>
          <w:szCs w:val="28"/>
          <w:lang w:val="uk-UA" w:eastAsia="en-US"/>
        </w:rPr>
        <w:t xml:space="preserve">ідприємства;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3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5).З</w:t>
      </w:r>
      <w:r>
        <w:rPr>
          <w:rFonts w:eastAsiaTheme="minorHAnsi"/>
          <w:sz w:val="28"/>
          <w:szCs w:val="28"/>
          <w:lang w:val="uk-UA" w:eastAsia="en-US"/>
        </w:rPr>
        <w:t xml:space="preserve">абезпечення Підприємства кваліфікованими кадрами;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3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6).</w:t>
      </w:r>
      <w:r>
        <w:rPr>
          <w:rFonts w:eastAsiaTheme="minorHAnsi"/>
          <w:sz w:val="28"/>
          <w:szCs w:val="28"/>
          <w:lang w:val="uk-UA" w:eastAsia="en-US"/>
        </w:rPr>
        <w:t xml:space="preserve">Забезпечення продуктивної зайнятості працівників;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3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</w:r>
      <w:r>
        <w:rPr>
          <w:rFonts w:eastAsiaTheme="minorHAnsi"/>
          <w:sz w:val="28"/>
          <w:szCs w:val="28"/>
          <w:lang w:val="uk-UA" w:eastAsia="en-US"/>
        </w:rPr>
        <w:t xml:space="preserve">7)</w:t>
      </w:r>
      <w:r>
        <w:rPr>
          <w:rFonts w:eastAsiaTheme="minorHAnsi"/>
          <w:sz w:val="28"/>
          <w:szCs w:val="28"/>
          <w:lang w:val="uk-UA" w:eastAsia="en-US"/>
        </w:rPr>
        <w:t xml:space="preserve">.В</w:t>
      </w:r>
      <w:r>
        <w:rPr>
          <w:rFonts w:eastAsiaTheme="minorHAnsi"/>
          <w:sz w:val="28"/>
          <w:szCs w:val="28"/>
          <w:lang w:val="uk-UA" w:eastAsia="en-US"/>
        </w:rPr>
        <w:t xml:space="preserve">провадження нових прогресивних форм і методів господарюва</w:t>
      </w:r>
      <w:r>
        <w:rPr>
          <w:rFonts w:eastAsiaTheme="minorHAnsi"/>
          <w:sz w:val="28"/>
          <w:szCs w:val="28"/>
          <w:lang w:val="uk-UA" w:eastAsia="en-US"/>
        </w:rPr>
        <w:t xml:space="preserve">ння, створення організаційних та </w:t>
      </w:r>
      <w:r>
        <w:rPr>
          <w:rFonts w:eastAsiaTheme="minorHAnsi"/>
          <w:sz w:val="28"/>
          <w:szCs w:val="28"/>
          <w:lang w:val="uk-UA" w:eastAsia="en-US"/>
        </w:rPr>
        <w:t xml:space="preserve">економічних умов д</w:t>
      </w:r>
      <w:r>
        <w:rPr>
          <w:rFonts w:eastAsiaTheme="minorHAnsi"/>
          <w:sz w:val="28"/>
          <w:szCs w:val="28"/>
          <w:lang w:val="uk-UA" w:eastAsia="en-US"/>
        </w:rPr>
        <w:t xml:space="preserve">ля високопродуктивної праці на п</w:t>
      </w:r>
      <w:r>
        <w:rPr>
          <w:rFonts w:eastAsiaTheme="minorHAnsi"/>
          <w:sz w:val="28"/>
          <w:szCs w:val="28"/>
          <w:lang w:val="uk-UA" w:eastAsia="en-US"/>
        </w:rPr>
        <w:t xml:space="preserve">ідприємстві;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3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8).Створення </w:t>
      </w:r>
      <w:r>
        <w:rPr>
          <w:rFonts w:eastAsiaTheme="minorHAnsi"/>
          <w:sz w:val="28"/>
          <w:szCs w:val="28"/>
          <w:lang w:val="uk-UA" w:eastAsia="en-US"/>
        </w:rPr>
        <w:t xml:space="preserve">безпечних і сприятливих умов для роботи </w:t>
      </w:r>
      <w:r>
        <w:rPr>
          <w:rFonts w:eastAsiaTheme="minorHAnsi"/>
          <w:sz w:val="28"/>
          <w:szCs w:val="28"/>
          <w:lang w:val="uk-UA" w:eastAsia="en-US"/>
        </w:rPr>
        <w:t xml:space="preserve">колективу</w:t>
      </w:r>
      <w:r>
        <w:rPr>
          <w:rFonts w:eastAsiaTheme="minorHAnsi"/>
          <w:sz w:val="28"/>
          <w:szCs w:val="28"/>
          <w:lang w:val="uk-UA" w:eastAsia="en-US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3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9).Забезпечення цільового використання бюджетних коштів, наданих підприємству згідно з затвердженими програмами;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3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10).Виконання підприємством зобов’язань зі сплати податків, внесення інших обов’язкових платежів до бюджетів та своєчасної виплати заробітної плати працівникам;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73"/>
        <w:jc w:val="both"/>
        <w:spacing w:after="0" w:afterAutospacing="0" w:before="0" w:beforeAutospacing="0"/>
        <w:shd w:val="clear" w:fill="FFFFFF" w:color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11).В</w:t>
      </w:r>
      <w:r>
        <w:rPr>
          <w:rFonts w:eastAsiaTheme="minorHAnsi"/>
          <w:sz w:val="28"/>
          <w:szCs w:val="28"/>
          <w:lang w:val="uk-UA" w:eastAsia="en-US"/>
        </w:rPr>
        <w:t xml:space="preserve">иконання ін</w:t>
      </w:r>
      <w:r>
        <w:rPr>
          <w:rFonts w:eastAsiaTheme="minorHAnsi"/>
          <w:sz w:val="28"/>
          <w:szCs w:val="28"/>
          <w:lang w:val="uk-UA" w:eastAsia="en-US"/>
        </w:rPr>
        <w:t xml:space="preserve">ших функцій </w:t>
      </w:r>
      <w:r>
        <w:rPr>
          <w:rFonts w:eastAsiaTheme="minorHAnsi"/>
          <w:sz w:val="28"/>
          <w:szCs w:val="28"/>
          <w:lang w:val="uk-UA" w:eastAsia="en-US"/>
        </w:rPr>
        <w:t xml:space="preserve">з організації і забезпечення діяль</w:t>
      </w:r>
      <w:r>
        <w:rPr>
          <w:rFonts w:eastAsiaTheme="minorHAnsi"/>
          <w:sz w:val="28"/>
          <w:szCs w:val="28"/>
          <w:lang w:val="uk-UA" w:eastAsia="en-US"/>
        </w:rPr>
        <w:t xml:space="preserve">ності п</w:t>
      </w:r>
      <w:r>
        <w:rPr>
          <w:rFonts w:eastAsiaTheme="minorHAnsi"/>
          <w:sz w:val="28"/>
          <w:szCs w:val="28"/>
          <w:lang w:val="uk-UA" w:eastAsia="en-US"/>
        </w:rPr>
        <w:t xml:space="preserve">ідприємства</w:t>
      </w:r>
      <w:r>
        <w:rPr>
          <w:rFonts w:eastAsiaTheme="minorHAnsi"/>
          <w:sz w:val="28"/>
          <w:szCs w:val="28"/>
          <w:lang w:val="uk-UA" w:eastAsia="en-US"/>
        </w:rPr>
        <w:t xml:space="preserve"> згідно з чинним законодавством України;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12).Здійснювати контроль за проходженням попереднього медичного обстеження працівниками, які влаштовуються на роботу, а надалі – за періодичним медичним оглядом усіх працівників згідно з діючими нормами.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13).Забезпечувати підвищення кваліфікації працівників підприємства та пройти навчання з підвищення кваліфікації особисто.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14).Контролювати виконання Правил внутрішнього трудового розпорядку та посадових інструкцій працівниками підприємства.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15).Забезпечувати своєчасну виплату заробітної плати.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16).Погоджувати використання прибутку та Статутного </w:t>
      </w:r>
      <w:r>
        <w:rPr>
          <w:rFonts w:eastAsiaTheme="minorHAnsi"/>
          <w:sz w:val="28"/>
          <w:szCs w:val="28"/>
          <w:lang w:val="uk-UA"/>
        </w:rPr>
        <w:t xml:space="preserve">капіталу </w:t>
      </w:r>
      <w:r>
        <w:rPr>
          <w:rFonts w:eastAsiaTheme="minorHAnsi"/>
          <w:sz w:val="28"/>
          <w:szCs w:val="28"/>
          <w:lang w:val="uk-UA"/>
        </w:rPr>
        <w:t xml:space="preserve">підприємства.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9.Керівник щокварталу подає Менській міській раді звіт про результати виконання показників, передбачених контрактом, за встановленою формою.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У разі невиконання передбачених контрактом показників керівник подає разом із звітом пояснення щодо причин їх невиконання.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10. Менська міська рада має право вимагати від Керівника достроковий звіт про його дії, якщо останній допустив невиконання чи неналежне виконання своїх обов’язків щодо управління підприємством та розпорядження майном.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11. Менська міська рада: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надає інформацію на запит Керівника: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звільняє Керівника у разі закінчення контракту, достроково за вимогою Керівника, та у випадку порушень законодавства та умов контракту, а також в інших випадках, передбачених законодавством;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організовує фінансовий контроль за діяльністю підприємства та затверджує або погоджує в установленому порядку його річний з поквартальною розбивкою фінансовий план на кожний наступний рік;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здійснює контроль за складанням у встановлені законодавством строки фінансового плану підприємства, ви</w:t>
      </w:r>
      <w:r>
        <w:rPr>
          <w:rFonts w:eastAsiaTheme="minorHAnsi"/>
          <w:sz w:val="28"/>
          <w:szCs w:val="28"/>
          <w:lang w:val="uk-UA"/>
        </w:rPr>
        <w:t xml:space="preserve">конанням показників затвердженого фінансового плану підприємства та показників, передбачених цим контрактом, а також за здійсненням підприємством витрат у разі не затвердження (непогодження) річного фінансового плану в установленому законодавством порядку;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здійснює контроль за ефективністю використання і збереження закріпленого за підприємством майна;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своєчасно вживає заходів до запобігання банкрутству підприємства у разі його неплатоспроможності.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12. Керівнику належать закріплені за ним повноваження і права, які поширюються на підприємство законодавчими та іншими нормативними ак</w:t>
      </w:r>
      <w:r>
        <w:rPr>
          <w:rFonts w:eastAsiaTheme="minorHAnsi"/>
          <w:sz w:val="28"/>
          <w:szCs w:val="28"/>
          <w:lang w:val="uk-UA"/>
        </w:rPr>
        <w:t xml:space="preserve">т</w:t>
      </w:r>
      <w:r>
        <w:rPr>
          <w:rFonts w:eastAsiaTheme="minorHAnsi"/>
          <w:sz w:val="28"/>
          <w:szCs w:val="28"/>
          <w:lang w:val="uk-UA"/>
        </w:rPr>
        <w:t xml:space="preserve">ами, а також передбачені статутом підприємства та цим контрактом.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13. Керівник має право: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діяти від імені підприємства, представляти його інтереси в усіх підприємствах, установах, організаціях;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укладати господарські та інші </w:t>
      </w:r>
      <w:r>
        <w:rPr>
          <w:rFonts w:eastAsiaTheme="minorHAnsi"/>
          <w:sz w:val="28"/>
          <w:szCs w:val="28"/>
          <w:lang w:val="uk-UA"/>
        </w:rPr>
        <w:t xml:space="preserve">угоди</w:t>
      </w:r>
      <w:r>
        <w:rPr>
          <w:rFonts w:eastAsiaTheme="minorHAnsi"/>
          <w:sz w:val="28"/>
          <w:szCs w:val="28"/>
          <w:lang w:val="uk-UA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видавати доручення;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відкривати у банках розрахункові рахунки;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користуватися правом розпорядження</w:t>
      </w:r>
      <w:r>
        <w:rPr>
          <w:rFonts w:eastAsiaTheme="minorHAnsi"/>
          <w:sz w:val="28"/>
          <w:szCs w:val="28"/>
          <w:lang w:val="uk-UA"/>
        </w:rPr>
        <w:t xml:space="preserve"> коштами </w:t>
      </w:r>
      <w:r>
        <w:rPr>
          <w:rFonts w:eastAsiaTheme="minorHAnsi"/>
          <w:sz w:val="28"/>
          <w:szCs w:val="28"/>
          <w:lang w:val="uk-UA"/>
        </w:rPr>
        <w:t xml:space="preserve">підприємства;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накл</w:t>
      </w:r>
      <w:r>
        <w:rPr>
          <w:rFonts w:eastAsiaTheme="minorHAnsi"/>
          <w:sz w:val="28"/>
          <w:szCs w:val="28"/>
          <w:lang w:val="uk-UA"/>
        </w:rPr>
        <w:t xml:space="preserve">адати на працівників підприємства </w:t>
      </w:r>
      <w:r>
        <w:rPr>
          <w:rFonts w:eastAsiaTheme="minorHAnsi"/>
          <w:sz w:val="28"/>
          <w:szCs w:val="28"/>
          <w:lang w:val="uk-UA"/>
        </w:rPr>
        <w:t xml:space="preserve">стягнення відповідно до чинного законодавства;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  <w:lang w:val="uk-UA"/>
        </w:rPr>
        <w:t xml:space="preserve"> межах своєї компетенції видавати накази</w:t>
      </w:r>
      <w:r>
        <w:rPr>
          <w:rFonts w:eastAsiaTheme="minorHAnsi"/>
          <w:sz w:val="28"/>
          <w:szCs w:val="28"/>
          <w:lang w:val="uk-UA"/>
        </w:rPr>
        <w:t xml:space="preserve"> та інші акти,</w:t>
      </w:r>
      <w:r>
        <w:rPr>
          <w:rFonts w:eastAsiaTheme="minorHAnsi"/>
          <w:sz w:val="28"/>
          <w:szCs w:val="28"/>
          <w:lang w:val="uk-UA"/>
        </w:rPr>
        <w:t xml:space="preserve"> давати вказівки, обов’язкові для всіх підрозді</w:t>
      </w:r>
      <w:r>
        <w:rPr>
          <w:rFonts w:eastAsiaTheme="minorHAnsi"/>
          <w:sz w:val="28"/>
          <w:szCs w:val="28"/>
          <w:lang w:val="uk-UA"/>
        </w:rPr>
        <w:t xml:space="preserve">лів та працівників підприємства</w:t>
      </w:r>
      <w:r>
        <w:rPr>
          <w:rFonts w:eastAsiaTheme="minorHAnsi"/>
          <w:sz w:val="28"/>
          <w:szCs w:val="28"/>
          <w:lang w:val="uk-UA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вирішувати інші питання, </w:t>
      </w:r>
      <w:r>
        <w:rPr>
          <w:rFonts w:eastAsiaTheme="minorHAnsi"/>
          <w:sz w:val="28"/>
          <w:szCs w:val="28"/>
          <w:lang w:val="uk-UA"/>
        </w:rPr>
        <w:t xml:space="preserve">віднесені законодавством, Менською міською радою, статутом підприємства</w:t>
      </w:r>
      <w:r>
        <w:rPr>
          <w:rFonts w:eastAsiaTheme="minorHAnsi"/>
          <w:sz w:val="28"/>
          <w:szCs w:val="28"/>
          <w:lang w:val="uk-UA"/>
        </w:rPr>
        <w:t xml:space="preserve"> і цим конт</w:t>
      </w:r>
      <w:r>
        <w:rPr>
          <w:rFonts w:eastAsiaTheme="minorHAnsi"/>
          <w:sz w:val="28"/>
          <w:szCs w:val="28"/>
          <w:lang w:val="uk-UA"/>
        </w:rPr>
        <w:t xml:space="preserve">рактом до компетенції Керівника.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14. Менська міська рада делегує Керівнику такі повноваження: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забезпечення проведення колективних переговорів і укладення колективних договорів, підведення підсумків його виконання у порядку, передбаченому чинним законодавством.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15. Керівник укладає </w:t>
      </w:r>
      <w:r>
        <w:rPr>
          <w:rFonts w:eastAsiaTheme="minorHAnsi"/>
          <w:sz w:val="28"/>
          <w:szCs w:val="28"/>
          <w:lang w:val="uk-UA"/>
        </w:rPr>
        <w:t xml:space="preserve">трудові договори з працівниками підприємства відповідно до чинного законодавства.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Керівник зобов’язаний вжити заходів до створення в кожному структурному підрозділі і на кожному робочому місці умов праці відповідно до вимог нормативних актів, а також забезпечити додержання прав працівників, гарантованих законодавством про охорону праці.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16. Під час укладення</w:t>
      </w:r>
      <w:r>
        <w:rPr>
          <w:rFonts w:eastAsiaTheme="minorHAnsi"/>
          <w:sz w:val="28"/>
          <w:szCs w:val="28"/>
          <w:lang w:val="uk-UA"/>
        </w:rPr>
        <w:t xml:space="preserve"> трудових договорів з працівниками </w:t>
      </w:r>
      <w:r>
        <w:rPr>
          <w:rFonts w:eastAsiaTheme="minorHAnsi"/>
          <w:sz w:val="28"/>
          <w:szCs w:val="28"/>
          <w:lang w:val="uk-UA"/>
        </w:rPr>
        <w:t xml:space="preserve">підприємства, визначенні та</w:t>
      </w:r>
      <w:r>
        <w:rPr>
          <w:rFonts w:eastAsiaTheme="minorHAnsi"/>
          <w:sz w:val="28"/>
          <w:szCs w:val="28"/>
          <w:lang w:val="uk-UA"/>
        </w:rPr>
        <w:t xml:space="preserve"> забезпеченні умов їх праці та відпочинку, Керівник керується законодавством про працю, з урахуванням </w:t>
      </w:r>
      <w:r>
        <w:rPr>
          <w:rFonts w:eastAsiaTheme="minorHAnsi"/>
          <w:sz w:val="28"/>
          <w:szCs w:val="28"/>
          <w:lang w:val="uk-UA"/>
        </w:rPr>
        <w:t xml:space="preserve">галузевих </w:t>
      </w:r>
      <w:r>
        <w:rPr>
          <w:rFonts w:eastAsiaTheme="minorHAnsi"/>
          <w:sz w:val="28"/>
          <w:szCs w:val="28"/>
          <w:lang w:val="uk-UA"/>
        </w:rPr>
        <w:t xml:space="preserve">особливостей, </w:t>
      </w:r>
      <w:r>
        <w:rPr>
          <w:rFonts w:eastAsiaTheme="minorHAnsi"/>
          <w:sz w:val="28"/>
          <w:szCs w:val="28"/>
          <w:lang w:val="uk-UA"/>
        </w:rPr>
        <w:t xml:space="preserve">передбачених статутом підприємства, генеральною та галузевими угодами, колективним </w:t>
      </w:r>
      <w:r>
        <w:rPr>
          <w:rFonts w:eastAsiaTheme="minorHAnsi"/>
          <w:sz w:val="28"/>
          <w:szCs w:val="28"/>
          <w:lang w:val="uk-UA"/>
        </w:rPr>
        <w:t xml:space="preserve">договором і фінансовими можливостями підприємства.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0"/>
        <w:jc w:val="center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highlight w:val="none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3. УМОВИ МАТЕРІАЛЬНОГО ЗАБЕЗПЕЧЕННЯ КЕРІВНИКА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0"/>
        <w:jc w:val="center"/>
        <w:spacing w:lineRule="exact" w:line="312"/>
        <w:shd w:val="clear" w:fill="auto" w:color="auto"/>
        <w:tabs>
          <w:tab w:val="left" w:pos="8506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highlight w:val="none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17. За виконання</w:t>
      </w:r>
      <w:r>
        <w:rPr>
          <w:rFonts w:eastAsiaTheme="minorHAnsi"/>
          <w:sz w:val="28"/>
          <w:szCs w:val="28"/>
          <w:lang w:val="uk-UA"/>
        </w:rPr>
        <w:t xml:space="preserve"> обов’язків, передбачених цим контрактом, Керівникові нараховується заробітна плата відповідно до діючого законодавства, виходячи з установлених Керівнику: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а) посадового окладу в розмірі ______________ гривень і фактично відпрацьованого часу.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б) стимулюючі виплати (премії) виплачуються за рахунок доходу, одержаного підприємством в результаті його діяльності.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18. Керівникові надається щорічна </w:t>
      </w:r>
      <w:r>
        <w:rPr>
          <w:rFonts w:eastAsiaTheme="minorHAnsi"/>
          <w:sz w:val="28"/>
          <w:szCs w:val="28"/>
          <w:lang w:val="uk-UA"/>
        </w:rPr>
        <w:t xml:space="preserve">оплачувана </w:t>
      </w:r>
      <w:r>
        <w:rPr>
          <w:rFonts w:eastAsiaTheme="minorHAnsi"/>
          <w:sz w:val="28"/>
          <w:szCs w:val="28"/>
          <w:lang w:val="uk-UA"/>
        </w:rPr>
        <w:t xml:space="preserve">відпустка тривалістю 24 календарних днів</w:t>
      </w:r>
      <w:r>
        <w:rPr>
          <w:rFonts w:eastAsiaTheme="minorHAnsi"/>
          <w:sz w:val="28"/>
          <w:szCs w:val="28"/>
          <w:lang w:val="uk-UA"/>
        </w:rPr>
        <w:t xml:space="preserve">. Оплата відпустки провадиться виходячи з його середньоденного заробітку, обчисленого у порядку, встановленому Кабінетом Міністрів України.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Керівник </w:t>
      </w:r>
      <w:r>
        <w:rPr>
          <w:rFonts w:eastAsiaTheme="minorHAnsi"/>
          <w:sz w:val="28"/>
          <w:szCs w:val="28"/>
          <w:lang w:val="uk-UA"/>
        </w:rPr>
        <w:t xml:space="preserve">визначає час і порядок використання </w:t>
      </w:r>
      <w:r>
        <w:rPr>
          <w:rFonts w:eastAsiaTheme="minorHAnsi"/>
          <w:sz w:val="28"/>
          <w:szCs w:val="28"/>
          <w:lang w:val="uk-UA"/>
        </w:rPr>
        <w:t xml:space="preserve">своєї щорічної відпустки (час початку та </w:t>
      </w:r>
      <w:r>
        <w:rPr>
          <w:rFonts w:eastAsiaTheme="minorHAnsi"/>
          <w:sz w:val="28"/>
          <w:szCs w:val="28"/>
          <w:lang w:val="uk-UA"/>
        </w:rPr>
        <w:t xml:space="preserve">закінчення, </w:t>
      </w:r>
      <w:r>
        <w:rPr>
          <w:rFonts w:eastAsiaTheme="minorHAnsi"/>
          <w:sz w:val="28"/>
          <w:szCs w:val="28"/>
          <w:lang w:val="uk-UA"/>
        </w:rPr>
        <w:t xml:space="preserve">поділу її на частини тощо</w:t>
      </w:r>
      <w:r>
        <w:rPr>
          <w:rFonts w:eastAsiaTheme="minorHAnsi"/>
          <w:sz w:val="28"/>
          <w:szCs w:val="28"/>
          <w:lang w:val="uk-UA"/>
        </w:rPr>
        <w:t xml:space="preserve">)</w:t>
      </w:r>
      <w:r>
        <w:rPr>
          <w:rFonts w:eastAsiaTheme="minorHAnsi"/>
          <w:sz w:val="28"/>
          <w:szCs w:val="28"/>
          <w:lang w:val="uk-UA"/>
        </w:rPr>
        <w:t xml:space="preserve"> за погодженням з міським головою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19. Керівник виконує </w:t>
      </w:r>
      <w:r>
        <w:rPr>
          <w:rFonts w:eastAsiaTheme="minorHAnsi"/>
          <w:sz w:val="28"/>
          <w:szCs w:val="28"/>
          <w:lang w:val="uk-UA"/>
        </w:rPr>
        <w:t xml:space="preserve">Правила внутрішнього розпорядку, встановлені на підприємстві.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0"/>
        <w:jc w:val="center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highlight w:val="none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4.ВІДПОВІДАЛЬНІСТЬ СТОРІН. ВИРІШЕННЯ СПОРІВ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0"/>
        <w:jc w:val="center"/>
        <w:spacing w:lineRule="exact" w:line="312"/>
        <w:shd w:val="clear" w:fill="auto" w:color="auto"/>
        <w:tabs>
          <w:tab w:val="left" w:pos="8506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highlight w:val="none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20. У випадку невиконання або неналежного виконання обов’язків, передбачених цим контрактом, сторони несуть відповідальність відповідно до чинного законодавства та цього контракту.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21. Спори між сторонами вирішуються у порядку, встановленому чинним законодавством України.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0"/>
        <w:jc w:val="center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highlight w:val="none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5.ВНЕСЕННЯ ЗМІН І ДОПОВНЕНЬ ДО КОНТРАКТУ ТА ЙОГО ПРИПИНЕННЯ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0"/>
        <w:jc w:val="center"/>
        <w:spacing w:lineRule="exact" w:line="312"/>
        <w:shd w:val="clear" w:fill="auto" w:color="auto"/>
        <w:tabs>
          <w:tab w:val="left" w:pos="8506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highlight w:val="none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22. Внесення змін та доповнень до цього контракту здійснюється шляхом підписання додаткових угод.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23. </w:t>
      </w:r>
      <w:r>
        <w:rPr>
          <w:rFonts w:eastAsiaTheme="minorHAnsi"/>
          <w:sz w:val="28"/>
          <w:szCs w:val="28"/>
          <w:lang w:val="uk-UA"/>
        </w:rPr>
        <w:t xml:space="preserve">Цей контракт припиняється: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а) після закінчення</w:t>
      </w:r>
      <w:r>
        <w:rPr>
          <w:rFonts w:eastAsiaTheme="minorHAnsi"/>
          <w:sz w:val="28"/>
          <w:szCs w:val="28"/>
          <w:lang w:val="uk-UA"/>
        </w:rPr>
        <w:t xml:space="preserve"> терміну дії</w:t>
      </w:r>
      <w:r>
        <w:rPr>
          <w:rFonts w:eastAsiaTheme="minorHAnsi"/>
          <w:sz w:val="28"/>
          <w:szCs w:val="28"/>
          <w:lang w:val="uk-UA"/>
        </w:rPr>
        <w:t xml:space="preserve"> к</w:t>
      </w:r>
      <w:r>
        <w:rPr>
          <w:rFonts w:eastAsiaTheme="minorHAnsi"/>
          <w:sz w:val="28"/>
          <w:szCs w:val="28"/>
          <w:lang w:val="uk-UA"/>
        </w:rPr>
        <w:t xml:space="preserve">онтракту;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б) за у</w:t>
      </w:r>
      <w:r>
        <w:rPr>
          <w:rFonts w:eastAsiaTheme="minorHAnsi"/>
          <w:sz w:val="28"/>
          <w:szCs w:val="28"/>
          <w:lang w:val="uk-UA"/>
        </w:rPr>
        <w:t xml:space="preserve">годою сторін;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в) до закінчення терміну дії контракту у випадках, передбачених пунктами 24 і 25 цього контракту;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г) з інших підстав, передбачених законодавством та цим контрактом.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24. Керівник може бути звільнений </w:t>
      </w:r>
      <w:r>
        <w:rPr>
          <w:rFonts w:eastAsiaTheme="minorHAnsi"/>
          <w:sz w:val="28"/>
          <w:szCs w:val="28"/>
          <w:lang w:val="uk-UA"/>
        </w:rPr>
        <w:t xml:space="preserve">з поса</w:t>
      </w:r>
      <w:r>
        <w:rPr>
          <w:rFonts w:eastAsiaTheme="minorHAnsi"/>
          <w:sz w:val="28"/>
          <w:szCs w:val="28"/>
          <w:lang w:val="uk-UA"/>
        </w:rPr>
        <w:t xml:space="preserve">ди, а цей контракт розірваний з </w:t>
      </w:r>
      <w:r>
        <w:rPr>
          <w:rFonts w:eastAsiaTheme="minorHAnsi"/>
          <w:sz w:val="28"/>
          <w:szCs w:val="28"/>
          <w:lang w:val="uk-UA"/>
        </w:rPr>
        <w:t xml:space="preserve">ініціативи </w:t>
      </w:r>
      <w:r>
        <w:rPr>
          <w:rFonts w:eastAsiaTheme="minorHAnsi"/>
          <w:sz w:val="28"/>
          <w:szCs w:val="28"/>
          <w:lang w:val="uk-UA"/>
        </w:rPr>
        <w:t xml:space="preserve">Менської міської ради, у тому числі за пропозицією міського голови, до закінчення терміну</w:t>
      </w:r>
      <w:r>
        <w:rPr>
          <w:rFonts w:eastAsiaTheme="minorHAnsi"/>
          <w:sz w:val="28"/>
          <w:szCs w:val="28"/>
          <w:lang w:val="uk-UA"/>
        </w:rPr>
        <w:t xml:space="preserve"> його дії: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а) у разі</w:t>
      </w:r>
      <w:r>
        <w:rPr>
          <w:rFonts w:eastAsiaTheme="minorHAnsi"/>
          <w:sz w:val="28"/>
          <w:szCs w:val="28"/>
          <w:lang w:val="uk-UA"/>
        </w:rPr>
        <w:t xml:space="preserve"> систематичного невиконання Керівником </w:t>
      </w:r>
      <w:r>
        <w:rPr>
          <w:rFonts w:eastAsiaTheme="minorHAnsi"/>
          <w:sz w:val="28"/>
          <w:szCs w:val="28"/>
          <w:lang w:val="uk-UA"/>
        </w:rPr>
        <w:t xml:space="preserve">без поважних причин обов’язків, </w:t>
      </w:r>
      <w:r>
        <w:rPr>
          <w:rFonts w:eastAsiaTheme="minorHAnsi"/>
          <w:sz w:val="28"/>
          <w:szCs w:val="28"/>
          <w:lang w:val="uk-UA"/>
        </w:rPr>
        <w:t xml:space="preserve">покладених на нього </w:t>
      </w:r>
      <w:r>
        <w:rPr>
          <w:rFonts w:eastAsiaTheme="minorHAnsi"/>
          <w:sz w:val="28"/>
          <w:szCs w:val="28"/>
          <w:lang w:val="uk-UA"/>
        </w:rPr>
        <w:t xml:space="preserve">цим контрактом</w:t>
      </w:r>
      <w:r>
        <w:rPr>
          <w:rFonts w:eastAsiaTheme="minorHAnsi"/>
          <w:sz w:val="28"/>
          <w:szCs w:val="28"/>
          <w:lang w:val="uk-UA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б) у разі</w:t>
      </w:r>
      <w:r>
        <w:rPr>
          <w:rFonts w:eastAsiaTheme="minorHAnsi"/>
          <w:sz w:val="28"/>
          <w:szCs w:val="28"/>
          <w:lang w:val="uk-UA"/>
        </w:rPr>
        <w:t xml:space="preserve"> одноразового грубого порушення Керівником законодавства чи обов’язків, передбачених контрактом, </w:t>
      </w:r>
      <w:r>
        <w:rPr>
          <w:rFonts w:eastAsiaTheme="minorHAnsi"/>
          <w:sz w:val="28"/>
          <w:szCs w:val="28"/>
          <w:lang w:val="uk-UA"/>
        </w:rPr>
        <w:t xml:space="preserve">в результаті чого для підприємства настали значні негативні наслідки (</w:t>
      </w:r>
      <w:r>
        <w:rPr>
          <w:rFonts w:eastAsiaTheme="minorHAnsi"/>
          <w:sz w:val="28"/>
          <w:szCs w:val="28"/>
          <w:lang w:val="uk-UA"/>
        </w:rPr>
        <w:t xml:space="preserve">понесено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збитки, </w:t>
      </w:r>
      <w:r>
        <w:rPr>
          <w:rFonts w:eastAsiaTheme="minorHAnsi"/>
          <w:sz w:val="28"/>
          <w:szCs w:val="28"/>
          <w:lang w:val="uk-UA"/>
        </w:rPr>
        <w:t xml:space="preserve">виплачено штрафи і т.п.</w:t>
      </w:r>
      <w:r>
        <w:rPr>
          <w:rFonts w:eastAsiaTheme="minorHAnsi"/>
          <w:sz w:val="28"/>
          <w:szCs w:val="28"/>
          <w:lang w:val="uk-UA"/>
        </w:rPr>
        <w:t xml:space="preserve">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в) у разі невиконання підприємством зо</w:t>
      </w:r>
      <w:r>
        <w:rPr>
          <w:rFonts w:eastAsiaTheme="minorHAnsi"/>
          <w:sz w:val="28"/>
          <w:szCs w:val="28"/>
          <w:lang w:val="uk-UA"/>
        </w:rPr>
        <w:t xml:space="preserve">бов’язань перед бюджетом та Пенсійним фондом щодо сплати податків, зборів та обов’язкових платежів, страхових внесків, а також невиконання підприємством зобов’язань щодо виплати заробітної плати працівникам чи недотримання графіка погашення заборгованості </w:t>
      </w:r>
      <w:r>
        <w:rPr>
          <w:rFonts w:eastAsiaTheme="minorHAnsi"/>
          <w:sz w:val="28"/>
          <w:szCs w:val="28"/>
          <w:lang w:val="uk-UA"/>
        </w:rPr>
        <w:t xml:space="preserve">із заробітної плати;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г) у разі неподання в установленому порядку на затвердження або погодження Менській міській раді річного з поквартальною розбивкою фінансового плану підприємства;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д) у разі несплати </w:t>
      </w:r>
      <w:r>
        <w:rPr>
          <w:rFonts w:eastAsiaTheme="minorHAnsi"/>
          <w:sz w:val="28"/>
          <w:szCs w:val="28"/>
          <w:lang w:val="uk-UA"/>
        </w:rPr>
        <w:t xml:space="preserve">реструктуро</w:t>
      </w:r>
      <w:r>
        <w:rPr>
          <w:rFonts w:eastAsiaTheme="minorHAnsi"/>
          <w:sz w:val="28"/>
          <w:szCs w:val="28"/>
          <w:lang w:val="uk-UA"/>
        </w:rPr>
        <w:t xml:space="preserve">ваної</w:t>
      </w:r>
      <w:r>
        <w:rPr>
          <w:rFonts w:eastAsiaTheme="minorHAnsi"/>
          <w:sz w:val="28"/>
          <w:szCs w:val="28"/>
          <w:lang w:val="uk-UA"/>
        </w:rPr>
        <w:t xml:space="preserve"> податкової заборгованості </w:t>
      </w:r>
      <w:r>
        <w:rPr>
          <w:rFonts w:eastAsiaTheme="minorHAnsi"/>
          <w:sz w:val="28"/>
          <w:szCs w:val="28"/>
          <w:lang w:val="uk-UA"/>
        </w:rPr>
        <w:t xml:space="preserve">протягом трьох місяців при наявності вини керівника;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е) </w:t>
      </w:r>
      <w:r>
        <w:rPr>
          <w:rFonts w:eastAsiaTheme="minorHAnsi"/>
          <w:sz w:val="28"/>
          <w:szCs w:val="28"/>
          <w:lang w:val="uk-UA"/>
        </w:rPr>
        <w:t xml:space="preserve">за поданням службових осіб органів державного нагляду за о</w:t>
      </w:r>
      <w:r>
        <w:rPr>
          <w:rFonts w:eastAsiaTheme="minorHAnsi"/>
          <w:sz w:val="28"/>
          <w:szCs w:val="28"/>
          <w:lang w:val="uk-UA"/>
        </w:rPr>
        <w:t xml:space="preserve">хороною </w:t>
      </w:r>
      <w:r>
        <w:rPr>
          <w:rFonts w:eastAsiaTheme="minorHAnsi"/>
          <w:sz w:val="28"/>
          <w:szCs w:val="28"/>
          <w:lang w:val="uk-UA"/>
        </w:rPr>
        <w:t xml:space="preserve">праці у разі систематичних порушень вимог чинного законодавства з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питань охорони праці;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є) у разі порушення порядку здійснення розрахунків в іноземній</w:t>
      </w:r>
      <w:r>
        <w:rPr>
          <w:rFonts w:eastAsiaTheme="minorHAnsi"/>
          <w:sz w:val="28"/>
          <w:szCs w:val="28"/>
          <w:lang w:val="uk-UA"/>
        </w:rPr>
        <w:t xml:space="preserve"> валюті;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ж) </w:t>
      </w:r>
      <w:r>
        <w:rPr>
          <w:rFonts w:eastAsiaTheme="minorHAnsi"/>
          <w:sz w:val="28"/>
          <w:szCs w:val="28"/>
          <w:lang w:val="uk-UA"/>
        </w:rPr>
        <w:t xml:space="preserve">у разі допущення зростання обсягів простроченої кредиторської</w:t>
      </w:r>
      <w:r>
        <w:rPr>
          <w:rFonts w:eastAsiaTheme="minorHAnsi"/>
          <w:sz w:val="28"/>
          <w:szCs w:val="28"/>
          <w:lang w:val="uk-UA"/>
        </w:rPr>
        <w:br/>
        <w:t xml:space="preserve">заборгованості;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з) </w:t>
      </w:r>
      <w:r>
        <w:rPr>
          <w:rFonts w:eastAsiaTheme="minorHAnsi"/>
          <w:sz w:val="28"/>
          <w:szCs w:val="28"/>
          <w:lang w:val="uk-UA"/>
        </w:rPr>
        <w:t xml:space="preserve">у разі коли у трьох звітних кварталах протягом календарного року спостерігається зростання обсягів дебіторської заборгованості підприємства, яке за загальним підсумком зазначених кварталів не супроводжується</w:t>
      </w:r>
      <w:r>
        <w:rPr>
          <w:rFonts w:eastAsiaTheme="minorHAnsi"/>
          <w:sz w:val="28"/>
          <w:szCs w:val="28"/>
          <w:lang w:val="uk-UA"/>
        </w:rPr>
        <w:t xml:space="preserve"> відповідним зростанням обсягів реалізації продукції (товарів, робіт, послуг) підприємства;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и) у разі неподання Менській міській раді квартальної та річної фінансової звітності, а також квартального та річного звітів про виконання фінансового плану підприємства разом з пояснювальною запискою щодо результатів діяльності;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і) у разі порушення законодавства під час використання фінансових ресурсів підприємства, у тому числі при здійснення закупівель товарів, робіт і послуг за державні кошти.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25. </w:t>
      </w:r>
      <w:r>
        <w:rPr>
          <w:rFonts w:eastAsiaTheme="minorHAnsi"/>
          <w:sz w:val="28"/>
          <w:szCs w:val="28"/>
          <w:lang w:val="uk-UA"/>
        </w:rPr>
        <w:t xml:space="preserve">Керівник може за своєю ініціативою розірва</w:t>
      </w:r>
      <w:r>
        <w:rPr>
          <w:rFonts w:eastAsiaTheme="minorHAnsi"/>
          <w:sz w:val="28"/>
          <w:szCs w:val="28"/>
          <w:lang w:val="uk-UA"/>
        </w:rPr>
        <w:t xml:space="preserve">ти контракт до закінчення терміну</w:t>
      </w:r>
      <w:r>
        <w:rPr>
          <w:rFonts w:eastAsiaTheme="minorHAnsi"/>
          <w:sz w:val="28"/>
          <w:szCs w:val="28"/>
          <w:lang w:val="uk-UA"/>
        </w:rPr>
        <w:t xml:space="preserve"> його дії: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а) у випадку систематичного невиконання </w:t>
      </w:r>
      <w:r>
        <w:rPr>
          <w:rFonts w:eastAsiaTheme="minorHAnsi"/>
          <w:sz w:val="28"/>
          <w:szCs w:val="28"/>
          <w:lang w:val="uk-UA"/>
        </w:rPr>
        <w:t xml:space="preserve">Менською міською радою своїх обов’язків за </w:t>
      </w:r>
      <w:r>
        <w:rPr>
          <w:rFonts w:eastAsiaTheme="minorHAnsi"/>
          <w:sz w:val="28"/>
          <w:szCs w:val="28"/>
          <w:lang w:val="uk-UA"/>
        </w:rPr>
        <w:t xml:space="preserve">контрактом чи прийняття ним рішень, що обмежують </w:t>
      </w:r>
      <w:r>
        <w:rPr>
          <w:rFonts w:eastAsiaTheme="minorHAnsi"/>
          <w:sz w:val="28"/>
          <w:szCs w:val="28"/>
          <w:lang w:val="uk-UA"/>
        </w:rPr>
        <w:t xml:space="preserve">чи порушують компетенцію та права Керівника, </w:t>
      </w:r>
      <w:r>
        <w:rPr>
          <w:rFonts w:eastAsiaTheme="minorHAnsi"/>
          <w:sz w:val="28"/>
          <w:szCs w:val="28"/>
          <w:lang w:val="uk-UA"/>
        </w:rPr>
        <w:t xml:space="preserve">втручання в його оперативно-розпорядчу діяльність, що може призвести або вже призвело до погіршення економічних </w:t>
      </w:r>
      <w:r>
        <w:rPr>
          <w:rFonts w:eastAsiaTheme="minorHAnsi"/>
          <w:sz w:val="28"/>
          <w:szCs w:val="28"/>
          <w:lang w:val="uk-UA"/>
        </w:rPr>
        <w:t xml:space="preserve">показників діяльності підприємства</w:t>
      </w:r>
      <w:r>
        <w:rPr>
          <w:rFonts w:eastAsiaTheme="minorHAnsi"/>
          <w:sz w:val="28"/>
          <w:szCs w:val="28"/>
          <w:lang w:val="uk-UA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б</w:t>
      </w:r>
      <w:r>
        <w:rPr>
          <w:rFonts w:eastAsiaTheme="minorHAnsi"/>
          <w:sz w:val="28"/>
          <w:szCs w:val="28"/>
          <w:lang w:val="uk-UA"/>
        </w:rPr>
        <w:t xml:space="preserve">) у випадку</w:t>
      </w:r>
      <w:r>
        <w:rPr>
          <w:rFonts w:eastAsiaTheme="minorHAnsi"/>
          <w:sz w:val="28"/>
          <w:szCs w:val="28"/>
          <w:lang w:val="uk-UA"/>
        </w:rPr>
        <w:t xml:space="preserve"> його хвороби або</w:t>
      </w:r>
      <w:r>
        <w:rPr>
          <w:rFonts w:eastAsiaTheme="minorHAnsi"/>
          <w:sz w:val="28"/>
          <w:szCs w:val="28"/>
          <w:lang w:val="uk-UA"/>
        </w:rPr>
        <w:t xml:space="preserve"> інвалідності (підтверджених відповідними медичними довідками), що перешкоджають виконанню обов’язків за контрактом</w:t>
      </w:r>
      <w:r>
        <w:rPr>
          <w:rFonts w:eastAsiaTheme="minorHAnsi"/>
          <w:sz w:val="28"/>
          <w:szCs w:val="28"/>
          <w:lang w:val="uk-UA"/>
        </w:rPr>
        <w:t xml:space="preserve">, та з інших поважних причин.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26. За два місяці до закінчення терміну дії контракту він може бути за угодою сторін продовжений або укладений на новий чи інший термін.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27. Якщо розірвання контракту проводиться на підставах, встановлених у контракті, але не передбачених законодавством, про це зазначається у трудовій книжці Керівника з посиланням на пункт 8 частини першої статті 36 Кодексу законів про працю України.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567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0"/>
        <w:jc w:val="center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highlight w:val="none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6.ТЕРМІН ДІЇ ТА ІНШІ УМОВИ КОНТРАКТУ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0"/>
        <w:jc w:val="center"/>
        <w:spacing w:lineRule="exact" w:line="312"/>
        <w:shd w:val="clear" w:fill="auto" w:color="auto"/>
        <w:tabs>
          <w:tab w:val="left" w:pos="8506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highlight w:val="none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Theme="minorHAnsi"/>
          <w:sz w:val="28"/>
          <w:szCs w:val="28"/>
          <w:lang w:val="uk-UA"/>
        </w:rPr>
        <w:t xml:space="preserve">28. Цей контракт діє з «___» ______________ 20__ року по «___» ______________ 20__ року включно.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Theme="minorHAnsi"/>
          <w:sz w:val="28"/>
          <w:szCs w:val="28"/>
          <w:lang w:val="uk-UA"/>
        </w:rPr>
        <w:t xml:space="preserve">7.АДРЕСИ СТОРІН ТА ІНШІ ВІДОМОСТІ</w:t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Style w:val="717"/>
        <w:tblW w:w="0" w:type="auto"/>
        <w:tblLayout w:type="fixed"/>
        <w:tblLook w:val="04A0" w:firstRow="1" w:lastRow="0" w:firstColumn="1" w:lastColumn="0" w:noHBand="0" w:noVBand="1"/>
      </w:tblPr>
      <w:tblGrid>
        <w:gridCol w:w="4360"/>
        <w:gridCol w:w="992"/>
        <w:gridCol w:w="4502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360" w:type="dxa"/>
            <w:textDirection w:val="lrTb"/>
            <w:noWrap w:val="false"/>
          </w:tcPr>
          <w:p>
            <w:pPr>
              <w:pStyle w:val="869"/>
              <w:jc w:val="both"/>
              <w:spacing w:lineRule="exact" w:line="312"/>
              <w:shd w:val="clear" w:fill="auto" w:color="auto"/>
              <w:tabs>
                <w:tab w:val="left" w:pos="850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</w:r>
            <w:r>
              <w:rPr>
                <w:sz w:val="28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69"/>
              <w:jc w:val="both"/>
              <w:spacing w:lineRule="exact" w:line="312"/>
              <w:shd w:val="clear" w:fill="auto" w:color="auto"/>
              <w:tabs>
                <w:tab w:val="left" w:pos="850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</w:r>
            <w:r>
              <w:rPr>
                <w:sz w:val="28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502" w:type="dxa"/>
            <w:textDirection w:val="lrTb"/>
            <w:noWrap w:val="false"/>
          </w:tcPr>
          <w:p>
            <w:pPr>
              <w:pStyle w:val="869"/>
              <w:jc w:val="both"/>
              <w:spacing w:lineRule="exact" w:line="312"/>
              <w:shd w:val="clear" w:fill="auto" w:color="auto"/>
              <w:tabs>
                <w:tab w:val="left" w:pos="850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360" w:type="dxa"/>
            <w:textDirection w:val="lrTb"/>
            <w:noWrap w:val="false"/>
          </w:tcPr>
          <w:p>
            <w:pPr>
              <w:pStyle w:val="869"/>
              <w:jc w:val="both"/>
              <w:spacing w:lineRule="exact" w:line="312"/>
              <w:shd w:val="clear" w:fill="auto" w:color="auto"/>
              <w:tabs>
                <w:tab w:val="left" w:pos="850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</w:r>
            <w:r>
              <w:rPr>
                <w:sz w:val="28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69"/>
              <w:jc w:val="both"/>
              <w:spacing w:lineRule="exact" w:line="312"/>
              <w:shd w:val="clear" w:fill="auto" w:color="auto"/>
              <w:tabs>
                <w:tab w:val="left" w:pos="850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</w:r>
            <w:r>
              <w:rPr>
                <w:sz w:val="28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502" w:type="dxa"/>
            <w:textDirection w:val="lrTb"/>
            <w:noWrap w:val="false"/>
          </w:tcPr>
          <w:p>
            <w:pPr>
              <w:pStyle w:val="869"/>
              <w:jc w:val="both"/>
              <w:spacing w:lineRule="exact" w:line="312"/>
              <w:shd w:val="clear" w:fill="auto" w:color="auto"/>
              <w:tabs>
                <w:tab w:val="left" w:pos="850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</w:r>
            <w:r>
              <w:rPr>
                <w:sz w:val="28"/>
                <w:lang w:val="uk-UA"/>
              </w:rPr>
            </w:r>
          </w:p>
        </w:tc>
      </w:tr>
      <w:tr>
        <w:trPr/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360" w:type="dxa"/>
            <w:textDirection w:val="lrTb"/>
            <w:noWrap w:val="false"/>
          </w:tcPr>
          <w:p>
            <w:pPr>
              <w:pStyle w:val="869"/>
              <w:jc w:val="both"/>
              <w:spacing w:lineRule="exact" w:line="312"/>
              <w:shd w:val="clear" w:fill="auto" w:color="auto"/>
              <w:tabs>
                <w:tab w:val="left" w:pos="850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</w:r>
            <w:r>
              <w:rPr>
                <w:sz w:val="28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69"/>
              <w:jc w:val="both"/>
              <w:spacing w:lineRule="exact" w:line="312"/>
              <w:shd w:val="clear" w:fill="auto" w:color="auto"/>
              <w:tabs>
                <w:tab w:val="left" w:pos="850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</w:r>
            <w:r>
              <w:rPr>
                <w:sz w:val="28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4502" w:type="dxa"/>
            <w:textDirection w:val="lrTb"/>
            <w:noWrap w:val="false"/>
          </w:tcPr>
          <w:p>
            <w:pPr>
              <w:pStyle w:val="869"/>
              <w:jc w:val="both"/>
              <w:spacing w:lineRule="exact" w:line="312"/>
              <w:shd w:val="clear" w:fill="auto" w:color="auto"/>
              <w:tabs>
                <w:tab w:val="left" w:pos="8506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</w:r>
            <w:r>
              <w:rPr>
                <w:sz w:val="28"/>
                <w:lang w:val="uk-UA"/>
              </w:rPr>
            </w:r>
          </w:p>
        </w:tc>
      </w:tr>
    </w:tbl>
    <w:p>
      <w:pPr>
        <w:pStyle w:val="869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highlight w:val="none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9"/>
        <w:ind w:firstLine="0"/>
        <w:jc w:val="both"/>
        <w:spacing w:lineRule="exact" w:line="312"/>
        <w:shd w:val="clear" w:fill="auto" w:color="auto"/>
        <w:tabs>
          <w:tab w:val="left" w:pos="8506" w:leader="none"/>
        </w:tabs>
        <w:rPr>
          <w:rFonts w:eastAsiaTheme="minorHAnsi"/>
          <w:sz w:val="28"/>
          <w:szCs w:val="28"/>
          <w:highlight w:val="none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Начальник юридичного відділу                                           Тетяна БЕРНАДСЬКА</w:t>
      </w:r>
      <w:r>
        <w:rPr>
          <w:rFonts w:eastAsiaTheme="minorHAnsi"/>
        </w:rPr>
      </w:r>
      <w:r>
        <w:rPr>
          <w:rFonts w:eastAsiaTheme="minorHAnsi"/>
        </w:rPr>
      </w:r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F0502020204030204"/>
  </w:font>
  <w:font w:name="Times New Roman">
    <w:panose1 w:val="02020603050405020304"/>
  </w:font>
  <w:font w:name="Franklin Gothic Medium">
    <w:panose1 w:val="020B0603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right"/>
      <w:rPr>
        <w:rFonts w:ascii="Times New Roman" w:hAnsi="Times New Roman" w:cs="Times New Roman" w:eastAsia="Times New Roman"/>
        <w:sz w:val="28"/>
      </w:rPr>
    </w:pPr>
    <w:fldSimple w:instr="PAGE \* MERGEFORMAT">
      <w:r>
        <w:rPr>
          <w:rFonts w:ascii="Times New Roman" w:hAnsi="Times New Roman" w:cs="Times New Roman" w:eastAsia="Times New Roman"/>
          <w:sz w:val="28"/>
        </w:rPr>
        <w:t xml:space="preserve">1</w:t>
      </w:r>
    </w:fldSimple>
    <w:r>
      <w:rPr>
        <w:rFonts w:ascii="Times New Roman" w:hAnsi="Times New Roman" w:cs="Times New Roman" w:eastAsia="Times New Roman"/>
        <w:sz w:val="28"/>
      </w:rPr>
    </w:r>
    <w:r>
      <w:rPr>
        <w:rFonts w:ascii="Times New Roman" w:hAnsi="Times New Roman" w:cs="Times New Roman" w:eastAsia="Times New Roman"/>
        <w:sz w:val="28"/>
      </w:rPr>
      <w:t xml:space="preserve">                                     продовження додатка</w:t>
    </w:r>
    <w:r>
      <w:rPr>
        <w:rFonts w:ascii="Times New Roman" w:hAnsi="Times New Roman" w:cs="Times New Roman" w:eastAsia="Times New Roman"/>
        <w:sz w:val="28"/>
      </w:rPr>
    </w:r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4">
    <w:name w:val="Heading 1 Char"/>
    <w:basedOn w:val="862"/>
    <w:link w:val="683"/>
    <w:uiPriority w:val="9"/>
    <w:rPr>
      <w:rFonts w:ascii="Arial" w:hAnsi="Arial" w:cs="Arial" w:eastAsia="Arial"/>
      <w:sz w:val="40"/>
      <w:szCs w:val="40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6">
    <w:name w:val="Heading 2 Char"/>
    <w:basedOn w:val="862"/>
    <w:link w:val="685"/>
    <w:uiPriority w:val="9"/>
    <w:rPr>
      <w:rFonts w:ascii="Arial" w:hAnsi="Arial" w:cs="Arial" w:eastAsia="Arial"/>
      <w:sz w:val="34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8">
    <w:name w:val="Heading 3 Char"/>
    <w:basedOn w:val="862"/>
    <w:link w:val="687"/>
    <w:uiPriority w:val="9"/>
    <w:rPr>
      <w:rFonts w:ascii="Arial" w:hAnsi="Arial" w:cs="Arial" w:eastAsia="Arial"/>
      <w:sz w:val="30"/>
      <w:szCs w:val="30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qFormat/>
    <w:uiPriority w:val="1"/>
    <w:pPr>
      <w:spacing w:lineRule="auto" w:line="240" w:after="0" w:before="0"/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  <w:style w:type="character" w:styleId="865" w:customStyle="1">
    <w:name w:val="Основной текст (2)_"/>
    <w:basedOn w:val="862"/>
    <w:link w:val="869"/>
    <w:rPr>
      <w:rFonts w:ascii="Times New Roman" w:hAnsi="Times New Roman" w:cs="Times New Roman" w:eastAsia="Times New Roman"/>
      <w:sz w:val="26"/>
      <w:szCs w:val="26"/>
      <w:shd w:val="clear" w:fill="FFFFFF" w:color="auto"/>
    </w:rPr>
  </w:style>
  <w:style w:type="character" w:styleId="866" w:customStyle="1">
    <w:name w:val="Основной текст (6)_"/>
    <w:basedOn w:val="862"/>
    <w:link w:val="870"/>
    <w:rPr>
      <w:rFonts w:ascii="Times New Roman" w:hAnsi="Times New Roman" w:cs="Times New Roman" w:eastAsia="Times New Roman"/>
      <w:sz w:val="26"/>
      <w:szCs w:val="26"/>
      <w:shd w:val="clear" w:fill="FFFFFF" w:color="auto"/>
    </w:rPr>
  </w:style>
  <w:style w:type="character" w:styleId="867" w:customStyle="1">
    <w:name w:val="Основной текст (2) + Franklin Gothic Medium;11 pt"/>
    <w:basedOn w:val="865"/>
    <w:rPr>
      <w:rFonts w:ascii="Franklin Gothic Medium" w:hAnsi="Franklin Gothic Medium" w:cs="Franklin Gothic Medium" w:eastAsia="Franklin Gothic Medium"/>
      <w:color w:val="000000"/>
      <w:spacing w:val="0"/>
      <w:position w:val="0"/>
      <w:sz w:val="22"/>
      <w:szCs w:val="22"/>
      <w:lang w:val="uk-UA" w:bidi="uk-UA" w:eastAsia="uk-UA"/>
    </w:rPr>
  </w:style>
  <w:style w:type="character" w:styleId="868" w:customStyle="1">
    <w:name w:val="Основной текст (2) + 12 pt;Интервал 1 pt"/>
    <w:basedOn w:val="865"/>
    <w:rPr>
      <w:color w:val="000000"/>
      <w:spacing w:val="20"/>
      <w:position w:val="0"/>
      <w:sz w:val="24"/>
      <w:szCs w:val="24"/>
      <w:lang w:val="uk-UA" w:bidi="uk-UA" w:eastAsia="uk-UA"/>
    </w:rPr>
  </w:style>
  <w:style w:type="paragraph" w:styleId="869" w:customStyle="1">
    <w:name w:val="Основной текст (2)"/>
    <w:basedOn w:val="861"/>
    <w:link w:val="865"/>
    <w:rPr>
      <w:rFonts w:ascii="Times New Roman" w:hAnsi="Times New Roman" w:cs="Times New Roman" w:eastAsia="Times New Roman"/>
      <w:sz w:val="26"/>
      <w:szCs w:val="26"/>
    </w:rPr>
    <w:pPr>
      <w:ind w:hanging="500"/>
      <w:spacing w:lineRule="atLeast" w:line="0" w:after="0"/>
      <w:shd w:val="clear" w:fill="FFFFFF" w:color="auto"/>
      <w:widowControl w:val="off"/>
    </w:pPr>
  </w:style>
  <w:style w:type="paragraph" w:styleId="870" w:customStyle="1">
    <w:name w:val="Основной текст (6)"/>
    <w:basedOn w:val="861"/>
    <w:link w:val="866"/>
    <w:rPr>
      <w:rFonts w:ascii="Times New Roman" w:hAnsi="Times New Roman" w:cs="Times New Roman" w:eastAsia="Times New Roman"/>
      <w:sz w:val="26"/>
      <w:szCs w:val="26"/>
    </w:rPr>
    <w:pPr>
      <w:jc w:val="both"/>
      <w:spacing w:lineRule="atLeast" w:line="0" w:after="0"/>
      <w:shd w:val="clear" w:fill="FFFFFF" w:color="auto"/>
      <w:widowControl w:val="off"/>
    </w:pPr>
  </w:style>
  <w:style w:type="character" w:styleId="871" w:customStyle="1">
    <w:name w:val="Сноска_"/>
    <w:basedOn w:val="862"/>
    <w:link w:val="872"/>
    <w:rPr>
      <w:rFonts w:ascii="Times New Roman" w:hAnsi="Times New Roman" w:cs="Times New Roman" w:eastAsia="Times New Roman"/>
      <w:sz w:val="26"/>
      <w:szCs w:val="26"/>
      <w:shd w:val="clear" w:fill="FFFFFF" w:color="auto"/>
    </w:rPr>
  </w:style>
  <w:style w:type="paragraph" w:styleId="872" w:customStyle="1">
    <w:name w:val="Сноска"/>
    <w:basedOn w:val="861"/>
    <w:link w:val="871"/>
    <w:rPr>
      <w:rFonts w:ascii="Times New Roman" w:hAnsi="Times New Roman" w:cs="Times New Roman" w:eastAsia="Times New Roman"/>
      <w:sz w:val="26"/>
      <w:szCs w:val="26"/>
    </w:rPr>
    <w:pPr>
      <w:jc w:val="both"/>
      <w:spacing w:lineRule="exact" w:line="317" w:after="0"/>
      <w:shd w:val="clear" w:fill="FFFFFF" w:color="auto"/>
      <w:widowControl w:val="off"/>
    </w:pPr>
  </w:style>
  <w:style w:type="paragraph" w:styleId="873">
    <w:name w:val="Normal (Web)"/>
    <w:basedOn w:val="861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74" w:customStyle="1">
    <w:name w:val="Основной текст (2) + 12 pt"/>
    <w:basedOn w:val="865"/>
    <w:rPr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24"/>
      <w:szCs w:val="24"/>
      <w:u w:val="none"/>
      <w:lang w:val="uk-UA" w:bidi="uk-UA" w:eastAsia="uk-UA"/>
    </w:rPr>
  </w:style>
  <w:style w:type="character" w:styleId="875" w:customStyle="1">
    <w:name w:val="Основной текст (18)_"/>
    <w:basedOn w:val="862"/>
    <w:link w:val="878"/>
    <w:rPr>
      <w:rFonts w:ascii="Times New Roman" w:hAnsi="Times New Roman" w:cs="Times New Roman" w:eastAsia="Times New Roman"/>
      <w:shd w:val="clear" w:fill="FFFFFF" w:color="auto"/>
    </w:rPr>
  </w:style>
  <w:style w:type="character" w:styleId="876" w:customStyle="1">
    <w:name w:val="Основной текст (18) + 13 pt"/>
    <w:basedOn w:val="875"/>
    <w:rPr>
      <w:color w:val="000000"/>
      <w:spacing w:val="0"/>
      <w:position w:val="0"/>
      <w:sz w:val="26"/>
      <w:szCs w:val="26"/>
      <w:lang w:val="uk-UA" w:bidi="uk-UA" w:eastAsia="uk-UA"/>
    </w:rPr>
  </w:style>
  <w:style w:type="character" w:styleId="877" w:customStyle="1">
    <w:name w:val="Основной текст (2) + Candara;12 pt"/>
    <w:basedOn w:val="865"/>
    <w:rPr>
      <w:rFonts w:ascii="Candara" w:hAnsi="Candara" w:cs="Candara" w:eastAsia="Candara"/>
      <w:b/>
      <w:bCs/>
      <w:i w:val="false"/>
      <w:iCs w:val="false"/>
      <w:smallCaps w:val="false"/>
      <w:strike w:val="false"/>
      <w:color w:val="000000"/>
      <w:spacing w:val="0"/>
      <w:position w:val="0"/>
      <w:sz w:val="24"/>
      <w:szCs w:val="24"/>
      <w:u w:val="none"/>
      <w:lang w:val="uk-UA" w:bidi="uk-UA" w:eastAsia="uk-UA"/>
    </w:rPr>
  </w:style>
  <w:style w:type="paragraph" w:styleId="878" w:customStyle="1">
    <w:name w:val="Основной текст (18)"/>
    <w:basedOn w:val="861"/>
    <w:link w:val="875"/>
    <w:rPr>
      <w:rFonts w:ascii="Times New Roman" w:hAnsi="Times New Roman" w:cs="Times New Roman" w:eastAsia="Times New Roman"/>
    </w:rPr>
    <w:pPr>
      <w:jc w:val="both"/>
      <w:spacing w:lineRule="atLeast" w:line="0" w:after="12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ПРИМАКОВ Геннадій Анатолійович</cp:lastModifiedBy>
  <cp:revision>23</cp:revision>
  <dcterms:created xsi:type="dcterms:W3CDTF">2022-06-20T13:26:00Z</dcterms:created>
  <dcterms:modified xsi:type="dcterms:W3CDTF">2022-06-27T09:20:48Z</dcterms:modified>
</cp:coreProperties>
</file>