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5" w:after="0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bookmarkStart w:id="0" w:name="_GoBack"/>
      <w:r>
        <w:rPr>
          <w:rFonts w:ascii="Times New Roman" w:hAnsi="Times New Roman" w:cs="Times New Roman" w:eastAsia="Times New Roman"/>
          <w:sz w:val="28"/>
          <w:highlight w:val="white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8"/>
          <w:highlight w:val="white"/>
        </w:rPr>
      </w:r>
      <w:r/>
    </w:p>
    <w:p>
      <w:pPr>
        <w:pStyle w:val="911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МЕНСЬКА МІСЬКА РАДА</w:t>
      </w:r>
      <w:r>
        <w:rPr>
          <w:sz w:val="28"/>
          <w:highlight w:val="white"/>
        </w:rPr>
      </w:r>
      <w:r/>
    </w:p>
    <w:p>
      <w:pPr>
        <w:pStyle w:val="911"/>
        <w:jc w:val="center"/>
        <w:rPr>
          <w:rFonts w:ascii="Times New Roman" w:hAnsi="Times New Roman" w:cs="Times New Roman" w:eastAsia="Times New Roman"/>
          <w:color w:val="000000"/>
          <w:sz w:val="16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white"/>
        </w:rPr>
      </w:r>
      <w:r/>
    </w:p>
    <w:p>
      <w:pPr>
        <w:pStyle w:val="911"/>
        <w:jc w:val="center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white"/>
        </w:rPr>
        <w:t xml:space="preserve">(двадцята сесія восьмого скликання) </w:t>
      </w:r>
      <w:r>
        <w:rPr>
          <w:sz w:val="28"/>
          <w:highlight w:val="white"/>
        </w:rPr>
      </w:r>
      <w:r/>
    </w:p>
    <w:p>
      <w:pPr>
        <w:pStyle w:val="911"/>
        <w:jc w:val="center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  <w:highlight w:val="white"/>
        </w:rPr>
        <w:t xml:space="preserve">РІШЕННЯ</w:t>
      </w:r>
      <w:r>
        <w:rPr>
          <w:sz w:val="28"/>
          <w:highlight w:val="white"/>
        </w:rPr>
      </w:r>
      <w:r/>
    </w:p>
    <w:p>
      <w:pPr>
        <w:ind w:left="0" w:right="0" w:firstLine="0"/>
        <w:spacing w:lineRule="auto" w:line="245" w:after="0" w:afterAutospacing="0" w:before="113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24 червня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201</w:t>
      </w:r>
      <w:r>
        <w:rPr>
          <w:rFonts w:ascii="Times New Roman" w:hAnsi="Times New Roman" w:cs="Times New Roman" w:eastAsia="Times New Roman"/>
        </w:rPr>
      </w:r>
      <w:r/>
    </w:p>
    <w:p>
      <w:pPr>
        <w:pStyle w:val="1068"/>
        <w:ind w:left="0" w:right="5528" w:firstLine="0"/>
        <w:spacing w:lineRule="auto" w:line="245" w:after="113" w:afterAutospacing="0" w:before="113" w:beforeAutospacing="0"/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затвердження н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а посаді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старост</w:t>
      </w:r>
      <w:r>
        <w:rPr>
          <w:rFonts w:ascii="Times New Roman" w:hAnsi="Times New Roman" w:cs="Times New Roman" w:eastAsia="Times New Roman"/>
          <w:b/>
          <w:sz w:val="28"/>
          <w:highlight w:val="white"/>
          <w:lang w:val="uk-UA"/>
        </w:rPr>
        <w:t xml:space="preserve">и</w:t>
      </w:r>
      <w:r>
        <w:rPr>
          <w:rFonts w:ascii="Times New Roman" w:hAnsi="Times New Roman" w:cs="Times New Roman" w:eastAsia="Times New Roman"/>
          <w:b/>
          <w:sz w:val="28"/>
          <w:highlight w:val="none"/>
          <w:lang w:val="uk-UA"/>
        </w:rPr>
        <w:t xml:space="preserve"> та внесення змін до складу виконавчого комітету Менської міської ради</w:t>
      </w:r>
      <w:r>
        <w:rPr>
          <w:rFonts w:ascii="Times New Roman" w:hAnsi="Times New Roman" w:cs="Times New Roman" w:eastAsia="Times New Roman"/>
          <w:b/>
          <w:sz w:val="28"/>
          <w:highlight w:val="white"/>
          <w:lang w:val="uk-UA"/>
        </w:rPr>
      </w:r>
      <w:r/>
    </w:p>
    <w:p>
      <w:pPr>
        <w:pStyle w:val="1068"/>
        <w:ind w:firstLine="567"/>
        <w:jc w:val="both"/>
        <w:spacing w:lineRule="auto" w:line="245" w:after="0" w:afterAutospacing="0" w:before="0" w:beforeAutospacing="0"/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val="uk-UA"/>
        </w:rPr>
        <w:t xml:space="preserve">Враховуючи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результати громадських обговорень та пропозицію міського голови Г.А.Примакова щодо затвердження на посаді старости Макошинського старостинського округу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запропонованої ним кандидатури С.М.Попок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, беручи до уваги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рішення 19 сесії Менської ради 8 скликання від 27 травня 2022 року №152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Про дострокове припинення повноважень старости Макошинського старостинського округу та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, протокол організаційного комітету для проведення громадських обговорень кандидатури старости №3 від 15.06.2022, керуючись ст.10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Закону України «Про службу в органах місцевого самоврядування»,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ст. 26, 42, 54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vertAlign w:val="superscript"/>
          <w:lang w:val="uk-UA"/>
        </w:rPr>
        <w:t xml:space="preserve">1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 Закону України 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Про місцеве самоврядування в Україні», 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Менська міська рада </w:t>
      </w:r>
      <w:r>
        <w:rPr>
          <w:sz w:val="28"/>
          <w:highlight w:val="white"/>
        </w:rPr>
      </w:r>
      <w:r/>
    </w:p>
    <w:p>
      <w:pPr>
        <w:pStyle w:val="1068"/>
        <w:spacing w:lineRule="auto" w:line="245" w:after="0" w:afterAutospacing="0" w:before="0" w:beforeAutospacing="0"/>
        <w:rPr>
          <w:rFonts w:ascii="Times New Roman" w:hAnsi="Times New Roman" w:cs="Times New Roman" w:eastAsia="Times New Roman"/>
          <w:b/>
          <w:sz w:val="28"/>
          <w:highlight w:val="whit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white"/>
          <w:lang w:val="uk-UA"/>
        </w:rPr>
        <w:t xml:space="preserve">ВИРІШИЛА: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01 липня 2022 року затвердити на посаді старости Макошинського старостинського округу Менс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ької міської ради та включити до складу виконавчого комітету Менської міської ради ПОПОК Світлану Миколаївну.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Сектору кадрової роботи та відділу бухгалтерського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обліку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та звітності Менської міської ради провести роботу на виконання п.1 даного рішення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sz w:val="28"/>
          <w:highlight w:val="white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 01 липня 2022 року внести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зміни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п.1 рішення 1 сесії Менської міської ради 8 скликання ві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 16 грудня 2020 року №12 «Про утворення виконавчого комітету, визнання його чисельності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та затвердження персонального склад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у», виклавши його в наступній редакції «Утворити виконавчий к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омітет Менської міської ради у кількості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28 чоловік.»</w:t>
      </w:r>
      <w:r>
        <w:rPr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цьому персональний склад виконавчого комітету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визначено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рішення 1 сесії Менської міської ради 8 скликання ві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 16 грудня 2020 року №12 «Про утворення виконавчого комітету, визнання його чисельності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та затвердження персонального склад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у»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з урахуванням внесених змін п.1.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71"/>
        </w:numPr>
        <w:ind w:left="0" w:right="0" w:firstLine="567"/>
        <w:jc w:val="both"/>
        <w:spacing w:lineRule="auto" w:line="245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нт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ол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ь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виконанням рішення покласти на першого заступника міського г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олови О.Л. Неберу та керуючого справами виконавчого комітету міської ради Л.О. Стародуб</w:t>
      </w:r>
      <w:r>
        <w:rPr>
          <w:rFonts w:ascii="Times New Roman" w:hAnsi="Times New Roman" w:cs="Times New Roman" w:eastAsia="Times New Roman"/>
          <w:b w:val="false"/>
          <w:sz w:val="28"/>
          <w:highlight w:val="white"/>
        </w:rPr>
        <w:t xml:space="preserve">.</w:t>
      </w:r>
      <w:r>
        <w:rPr>
          <w:sz w:val="28"/>
          <w:highlight w:val="white"/>
        </w:rPr>
      </w:r>
      <w:r/>
    </w:p>
    <w:p>
      <w:pPr>
        <w:ind w:right="0"/>
        <w:jc w:val="both"/>
        <w:spacing w:lineRule="auto" w:line="245" w:after="0" w:afterAutospacing="0" w:before="0" w:beforeAutospacing="0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</w:p>
    <w:p>
      <w:pPr>
        <w:ind w:right="0"/>
        <w:jc w:val="both"/>
        <w:spacing w:lineRule="auto" w:line="245" w:after="0" w:afterAutospacing="0" w:before="0" w:beforeAutospacing="0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567" w:bottom="397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86">
    <w:name w:val="Caption"/>
    <w:basedOn w:val="1064"/>
    <w:next w:val="10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87">
    <w:name w:val="Caption Char"/>
    <w:basedOn w:val="886"/>
    <w:link w:val="922"/>
    <w:uiPriority w:val="99"/>
  </w:style>
  <w:style w:type="paragraph" w:styleId="888">
    <w:name w:val="endnote text"/>
    <w:basedOn w:val="1064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>
    <w:name w:val="Endnote Text Char"/>
    <w:link w:val="888"/>
    <w:uiPriority w:val="99"/>
    <w:rPr>
      <w:sz w:val="20"/>
    </w:rPr>
  </w:style>
  <w:style w:type="character" w:styleId="890">
    <w:name w:val="endnote reference"/>
    <w:basedOn w:val="1065"/>
    <w:uiPriority w:val="99"/>
    <w:semiHidden/>
    <w:unhideWhenUsed/>
    <w:rPr>
      <w:vertAlign w:val="superscript"/>
    </w:rPr>
  </w:style>
  <w:style w:type="paragraph" w:styleId="891">
    <w:name w:val="table of figures"/>
    <w:basedOn w:val="1064"/>
    <w:next w:val="1064"/>
    <w:uiPriority w:val="99"/>
    <w:unhideWhenUsed/>
    <w:pPr>
      <w:spacing w:after="0" w:afterAutospacing="0"/>
    </w:pPr>
  </w:style>
  <w:style w:type="paragraph" w:styleId="892">
    <w:name w:val="Heading 1"/>
    <w:basedOn w:val="1064"/>
    <w:next w:val="1064"/>
    <w:link w:val="8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93">
    <w:name w:val="Heading 1 Char"/>
    <w:basedOn w:val="1065"/>
    <w:link w:val="892"/>
    <w:uiPriority w:val="9"/>
    <w:rPr>
      <w:rFonts w:ascii="Arial" w:hAnsi="Arial" w:cs="Arial" w:eastAsia="Arial"/>
      <w:sz w:val="40"/>
      <w:szCs w:val="40"/>
    </w:rPr>
  </w:style>
  <w:style w:type="paragraph" w:styleId="894">
    <w:name w:val="Heading 2"/>
    <w:basedOn w:val="1064"/>
    <w:next w:val="1064"/>
    <w:link w:val="8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95">
    <w:name w:val="Heading 2 Char"/>
    <w:basedOn w:val="1065"/>
    <w:link w:val="894"/>
    <w:uiPriority w:val="9"/>
    <w:rPr>
      <w:rFonts w:ascii="Arial" w:hAnsi="Arial" w:cs="Arial" w:eastAsia="Arial"/>
      <w:sz w:val="34"/>
    </w:rPr>
  </w:style>
  <w:style w:type="paragraph" w:styleId="896">
    <w:name w:val="Heading 3"/>
    <w:basedOn w:val="1064"/>
    <w:next w:val="1064"/>
    <w:link w:val="8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97">
    <w:name w:val="Heading 3 Char"/>
    <w:basedOn w:val="1065"/>
    <w:link w:val="896"/>
    <w:uiPriority w:val="9"/>
    <w:rPr>
      <w:rFonts w:ascii="Arial" w:hAnsi="Arial" w:cs="Arial" w:eastAsia="Arial"/>
      <w:sz w:val="30"/>
      <w:szCs w:val="30"/>
    </w:rPr>
  </w:style>
  <w:style w:type="paragraph" w:styleId="898">
    <w:name w:val="Heading 4"/>
    <w:basedOn w:val="1064"/>
    <w:next w:val="1064"/>
    <w:link w:val="8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99">
    <w:name w:val="Heading 4 Char"/>
    <w:basedOn w:val="1065"/>
    <w:link w:val="898"/>
    <w:uiPriority w:val="9"/>
    <w:rPr>
      <w:rFonts w:ascii="Arial" w:hAnsi="Arial" w:cs="Arial" w:eastAsia="Arial"/>
      <w:b/>
      <w:bCs/>
      <w:sz w:val="26"/>
      <w:szCs w:val="26"/>
    </w:rPr>
  </w:style>
  <w:style w:type="paragraph" w:styleId="900">
    <w:name w:val="Heading 5"/>
    <w:basedOn w:val="1064"/>
    <w:next w:val="1064"/>
    <w:link w:val="9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901">
    <w:name w:val="Heading 5 Char"/>
    <w:basedOn w:val="1065"/>
    <w:link w:val="900"/>
    <w:uiPriority w:val="9"/>
    <w:rPr>
      <w:rFonts w:ascii="Arial" w:hAnsi="Arial" w:cs="Arial" w:eastAsia="Arial"/>
      <w:b/>
      <w:bCs/>
      <w:sz w:val="24"/>
      <w:szCs w:val="24"/>
    </w:rPr>
  </w:style>
  <w:style w:type="paragraph" w:styleId="902">
    <w:name w:val="Heading 6"/>
    <w:basedOn w:val="1064"/>
    <w:next w:val="1064"/>
    <w:link w:val="9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903">
    <w:name w:val="Heading 6 Char"/>
    <w:basedOn w:val="1065"/>
    <w:link w:val="902"/>
    <w:uiPriority w:val="9"/>
    <w:rPr>
      <w:rFonts w:ascii="Arial" w:hAnsi="Arial" w:cs="Arial" w:eastAsia="Arial"/>
      <w:b/>
      <w:bCs/>
      <w:sz w:val="22"/>
      <w:szCs w:val="22"/>
    </w:rPr>
  </w:style>
  <w:style w:type="paragraph" w:styleId="904">
    <w:name w:val="Heading 7"/>
    <w:basedOn w:val="1064"/>
    <w:next w:val="1064"/>
    <w:link w:val="9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905">
    <w:name w:val="Heading 7 Char"/>
    <w:basedOn w:val="1065"/>
    <w:link w:val="9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06">
    <w:name w:val="Heading 8"/>
    <w:basedOn w:val="1064"/>
    <w:next w:val="1064"/>
    <w:link w:val="9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907">
    <w:name w:val="Heading 8 Char"/>
    <w:basedOn w:val="1065"/>
    <w:link w:val="906"/>
    <w:uiPriority w:val="9"/>
    <w:rPr>
      <w:rFonts w:ascii="Arial" w:hAnsi="Arial" w:cs="Arial" w:eastAsia="Arial"/>
      <w:i/>
      <w:iCs/>
      <w:sz w:val="22"/>
      <w:szCs w:val="22"/>
    </w:rPr>
  </w:style>
  <w:style w:type="paragraph" w:styleId="908">
    <w:name w:val="Heading 9"/>
    <w:basedOn w:val="1064"/>
    <w:next w:val="1064"/>
    <w:link w:val="9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09">
    <w:name w:val="Heading 9 Char"/>
    <w:basedOn w:val="1065"/>
    <w:link w:val="908"/>
    <w:uiPriority w:val="9"/>
    <w:rPr>
      <w:rFonts w:ascii="Arial" w:hAnsi="Arial" w:cs="Arial" w:eastAsia="Arial"/>
      <w:i/>
      <w:iCs/>
      <w:sz w:val="21"/>
      <w:szCs w:val="21"/>
    </w:rPr>
  </w:style>
  <w:style w:type="paragraph" w:styleId="910">
    <w:name w:val="List Paragraph"/>
    <w:basedOn w:val="1064"/>
    <w:qFormat/>
    <w:uiPriority w:val="34"/>
    <w:pPr>
      <w:contextualSpacing w:val="true"/>
      <w:ind w:left="720"/>
    </w:pPr>
  </w:style>
  <w:style w:type="paragraph" w:styleId="911">
    <w:name w:val="No Spacing"/>
    <w:qFormat/>
    <w:uiPriority w:val="1"/>
    <w:pPr>
      <w:spacing w:lineRule="auto" w:line="240" w:after="0" w:before="0"/>
    </w:pPr>
  </w:style>
  <w:style w:type="paragraph" w:styleId="912">
    <w:name w:val="Title"/>
    <w:basedOn w:val="1064"/>
    <w:next w:val="1064"/>
    <w:link w:val="9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13">
    <w:name w:val="Title Char"/>
    <w:basedOn w:val="1065"/>
    <w:link w:val="912"/>
    <w:uiPriority w:val="10"/>
    <w:rPr>
      <w:sz w:val="48"/>
      <w:szCs w:val="48"/>
    </w:rPr>
  </w:style>
  <w:style w:type="paragraph" w:styleId="914">
    <w:name w:val="Subtitle"/>
    <w:basedOn w:val="1064"/>
    <w:next w:val="1064"/>
    <w:link w:val="915"/>
    <w:qFormat/>
    <w:uiPriority w:val="11"/>
    <w:rPr>
      <w:sz w:val="24"/>
      <w:szCs w:val="24"/>
    </w:rPr>
    <w:pPr>
      <w:spacing w:after="200" w:before="200"/>
    </w:pPr>
  </w:style>
  <w:style w:type="character" w:styleId="915">
    <w:name w:val="Subtitle Char"/>
    <w:basedOn w:val="1065"/>
    <w:link w:val="914"/>
    <w:uiPriority w:val="11"/>
    <w:rPr>
      <w:sz w:val="24"/>
      <w:szCs w:val="24"/>
    </w:rPr>
  </w:style>
  <w:style w:type="paragraph" w:styleId="916">
    <w:name w:val="Quote"/>
    <w:basedOn w:val="1064"/>
    <w:next w:val="1064"/>
    <w:link w:val="917"/>
    <w:qFormat/>
    <w:uiPriority w:val="29"/>
    <w:rPr>
      <w:i/>
    </w:rPr>
    <w:pPr>
      <w:ind w:left="720" w:right="720"/>
    </w:pPr>
  </w:style>
  <w:style w:type="character" w:styleId="917">
    <w:name w:val="Quote Char"/>
    <w:link w:val="916"/>
    <w:uiPriority w:val="29"/>
    <w:rPr>
      <w:i/>
    </w:rPr>
  </w:style>
  <w:style w:type="paragraph" w:styleId="918">
    <w:name w:val="Intense Quote"/>
    <w:basedOn w:val="1064"/>
    <w:next w:val="1064"/>
    <w:link w:val="9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9">
    <w:name w:val="Intense Quote Char"/>
    <w:link w:val="918"/>
    <w:uiPriority w:val="30"/>
    <w:rPr>
      <w:i/>
    </w:rPr>
  </w:style>
  <w:style w:type="paragraph" w:styleId="920">
    <w:name w:val="Header"/>
    <w:basedOn w:val="1064"/>
    <w:link w:val="9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1">
    <w:name w:val="Header Char"/>
    <w:basedOn w:val="1065"/>
    <w:link w:val="920"/>
    <w:uiPriority w:val="99"/>
  </w:style>
  <w:style w:type="paragraph" w:styleId="922">
    <w:name w:val="Footer"/>
    <w:basedOn w:val="1064"/>
    <w:link w:val="9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3">
    <w:name w:val="Footer Char"/>
    <w:basedOn w:val="1065"/>
    <w:link w:val="922"/>
    <w:uiPriority w:val="99"/>
  </w:style>
  <w:style w:type="table" w:styleId="924">
    <w:name w:val="Table Grid"/>
    <w:basedOn w:val="10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>
    <w:name w:val="Table Grid Light"/>
    <w:basedOn w:val="10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Plain Table 1"/>
    <w:basedOn w:val="10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7">
    <w:name w:val="Plain Table 2"/>
    <w:basedOn w:val="10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28">
    <w:name w:val="Plain Table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29">
    <w:name w:val="Plain Table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Plain Table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1">
    <w:name w:val="Grid Table 1 Light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Grid Table 1 Light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Grid Table 1 Light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Grid Table 1 Light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Grid Table 1 Light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Grid Table 1 Light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Grid Table 1 Light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Grid Table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939">
    <w:name w:val="Grid Table 2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940">
    <w:name w:val="Grid Table 2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1">
    <w:name w:val="Grid Table 2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42">
    <w:name w:val="Grid Table 2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3">
    <w:name w:val="Grid Table 2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4">
    <w:name w:val="Grid Table 2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5">
    <w:name w:val="Grid Table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>
    <w:name w:val="Grid Table 3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>
    <w:name w:val="Grid Table 3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>
    <w:name w:val="Grid Table 3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>
    <w:name w:val="Grid Table 3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>
    <w:name w:val="Grid Table 3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>
    <w:name w:val="Grid Table 3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>
    <w:name w:val="Grid Table 4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53">
    <w:name w:val="Grid Table 4 - Accent 1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954">
    <w:name w:val="Grid Table 4 - Accent 2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955">
    <w:name w:val="Grid Table 4 - Accent 3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956">
    <w:name w:val="Grid Table 4 - Accent 4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957">
    <w:name w:val="Grid Table 4 - Accent 5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958">
    <w:name w:val="Grid Table 4 - Accent 6"/>
    <w:basedOn w:val="10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959">
    <w:name w:val="Grid Table 5 Dark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0">
    <w:name w:val="Grid Table 5 Dark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1">
    <w:name w:val="Grid Table 5 Dark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2">
    <w:name w:val="Grid Table 5 Dark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3">
    <w:name w:val="Grid Table 5 Dark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4">
    <w:name w:val="Grid Table 5 Dark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5">
    <w:name w:val="Grid Table 5 Dark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966">
    <w:name w:val="Grid Table 6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7">
    <w:name w:val="Grid Table 6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68">
    <w:name w:val="Grid Table 6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69">
    <w:name w:val="Grid Table 6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70">
    <w:name w:val="Grid Table 6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71">
    <w:name w:val="Grid Table 6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2">
    <w:name w:val="Grid Table 6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3">
    <w:name w:val="Grid Table 7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4">
    <w:name w:val="Grid Table 7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75">
    <w:name w:val="Grid Table 7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6">
    <w:name w:val="Grid Table 7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77">
    <w:name w:val="Grid Table 7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8">
    <w:name w:val="Grid Table 7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79">
    <w:name w:val="Grid Table 7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80">
    <w:name w:val="List Table 1 Light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81">
    <w:name w:val="List Table 1 Light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2">
    <w:name w:val="List Table 1 Light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83">
    <w:name w:val="List Table 1 Light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84">
    <w:name w:val="List Table 1 Light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85">
    <w:name w:val="List Table 1 Light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86">
    <w:name w:val="List Table 1 Light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87">
    <w:name w:val="List Table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988">
    <w:name w:val="List Table 2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989">
    <w:name w:val="List Table 2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990">
    <w:name w:val="List Table 2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991">
    <w:name w:val="List Table 2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992">
    <w:name w:val="List Table 2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993">
    <w:name w:val="List Table 2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994">
    <w:name w:val="List Table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5">
    <w:name w:val="List Table 3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6">
    <w:name w:val="List Table 3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7">
    <w:name w:val="List Table 3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8">
    <w:name w:val="List Table 3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9">
    <w:name w:val="List Table 3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0">
    <w:name w:val="List Table 3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1">
    <w:name w:val="List Table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2">
    <w:name w:val="List Table 4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3">
    <w:name w:val="List Table 4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4">
    <w:name w:val="List Table 4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5">
    <w:name w:val="List Table 4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>
    <w:name w:val="List Table 4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>
    <w:name w:val="List Table 4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>
    <w:name w:val="List Table 5 Dark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09">
    <w:name w:val="List Table 5 Dark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0">
    <w:name w:val="List Table 5 Dark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1">
    <w:name w:val="List Table 5 Dark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2">
    <w:name w:val="List Table 5 Dark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3">
    <w:name w:val="List Table 5 Dark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4">
    <w:name w:val="List Table 5 Dark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15">
    <w:name w:val="List Table 6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016">
    <w:name w:val="List Table 6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017">
    <w:name w:val="List Table 6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018">
    <w:name w:val="List Table 6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019">
    <w:name w:val="List Table 6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020">
    <w:name w:val="List Table 6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021">
    <w:name w:val="List Table 6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022">
    <w:name w:val="List Table 7 Colorful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23">
    <w:name w:val="List Table 7 Colorful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24">
    <w:name w:val="List Table 7 Colorful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25">
    <w:name w:val="List Table 7 Colorful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26">
    <w:name w:val="List Table 7 Colorful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27">
    <w:name w:val="List Table 7 Colorful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28">
    <w:name w:val="List Table 7 Colorful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29">
    <w:name w:val="Lined - Accent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0">
    <w:name w:val="Lined - Accent 1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1">
    <w:name w:val="Lined - Accent 2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2">
    <w:name w:val="Lined - Accent 3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3">
    <w:name w:val="Lined - Accent 4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4">
    <w:name w:val="Lined - Accent 5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5">
    <w:name w:val="Lined - Accent 6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6">
    <w:name w:val="Bordered &amp; Lined - Accent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7">
    <w:name w:val="Bordered &amp; Lined - Accent 1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8">
    <w:name w:val="Bordered &amp; Lined - Accent 2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39">
    <w:name w:val="Bordered &amp; Lined - Accent 3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0">
    <w:name w:val="Bordered &amp; Lined - Accent 4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1">
    <w:name w:val="Bordered &amp; Lined - Accent 5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2">
    <w:name w:val="Bordered &amp; Lined - Accent 6"/>
    <w:basedOn w:val="10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1043">
    <w:name w:val="Bordered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044">
    <w:name w:val="Bordered - Accent 1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045">
    <w:name w:val="Bordered - Accent 2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046">
    <w:name w:val="Bordered - Accent 3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047">
    <w:name w:val="Bordered - Accent 4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048">
    <w:name w:val="Bordered - Accent 5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049">
    <w:name w:val="Bordered - Accent 6"/>
    <w:basedOn w:val="10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050">
    <w:name w:val="Hyperlink"/>
    <w:uiPriority w:val="99"/>
    <w:unhideWhenUsed/>
    <w:rPr>
      <w:color w:val="0000FF" w:themeColor="hyperlink"/>
      <w:u w:val="single"/>
    </w:rPr>
  </w:style>
  <w:style w:type="paragraph" w:styleId="1051">
    <w:name w:val="footnote text"/>
    <w:basedOn w:val="1064"/>
    <w:link w:val="1052"/>
    <w:uiPriority w:val="99"/>
    <w:semiHidden/>
    <w:unhideWhenUsed/>
    <w:rPr>
      <w:sz w:val="18"/>
    </w:rPr>
    <w:pPr>
      <w:spacing w:lineRule="auto" w:line="240" w:after="40"/>
    </w:pPr>
  </w:style>
  <w:style w:type="character" w:styleId="1052">
    <w:name w:val="Footnote Text Char"/>
    <w:link w:val="1051"/>
    <w:uiPriority w:val="99"/>
    <w:rPr>
      <w:sz w:val="18"/>
    </w:rPr>
  </w:style>
  <w:style w:type="character" w:styleId="1053">
    <w:name w:val="footnote reference"/>
    <w:basedOn w:val="1065"/>
    <w:uiPriority w:val="99"/>
    <w:unhideWhenUsed/>
    <w:rPr>
      <w:vertAlign w:val="superscript"/>
    </w:rPr>
  </w:style>
  <w:style w:type="paragraph" w:styleId="1054">
    <w:name w:val="toc 1"/>
    <w:basedOn w:val="1064"/>
    <w:next w:val="1064"/>
    <w:uiPriority w:val="39"/>
    <w:unhideWhenUsed/>
    <w:pPr>
      <w:ind w:left="0" w:right="0" w:firstLine="0"/>
      <w:spacing w:after="57"/>
    </w:pPr>
  </w:style>
  <w:style w:type="paragraph" w:styleId="1055">
    <w:name w:val="toc 2"/>
    <w:basedOn w:val="1064"/>
    <w:next w:val="1064"/>
    <w:uiPriority w:val="39"/>
    <w:unhideWhenUsed/>
    <w:pPr>
      <w:ind w:left="283" w:right="0" w:firstLine="0"/>
      <w:spacing w:after="57"/>
    </w:pPr>
  </w:style>
  <w:style w:type="paragraph" w:styleId="1056">
    <w:name w:val="toc 3"/>
    <w:basedOn w:val="1064"/>
    <w:next w:val="1064"/>
    <w:uiPriority w:val="39"/>
    <w:unhideWhenUsed/>
    <w:pPr>
      <w:ind w:left="567" w:right="0" w:firstLine="0"/>
      <w:spacing w:after="57"/>
    </w:pPr>
  </w:style>
  <w:style w:type="paragraph" w:styleId="1057">
    <w:name w:val="toc 4"/>
    <w:basedOn w:val="1064"/>
    <w:next w:val="1064"/>
    <w:uiPriority w:val="39"/>
    <w:unhideWhenUsed/>
    <w:pPr>
      <w:ind w:left="850" w:right="0" w:firstLine="0"/>
      <w:spacing w:after="57"/>
    </w:pPr>
  </w:style>
  <w:style w:type="paragraph" w:styleId="1058">
    <w:name w:val="toc 5"/>
    <w:basedOn w:val="1064"/>
    <w:next w:val="1064"/>
    <w:uiPriority w:val="39"/>
    <w:unhideWhenUsed/>
    <w:pPr>
      <w:ind w:left="1134" w:right="0" w:firstLine="0"/>
      <w:spacing w:after="57"/>
    </w:pPr>
  </w:style>
  <w:style w:type="paragraph" w:styleId="1059">
    <w:name w:val="toc 6"/>
    <w:basedOn w:val="1064"/>
    <w:next w:val="1064"/>
    <w:uiPriority w:val="39"/>
    <w:unhideWhenUsed/>
    <w:pPr>
      <w:ind w:left="1417" w:right="0" w:firstLine="0"/>
      <w:spacing w:after="57"/>
    </w:pPr>
  </w:style>
  <w:style w:type="paragraph" w:styleId="1060">
    <w:name w:val="toc 7"/>
    <w:basedOn w:val="1064"/>
    <w:next w:val="1064"/>
    <w:uiPriority w:val="39"/>
    <w:unhideWhenUsed/>
    <w:pPr>
      <w:ind w:left="1701" w:right="0" w:firstLine="0"/>
      <w:spacing w:after="57"/>
    </w:pPr>
  </w:style>
  <w:style w:type="paragraph" w:styleId="1061">
    <w:name w:val="toc 8"/>
    <w:basedOn w:val="1064"/>
    <w:next w:val="1064"/>
    <w:uiPriority w:val="39"/>
    <w:unhideWhenUsed/>
    <w:pPr>
      <w:ind w:left="1984" w:right="0" w:firstLine="0"/>
      <w:spacing w:after="57"/>
    </w:pPr>
  </w:style>
  <w:style w:type="paragraph" w:styleId="1062">
    <w:name w:val="toc 9"/>
    <w:basedOn w:val="1064"/>
    <w:next w:val="1064"/>
    <w:uiPriority w:val="39"/>
    <w:unhideWhenUsed/>
    <w:pPr>
      <w:ind w:left="2268" w:right="0" w:firstLine="0"/>
      <w:spacing w:after="57"/>
    </w:pPr>
  </w:style>
  <w:style w:type="paragraph" w:styleId="1063">
    <w:name w:val="TOC Heading"/>
    <w:uiPriority w:val="39"/>
    <w:unhideWhenUsed/>
  </w:style>
  <w:style w:type="paragraph" w:styleId="1064" w:default="1">
    <w:name w:val="Normal"/>
    <w:qFormat/>
  </w:style>
  <w:style w:type="character" w:styleId="1065" w:default="1">
    <w:name w:val="Default Paragraph Font"/>
    <w:uiPriority w:val="1"/>
    <w:semiHidden/>
    <w:unhideWhenUsed/>
  </w:style>
  <w:style w:type="table" w:styleId="10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67" w:default="1">
    <w:name w:val="No List"/>
    <w:uiPriority w:val="99"/>
    <w:semiHidden/>
    <w:unhideWhenUsed/>
  </w:style>
  <w:style w:type="paragraph" w:styleId="1068">
    <w:name w:val="Звичайни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32</cp:revision>
  <dcterms:created xsi:type="dcterms:W3CDTF">2019-03-29T20:09:00Z</dcterms:created>
  <dcterms:modified xsi:type="dcterms:W3CDTF">2022-06-27T08:02:16Z</dcterms:modified>
</cp:coreProperties>
</file>