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911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1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911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b/>
          <w:bCs/>
          <w:color w:val="000000"/>
          <w:sz w:val="28"/>
          <w:szCs w:val="28"/>
          <w:lang w:val="uk-UA"/>
        </w:rPr>
        <w:t xml:space="preserve">ва</w:t>
      </w:r>
      <w:r>
        <w:rPr>
          <w:b/>
          <w:bCs/>
          <w:color w:val="000000"/>
          <w:sz w:val="28"/>
          <w:szCs w:val="28"/>
          <w:lang w:val="uk-UA"/>
        </w:rPr>
        <w:t xml:space="preserve">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911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911"/>
        <w:jc w:val="center"/>
        <w:spacing w:after="0" w:afterAutospacing="0" w:before="0" w:beforeAutospacing="0"/>
        <w:rPr>
          <w:sz w:val="22"/>
        </w:rPr>
      </w:pPr>
      <w:r>
        <w:rPr>
          <w:b/>
          <w:bCs/>
          <w:color w:val="000000"/>
          <w:sz w:val="24"/>
          <w:szCs w:val="28"/>
          <w:highlight w:val="none"/>
        </w:rPr>
      </w:r>
      <w:r>
        <w:rPr>
          <w:sz w:val="22"/>
        </w:rPr>
      </w:r>
      <w:r/>
    </w:p>
    <w:p>
      <w:pPr>
        <w:pStyle w:val="911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lang w:val="uk-UA"/>
        </w:rPr>
        <w:t xml:space="preserve">24 червня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224</w:t>
      </w:r>
      <w:r/>
    </w:p>
    <w:p>
      <w:pPr>
        <w:pStyle w:val="911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22"/>
        </w:rPr>
      </w:pPr>
      <w:r>
        <w:rPr>
          <w:color w:val="000000"/>
          <w:sz w:val="24"/>
          <w:szCs w:val="28"/>
          <w:highlight w:val="none"/>
        </w:rPr>
      </w:r>
      <w:r>
        <w:rPr>
          <w:sz w:val="22"/>
        </w:rPr>
      </w:r>
      <w:r/>
    </w:p>
    <w:p>
      <w:pPr>
        <w:ind w:right="5103"/>
        <w:jc w:val="both"/>
        <w:spacing w:after="0" w:afterAutospacing="0" w:before="0" w:beforeAutospacing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розгляд клопотання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ПрАТ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«Корпорація»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Інтерагросистема»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щодо прощення боргу за мировою угодою</w:t>
      </w:r>
      <w:r/>
    </w:p>
    <w:p>
      <w:pPr>
        <w:ind w:right="-1" w:firstLine="851"/>
        <w:jc w:val="both"/>
        <w:keepNext/>
        <w:spacing w:after="0" w:afterAutospacing="0" w:before="0" w:beforeAutospacing="0"/>
        <w:tabs>
          <w:tab w:val="left" w:pos="4962" w:leader="none"/>
        </w:tabs>
        <w:rPr>
          <w:rFonts w:ascii="Times New Roman" w:hAnsi="Times New Roman" w:eastAsia="Times New Roman"/>
          <w:sz w:val="24"/>
          <w:szCs w:val="28"/>
          <w:lang w:eastAsia="ar-SA"/>
        </w:rPr>
        <w:outlineLvl w:val="1"/>
      </w:pPr>
      <w:r>
        <w:rPr>
          <w:rFonts w:ascii="Times New Roman" w:hAnsi="Times New Roman" w:eastAsia="Times New Roman"/>
          <w:sz w:val="24"/>
          <w:szCs w:val="28"/>
          <w:lang w:eastAsia="ar-SA"/>
        </w:rPr>
      </w:r>
      <w:r>
        <w:rPr>
          <w:rFonts w:ascii="Times New Roman" w:hAnsi="Times New Roman" w:eastAsia="Times New Roman"/>
          <w:sz w:val="24"/>
          <w:szCs w:val="28"/>
          <w:lang w:eastAsia="ar-SA"/>
        </w:rPr>
      </w:r>
      <w:r/>
    </w:p>
    <w:p>
      <w:pPr>
        <w:pStyle w:val="911"/>
        <w:ind w:left="0" w:right="0" w:firstLine="567"/>
        <w:jc w:val="both"/>
        <w:spacing w:after="0" w:afterAutospacing="0" w:before="0" w:beforeAutospacing="0"/>
        <w:rPr>
          <w:b/>
          <w:bCs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Розглянувши </w:t>
      </w:r>
      <w:r>
        <w:rPr>
          <w:bCs/>
          <w:sz w:val="28"/>
          <w:szCs w:val="28"/>
          <w:lang w:val="uk-UA" w:eastAsia="ar-SA"/>
        </w:rPr>
        <w:t xml:space="preserve">клопотання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ПрАТ</w:t>
      </w:r>
      <w:r>
        <w:rPr>
          <w:sz w:val="28"/>
          <w:szCs w:val="28"/>
          <w:lang w:val="uk-UA" w:eastAsia="ar-SA"/>
        </w:rPr>
        <w:t xml:space="preserve"> «Корпорація «Інтерагросистема»  від 2</w:t>
      </w:r>
      <w:r>
        <w:rPr>
          <w:bCs/>
          <w:sz w:val="28"/>
          <w:szCs w:val="28"/>
          <w:lang w:val="uk-UA" w:eastAsia="ar-SA"/>
        </w:rPr>
        <w:t xml:space="preserve">0</w:t>
      </w:r>
      <w:r>
        <w:rPr>
          <w:sz w:val="28"/>
          <w:szCs w:val="28"/>
          <w:lang w:val="uk-UA" w:eastAsia="ar-SA"/>
        </w:rPr>
        <w:t xml:space="preserve"> травня </w:t>
      </w:r>
      <w:r>
        <w:rPr>
          <w:sz w:val="28"/>
          <w:szCs w:val="28"/>
          <w:lang w:val="uk-UA" w:eastAsia="ar-SA"/>
        </w:rPr>
        <w:t xml:space="preserve">2022 року № 1</w:t>
      </w:r>
      <w:r>
        <w:rPr>
          <w:bCs/>
          <w:sz w:val="28"/>
          <w:szCs w:val="28"/>
          <w:lang w:val="uk-UA" w:eastAsia="ar-SA"/>
        </w:rPr>
        <w:t xml:space="preserve">5</w:t>
      </w:r>
      <w:r>
        <w:rPr>
          <w:sz w:val="28"/>
          <w:szCs w:val="28"/>
          <w:lang w:val="uk-UA" w:eastAsia="ar-SA"/>
        </w:rPr>
        <w:t xml:space="preserve"> щодо </w:t>
      </w:r>
      <w:r>
        <w:rPr>
          <w:bCs/>
          <w:sz w:val="28"/>
          <w:szCs w:val="28"/>
          <w:lang w:val="uk-UA" w:eastAsia="ar-SA"/>
        </w:rPr>
        <w:t xml:space="preserve">прощення боргу за мировою угодою</w:t>
      </w:r>
      <w:r>
        <w:rPr>
          <w:sz w:val="28"/>
          <w:szCs w:val="28"/>
          <w:lang w:val="uk-UA" w:eastAsia="ar-SA"/>
        </w:rPr>
        <w:t xml:space="preserve">,</w:t>
      </w:r>
      <w:r>
        <w:rPr>
          <w:bCs/>
          <w:sz w:val="28"/>
          <w:szCs w:val="28"/>
          <w:lang w:val="uk-UA" w:eastAsia="ar-SA"/>
        </w:rPr>
        <w:t xml:space="preserve"> враховуючи те</w:t>
      </w:r>
      <w:r>
        <w:rPr>
          <w:bCs/>
          <w:sz w:val="28"/>
          <w:szCs w:val="28"/>
          <w:lang w:val="uk-UA" w:eastAsia="ar-SA"/>
        </w:rPr>
        <w:t xml:space="preserve"> що </w:t>
      </w:r>
      <w:r>
        <w:rPr>
          <w:bCs/>
          <w:sz w:val="28"/>
          <w:szCs w:val="28"/>
          <w:lang w:val="uk-UA" w:eastAsia="ar-SA"/>
        </w:rPr>
        <w:t xml:space="preserve">мирова угода</w:t>
      </w:r>
      <w:r>
        <w:rPr>
          <w:bCs/>
          <w:sz w:val="28"/>
          <w:szCs w:val="28"/>
          <w:lang w:val="uk-UA" w:eastAsia="ar-SA"/>
        </w:rPr>
        <w:t xml:space="preserve">,</w:t>
      </w:r>
      <w:r>
        <w:rPr>
          <w:bCs/>
          <w:sz w:val="28"/>
          <w:szCs w:val="28"/>
          <w:lang w:val="uk-UA" w:eastAsia="ar-SA"/>
        </w:rPr>
        <w:t xml:space="preserve"> відповідно до якої </w:t>
      </w:r>
      <w:r>
        <w:rPr>
          <w:color w:val="000000"/>
          <w:sz w:val="28"/>
          <w:szCs w:val="28"/>
          <w:lang w:val="uk-UA"/>
        </w:rPr>
        <w:t xml:space="preserve">Пр</w:t>
      </w:r>
      <w:r>
        <w:rPr>
          <w:color w:val="000000"/>
          <w:sz w:val="28"/>
          <w:szCs w:val="28"/>
          <w:lang w:val="uk-UA"/>
        </w:rPr>
        <w:t xml:space="preserve">АТ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 xml:space="preserve">Корпорація </w:t>
      </w:r>
      <w:r>
        <w:rPr>
          <w:color w:val="000000"/>
          <w:sz w:val="28"/>
          <w:szCs w:val="28"/>
          <w:lang w:val="uk-UA"/>
        </w:rPr>
        <w:t xml:space="preserve">«Інтерагросистема»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зобов’язувалося </w:t>
      </w:r>
      <w:r>
        <w:rPr>
          <w:color w:val="000000"/>
          <w:sz w:val="28"/>
          <w:szCs w:val="28"/>
          <w:lang w:val="uk-UA"/>
        </w:rPr>
        <w:t xml:space="preserve">випла</w:t>
      </w:r>
      <w:r>
        <w:rPr>
          <w:color w:val="000000"/>
          <w:sz w:val="28"/>
          <w:szCs w:val="28"/>
          <w:lang w:val="uk-UA"/>
        </w:rPr>
        <w:t xml:space="preserve">тити</w:t>
      </w:r>
      <w:r>
        <w:rPr>
          <w:color w:val="000000"/>
          <w:sz w:val="28"/>
          <w:szCs w:val="28"/>
          <w:lang w:val="uk-UA"/>
        </w:rPr>
        <w:t xml:space="preserve"> у добровільному порядку Менській міській раді суму основного боргу за останнім (четвертим) платежем по Договору</w:t>
      </w:r>
      <w:r>
        <w:rPr>
          <w:color w:val="000000"/>
          <w:sz w:val="28"/>
          <w:szCs w:val="28"/>
          <w:lang w:val="uk-UA"/>
        </w:rPr>
        <w:t xml:space="preserve"> про пайову участь у створенні і розвитку інженерно-транспортної та соціальної інфраструктури м. Мена від 16 серпня 20</w:t>
      </w:r>
      <w:r>
        <w:rPr>
          <w:color w:val="000000"/>
          <w:sz w:val="28"/>
          <w:szCs w:val="28"/>
          <w:lang w:val="uk-UA"/>
        </w:rPr>
        <w:t xml:space="preserve">16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315354,00 грн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 двома платежами: 150000,00 грн. - до 01 жовтня 2021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та 165354,00 грн. - до 01 листопада 2021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</w:t>
      </w:r>
      <w:r>
        <w:rPr>
          <w:color w:val="000000"/>
          <w:sz w:val="28"/>
          <w:szCs w:val="28"/>
          <w:lang w:val="uk-UA"/>
        </w:rPr>
        <w:t xml:space="preserve">, а також </w:t>
      </w:r>
      <w:r>
        <w:rPr>
          <w:color w:val="000000"/>
          <w:sz w:val="28"/>
          <w:szCs w:val="28"/>
          <w:lang w:val="uk-UA"/>
        </w:rPr>
        <w:t xml:space="preserve">до 01 грудня 2021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року випла</w:t>
      </w:r>
      <w:r>
        <w:rPr>
          <w:color w:val="000000"/>
          <w:sz w:val="28"/>
          <w:szCs w:val="28"/>
          <w:lang w:val="uk-UA"/>
        </w:rPr>
        <w:t xml:space="preserve">тити</w:t>
      </w:r>
      <w:r>
        <w:rPr>
          <w:color w:val="000000"/>
          <w:sz w:val="28"/>
          <w:szCs w:val="28"/>
          <w:lang w:val="uk-UA"/>
        </w:rPr>
        <w:t xml:space="preserve"> у добровільному порядку </w:t>
      </w:r>
      <w:r>
        <w:rPr>
          <w:color w:val="000000"/>
          <w:sz w:val="28"/>
          <w:szCs w:val="28"/>
          <w:lang w:val="uk-UA"/>
        </w:rPr>
        <w:t xml:space="preserve">міській раді </w:t>
      </w:r>
      <w:r>
        <w:rPr>
          <w:color w:val="000000"/>
          <w:sz w:val="28"/>
          <w:szCs w:val="28"/>
          <w:lang w:val="uk-UA"/>
        </w:rPr>
        <w:t xml:space="preserve">суму штрафних санкцій, нарахованих за порушення строку сплати останнього (четвертого) платежу по Договору, з яких інфляційні втрати 30480,49 </w:t>
      </w:r>
      <w:r>
        <w:rPr>
          <w:color w:val="000000"/>
          <w:sz w:val="28"/>
          <w:szCs w:val="28"/>
          <w:lang w:val="uk-UA"/>
        </w:rPr>
        <w:t xml:space="preserve">грн</w:t>
      </w:r>
      <w:r>
        <w:rPr>
          <w:color w:val="000000"/>
          <w:sz w:val="28"/>
          <w:szCs w:val="28"/>
          <w:lang w:val="uk-UA"/>
        </w:rPr>
        <w:t xml:space="preserve">, 3% річних 13504,00 грн., пеня 56815,56 грн., штраф 31535,40 грн. була затверджена у</w:t>
      </w:r>
      <w:r>
        <w:rPr>
          <w:color w:val="000000"/>
          <w:sz w:val="28"/>
          <w:szCs w:val="28"/>
          <w:lang w:val="uk-UA"/>
        </w:rPr>
        <w:t xml:space="preserve">х</w:t>
      </w:r>
      <w:r>
        <w:rPr>
          <w:color w:val="000000"/>
          <w:sz w:val="28"/>
          <w:szCs w:val="28"/>
          <w:lang w:val="uk-UA"/>
        </w:rPr>
        <w:t xml:space="preserve">валою Господарського суду Чернігівської області від </w:t>
      </w:r>
      <w:r>
        <w:rPr>
          <w:bCs/>
          <w:color w:val="000000"/>
          <w:sz w:val="28"/>
          <w:szCs w:val="28"/>
          <w:lang w:val="uk-UA"/>
        </w:rPr>
        <w:t xml:space="preserve">19 жовтня 2020 року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bCs/>
          <w:color w:val="000000"/>
          <w:sz w:val="28"/>
          <w:szCs w:val="28"/>
          <w:lang w:val="uk-UA"/>
        </w:rPr>
        <w:t xml:space="preserve">справа № 927/44/20</w:t>
      </w:r>
      <w:r>
        <w:rPr>
          <w:bCs/>
          <w:color w:val="000000"/>
          <w:sz w:val="28"/>
          <w:szCs w:val="28"/>
          <w:lang w:val="uk-UA"/>
        </w:rPr>
        <w:t xml:space="preserve">)</w:t>
      </w:r>
      <w:r>
        <w:rPr>
          <w:bCs/>
          <w:color w:val="000000"/>
          <w:sz w:val="28"/>
          <w:szCs w:val="28"/>
          <w:lang w:val="uk-UA"/>
        </w:rPr>
        <w:t xml:space="preserve">, тобто </w:t>
      </w:r>
      <w:r>
        <w:rPr>
          <w:bCs/>
          <w:color w:val="000000"/>
          <w:sz w:val="28"/>
          <w:szCs w:val="28"/>
          <w:lang w:val="uk-UA"/>
        </w:rPr>
        <w:t xml:space="preserve">в разі своєчасного виконання зобов’язань введений в Україні 24 лютого 2022 року воєнний стан не повинен був вплинути на їх виконання; а також враховуючи </w:t>
      </w:r>
      <w:r>
        <w:rPr>
          <w:bCs/>
          <w:color w:val="000000"/>
          <w:sz w:val="28"/>
          <w:szCs w:val="28"/>
          <w:lang w:val="uk-UA"/>
        </w:rPr>
        <w:t xml:space="preserve">зменшення надходжень до місцевого бюджету через воєнний стан та необхідність фінансування додаткових видатків, пов’язаних із забезпеченням життєдіяльності громади в умовах воєнного стану, </w:t>
      </w:r>
      <w:r>
        <w:rPr>
          <w:sz w:val="28"/>
          <w:szCs w:val="28"/>
          <w:lang w:val="uk-UA" w:eastAsia="ar-SA"/>
        </w:rPr>
        <w:t xml:space="preserve">керуючись ст. 26, 60 Закон</w:t>
      </w:r>
      <w:r>
        <w:rPr>
          <w:sz w:val="28"/>
          <w:szCs w:val="28"/>
          <w:lang w:val="uk-UA" w:eastAsia="ar-SA"/>
        </w:rPr>
        <w:t xml:space="preserve">у</w:t>
      </w:r>
      <w:r>
        <w:rPr>
          <w:sz w:val="28"/>
          <w:szCs w:val="28"/>
          <w:lang w:val="uk-UA" w:eastAsia="ar-SA"/>
        </w:rPr>
        <w:t xml:space="preserve"> України «Про місцеве самоврядування в Україні», Менська міська рада </w:t>
      </w:r>
      <w:r/>
    </w:p>
    <w:p>
      <w:pPr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ВИ</w:t>
      </w:r>
      <w:r>
        <w:rPr>
          <w:rFonts w:ascii="Times New Roman" w:hAnsi="Times New Roman"/>
          <w:b w:val="false"/>
          <w:sz w:val="28"/>
          <w:szCs w:val="28"/>
        </w:rPr>
        <w:t xml:space="preserve">Р</w:t>
      </w:r>
      <w:r>
        <w:rPr>
          <w:rFonts w:ascii="Times New Roman" w:hAnsi="Times New Roman"/>
          <w:b w:val="false"/>
          <w:sz w:val="28"/>
          <w:szCs w:val="28"/>
        </w:rPr>
        <w:t xml:space="preserve">ІШИЛА :</w:t>
      </w:r>
      <w:r>
        <w:rPr>
          <w:b w:val="false"/>
        </w:rPr>
      </w:r>
      <w:r/>
    </w:p>
    <w:p>
      <w:pPr>
        <w:numPr>
          <w:ilvl w:val="0"/>
          <w:numId w:val="5"/>
        </w:numPr>
        <w:ind w:left="0" w:righ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eastAsia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Відмовити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ПрАТ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«Корпорація «Інтерагросистема»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у прощенні боргу, що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склався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внаслідок невиконання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Договору про пайову участь у створенні і розвитку інженерно-транспортної та соціальної інфраструктури м. Мена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16 серпня 201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визначеного в Мировій угоді, затвердженій ухвалою Господарського суду Чернігівської області від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19 жовтня 2020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справа №927/44/20),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 повному обсязі.</w:t>
      </w:r>
      <w:r/>
    </w:p>
    <w:p>
      <w:pPr>
        <w:numPr>
          <w:ilvl w:val="0"/>
          <w:numId w:val="5"/>
        </w:numPr>
        <w:ind w:left="0" w:righ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 виконанням рішення покласти на постійн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та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О.Л. 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915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ОВУВАННЯ </w:t>
      </w:r>
      <w:r>
        <w:rPr>
          <w:rFonts w:ascii="Arial" w:hAnsi="Arial" w:cs="Arial"/>
          <w:color w:val="FFFFFF"/>
          <w:sz w:val="19"/>
          <w:szCs w:val="19"/>
          <w:lang w:val="uk-UA"/>
        </w:rPr>
        <w:t xml:space="preserve">(НДАННЯ ЦЕНТР СОЦІАЛЬНОГО ОБСЛУГОВУВАННЯ (НАДАННЯ СОЦІАЛЬНИХ </w:t>
      </w:r>
      <w:r>
        <w:rPr>
          <w:color w:val="000000"/>
          <w:sz w:val="28"/>
          <w:szCs w:val="28"/>
          <w:lang w:val="uk-UA"/>
        </w:rPr>
        <w:t xml:space="preserve">Міський голова</w:t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680" w:left="1701" w:header="708" w:footer="29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</w:pPr>
    <w:fldSimple w:instr="PAGE \* MERGEFORMAT">
      <w:r>
        <w:t xml:space="preserve">1</w:t>
      </w:r>
    </w:fldSimple>
    <w:r/>
    <w:r/>
  </w:p>
  <w:p>
    <w:pPr>
      <w:pStyle w:val="7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726"/>
    <w:next w:val="726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3"/>
    <w:basedOn w:val="726"/>
    <w:next w:val="726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basedOn w:val="726"/>
    <w:next w:val="726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726"/>
    <w:next w:val="726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726"/>
    <w:next w:val="726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726"/>
    <w:next w:val="726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726"/>
    <w:next w:val="726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726"/>
    <w:next w:val="726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>
    <w:name w:val="Title Char"/>
    <w:basedOn w:val="727"/>
    <w:link w:val="750"/>
    <w:uiPriority w:val="10"/>
    <w:rPr>
      <w:sz w:val="48"/>
      <w:szCs w:val="48"/>
    </w:rPr>
  </w:style>
  <w:style w:type="character" w:styleId="699">
    <w:name w:val="Subtitle Char"/>
    <w:basedOn w:val="727"/>
    <w:link w:val="752"/>
    <w:uiPriority w:val="11"/>
    <w:rPr>
      <w:sz w:val="24"/>
      <w:szCs w:val="24"/>
    </w:rPr>
  </w:style>
  <w:style w:type="character" w:styleId="700">
    <w:name w:val="Quote Char"/>
    <w:link w:val="754"/>
    <w:uiPriority w:val="29"/>
    <w:rPr>
      <w:i/>
    </w:rPr>
  </w:style>
  <w:style w:type="character" w:styleId="701">
    <w:name w:val="Intense Quote Char"/>
    <w:link w:val="756"/>
    <w:uiPriority w:val="30"/>
    <w:rPr>
      <w:i/>
    </w:rPr>
  </w:style>
  <w:style w:type="paragraph" w:styleId="702">
    <w:name w:val="Header"/>
    <w:basedOn w:val="726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3">
    <w:name w:val="Footer"/>
    <w:basedOn w:val="726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4">
    <w:name w:val="Caption"/>
    <w:basedOn w:val="726"/>
    <w:next w:val="7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5">
    <w:name w:val="Plain Table 1"/>
    <w:basedOn w:val="7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7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9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3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24">
    <w:name w:val="Footnote Text Char"/>
    <w:link w:val="891"/>
    <w:uiPriority w:val="99"/>
    <w:rPr>
      <w:sz w:val="18"/>
    </w:rPr>
  </w:style>
  <w:style w:type="character" w:styleId="725">
    <w:name w:val="Endnote Text Char"/>
    <w:link w:val="894"/>
    <w:uiPriority w:val="99"/>
    <w:rPr>
      <w:sz w:val="20"/>
    </w:rPr>
  </w:style>
  <w:style w:type="paragraph" w:styleId="726" w:default="1">
    <w:name w:val="Normal"/>
    <w:qFormat/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paragraph" w:styleId="730" w:customStyle="1">
    <w:name w:val="Заголовок 11"/>
    <w:link w:val="7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1" w:customStyle="1">
    <w:name w:val="Heading 1 Char"/>
    <w:link w:val="730"/>
    <w:uiPriority w:val="9"/>
    <w:rPr>
      <w:rFonts w:ascii="Arial" w:hAnsi="Arial" w:cs="Arial" w:eastAsia="Arial"/>
      <w:sz w:val="40"/>
      <w:szCs w:val="40"/>
    </w:rPr>
  </w:style>
  <w:style w:type="paragraph" w:styleId="732" w:customStyle="1">
    <w:name w:val="Заголовок 21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3" w:customStyle="1">
    <w:name w:val="Heading 2 Char"/>
    <w:link w:val="732"/>
    <w:uiPriority w:val="9"/>
    <w:rPr>
      <w:rFonts w:ascii="Arial" w:hAnsi="Arial" w:cs="Arial" w:eastAsia="Arial"/>
      <w:sz w:val="34"/>
    </w:rPr>
  </w:style>
  <w:style w:type="paragraph" w:styleId="734" w:customStyle="1">
    <w:name w:val="Заголовок 31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5" w:customStyle="1">
    <w:name w:val="Heading 3 Char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Заголовок 4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7" w:customStyle="1">
    <w:name w:val="Heading 4 Char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Заголовок 51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9" w:customStyle="1">
    <w:name w:val="Heading 5 Char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Заголовок 61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1" w:customStyle="1">
    <w:name w:val="Heading 6 Char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Заголовок 71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3" w:customStyle="1">
    <w:name w:val="Heading 7 Char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Заголовок 81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5" w:customStyle="1">
    <w:name w:val="Heading 8 Char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Заголовок 91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7" w:customStyle="1">
    <w:name w:val="Heading 9 Char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726"/>
    <w:rPr>
      <w:rFonts w:ascii="Times New Roman" w:hAnsi="Times New Roman" w:eastAsia="Times New Roman"/>
      <w:lang w:val="uk-UA"/>
    </w:rPr>
    <w:pPr>
      <w:ind w:left="720"/>
    </w:pPr>
  </w:style>
  <w:style w:type="paragraph" w:styleId="749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0">
    <w:name w:val="Title"/>
    <w:link w:val="7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1" w:customStyle="1">
    <w:name w:val="Название Знак"/>
    <w:link w:val="750"/>
    <w:uiPriority w:val="10"/>
    <w:rPr>
      <w:sz w:val="48"/>
      <w:szCs w:val="48"/>
    </w:rPr>
  </w:style>
  <w:style w:type="paragraph" w:styleId="752">
    <w:name w:val="Subtitle"/>
    <w:link w:val="753"/>
    <w:qFormat/>
    <w:uiPriority w:val="11"/>
    <w:rPr>
      <w:sz w:val="24"/>
      <w:szCs w:val="24"/>
    </w:rPr>
    <w:pPr>
      <w:spacing w:after="200" w:before="200"/>
    </w:pPr>
  </w:style>
  <w:style w:type="character" w:styleId="753" w:customStyle="1">
    <w:name w:val="Подзаголовок Знак"/>
    <w:link w:val="752"/>
    <w:uiPriority w:val="11"/>
    <w:rPr>
      <w:sz w:val="24"/>
      <w:szCs w:val="24"/>
    </w:rPr>
  </w:style>
  <w:style w:type="paragraph" w:styleId="754">
    <w:name w:val="Quote"/>
    <w:link w:val="755"/>
    <w:qFormat/>
    <w:uiPriority w:val="29"/>
    <w:rPr>
      <w:i/>
    </w:rPr>
    <w:pPr>
      <w:ind w:left="720" w:right="720"/>
    </w:p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link w:val="75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7" w:customStyle="1">
    <w:name w:val="Выделенная цитата Знак"/>
    <w:link w:val="756"/>
    <w:uiPriority w:val="30"/>
    <w:rPr>
      <w:i/>
    </w:rPr>
  </w:style>
  <w:style w:type="paragraph" w:styleId="758" w:customStyle="1">
    <w:name w:val="Верхній колонтитул1"/>
    <w:link w:val="7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9" w:customStyle="1">
    <w:name w:val="Header Char"/>
    <w:link w:val="758"/>
    <w:uiPriority w:val="99"/>
  </w:style>
  <w:style w:type="paragraph" w:styleId="760" w:customStyle="1">
    <w:name w:val="Нижній колонтитул1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Footer Char"/>
    <w:uiPriority w:val="99"/>
  </w:style>
  <w:style w:type="paragraph" w:styleId="762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3" w:customStyle="1">
    <w:name w:val="Caption Char"/>
    <w:link w:val="760"/>
    <w:uiPriority w:val="99"/>
  </w:style>
  <w:style w:type="table" w:styleId="76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link w:val="892"/>
    <w:uiPriority w:val="99"/>
    <w:semiHidden/>
    <w:unhideWhenUsed/>
    <w:rPr>
      <w:sz w:val="18"/>
    </w:rPr>
    <w:pPr>
      <w:spacing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link w:val="895"/>
    <w:uiPriority w:val="99"/>
    <w:semiHidden/>
    <w:unhideWhenUsed/>
  </w:style>
  <w:style w:type="character" w:styleId="895" w:customStyle="1">
    <w:name w:val="Текст концевой сноски Знак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uiPriority w:val="39"/>
    <w:unhideWhenUsed/>
    <w:pPr>
      <w:spacing w:after="57"/>
    </w:pPr>
  </w:style>
  <w:style w:type="paragraph" w:styleId="898">
    <w:name w:val="toc 2"/>
    <w:uiPriority w:val="39"/>
    <w:unhideWhenUsed/>
    <w:pPr>
      <w:ind w:left="283"/>
      <w:spacing w:after="57"/>
    </w:pPr>
  </w:style>
  <w:style w:type="paragraph" w:styleId="899">
    <w:name w:val="toc 3"/>
    <w:uiPriority w:val="39"/>
    <w:unhideWhenUsed/>
    <w:pPr>
      <w:ind w:left="567"/>
      <w:spacing w:after="57"/>
    </w:pPr>
  </w:style>
  <w:style w:type="paragraph" w:styleId="900">
    <w:name w:val="toc 4"/>
    <w:uiPriority w:val="39"/>
    <w:unhideWhenUsed/>
    <w:pPr>
      <w:ind w:left="850"/>
      <w:spacing w:after="57"/>
    </w:pPr>
  </w:style>
  <w:style w:type="paragraph" w:styleId="901">
    <w:name w:val="toc 5"/>
    <w:uiPriority w:val="39"/>
    <w:unhideWhenUsed/>
    <w:pPr>
      <w:ind w:left="1134"/>
      <w:spacing w:after="57"/>
    </w:pPr>
  </w:style>
  <w:style w:type="paragraph" w:styleId="902">
    <w:name w:val="toc 6"/>
    <w:uiPriority w:val="39"/>
    <w:unhideWhenUsed/>
    <w:pPr>
      <w:ind w:left="1417"/>
      <w:spacing w:after="57"/>
    </w:pPr>
  </w:style>
  <w:style w:type="paragraph" w:styleId="903">
    <w:name w:val="toc 7"/>
    <w:uiPriority w:val="39"/>
    <w:unhideWhenUsed/>
    <w:pPr>
      <w:ind w:left="1701"/>
      <w:spacing w:after="57"/>
    </w:pPr>
  </w:style>
  <w:style w:type="paragraph" w:styleId="904">
    <w:name w:val="toc 8"/>
    <w:uiPriority w:val="39"/>
    <w:unhideWhenUsed/>
    <w:pPr>
      <w:ind w:left="1984"/>
      <w:spacing w:after="57"/>
    </w:pPr>
  </w:style>
  <w:style w:type="paragraph" w:styleId="905">
    <w:name w:val="toc 9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uiPriority w:val="99"/>
    <w:unhideWhenUsed/>
  </w:style>
  <w:style w:type="paragraph" w:styleId="908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9">
    <w:name w:val="Balloon Text"/>
    <w:basedOn w:val="726"/>
    <w:link w:val="910"/>
    <w:semiHidden/>
    <w:rPr>
      <w:rFonts w:ascii="Tahoma" w:hAnsi="Tahoma"/>
      <w:sz w:val="16"/>
      <w:szCs w:val="16"/>
    </w:rPr>
  </w:style>
  <w:style w:type="character" w:styleId="910" w:customStyle="1">
    <w:name w:val="Текст выноски Знак"/>
    <w:basedOn w:val="727"/>
    <w:link w:val="909"/>
    <w:semiHidden/>
    <w:rPr>
      <w:rFonts w:ascii="Tahoma" w:hAnsi="Tahoma" w:eastAsia="Calibri"/>
      <w:sz w:val="16"/>
      <w:szCs w:val="16"/>
      <w:lang w:bidi="en-US"/>
    </w:rPr>
  </w:style>
  <w:style w:type="paragraph" w:styleId="911">
    <w:name w:val="Normal (Web)"/>
    <w:basedOn w:val="726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2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13" w:customStyle="1">
    <w:name w:val="Основной текст1"/>
    <w:basedOn w:val="726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14" w:customStyle="1">
    <w:name w:val="Абзац списка1"/>
    <w:basedOn w:val="726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15" w:customStyle="1">
    <w:name w:val="Обычный (веб)1"/>
    <w:basedOn w:val="726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16" w:customStyle="1">
    <w:name w:val="docy"/>
    <w:basedOn w:val="727"/>
  </w:style>
  <w:style w:type="paragraph" w:styleId="917" w:customStyle="1">
    <w:name w:val="Heading 2"/>
    <w:basedOn w:val="726"/>
    <w:link w:val="918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918" w:customStyle="1">
    <w:name w:val="Заголовок 2 Знак"/>
    <w:basedOn w:val="727"/>
    <w:link w:val="917"/>
    <w:uiPriority w:val="9"/>
    <w:rPr>
      <w:rFonts w:ascii="Times New Roman" w:hAnsi="Times New Roman" w:eastAsia="Times New Roman"/>
      <w:b/>
      <w:bCs/>
      <w:sz w:val="36"/>
      <w:szCs w:val="36"/>
      <w:shd w:val="nil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2022-06-22T06:01:00Z</dcterms:created>
  <dcterms:modified xsi:type="dcterms:W3CDTF">2022-06-27T06:47:18Z</dcterms:modified>
</cp:coreProperties>
</file>