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 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147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8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одноразової </w:t>
      </w:r>
      <w:r>
        <w:rPr>
          <w:b/>
          <w:bCs/>
          <w:color w:val="000000"/>
          <w:sz w:val="28"/>
          <w:szCs w:val="28"/>
          <w:lang w:val="uk-UA"/>
        </w:rPr>
        <w:t xml:space="preserve">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 внесеними рішенням 16 сесії Менської міської ради 8 скликання від    25 січня 2022 № 06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Миголь А.І.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Величківка</w:t>
      </w:r>
      <w:r>
        <w:rPr>
          <w:color w:val="000000"/>
          <w:sz w:val="28"/>
          <w:szCs w:val="28"/>
          <w:lang w:val="uk-UA"/>
        </w:rPr>
        <w:t xml:space="preserve">),     </w:t>
      </w:r>
      <w:r>
        <w:rPr>
          <w:color w:val="000000"/>
          <w:sz w:val="28"/>
          <w:szCs w:val="28"/>
          <w:lang w:val="uk-UA"/>
        </w:rPr>
        <w:t xml:space="preserve">Ювженко Н.С.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Захарченко Н.С.</w:t>
      </w:r>
      <w:r>
        <w:rPr>
          <w:color w:val="000000"/>
          <w:sz w:val="28"/>
          <w:szCs w:val="28"/>
          <w:lang w:val="uk-UA"/>
        </w:rPr>
        <w:t xml:space="preserve"> (м. Мена),</w:t>
      </w:r>
      <w:r>
        <w:rPr>
          <w:color w:val="000000"/>
          <w:sz w:val="28"/>
          <w:szCs w:val="28"/>
          <w:lang w:val="uk-UA"/>
        </w:rPr>
        <w:t xml:space="preserve"> Си</w:t>
      </w:r>
      <w:r>
        <w:rPr>
          <w:color w:val="000000"/>
          <w:sz w:val="28"/>
          <w:szCs w:val="28"/>
          <w:lang w:val="uk-UA"/>
        </w:rPr>
        <w:t xml:space="preserve">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Н.Ф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Мена), </w:t>
      </w:r>
      <w:r>
        <w:rPr>
          <w:color w:val="000000"/>
          <w:sz w:val="28"/>
          <w:szCs w:val="28"/>
          <w:lang w:val="uk-UA"/>
        </w:rPr>
        <w:t xml:space="preserve">Носовець А. О.</w:t>
      </w:r>
      <w:r>
        <w:rPr>
          <w:color w:val="000000"/>
          <w:sz w:val="28"/>
          <w:szCs w:val="28"/>
          <w:lang w:val="uk-UA"/>
        </w:rPr>
        <w:t xml:space="preserve"> (с. </w:t>
      </w:r>
      <w:r>
        <w:rPr>
          <w:color w:val="000000"/>
          <w:sz w:val="28"/>
          <w:szCs w:val="28"/>
          <w:lang w:val="uk-UA"/>
        </w:rPr>
        <w:t xml:space="preserve">Бірківка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МИГОЛЬ Альоні Ігорівні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ЮВЖЕНКО Ірині Анатоліївніі</w:t>
      </w:r>
      <w:r>
        <w:rPr>
          <w:rFonts w:cs="Times New Roman"/>
          <w:sz w:val="28"/>
          <w:szCs w:val="28"/>
          <w:lang w:val="uk-UA"/>
        </w:rPr>
        <w:t xml:space="preserve">, (д</w:t>
      </w:r>
      <w:r>
        <w:rPr>
          <w:rFonts w:cs="Times New Roman"/>
          <w:sz w:val="28"/>
          <w:szCs w:val="28"/>
          <w:lang w:val="uk-UA"/>
        </w:rPr>
        <w:t xml:space="preserve">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ЗАХАРЧЕНКО Ніні Сергіївні</w:t>
      </w:r>
      <w:r>
        <w:rPr>
          <w:rFonts w:cs="Times New Roman"/>
          <w:sz w:val="28"/>
          <w:szCs w:val="28"/>
          <w:lang w:val="uk-UA"/>
        </w:rPr>
        <w:t xml:space="preserve">, (дитина 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СИВІЙ Наталіі Францівні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НОСОВЕЦЬ Альоні Олександрівні, (дитина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-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79</cp:revision>
  <dcterms:created xsi:type="dcterms:W3CDTF">2021-06-02T06:48:00Z</dcterms:created>
  <dcterms:modified xsi:type="dcterms:W3CDTF">2023-09-07T10:42:00Z</dcterms:modified>
</cp:coreProperties>
</file>