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</w:t>
      </w:r>
      <w:r>
        <w:rPr>
          <w:rFonts w:ascii="Times New Roman" w:hAnsi="Times New Roman" w:cs="Times New Roman"/>
          <w:sz w:val="28"/>
          <w:szCs w:val="20"/>
        </w:rPr>
        <w:t xml:space="preserve"> рішення 19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0"/>
        </w:rPr>
        <w:t xml:space="preserve"> міської ради 8 скликання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27 травня 2022</w:t>
      </w:r>
      <w:r>
        <w:rPr>
          <w:rFonts w:ascii="Times New Roman" w:hAnsi="Times New Roman" w:cs="Times New Roman"/>
          <w:sz w:val="28"/>
          <w:szCs w:val="20"/>
        </w:rPr>
        <w:t xml:space="preserve"> року №176</w:t>
      </w:r>
      <w:r>
        <w:rPr>
          <w:sz w:val="28"/>
        </w:rPr>
      </w:r>
      <w:r/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передаються в оренду ФОП </w:t>
      </w:r>
      <w:r>
        <w:rPr>
          <w:rFonts w:ascii="Times New Roman" w:hAnsi="Times New Roman" w:eastAsia="Times New Roman"/>
          <w:sz w:val="28"/>
          <w:szCs w:val="28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</w:rPr>
        <w:t xml:space="preserve"> Миколі Олексійовичу</w:t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94"/>
        <w:gridCol w:w="3468"/>
        <w:gridCol w:w="2064"/>
        <w:gridCol w:w="1560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4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4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1656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7423081500:04:000:1377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1,0621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7423081500:04:000:1363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1,5006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1,1085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7423081500:04:000:1402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1,1017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7423081500:04:000:1344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1,2970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7423081500:04:000:1339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1,4943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7423081500:04:000:1430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1,0632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7423081500:04:000:1462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1,3084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7423081500:04:000:1461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1,3735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1498а (1/2)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7423081500:04:000:1581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0,3067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1498 (1/2)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7423081500:04:000:1460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0,9353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7423081500:04:000:1479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1,3589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7423081500:04:000:1478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1,6118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7423081500:04:000:1494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1,0971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7423081500:04:000:1491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1,2344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7423081500:04:000:1505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1,6512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7423081500:04:000:1311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1,0630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000:1322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1,0632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7423081500:04:000:1270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1,2932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7423081500:04:000:1272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1,4521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7423081500:04:000:1285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1,1072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7423081500:04:000:1146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1,0646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7423081500:04:000:1081</w:t>
            </w:r>
            <w:r/>
          </w:p>
        </w:tc>
        <w:tc>
          <w:tcPr>
            <w:tcW w:w="2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2,2876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сіножаті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ind w:right="-1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pStyle w:val="1_640"/>
        <w:rPr>
          <w:highlight w:val="none"/>
          <w:lang w:val="ru-RU"/>
        </w:rPr>
      </w:pPr>
      <w:r>
        <w:rPr>
          <w:sz w:val="28"/>
          <w:szCs w:val="28"/>
          <w:lang w:val="ru-RU"/>
        </w:rPr>
        <w:t xml:space="preserve">В.О. начальника відділу земельних відносин,</w:t>
      </w:r>
      <w:r>
        <w:rPr>
          <w:highlight w:val="none"/>
          <w:lang w:val="ru-RU"/>
        </w:rPr>
      </w:r>
      <w:r/>
    </w:p>
    <w:p>
      <w:pPr>
        <w:pStyle w:val="1_640"/>
        <w:rPr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АПК та екології</w:t>
        <w:tab/>
        <w:tab/>
        <w:tab/>
        <w:tab/>
        <w:tab/>
        <w:tab/>
        <w:tab/>
        <w:tab/>
        <w:t xml:space="preserve">Оксана СКИРТА</w:t>
      </w:r>
      <w:r>
        <w:rPr>
          <w:lang w:val="ru-RU"/>
        </w:rPr>
      </w:r>
      <w:r/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  <w:style w:type="paragraph" w:styleId="1_640">
    <w:name w:val="Обычный"/>
    <w:next w:val="818"/>
    <w:link w:val="818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6ECF525-E3B1-479A-B179-5E8BC04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27</cp:revision>
  <dcterms:created xsi:type="dcterms:W3CDTF">2022-02-17T13:18:00Z</dcterms:created>
  <dcterms:modified xsi:type="dcterms:W3CDTF">2022-05-30T08:26:49Z</dcterms:modified>
</cp:coreProperties>
</file>