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</w:pPr>
      <w:bookmarkStart w:id="0" w:name="_Hlk94598988"/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99"/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9"/>
        <w:jc w:val="center"/>
        <w:spacing w:lineRule="auto" w:line="240"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899"/>
        <w:jc w:val="center"/>
        <w:spacing w:lineRule="auto" w:line="240" w:after="0" w:afterAutospacing="0" w:before="0" w:beforeAutospacing="0"/>
        <w:rPr>
          <w:highlight w:val="none"/>
        </w:rPr>
      </w:pPr>
      <w:r/>
      <w:bookmarkStart w:id="1" w:name="_Hlk82170484"/>
      <w:r>
        <w:rPr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дев’я</w:t>
      </w:r>
      <w:r>
        <w:rPr>
          <w:b/>
          <w:bCs/>
          <w:color w:val="000000"/>
          <w:sz w:val="28"/>
          <w:szCs w:val="28"/>
          <w:lang w:val="uk-UA"/>
        </w:rPr>
        <w:t xml:space="preserve">тнадцята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bookmarkEnd w:id="1"/>
      <w:r/>
      <w:r/>
    </w:p>
    <w:p>
      <w:pPr>
        <w:pStyle w:val="899"/>
        <w:jc w:val="center"/>
        <w:spacing w:lineRule="auto" w:line="240" w:after="0" w:afterAutospacing="0" w:before="0" w:beforeAutospacing="0"/>
        <w:rPr>
          <w:lang w:val="uk-UA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99"/>
        <w:jc w:val="center"/>
        <w:spacing w:lineRule="auto" w:line="240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99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трав</w:t>
      </w:r>
      <w:r>
        <w:rPr>
          <w:color w:val="000000"/>
          <w:sz w:val="28"/>
          <w:szCs w:val="28"/>
          <w:lang w:val="uk-UA"/>
        </w:rPr>
        <w:t xml:space="preserve">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190</w:t>
      </w:r>
      <w:r/>
    </w:p>
    <w:p>
      <w:pPr>
        <w:ind w:right="5669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/>
      <w:bookmarkStart w:id="2" w:name="_GoBack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внесення змін до рішення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Чапаєвської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  <w:bookmarkEnd w:id="2"/>
      <w:r/>
      <w:r/>
    </w:p>
    <w:p>
      <w:pPr>
        <w:pStyle w:val="899"/>
        <w:ind w:right="59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right="-1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настоятеля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релігійної громади Української Православної </w:t>
      </w:r>
      <w:r>
        <w:rPr>
          <w:rFonts w:ascii="Times New Roman" w:hAnsi="Times New Roman" w:cs="Times New Roman"/>
          <w:sz w:val="28"/>
          <w:szCs w:val="28"/>
        </w:rPr>
        <w:t xml:space="preserve">Церкви </w:t>
      </w:r>
      <w:r>
        <w:rPr>
          <w:rFonts w:ascii="Times New Roman" w:hAnsi="Times New Roman" w:cs="Times New Roman"/>
          <w:sz w:val="28"/>
          <w:szCs w:val="28"/>
        </w:rPr>
        <w:t xml:space="preserve">парафії Казанської ікони Божої Матері с. </w:t>
      </w:r>
      <w:r>
        <w:rPr>
          <w:rFonts w:ascii="Times New Roman" w:hAnsi="Times New Roman" w:cs="Times New Roman"/>
          <w:sz w:val="28"/>
          <w:szCs w:val="28"/>
        </w:rPr>
        <w:t xml:space="preserve">Чапаївка</w:t>
      </w:r>
      <w:r>
        <w:rPr>
          <w:rFonts w:ascii="Times New Roman" w:hAnsi="Times New Roman" w:cs="Times New Roman"/>
          <w:sz w:val="28"/>
          <w:szCs w:val="28"/>
        </w:rPr>
        <w:t xml:space="preserve"> Менського району Тихомирова В.В.,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 xml:space="preserve">ст. 8 Закону України «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Про добровільне об’єднання територіальних громад», </w:t>
      </w:r>
      <w:r>
        <w:rPr>
          <w:rFonts w:ascii="Times New Roman" w:hAnsi="Times New Roman" w:cs="Times New Roman"/>
          <w:sz w:val="28"/>
          <w:szCs w:val="28"/>
        </w:rPr>
        <w:t xml:space="preserve">ст. 26 </w:t>
      </w:r>
      <w:r>
        <w:rPr>
          <w:rFonts w:ascii="Times New Roman" w:hAnsi="Times New Roman" w:cs="Times New Roman"/>
          <w:sz w:val="28"/>
          <w:szCs w:val="28"/>
        </w:rPr>
        <w:t xml:space="preserve">Закон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України «Про мі</w:t>
      </w:r>
      <w:r>
        <w:rPr>
          <w:rFonts w:ascii="Times New Roman" w:hAnsi="Times New Roman" w:cs="Times New Roman"/>
          <w:sz w:val="28"/>
          <w:szCs w:val="28"/>
        </w:rPr>
        <w:t xml:space="preserve">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 Менська міська рада</w:t>
      </w:r>
      <w:r/>
    </w:p>
    <w:p>
      <w:pPr>
        <w:pStyle w:val="899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</w:t>
      </w:r>
      <w:r>
        <w:rPr>
          <w:sz w:val="28"/>
          <w:szCs w:val="28"/>
          <w:lang w:val="uk-UA"/>
        </w:rPr>
        <w:t xml:space="preserve">ЛА</w:t>
      </w:r>
      <w:r>
        <w:rPr>
          <w:sz w:val="28"/>
          <w:szCs w:val="28"/>
          <w:lang w:val="uk-UA"/>
        </w:rPr>
        <w:t xml:space="preserve">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1. Внести зміни до рішення другої сесії </w:t>
      </w:r>
      <w:r>
        <w:rPr>
          <w:rFonts w:ascii="Times New Roman" w:hAnsi="Times New Roman" w:cs="Times New Roman"/>
          <w:sz w:val="28"/>
          <w:szCs w:val="28"/>
        </w:rPr>
        <w:t xml:space="preserve">Чапаєвської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 п’ятого скликання від 26 липня 2006 року «Про передачу </w:t>
      </w:r>
      <w:r>
        <w:rPr>
          <w:rFonts w:ascii="Times New Roman" w:hAnsi="Times New Roman" w:cs="Times New Roman"/>
          <w:sz w:val="28"/>
          <w:szCs w:val="28"/>
        </w:rPr>
        <w:t xml:space="preserve">приміщ</w:t>
      </w:r>
      <w:r>
        <w:rPr>
          <w:rFonts w:ascii="Times New Roman" w:hAnsi="Times New Roman" w:cs="Times New Roman"/>
          <w:sz w:val="28"/>
          <w:szCs w:val="28"/>
        </w:rPr>
        <w:t xml:space="preserve">ення сільського клубу за адресою с. Ч. Партизани вул. Перемоги, 75 церковній громаді», замінивши в пункті 1 рішення слова «церковній громаді» на слова «релігійній громаді Українськ</w:t>
      </w:r>
      <w:r>
        <w:rPr>
          <w:rFonts w:ascii="Times New Roman" w:hAnsi="Times New Roman" w:cs="Times New Roman"/>
          <w:sz w:val="28"/>
          <w:szCs w:val="28"/>
        </w:rPr>
        <w:t xml:space="preserve">ої Православної Церкви парафії Казанської ікони Божої Матері с.</w:t>
      </w:r>
      <w:r>
        <w:rPr>
          <w:rFonts w:ascii="Times New Roman" w:hAnsi="Times New Roman" w:cs="Times New Roman"/>
          <w:sz w:val="28"/>
          <w:szCs w:val="28"/>
        </w:rPr>
        <w:t xml:space="preserve">Чапаївка</w:t>
      </w:r>
      <w:r>
        <w:rPr>
          <w:rFonts w:ascii="Times New Roman" w:hAnsi="Times New Roman" w:cs="Times New Roman"/>
          <w:sz w:val="28"/>
          <w:szCs w:val="28"/>
        </w:rPr>
        <w:t xml:space="preserve"> Менського району».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міської ради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планування, фінансів, бюджету, соціально-економічного розвитку, житлово-комунального господарства та комунального майна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  <w:r>
        <w:rPr>
          <w:rFonts w:ascii="Times New Roman" w:hAnsi="Times New Roman" w:cs="Times New Roman"/>
          <w:sz w:val="28"/>
        </w:rPr>
      </w:r>
    </w:p>
    <w:p>
      <w:pPr>
        <w:pStyle w:val="900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00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900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Геннадій ПРИМАКОВ</w:t>
      </w:r>
      <w:bookmarkStart w:id="3" w:name="_Hlk93580519"/>
      <w:r>
        <w:rPr>
          <w:sz w:val="28"/>
          <w:lang w:val="uk-UA"/>
        </w:rPr>
        <w:t xml:space="preserve"> 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8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27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5"/>
    <w:lvlOverride w:ilvl="0">
      <w:startOverride w:val="10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710"/>
    <w:next w:val="710"/>
    <w:link w:val="7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5">
    <w:name w:val="Heading 2"/>
    <w:basedOn w:val="710"/>
    <w:next w:val="710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6">
    <w:name w:val="Heading 3"/>
    <w:basedOn w:val="710"/>
    <w:next w:val="710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7">
    <w:name w:val="Heading 4"/>
    <w:basedOn w:val="710"/>
    <w:next w:val="710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8">
    <w:name w:val="Heading 5"/>
    <w:basedOn w:val="710"/>
    <w:next w:val="710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basedOn w:val="710"/>
    <w:next w:val="710"/>
    <w:link w:val="72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0">
    <w:name w:val="Heading 7"/>
    <w:basedOn w:val="710"/>
    <w:next w:val="710"/>
    <w:link w:val="7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1">
    <w:name w:val="Heading 8"/>
    <w:basedOn w:val="710"/>
    <w:next w:val="710"/>
    <w:link w:val="73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2">
    <w:name w:val="Heading 9"/>
    <w:basedOn w:val="710"/>
    <w:next w:val="710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3">
    <w:name w:val="Header"/>
    <w:basedOn w:val="710"/>
    <w:link w:val="7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4">
    <w:name w:val="Footer"/>
    <w:basedOn w:val="710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5">
    <w:name w:val="Caption"/>
    <w:basedOn w:val="710"/>
    <w:next w:val="7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684"/>
    <w:uiPriority w:val="99"/>
  </w:style>
  <w:style w:type="table" w:styleId="687">
    <w:name w:val="Plain Table 1"/>
    <w:basedOn w:val="7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7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2">
    <w:name w:val="Grid Table 1 Light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5 Dark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7">
    <w:name w:val="Grid Table 6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7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List Table 1 Light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1">
    <w:name w:val="List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List Table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List Table 5 Dark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4">
    <w:name w:val="List Table 6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5">
    <w:name w:val="List Table 7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6">
    <w:name w:val="endnote text"/>
    <w:basedOn w:val="710"/>
    <w:link w:val="707"/>
    <w:uiPriority w:val="99"/>
    <w:semiHidden/>
    <w:unhideWhenUsed/>
    <w:rPr>
      <w:sz w:val="20"/>
    </w:rPr>
    <w:pPr>
      <w:spacing w:lineRule="auto" w:line="240" w:after="0"/>
    </w:pPr>
  </w:style>
  <w:style w:type="character" w:styleId="707">
    <w:name w:val="Endnote Text Char"/>
    <w:link w:val="706"/>
    <w:uiPriority w:val="99"/>
    <w:rPr>
      <w:sz w:val="20"/>
    </w:rPr>
  </w:style>
  <w:style w:type="character" w:styleId="708">
    <w:name w:val="endnote reference"/>
    <w:basedOn w:val="711"/>
    <w:uiPriority w:val="99"/>
    <w:semiHidden/>
    <w:unhideWhenUsed/>
    <w:rPr>
      <w:vertAlign w:val="superscript"/>
    </w:rPr>
  </w:style>
  <w:style w:type="paragraph" w:styleId="709">
    <w:name w:val="table of figures"/>
    <w:basedOn w:val="710"/>
    <w:next w:val="710"/>
    <w:uiPriority w:val="99"/>
    <w:unhideWhenUsed/>
    <w:pPr>
      <w:spacing w:after="0" w:afterAutospacing="0"/>
    </w:pPr>
  </w:style>
  <w:style w:type="paragraph" w:styleId="710" w:default="1">
    <w:name w:val="Normal"/>
    <w:qFormat/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Title Char"/>
    <w:basedOn w:val="711"/>
    <w:uiPriority w:val="10"/>
    <w:rPr>
      <w:sz w:val="48"/>
      <w:szCs w:val="48"/>
    </w:rPr>
  </w:style>
  <w:style w:type="character" w:styleId="715" w:customStyle="1">
    <w:name w:val="Subtitle Char"/>
    <w:basedOn w:val="711"/>
    <w:uiPriority w:val="11"/>
    <w:rPr>
      <w:sz w:val="24"/>
      <w:szCs w:val="24"/>
    </w:rPr>
  </w:style>
  <w:style w:type="character" w:styleId="716" w:customStyle="1">
    <w:name w:val="Quote Char"/>
    <w:uiPriority w:val="29"/>
    <w:rPr>
      <w:i/>
    </w:rPr>
  </w:style>
  <w:style w:type="character" w:styleId="717" w:customStyle="1">
    <w:name w:val="Intense Quote Char"/>
    <w:uiPriority w:val="30"/>
    <w:rPr>
      <w:i/>
    </w:rPr>
  </w:style>
  <w:style w:type="character" w:styleId="718" w:customStyle="1">
    <w:name w:val="Footnote Text Char"/>
    <w:uiPriority w:val="99"/>
    <w:rPr>
      <w:sz w:val="18"/>
    </w:rPr>
  </w:style>
  <w:style w:type="character" w:styleId="719" w:customStyle="1">
    <w:name w:val="Heading 1 Char"/>
    <w:basedOn w:val="711"/>
    <w:uiPriority w:val="9"/>
    <w:rPr>
      <w:rFonts w:ascii="Arial" w:hAnsi="Arial" w:cs="Arial" w:eastAsia="Arial"/>
      <w:sz w:val="40"/>
      <w:szCs w:val="40"/>
    </w:rPr>
  </w:style>
  <w:style w:type="character" w:styleId="720" w:customStyle="1">
    <w:name w:val="Heading 2 Char"/>
    <w:basedOn w:val="711"/>
    <w:uiPriority w:val="9"/>
    <w:rPr>
      <w:rFonts w:ascii="Arial" w:hAnsi="Arial" w:cs="Arial" w:eastAsia="Arial"/>
      <w:sz w:val="34"/>
    </w:rPr>
  </w:style>
  <w:style w:type="paragraph" w:styleId="721" w:customStyle="1">
    <w:name w:val="Заголовок 31"/>
    <w:basedOn w:val="710"/>
    <w:next w:val="710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2" w:customStyle="1">
    <w:name w:val="Heading 3 Char"/>
    <w:basedOn w:val="711"/>
    <w:link w:val="721"/>
    <w:uiPriority w:val="9"/>
    <w:rPr>
      <w:rFonts w:ascii="Arial" w:hAnsi="Arial" w:cs="Arial" w:eastAsia="Arial"/>
      <w:sz w:val="30"/>
      <w:szCs w:val="30"/>
    </w:rPr>
  </w:style>
  <w:style w:type="paragraph" w:styleId="723" w:customStyle="1">
    <w:name w:val="Заголовок 41"/>
    <w:basedOn w:val="710"/>
    <w:next w:val="710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4" w:customStyle="1">
    <w:name w:val="Heading 4 Char"/>
    <w:basedOn w:val="711"/>
    <w:link w:val="723"/>
    <w:uiPriority w:val="9"/>
    <w:rPr>
      <w:rFonts w:ascii="Arial" w:hAnsi="Arial" w:cs="Arial" w:eastAsia="Arial"/>
      <w:b/>
      <w:bCs/>
      <w:sz w:val="26"/>
      <w:szCs w:val="26"/>
    </w:rPr>
  </w:style>
  <w:style w:type="paragraph" w:styleId="725" w:customStyle="1">
    <w:name w:val="Заголовок 51"/>
    <w:basedOn w:val="710"/>
    <w:next w:val="710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6" w:customStyle="1">
    <w:name w:val="Heading 5 Char"/>
    <w:basedOn w:val="711"/>
    <w:link w:val="725"/>
    <w:uiPriority w:val="9"/>
    <w:rPr>
      <w:rFonts w:ascii="Arial" w:hAnsi="Arial" w:cs="Arial" w:eastAsia="Arial"/>
      <w:b/>
      <w:bCs/>
      <w:sz w:val="24"/>
      <w:szCs w:val="24"/>
    </w:rPr>
  </w:style>
  <w:style w:type="paragraph" w:styleId="727" w:customStyle="1">
    <w:name w:val="Заголовок 61"/>
    <w:basedOn w:val="710"/>
    <w:next w:val="710"/>
    <w:link w:val="7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8" w:customStyle="1">
    <w:name w:val="Heading 6 Char"/>
    <w:basedOn w:val="71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paragraph" w:styleId="729" w:customStyle="1">
    <w:name w:val="Заголовок 71"/>
    <w:basedOn w:val="710"/>
    <w:next w:val="710"/>
    <w:link w:val="73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30" w:customStyle="1">
    <w:name w:val="Heading 7 Char"/>
    <w:basedOn w:val="711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1" w:customStyle="1">
    <w:name w:val="Заголовок 81"/>
    <w:basedOn w:val="710"/>
    <w:next w:val="710"/>
    <w:link w:val="73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32" w:customStyle="1">
    <w:name w:val="Heading 8 Char"/>
    <w:basedOn w:val="711"/>
    <w:link w:val="731"/>
    <w:uiPriority w:val="9"/>
    <w:rPr>
      <w:rFonts w:ascii="Arial" w:hAnsi="Arial" w:cs="Arial" w:eastAsia="Arial"/>
      <w:i/>
      <w:iCs/>
      <w:sz w:val="22"/>
      <w:szCs w:val="22"/>
    </w:rPr>
  </w:style>
  <w:style w:type="paragraph" w:styleId="733" w:customStyle="1">
    <w:name w:val="Заголовок 91"/>
    <w:basedOn w:val="710"/>
    <w:next w:val="710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4" w:customStyle="1">
    <w:name w:val="Heading 9 Char"/>
    <w:basedOn w:val="711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List Paragraph"/>
    <w:basedOn w:val="710"/>
    <w:qFormat/>
    <w:uiPriority w:val="34"/>
    <w:pPr>
      <w:contextualSpacing w:val="true"/>
      <w:ind w:left="720"/>
    </w:pPr>
  </w:style>
  <w:style w:type="paragraph" w:styleId="736">
    <w:name w:val="No Spacing"/>
    <w:qFormat/>
    <w:uiPriority w:val="1"/>
    <w:pPr>
      <w:spacing w:lineRule="auto" w:line="240" w:after="0"/>
    </w:pPr>
  </w:style>
  <w:style w:type="paragraph" w:styleId="737">
    <w:name w:val="Title"/>
    <w:basedOn w:val="710"/>
    <w:next w:val="710"/>
    <w:link w:val="7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8" w:customStyle="1">
    <w:name w:val="Название Знак"/>
    <w:basedOn w:val="711"/>
    <w:link w:val="737"/>
    <w:uiPriority w:val="10"/>
    <w:rPr>
      <w:sz w:val="48"/>
      <w:szCs w:val="48"/>
    </w:rPr>
  </w:style>
  <w:style w:type="paragraph" w:styleId="739">
    <w:name w:val="Subtitle"/>
    <w:basedOn w:val="710"/>
    <w:next w:val="710"/>
    <w:link w:val="740"/>
    <w:qFormat/>
    <w:uiPriority w:val="11"/>
    <w:rPr>
      <w:sz w:val="24"/>
      <w:szCs w:val="24"/>
    </w:rPr>
    <w:pPr>
      <w:spacing w:after="200" w:before="200"/>
    </w:pPr>
  </w:style>
  <w:style w:type="character" w:styleId="740" w:customStyle="1">
    <w:name w:val="Подзаголовок Знак"/>
    <w:basedOn w:val="711"/>
    <w:link w:val="739"/>
    <w:uiPriority w:val="11"/>
    <w:rPr>
      <w:sz w:val="24"/>
      <w:szCs w:val="24"/>
    </w:rPr>
  </w:style>
  <w:style w:type="paragraph" w:styleId="741">
    <w:name w:val="Quote"/>
    <w:basedOn w:val="710"/>
    <w:next w:val="710"/>
    <w:link w:val="742"/>
    <w:qFormat/>
    <w:uiPriority w:val="29"/>
    <w:rPr>
      <w:i/>
    </w:rPr>
    <w:pPr>
      <w:ind w:left="720" w:right="720"/>
    </w:pPr>
  </w:style>
  <w:style w:type="character" w:styleId="742" w:customStyle="1">
    <w:name w:val="Цитата 2 Знак"/>
    <w:link w:val="741"/>
    <w:uiPriority w:val="29"/>
    <w:rPr>
      <w:i/>
    </w:rPr>
  </w:style>
  <w:style w:type="paragraph" w:styleId="743">
    <w:name w:val="Intense Quote"/>
    <w:basedOn w:val="710"/>
    <w:next w:val="710"/>
    <w:link w:val="7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Выделенная цитата Знак"/>
    <w:link w:val="743"/>
    <w:uiPriority w:val="30"/>
    <w:rPr>
      <w:i/>
    </w:rPr>
  </w:style>
  <w:style w:type="character" w:styleId="745" w:customStyle="1">
    <w:name w:val="Header Char"/>
    <w:basedOn w:val="711"/>
    <w:uiPriority w:val="99"/>
  </w:style>
  <w:style w:type="paragraph" w:styleId="746" w:customStyle="1">
    <w:name w:val="Нижній колонтитул1"/>
    <w:basedOn w:val="710"/>
    <w:link w:val="7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"/>
    <w:basedOn w:val="711"/>
    <w:link w:val="746"/>
    <w:uiPriority w:val="99"/>
  </w:style>
  <w:style w:type="table" w:styleId="748">
    <w:name w:val="Table Grid"/>
    <w:basedOn w:val="7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basedOn w:val="71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Звичайна таблиця 11"/>
    <w:basedOn w:val="71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Звичайна таблиця 21"/>
    <w:basedOn w:val="7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Звичайна таблиця 3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 w:customStyle="1">
    <w:name w:val="Звичайна таблиця 4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Звичайна таблиця 5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 w:customStyle="1">
    <w:name w:val="Таблиця-сітка 1 (світла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Таблиця-сітка 2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Таблиця-сітка 3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Таблиця-сітка 41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 w:customStyle="1">
    <w:name w:val="Grid Table 4 - Accent 1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8" w:customStyle="1">
    <w:name w:val="Grid Table 4 - Accent 2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9" w:customStyle="1">
    <w:name w:val="Grid Table 4 - Accent 3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0" w:customStyle="1">
    <w:name w:val="Grid Table 4 - Accent 4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1" w:customStyle="1">
    <w:name w:val="Grid Table 4 - Accent 5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2" w:customStyle="1">
    <w:name w:val="Grid Table 4 - Accent 6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3" w:customStyle="1">
    <w:name w:val="Таблиця-сітка 5 (темна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Таблиця-сітка 6 (кольорова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2" w:customStyle="1">
    <w:name w:val="Grid Table 6 Colorful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3" w:customStyle="1">
    <w:name w:val="Grid Table 6 Colorful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4" w:customStyle="1">
    <w:name w:val="Grid Table 6 Colorful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5" w:customStyle="1">
    <w:name w:val="Grid Table 6 Colorful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 w:customStyle="1">
    <w:name w:val="Grid Table 6 Colorful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7" w:customStyle="1">
    <w:name w:val="Таблиця-сітка 7 (кольорова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писок 1 (світлий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Таблиця-список 2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 w:customStyle="1">
    <w:name w:val="List Table 2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3" w:customStyle="1">
    <w:name w:val="List Table 2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4" w:customStyle="1">
    <w:name w:val="List Table 2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5" w:customStyle="1">
    <w:name w:val="List Table 2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6" w:customStyle="1">
    <w:name w:val="List Table 2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7" w:customStyle="1">
    <w:name w:val="List Table 2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8" w:customStyle="1">
    <w:name w:val="Таблиця-список 3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Таблиця-список 4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Таблиця-список 5 (темний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Таблиця-список 6 (кольоровий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0" w:customStyle="1">
    <w:name w:val="List Table 6 Colorful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1" w:customStyle="1">
    <w:name w:val="List Table 6 Colorful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2" w:customStyle="1">
    <w:name w:val="List Table 6 Colorful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3" w:customStyle="1">
    <w:name w:val="List Table 6 Colorful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4" w:customStyle="1">
    <w:name w:val="List Table 6 Colorful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5" w:customStyle="1">
    <w:name w:val="List Table 6 Colorful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6" w:customStyle="1">
    <w:name w:val="Таблиця-список 7 (кольоровий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ned - Accent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4" w:customStyle="1">
    <w:name w:val="Lined - Accent 1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5" w:customStyle="1">
    <w:name w:val="Lined - Accent 2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6" w:customStyle="1">
    <w:name w:val="Lined - Accent 3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7" w:customStyle="1">
    <w:name w:val="Lined - Accent 4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8" w:customStyle="1">
    <w:name w:val="Lined - Accent 5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9" w:customStyle="1">
    <w:name w:val="Lined - Accent 6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0" w:customStyle="1">
    <w:name w:val="Bordered &amp; Lined - Accent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Bordered &amp; Lined - Accent 1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2" w:customStyle="1">
    <w:name w:val="Bordered &amp; Lined - Accent 2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3" w:customStyle="1">
    <w:name w:val="Bordered &amp; Lined - Accent 3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4" w:customStyle="1">
    <w:name w:val="Bordered &amp; Lined - Accent 4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5" w:customStyle="1">
    <w:name w:val="Bordered &amp; Lined - Accent 5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6" w:customStyle="1">
    <w:name w:val="Bordered &amp; Lined - Accent 6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7" w:customStyle="1">
    <w:name w:val="Bordered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8" w:customStyle="1">
    <w:name w:val="Bordered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9" w:customStyle="1">
    <w:name w:val="Bordered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0" w:customStyle="1">
    <w:name w:val="Bordered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1" w:customStyle="1">
    <w:name w:val="Bordered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2" w:customStyle="1">
    <w:name w:val="Bordered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3" w:customStyle="1">
    <w:name w:val="Bordered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4">
    <w:name w:val="Hyperlink"/>
    <w:uiPriority w:val="99"/>
    <w:unhideWhenUsed/>
    <w:rPr>
      <w:color w:val="0563C1" w:themeColor="hyperlink"/>
      <w:u w:val="single"/>
    </w:rPr>
  </w:style>
  <w:style w:type="paragraph" w:styleId="875">
    <w:name w:val="footnote text"/>
    <w:basedOn w:val="710"/>
    <w:link w:val="876"/>
    <w:uiPriority w:val="99"/>
    <w:semiHidden/>
    <w:unhideWhenUsed/>
    <w:rPr>
      <w:sz w:val="18"/>
    </w:rPr>
    <w:pPr>
      <w:spacing w:lineRule="auto" w:line="240"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basedOn w:val="711"/>
    <w:uiPriority w:val="99"/>
    <w:unhideWhenUsed/>
    <w:rPr>
      <w:vertAlign w:val="superscript"/>
    </w:rPr>
  </w:style>
  <w:style w:type="paragraph" w:styleId="878">
    <w:name w:val="toc 1"/>
    <w:basedOn w:val="710"/>
    <w:next w:val="710"/>
    <w:uiPriority w:val="39"/>
    <w:unhideWhenUsed/>
    <w:pPr>
      <w:spacing w:after="57"/>
    </w:pPr>
  </w:style>
  <w:style w:type="paragraph" w:styleId="879">
    <w:name w:val="toc 2"/>
    <w:basedOn w:val="710"/>
    <w:next w:val="710"/>
    <w:uiPriority w:val="39"/>
    <w:unhideWhenUsed/>
    <w:pPr>
      <w:ind w:left="283"/>
      <w:spacing w:after="57"/>
    </w:pPr>
  </w:style>
  <w:style w:type="paragraph" w:styleId="880">
    <w:name w:val="toc 3"/>
    <w:basedOn w:val="710"/>
    <w:next w:val="710"/>
    <w:uiPriority w:val="39"/>
    <w:unhideWhenUsed/>
    <w:pPr>
      <w:ind w:left="567"/>
      <w:spacing w:after="57"/>
    </w:pPr>
  </w:style>
  <w:style w:type="paragraph" w:styleId="881">
    <w:name w:val="toc 4"/>
    <w:basedOn w:val="710"/>
    <w:next w:val="710"/>
    <w:uiPriority w:val="39"/>
    <w:unhideWhenUsed/>
    <w:pPr>
      <w:ind w:left="850"/>
      <w:spacing w:after="57"/>
    </w:pPr>
  </w:style>
  <w:style w:type="paragraph" w:styleId="882">
    <w:name w:val="toc 5"/>
    <w:basedOn w:val="710"/>
    <w:next w:val="710"/>
    <w:uiPriority w:val="39"/>
    <w:unhideWhenUsed/>
    <w:pPr>
      <w:ind w:left="1134"/>
      <w:spacing w:after="57"/>
    </w:pPr>
  </w:style>
  <w:style w:type="paragraph" w:styleId="883">
    <w:name w:val="toc 6"/>
    <w:basedOn w:val="710"/>
    <w:next w:val="710"/>
    <w:uiPriority w:val="39"/>
    <w:unhideWhenUsed/>
    <w:pPr>
      <w:ind w:left="1417"/>
      <w:spacing w:after="57"/>
    </w:pPr>
  </w:style>
  <w:style w:type="paragraph" w:styleId="884">
    <w:name w:val="toc 7"/>
    <w:basedOn w:val="710"/>
    <w:next w:val="710"/>
    <w:uiPriority w:val="39"/>
    <w:unhideWhenUsed/>
    <w:pPr>
      <w:ind w:left="1701"/>
      <w:spacing w:after="57"/>
    </w:pPr>
  </w:style>
  <w:style w:type="paragraph" w:styleId="885">
    <w:name w:val="toc 8"/>
    <w:basedOn w:val="710"/>
    <w:next w:val="710"/>
    <w:uiPriority w:val="39"/>
    <w:unhideWhenUsed/>
    <w:pPr>
      <w:ind w:left="1984"/>
      <w:spacing w:after="57"/>
    </w:pPr>
  </w:style>
  <w:style w:type="paragraph" w:styleId="886">
    <w:name w:val="toc 9"/>
    <w:basedOn w:val="710"/>
    <w:next w:val="710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 w:customStyle="1">
    <w:name w:val="Заголовок 11"/>
    <w:basedOn w:val="710"/>
    <w:next w:val="710"/>
    <w:link w:val="894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889" w:customStyle="1">
    <w:name w:val="Заголовок 21"/>
    <w:basedOn w:val="710"/>
    <w:next w:val="710"/>
    <w:link w:val="895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890" w:customStyle="1">
    <w:name w:val="Верхній колонтитул1"/>
    <w:basedOn w:val="710"/>
    <w:link w:val="891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1" w:customStyle="1">
    <w:name w:val="Верхній колонтитул Знак"/>
    <w:basedOn w:val="711"/>
    <w:link w:val="890"/>
    <w:uiPriority w:val="99"/>
    <w:semiHidden/>
  </w:style>
  <w:style w:type="paragraph" w:styleId="892">
    <w:name w:val="Balloon Text"/>
    <w:basedOn w:val="710"/>
    <w:link w:val="89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3" w:customStyle="1">
    <w:name w:val="Текст выноски Знак"/>
    <w:basedOn w:val="711"/>
    <w:link w:val="892"/>
    <w:uiPriority w:val="99"/>
    <w:semiHidden/>
    <w:rPr>
      <w:rFonts w:ascii="Segoe UI" w:hAnsi="Segoe UI" w:cs="Segoe UI"/>
      <w:sz w:val="18"/>
      <w:szCs w:val="18"/>
    </w:rPr>
  </w:style>
  <w:style w:type="character" w:styleId="894" w:customStyle="1">
    <w:name w:val="Заголовок 1 Знак"/>
    <w:basedOn w:val="711"/>
    <w:link w:val="888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895" w:customStyle="1">
    <w:name w:val="Заголовок 2 Знак"/>
    <w:basedOn w:val="711"/>
    <w:link w:val="88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896" w:customStyle="1">
    <w:name w:val="Абзац списка2"/>
    <w:basedOn w:val="710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897" w:customStyle="1">
    <w:name w:val="docdata"/>
    <w:basedOn w:val="711"/>
  </w:style>
  <w:style w:type="character" w:styleId="898">
    <w:name w:val="Strong"/>
    <w:basedOn w:val="711"/>
    <w:qFormat/>
    <w:uiPriority w:val="22"/>
    <w:rPr>
      <w:b/>
      <w:bCs/>
    </w:rPr>
  </w:style>
  <w:style w:type="paragraph" w:styleId="899">
    <w:name w:val="Normal (Web)"/>
    <w:basedOn w:val="710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0" w:customStyle="1">
    <w:name w:val="Обычный (веб)1"/>
    <w:basedOn w:val="710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1" w:customStyle="1">
    <w:name w:val="Обычный1"/>
    <w:rPr>
      <w:rFonts w:cs="Times New Roman"/>
      <w:lang w:val="ru-RU"/>
    </w:rPr>
    <w:pPr>
      <w:spacing w:lineRule="auto" w:line="276" w:after="20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02" w:customStyle="1">
    <w:name w:val="Основний текст (2)_"/>
    <w:basedOn w:val="711"/>
    <w:link w:val="903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903" w:customStyle="1">
    <w:name w:val="Основний текст (2)"/>
    <w:basedOn w:val="710"/>
    <w:link w:val="902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4" w:customStyle="1">
    <w:name w:val="docy"/>
    <w:basedOn w:val="71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05" w:customStyle="1">
    <w:name w:val="2637"/>
    <w:basedOn w:val="71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6</cp:revision>
  <dcterms:created xsi:type="dcterms:W3CDTF">2022-05-24T11:35:00Z</dcterms:created>
  <dcterms:modified xsi:type="dcterms:W3CDTF">2022-05-30T11:28:20Z</dcterms:modified>
</cp:coreProperties>
</file>