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color w:val="000000"/>
        </w:rPr>
      </w:pPr>
      <w:r>
        <w:rPr>
          <w:color w:val="000000"/>
          <w:lang w:eastAsia="uk-UA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lang w:bidi="hi-IN" w:eastAsia="hi-IN"/>
        </w:rPr>
        <w:t xml:space="preserve">19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травня 2022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sz w:val="28"/>
        </w:rPr>
        <w:t xml:space="preserve">150</w:t>
      </w:r>
      <w:r>
        <w:rPr>
          <w:sz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t xml:space="preserve"> </w:t>
      </w:r>
      <w:r/>
    </w:p>
    <w:p>
      <w:pPr>
        <w:pStyle w:val="823"/>
        <w:ind w:right="5245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з розгляду звернення </w:t>
      </w:r>
      <w:r>
        <w:rPr>
          <w:b/>
          <w:bCs/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Кужим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24"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В.В.</w:t>
      </w:r>
      <w:r/>
    </w:p>
    <w:p>
      <w:pPr>
        <w:pStyle w:val="82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Кужим</w:t>
      </w:r>
      <w:r>
        <w:rPr>
          <w:color w:val="000000"/>
          <w:sz w:val="28"/>
          <w:szCs w:val="28"/>
          <w:lang w:val="uk-UA"/>
        </w:rPr>
        <w:t xml:space="preserve"> Валентини Валентинівни, жительки міста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та перевірки факту законності встановлення замка на хвіртку двору спільного користування за адресою: </w:t>
      </w:r>
      <w:r>
        <w:rPr>
          <w:color w:val="000000"/>
          <w:sz w:val="28"/>
          <w:szCs w:val="28"/>
          <w:lang w:val="uk-UA"/>
        </w:rPr>
        <w:t xml:space="preserve">вул. Суворова, </w:t>
      </w:r>
      <w:r>
        <w:rPr>
          <w:color w:val="000000"/>
          <w:sz w:val="28"/>
          <w:szCs w:val="28"/>
          <w:lang w:val="uk-UA"/>
        </w:rPr>
        <w:t xml:space="preserve">буд. 11</w:t>
      </w:r>
      <w:r>
        <w:rPr>
          <w:color w:val="000000"/>
          <w:sz w:val="28"/>
          <w:szCs w:val="28"/>
          <w:lang w:val="uk-UA"/>
        </w:rPr>
        <w:t xml:space="preserve">, керуючись ст.42 Закону України «Про місцеве самоврядування в Україні»: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Створити комісію для вивчення та подальшого вирішення питання у наступному складі: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Менської міської ради.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БЕРНАДСЬКА</w:t>
      </w:r>
      <w:r>
        <w:rPr>
          <w:color w:val="000000"/>
          <w:sz w:val="28"/>
          <w:szCs w:val="28"/>
          <w:lang w:val="uk-UA"/>
        </w:rPr>
        <w:t xml:space="preserve"> Тетяна Анатоліївна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юридичного відділу </w:t>
      </w:r>
      <w:r>
        <w:rPr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 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БІЛОГУБ Ігор Олексійович, головний спеціаліст відділу земельних відносин агропромислового комплексу та екології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ради;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ІЛЮШКІНА Дар</w:t>
      </w:r>
      <w:r>
        <w:rPr>
          <w:color w:val="000000"/>
          <w:sz w:val="28"/>
          <w:szCs w:val="28"/>
          <w:lang w:val="uk-UA"/>
        </w:rPr>
        <w:t xml:space="preserve">’я Ва</w:t>
      </w:r>
      <w:r>
        <w:rPr>
          <w:color w:val="000000"/>
          <w:sz w:val="28"/>
          <w:szCs w:val="28"/>
          <w:lang w:val="uk-UA"/>
        </w:rPr>
        <w:t xml:space="preserve">леріївна,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архітектури та містобудування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ЄРИЖЕНКО Оксана Леонідівна, інспектор з благоустрою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КП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«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Менакомунпослуга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» Менської міської ради (за згодою)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fill="FFFFFF" w:color="auto"/>
        </w:rPr>
        <w:t xml:space="preserve">2. Контроль за виконанням розпорядження покласти на першого заступника міського голови </w:t>
      </w:r>
      <w:r>
        <w:rPr>
          <w:color w:val="000000"/>
          <w:sz w:val="28"/>
          <w:szCs w:val="28"/>
          <w:shd w:val="clear" w:fill="FFFFFF" w:color="auto"/>
        </w:rPr>
        <w:t xml:space="preserve">Неберу</w:t>
      </w:r>
      <w:r>
        <w:rPr>
          <w:color w:val="000000"/>
          <w:sz w:val="28"/>
          <w:szCs w:val="28"/>
          <w:shd w:val="clear" w:fill="FFFFFF" w:color="auto"/>
        </w:rPr>
        <w:t xml:space="preserve"> О.Л.</w:t>
      </w:r>
      <w:r/>
    </w:p>
    <w:p>
      <w:pPr>
        <w:pStyle w:val="823"/>
        <w:ind w:firstLine="709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23"/>
        <w:spacing w:after="16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23"/>
        <w:spacing w:lineRule="auto" w:line="256" w:after="160" w:afterAutospacing="0" w:before="0" w:beforeAutospacing="0"/>
        <w:tabs>
          <w:tab w:val="left" w:pos="7088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Геннадій ПРИМАКОВ</w:t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4"/>
    <w:uiPriority w:val="10"/>
    <w:rPr>
      <w:sz w:val="48"/>
      <w:szCs w:val="48"/>
    </w:rPr>
  </w:style>
  <w:style w:type="character" w:styleId="635">
    <w:name w:val="Subtitle Char"/>
    <w:basedOn w:val="641"/>
    <w:link w:val="666"/>
    <w:uiPriority w:val="11"/>
    <w:rPr>
      <w:sz w:val="24"/>
      <w:szCs w:val="24"/>
    </w:rPr>
  </w:style>
  <w:style w:type="character" w:styleId="636">
    <w:name w:val="Quote Char"/>
    <w:link w:val="668"/>
    <w:uiPriority w:val="29"/>
    <w:rPr>
      <w:i/>
    </w:rPr>
  </w:style>
  <w:style w:type="character" w:styleId="637">
    <w:name w:val="Intense Quote Char"/>
    <w:link w:val="670"/>
    <w:uiPriority w:val="30"/>
    <w:rPr>
      <w:i/>
    </w:rPr>
  </w:style>
  <w:style w:type="character" w:styleId="638">
    <w:name w:val="Footnote Text Char"/>
    <w:link w:val="805"/>
    <w:uiPriority w:val="99"/>
    <w:rPr>
      <w:sz w:val="18"/>
    </w:rPr>
  </w:style>
  <w:style w:type="character" w:styleId="639">
    <w:name w:val="Endnote Text Char"/>
    <w:link w:val="808"/>
    <w:uiPriority w:val="99"/>
    <w:rPr>
      <w:sz w:val="20"/>
    </w:rPr>
  </w:style>
  <w:style w:type="paragraph" w:styleId="64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/>
    </w:pPr>
  </w:style>
  <w:style w:type="paragraph" w:styleId="664">
    <w:name w:val="Title"/>
    <w:basedOn w:val="640"/>
    <w:next w:val="640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Название Знак"/>
    <w:basedOn w:val="641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 w:customStyle="1">
    <w:name w:val="Подзаголовок Знак"/>
    <w:basedOn w:val="641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 w:customStyle="1">
    <w:name w:val="Header"/>
    <w:basedOn w:val="640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Header Char"/>
    <w:basedOn w:val="641"/>
    <w:link w:val="672"/>
    <w:uiPriority w:val="99"/>
  </w:style>
  <w:style w:type="paragraph" w:styleId="674" w:customStyle="1">
    <w:name w:val="Footer"/>
    <w:basedOn w:val="640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41"/>
    <w:link w:val="674"/>
    <w:uiPriority w:val="99"/>
  </w:style>
  <w:style w:type="paragraph" w:styleId="676" w:customStyle="1">
    <w:name w:val="Caption"/>
    <w:basedOn w:val="640"/>
    <w:next w:val="64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link w:val="674"/>
    <w:uiPriority w:val="99"/>
  </w:style>
  <w:style w:type="table" w:styleId="678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8" w:customStyle="1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9" w:customStyle="1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0" w:customStyle="1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1" w:customStyle="1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2" w:customStyle="1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3" w:customStyle="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3" w:customStyle="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4" w:customStyle="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5" w:customStyle="1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6" w:customStyle="1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7" w:customStyle="1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8" w:customStyle="1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1" w:customStyle="1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3" w:customStyle="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5" w:customStyle="1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6" w:customStyle="1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5" w:customStyle="1">
    <w:name w:val="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9" w:customStyle="1">
    <w:name w:val="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 &amp; 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2" w:customStyle="1">
    <w:name w:val="Bordered &amp; 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3" w:customStyle="1">
    <w:name w:val="Bordered &amp; 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4" w:customStyle="1">
    <w:name w:val="Bordered &amp; 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5" w:customStyle="1">
    <w:name w:val="Bordered &amp; 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6" w:customStyle="1">
    <w:name w:val="Bordered &amp; 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7" w:customStyle="1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9" w:customStyle="1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0" w:customStyle="1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1" w:customStyle="1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2" w:customStyle="1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3" w:customStyle="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41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41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</w:style>
  <w:style w:type="paragraph" w:styleId="822" w:customStyle="1">
    <w:name w:val="Без интервала1"/>
    <w:rPr>
      <w:rFonts w:ascii="Calibri" w:hAnsi="Calibri" w:cs="Calibri" w:eastAsia="Times New Roma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Normal (Web)"/>
    <w:basedOn w:val="640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4" w:customStyle="1">
    <w:name w:val="docdata"/>
    <w:basedOn w:val="64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Жураковська Альона Володимирівна</cp:lastModifiedBy>
  <cp:revision>9</cp:revision>
  <dcterms:created xsi:type="dcterms:W3CDTF">2022-05-19T12:38:00Z</dcterms:created>
  <dcterms:modified xsi:type="dcterms:W3CDTF">2023-10-12T13:28:06Z</dcterms:modified>
</cp:coreProperties>
</file>