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color w:val="000000"/>
        </w:rPr>
      </w:pPr>
      <w:r>
        <w:rPr>
          <w:color w:val="000000" w:themeColor="text1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7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37"/>
        <w:jc w:val="center"/>
        <w:rPr>
          <w:color w:val="000000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37"/>
        <w:jc w:val="center"/>
        <w:rPr>
          <w:color w:val="000000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  <w:lang w:val="uk-UA"/>
        </w:rPr>
        <w:t xml:space="preserve">вісімнадцята</w:t>
      </w:r>
      <w:r>
        <w:rPr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8079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111 </w:t>
      </w:r>
      <w:r/>
    </w:p>
    <w:p>
      <w:pPr>
        <w:pStyle w:val="836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розгляд звернення гр. Федоренко О.Ф. про затвердження проєкту землеустрою щодо відведення земельної ділянки у власність </w:t>
      </w:r>
      <w:r>
        <w:rPr>
          <w:b/>
          <w:bCs/>
          <w:color w:val="000000"/>
          <w:sz w:val="28"/>
          <w:szCs w:val="28"/>
        </w:rPr>
        <w:t xml:space="preserve">для будівництва і обслуговування житлового будинку в м. Мена, вул. Чернігівський шлях, 119а</w:t>
      </w:r>
      <w:r/>
    </w:p>
    <w:p>
      <w:pPr>
        <w:pStyle w:val="836"/>
        <w:spacing w:after="0" w:afterAutospacing="0" w:before="0" w:beforeAutospacing="0"/>
      </w:pPr>
      <w:r>
        <w:t xml:space="preserve"> </w:t>
      </w:r>
      <w:r/>
    </w:p>
    <w:p>
      <w:pPr>
        <w:pStyle w:val="83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звернення гр. Федоренко Оксани Федорівни щодо затвердження проєкту землеустрою щодо відведення земельної ділянки у власність площею 0,1000 га кадастро</w:t>
      </w:r>
      <w:r>
        <w:rPr>
          <w:color w:val="000000"/>
          <w:sz w:val="28"/>
          <w:szCs w:val="28"/>
        </w:rPr>
        <w:t xml:space="preserve">вий № 7423010100:01:005:0924 для будівництва і обслуговування житлового будинку, що знаходиться за адресою: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Чернігівська область, Корюківський район, місто Мена, вулиця Чернігівський шлях, 119 а, керуючись ст. 26 Закону України «Про місцеве самоврядування в</w:t>
      </w:r>
      <w:r>
        <w:rPr>
          <w:color w:val="000000"/>
          <w:sz w:val="28"/>
          <w:szCs w:val="28"/>
        </w:rPr>
        <w:t xml:space="preserve"> Україні» та ст.ст. 12, 116, 118, 121, 126 Земельного кодексу України, Законом України  «Про землеустрій» Менська міська рада </w:t>
      </w:r>
      <w:r/>
    </w:p>
    <w:p>
      <w:pPr>
        <w:pStyle w:val="836"/>
        <w:spacing w:after="0" w:afterAutospacing="0" w:before="0" w:beforeAutospacing="0"/>
        <w:tabs>
          <w:tab w:val="left" w:pos="2422" w:leader="none"/>
        </w:tabs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83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Відмовити у затвердженні проєкту землеустрою щодо відведення земельної ділянки у власність гр. Федоренко Оксані Федорів</w:t>
      </w:r>
      <w:r>
        <w:rPr>
          <w:color w:val="000000"/>
          <w:sz w:val="28"/>
          <w:szCs w:val="28"/>
        </w:rPr>
        <w:t xml:space="preserve">ні, площею 0,1000 га кадастровий № 7423010100:01:005:0924 для будівництва і обслуговування житлового будинку, господарських будівель і споруд (присадибна ділянка) (код КВЦПЗ 02.01), що знаходиться за адресою: Чернігівська область, Корюківський район, місто</w:t>
      </w:r>
      <w:r>
        <w:rPr>
          <w:color w:val="000000"/>
          <w:sz w:val="28"/>
          <w:szCs w:val="28"/>
        </w:rPr>
        <w:t xml:space="preserve"> Мена, вулиця Чернігівський шлях, 119а, у зв'язку з тим, що земельна ділянка знаходиться в санітарно-захисній зоні кладовища та відсутністю погоджень.</w:t>
      </w:r>
      <w:r/>
    </w:p>
    <w:p>
      <w:pPr>
        <w:pStyle w:val="83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</w:pPr>
      <w:r>
        <w:rPr>
          <w:color w:val="000000"/>
          <w:sz w:val="28"/>
          <w:szCs w:val="28"/>
        </w:rPr>
        <w:t xml:space="preserve">Контроль за виконанням рішення покласти на </w:t>
      </w:r>
      <w:r>
        <w:rPr>
          <w:color w:val="000000"/>
          <w:sz w:val="28"/>
          <w:szCs w:val="28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міського голови </w:t>
      </w:r>
      <w:r>
        <w:rPr>
          <w:color w:val="000000"/>
          <w:sz w:val="28"/>
          <w:szCs w:val="28"/>
        </w:rPr>
        <w:t xml:space="preserve">О.Л. Неберу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.</w:t>
      </w:r>
      <w:r/>
    </w:p>
    <w:p>
      <w:pPr>
        <w:pStyle w:val="836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836"/>
        <w:ind w:firstLine="708"/>
        <w:jc w:val="both"/>
        <w:spacing w:after="0" w:afterAutospacing="0" w:before="0" w:beforeAutospacing="0"/>
      </w:pPr>
      <w:r/>
      <w:r/>
    </w:p>
    <w:p>
      <w:pPr>
        <w:pStyle w:val="836"/>
        <w:spacing w:after="0" w:afterAutospacing="0" w:before="0" w:beforeAutospacing="0"/>
        <w:tabs>
          <w:tab w:val="left" w:pos="6805" w:leader="none"/>
        </w:tabs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  <w:r/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51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65"/>
    <w:link w:val="677"/>
    <w:uiPriority w:val="10"/>
    <w:rPr>
      <w:sz w:val="48"/>
      <w:szCs w:val="48"/>
    </w:rPr>
  </w:style>
  <w:style w:type="character" w:styleId="648">
    <w:name w:val="Subtitle Char"/>
    <w:basedOn w:val="665"/>
    <w:link w:val="679"/>
    <w:uiPriority w:val="11"/>
    <w:rPr>
      <w:sz w:val="24"/>
      <w:szCs w:val="24"/>
    </w:rPr>
  </w:style>
  <w:style w:type="character" w:styleId="649">
    <w:name w:val="Quote Char"/>
    <w:link w:val="681"/>
    <w:uiPriority w:val="29"/>
    <w:rPr>
      <w:i/>
    </w:rPr>
  </w:style>
  <w:style w:type="character" w:styleId="650">
    <w:name w:val="Intense Quote Char"/>
    <w:link w:val="683"/>
    <w:uiPriority w:val="30"/>
    <w:rPr>
      <w:i/>
    </w:rPr>
  </w:style>
  <w:style w:type="character" w:styleId="651">
    <w:name w:val="Header Char"/>
    <w:basedOn w:val="665"/>
    <w:link w:val="685"/>
    <w:uiPriority w:val="99"/>
  </w:style>
  <w:style w:type="character" w:styleId="652">
    <w:name w:val="Caption Char"/>
    <w:basedOn w:val="689"/>
    <w:link w:val="687"/>
    <w:uiPriority w:val="99"/>
  </w:style>
  <w:style w:type="character" w:styleId="653">
    <w:name w:val="Footnote Text Char"/>
    <w:link w:val="818"/>
    <w:uiPriority w:val="99"/>
    <w:rPr>
      <w:sz w:val="18"/>
    </w:rPr>
  </w:style>
  <w:style w:type="character" w:styleId="654">
    <w:name w:val="Endnote Text Char"/>
    <w:link w:val="821"/>
    <w:uiPriority w:val="99"/>
    <w:rPr>
      <w:sz w:val="20"/>
    </w:r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Title"/>
    <w:basedOn w:val="655"/>
    <w:next w:val="655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 w:customStyle="1">
    <w:name w:val="Заголовок Знак"/>
    <w:basedOn w:val="665"/>
    <w:link w:val="677"/>
    <w:uiPriority w:val="10"/>
    <w:rPr>
      <w:sz w:val="48"/>
      <w:szCs w:val="48"/>
    </w:rPr>
  </w:style>
  <w:style w:type="paragraph" w:styleId="679">
    <w:name w:val="Subtitle"/>
    <w:basedOn w:val="655"/>
    <w:next w:val="655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 w:customStyle="1">
    <w:name w:val="Подзаголовок Знак"/>
    <w:basedOn w:val="665"/>
    <w:link w:val="679"/>
    <w:uiPriority w:val="11"/>
    <w:rPr>
      <w:sz w:val="24"/>
      <w:szCs w:val="24"/>
    </w:rPr>
  </w:style>
  <w:style w:type="paragraph" w:styleId="681">
    <w:name w:val="Quote"/>
    <w:basedOn w:val="655"/>
    <w:next w:val="655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5"/>
    <w:next w:val="655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5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5"/>
    <w:link w:val="685"/>
    <w:uiPriority w:val="99"/>
  </w:style>
  <w:style w:type="paragraph" w:styleId="687">
    <w:name w:val="Footer"/>
    <w:basedOn w:val="655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  <w:pPr>
      <w:spacing w:after="0"/>
    </w:pPr>
  </w:style>
  <w:style w:type="paragraph" w:styleId="835" w:customStyle="1">
    <w:name w:val="docdata"/>
    <w:basedOn w:val="65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6">
    <w:name w:val="Normal (Web)"/>
    <w:basedOn w:val="655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7">
    <w:name w:val="No Spacing"/>
    <w:qFormat/>
    <w:uiPriority w:val="1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38" w:customStyle="1">
    <w:name w:val="List Paragraph Char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839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9</cp:revision>
  <dcterms:created xsi:type="dcterms:W3CDTF">2022-02-16T07:51:00Z</dcterms:created>
  <dcterms:modified xsi:type="dcterms:W3CDTF">2022-04-21T12:57:51Z</dcterms:modified>
</cp:coreProperties>
</file>