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326" w:rsidRDefault="00682D34">
      <w:pPr>
        <w:widowControl w:val="0"/>
        <w:tabs>
          <w:tab w:val="left" w:pos="567"/>
          <w:tab w:val="left" w:pos="7371"/>
        </w:tabs>
        <w:jc w:val="center"/>
        <w:rPr>
          <w:rFonts w:ascii="Times New Roman" w:eastAsia="Lucida Sans Unicode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lang w:eastAsia="uk-UA"/>
        </w:rPr>
        <mc:AlternateContent>
          <mc:Choice Requires="wpg">
            <w:drawing>
              <wp:inline distT="0" distB="0" distL="0" distR="0">
                <wp:extent cx="434340" cy="609600"/>
                <wp:effectExtent l="0" t="0" r="381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</w:p>
    <w:p w:rsidR="00E73326" w:rsidRDefault="00682D3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E73326" w:rsidRDefault="00E73326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16"/>
          <w:szCs w:val="16"/>
        </w:rPr>
      </w:pPr>
    </w:p>
    <w:p w:rsidR="00E73326" w:rsidRDefault="00682D34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E73326" w:rsidRDefault="005517CA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 xml:space="preserve">   </w:t>
      </w:r>
      <w:r w:rsidR="00682D34"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РІШЕННЯ</w:t>
      </w:r>
    </w:p>
    <w:p w:rsidR="00E73326" w:rsidRDefault="00E73326">
      <w:pPr>
        <w:widowControl w:val="0"/>
        <w:tabs>
          <w:tab w:val="left" w:pos="4536"/>
        </w:tabs>
        <w:rPr>
          <w:rFonts w:ascii="Times New Roman" w:eastAsia="Lucida Sans Unicode" w:hAnsi="Times New Roman"/>
          <w:b/>
          <w:color w:val="000000"/>
          <w:sz w:val="28"/>
          <w:szCs w:val="28"/>
        </w:rPr>
      </w:pPr>
    </w:p>
    <w:p w:rsidR="00E73326" w:rsidRPr="005517CA" w:rsidRDefault="00682D34" w:rsidP="005517CA">
      <w:pPr>
        <w:pStyle w:val="afc"/>
        <w:widowControl w:val="0"/>
        <w:tabs>
          <w:tab w:val="left" w:pos="567"/>
          <w:tab w:val="left" w:pos="4536"/>
          <w:tab w:val="left" w:pos="7371"/>
        </w:tabs>
        <w:spacing w:before="0" w:beforeAutospacing="0" w:after="0" w:afterAutospacing="0"/>
      </w:pPr>
      <w:r>
        <w:t> </w:t>
      </w:r>
      <w:r>
        <w:rPr>
          <w:color w:val="000000"/>
          <w:sz w:val="28"/>
          <w:szCs w:val="28"/>
        </w:rPr>
        <w:t>20 квітня 2022 року</w:t>
      </w:r>
      <w:r>
        <w:rPr>
          <w:color w:val="000000"/>
          <w:sz w:val="28"/>
          <w:szCs w:val="28"/>
        </w:rPr>
        <w:tab/>
        <w:t xml:space="preserve">м. </w:t>
      </w:r>
      <w:proofErr w:type="spellStart"/>
      <w:r>
        <w:rPr>
          <w:color w:val="000000"/>
          <w:sz w:val="28"/>
          <w:szCs w:val="28"/>
        </w:rPr>
        <w:t>Мена</w:t>
      </w:r>
      <w:proofErr w:type="spellEnd"/>
      <w:r>
        <w:rPr>
          <w:color w:val="000000"/>
          <w:sz w:val="28"/>
          <w:szCs w:val="28"/>
        </w:rPr>
        <w:tab/>
      </w:r>
      <w:r w:rsidR="005517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  <w:lang w:val="en-US"/>
        </w:rPr>
        <w:t xml:space="preserve"> </w:t>
      </w:r>
      <w:r w:rsidR="005517CA">
        <w:rPr>
          <w:color w:val="000000"/>
          <w:sz w:val="28"/>
          <w:szCs w:val="28"/>
        </w:rPr>
        <w:t>61</w:t>
      </w:r>
    </w:p>
    <w:p w:rsidR="00E73326" w:rsidRDefault="00E733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326" w:rsidRDefault="00682D34" w:rsidP="005517CA">
      <w:pPr>
        <w:spacing w:after="0" w:line="240" w:lineRule="auto"/>
        <w:ind w:right="59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орієнтовний план роботи виконавчого комітету на 2 квартал 2022 року</w:t>
      </w:r>
    </w:p>
    <w:p w:rsidR="00E73326" w:rsidRDefault="00E73326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uk-UA"/>
        </w:rPr>
      </w:pPr>
    </w:p>
    <w:p w:rsidR="00E73326" w:rsidRDefault="00682D3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Враховуючи пропозиції  про орієнтовний план роботи виконкому на 2 квартал 2022 року, норми Закону України «Про місцеве самоврядування в Україні», ст. ст. 27-40, 53 та враховуючи аналіз виконання плану роботи виконкому в 1 кварталі 2022 року відповідно до рішення виконкому №  від «Про орієнтовний план роботи виконавчого комітету на 1 квартал 2022 року», виконавчий комітет Менської міської ради </w:t>
      </w:r>
    </w:p>
    <w:p w:rsidR="00E73326" w:rsidRDefault="0068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ВИРІШИВ:</w:t>
      </w:r>
    </w:p>
    <w:p w:rsidR="00E73326" w:rsidRDefault="00682D3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орієнтовний план роботи виконавчого комітету Менської міської ради на 2 квартал 2022 року (план додається).</w:t>
      </w:r>
    </w:p>
    <w:p w:rsidR="00E73326" w:rsidRDefault="00682D3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Доручити міському голові Примакову Г.А. ( а в разі його відсутності чи неможливості здійснення ним цієї функції –заступнику міського голови, що має повноваження скликати засідання виконкому) вносити при  необхідності зміни і доповнення до плану роботи виконавчого комітету ( в тому числі дату проведення), його уточнення (враховуючи затверджений орієнтовний план), формуючи перелік основних питань для розгляду у встановленому Регламентом роботи виконавчого комітету Менської міської ради порядку. </w:t>
      </w:r>
    </w:p>
    <w:p w:rsidR="00E73326" w:rsidRDefault="00682D3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 за виконанням даного рішення покласти на відділ документування та забезпечення діяльності апарату ради та керуючого справами виконавчого комітету Менської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Стародуб</w:t>
      </w:r>
      <w:proofErr w:type="spellEnd"/>
      <w:r>
        <w:rPr>
          <w:color w:val="000000"/>
          <w:sz w:val="28"/>
          <w:szCs w:val="20"/>
          <w:lang w:eastAsia="zh-CN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Л.О.</w:t>
      </w:r>
    </w:p>
    <w:p w:rsidR="00E73326" w:rsidRDefault="00E73326">
      <w:pPr>
        <w:tabs>
          <w:tab w:val="left" w:pos="567"/>
          <w:tab w:val="left" w:pos="694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73326" w:rsidRDefault="00682D34">
      <w:pPr>
        <w:tabs>
          <w:tab w:val="left" w:pos="567"/>
          <w:tab w:val="left" w:pos="694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Міський голова                                                                        Геннадій ПРИМАКОВ</w:t>
      </w:r>
    </w:p>
    <w:p w:rsidR="00E73326" w:rsidRDefault="00E73326" w:rsidP="005517CA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sectPr w:rsidR="00E73326" w:rsidSect="005517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35E" w:rsidRDefault="00EE635E">
      <w:pPr>
        <w:spacing w:after="0" w:line="240" w:lineRule="auto"/>
      </w:pPr>
      <w:r>
        <w:separator/>
      </w:r>
    </w:p>
  </w:endnote>
  <w:endnote w:type="continuationSeparator" w:id="0">
    <w:p w:rsidR="00EE635E" w:rsidRDefault="00EE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35E" w:rsidRDefault="00EE635E">
      <w:pPr>
        <w:spacing w:after="0" w:line="240" w:lineRule="auto"/>
      </w:pPr>
      <w:r>
        <w:separator/>
      </w:r>
    </w:p>
  </w:footnote>
  <w:footnote w:type="continuationSeparator" w:id="0">
    <w:p w:rsidR="00EE635E" w:rsidRDefault="00EE6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53EF0"/>
    <w:multiLevelType w:val="hybridMultilevel"/>
    <w:tmpl w:val="959C2B56"/>
    <w:lvl w:ilvl="0" w:tplc="E89413D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0902672">
      <w:start w:val="1"/>
      <w:numFmt w:val="lowerLetter"/>
      <w:lvlText w:val="%2."/>
      <w:lvlJc w:val="left"/>
      <w:pPr>
        <w:ind w:left="1440" w:hanging="360"/>
      </w:pPr>
    </w:lvl>
    <w:lvl w:ilvl="2" w:tplc="26A041B6">
      <w:start w:val="1"/>
      <w:numFmt w:val="lowerRoman"/>
      <w:lvlText w:val="%3."/>
      <w:lvlJc w:val="right"/>
      <w:pPr>
        <w:ind w:left="2160" w:hanging="180"/>
      </w:pPr>
    </w:lvl>
    <w:lvl w:ilvl="3" w:tplc="49220DF2">
      <w:start w:val="1"/>
      <w:numFmt w:val="decimal"/>
      <w:lvlText w:val="%4."/>
      <w:lvlJc w:val="left"/>
      <w:pPr>
        <w:ind w:left="2880" w:hanging="360"/>
      </w:pPr>
    </w:lvl>
    <w:lvl w:ilvl="4" w:tplc="478E8222">
      <w:start w:val="1"/>
      <w:numFmt w:val="lowerLetter"/>
      <w:lvlText w:val="%5."/>
      <w:lvlJc w:val="left"/>
      <w:pPr>
        <w:ind w:left="3600" w:hanging="360"/>
      </w:pPr>
    </w:lvl>
    <w:lvl w:ilvl="5" w:tplc="CFB4E068">
      <w:start w:val="1"/>
      <w:numFmt w:val="lowerRoman"/>
      <w:lvlText w:val="%6."/>
      <w:lvlJc w:val="right"/>
      <w:pPr>
        <w:ind w:left="4320" w:hanging="180"/>
      </w:pPr>
    </w:lvl>
    <w:lvl w:ilvl="6" w:tplc="AE86EEAA">
      <w:start w:val="1"/>
      <w:numFmt w:val="decimal"/>
      <w:lvlText w:val="%7."/>
      <w:lvlJc w:val="left"/>
      <w:pPr>
        <w:ind w:left="5040" w:hanging="360"/>
      </w:pPr>
    </w:lvl>
    <w:lvl w:ilvl="7" w:tplc="AFC00C6A">
      <w:start w:val="1"/>
      <w:numFmt w:val="lowerLetter"/>
      <w:lvlText w:val="%8."/>
      <w:lvlJc w:val="left"/>
      <w:pPr>
        <w:ind w:left="5760" w:hanging="360"/>
      </w:pPr>
    </w:lvl>
    <w:lvl w:ilvl="8" w:tplc="B5806EF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31EBC"/>
    <w:multiLevelType w:val="hybridMultilevel"/>
    <w:tmpl w:val="ADC85D78"/>
    <w:lvl w:ilvl="0" w:tplc="3BDE104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9FC845B6">
      <w:start w:val="1"/>
      <w:numFmt w:val="lowerLetter"/>
      <w:lvlText w:val="%2."/>
      <w:lvlJc w:val="left"/>
      <w:pPr>
        <w:ind w:left="1848" w:hanging="360"/>
      </w:pPr>
    </w:lvl>
    <w:lvl w:ilvl="2" w:tplc="E5720918">
      <w:start w:val="1"/>
      <w:numFmt w:val="lowerRoman"/>
      <w:lvlText w:val="%3."/>
      <w:lvlJc w:val="right"/>
      <w:pPr>
        <w:ind w:left="2568" w:hanging="180"/>
      </w:pPr>
    </w:lvl>
    <w:lvl w:ilvl="3" w:tplc="2020B6F0">
      <w:start w:val="1"/>
      <w:numFmt w:val="decimal"/>
      <w:lvlText w:val="%4."/>
      <w:lvlJc w:val="left"/>
      <w:pPr>
        <w:ind w:left="3288" w:hanging="360"/>
      </w:pPr>
    </w:lvl>
    <w:lvl w:ilvl="4" w:tplc="CD2A5966">
      <w:start w:val="1"/>
      <w:numFmt w:val="lowerLetter"/>
      <w:lvlText w:val="%5."/>
      <w:lvlJc w:val="left"/>
      <w:pPr>
        <w:ind w:left="4008" w:hanging="360"/>
      </w:pPr>
    </w:lvl>
    <w:lvl w:ilvl="5" w:tplc="3640BBC0">
      <w:start w:val="1"/>
      <w:numFmt w:val="lowerRoman"/>
      <w:lvlText w:val="%6."/>
      <w:lvlJc w:val="right"/>
      <w:pPr>
        <w:ind w:left="4728" w:hanging="180"/>
      </w:pPr>
    </w:lvl>
    <w:lvl w:ilvl="6" w:tplc="6DCED9FA">
      <w:start w:val="1"/>
      <w:numFmt w:val="decimal"/>
      <w:lvlText w:val="%7."/>
      <w:lvlJc w:val="left"/>
      <w:pPr>
        <w:ind w:left="5448" w:hanging="360"/>
      </w:pPr>
    </w:lvl>
    <w:lvl w:ilvl="7" w:tplc="074E7568">
      <w:start w:val="1"/>
      <w:numFmt w:val="lowerLetter"/>
      <w:lvlText w:val="%8."/>
      <w:lvlJc w:val="left"/>
      <w:pPr>
        <w:ind w:left="6168" w:hanging="360"/>
      </w:pPr>
    </w:lvl>
    <w:lvl w:ilvl="8" w:tplc="7B5AC298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42515E7A"/>
    <w:multiLevelType w:val="hybridMultilevel"/>
    <w:tmpl w:val="650E1F28"/>
    <w:lvl w:ilvl="0" w:tplc="CA70E94E">
      <w:start w:val="1"/>
      <w:numFmt w:val="decimal"/>
      <w:lvlText w:val="%1."/>
      <w:lvlJc w:val="left"/>
    </w:lvl>
    <w:lvl w:ilvl="1" w:tplc="0F32390A">
      <w:start w:val="1"/>
      <w:numFmt w:val="lowerLetter"/>
      <w:lvlText w:val="%2."/>
      <w:lvlJc w:val="left"/>
      <w:pPr>
        <w:ind w:left="1440" w:hanging="360"/>
      </w:pPr>
    </w:lvl>
    <w:lvl w:ilvl="2" w:tplc="BB74F33A">
      <w:start w:val="1"/>
      <w:numFmt w:val="lowerRoman"/>
      <w:lvlText w:val="%3."/>
      <w:lvlJc w:val="right"/>
      <w:pPr>
        <w:ind w:left="2160" w:hanging="180"/>
      </w:pPr>
    </w:lvl>
    <w:lvl w:ilvl="3" w:tplc="80A49A42">
      <w:start w:val="1"/>
      <w:numFmt w:val="decimal"/>
      <w:lvlText w:val="%4."/>
      <w:lvlJc w:val="left"/>
      <w:pPr>
        <w:ind w:left="2880" w:hanging="360"/>
      </w:pPr>
    </w:lvl>
    <w:lvl w:ilvl="4" w:tplc="4AECB1EE">
      <w:start w:val="1"/>
      <w:numFmt w:val="lowerLetter"/>
      <w:lvlText w:val="%5."/>
      <w:lvlJc w:val="left"/>
      <w:pPr>
        <w:ind w:left="3600" w:hanging="360"/>
      </w:pPr>
    </w:lvl>
    <w:lvl w:ilvl="5" w:tplc="9F12F4C6">
      <w:start w:val="1"/>
      <w:numFmt w:val="lowerRoman"/>
      <w:lvlText w:val="%6."/>
      <w:lvlJc w:val="right"/>
      <w:pPr>
        <w:ind w:left="4320" w:hanging="180"/>
      </w:pPr>
    </w:lvl>
    <w:lvl w:ilvl="6" w:tplc="147891CE">
      <w:start w:val="1"/>
      <w:numFmt w:val="decimal"/>
      <w:lvlText w:val="%7."/>
      <w:lvlJc w:val="left"/>
      <w:pPr>
        <w:ind w:left="5040" w:hanging="360"/>
      </w:pPr>
    </w:lvl>
    <w:lvl w:ilvl="7" w:tplc="228E15B0">
      <w:start w:val="1"/>
      <w:numFmt w:val="lowerLetter"/>
      <w:lvlText w:val="%8."/>
      <w:lvlJc w:val="left"/>
      <w:pPr>
        <w:ind w:left="5760" w:hanging="360"/>
      </w:pPr>
    </w:lvl>
    <w:lvl w:ilvl="8" w:tplc="809C4D2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00C2E"/>
    <w:multiLevelType w:val="hybridMultilevel"/>
    <w:tmpl w:val="E426039E"/>
    <w:lvl w:ilvl="0" w:tplc="29A29CC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C7C401A">
      <w:start w:val="1"/>
      <w:numFmt w:val="lowerLetter"/>
      <w:lvlText w:val="%2."/>
      <w:lvlJc w:val="left"/>
      <w:pPr>
        <w:ind w:left="1440" w:hanging="360"/>
      </w:pPr>
    </w:lvl>
    <w:lvl w:ilvl="2" w:tplc="ABE647FC">
      <w:start w:val="1"/>
      <w:numFmt w:val="lowerRoman"/>
      <w:lvlText w:val="%3."/>
      <w:lvlJc w:val="right"/>
      <w:pPr>
        <w:ind w:left="2160" w:hanging="180"/>
      </w:pPr>
    </w:lvl>
    <w:lvl w:ilvl="3" w:tplc="0F92D61C">
      <w:start w:val="1"/>
      <w:numFmt w:val="decimal"/>
      <w:lvlText w:val="%4."/>
      <w:lvlJc w:val="left"/>
      <w:pPr>
        <w:ind w:left="2880" w:hanging="360"/>
      </w:pPr>
    </w:lvl>
    <w:lvl w:ilvl="4" w:tplc="8E8298FE">
      <w:start w:val="1"/>
      <w:numFmt w:val="lowerLetter"/>
      <w:lvlText w:val="%5."/>
      <w:lvlJc w:val="left"/>
      <w:pPr>
        <w:ind w:left="3600" w:hanging="360"/>
      </w:pPr>
    </w:lvl>
    <w:lvl w:ilvl="5" w:tplc="CEA88424">
      <w:start w:val="1"/>
      <w:numFmt w:val="lowerRoman"/>
      <w:lvlText w:val="%6."/>
      <w:lvlJc w:val="right"/>
      <w:pPr>
        <w:ind w:left="4320" w:hanging="180"/>
      </w:pPr>
    </w:lvl>
    <w:lvl w:ilvl="6" w:tplc="ECF866C2">
      <w:start w:val="1"/>
      <w:numFmt w:val="decimal"/>
      <w:lvlText w:val="%7."/>
      <w:lvlJc w:val="left"/>
      <w:pPr>
        <w:ind w:left="5040" w:hanging="360"/>
      </w:pPr>
    </w:lvl>
    <w:lvl w:ilvl="7" w:tplc="8F180A20">
      <w:start w:val="1"/>
      <w:numFmt w:val="lowerLetter"/>
      <w:lvlText w:val="%8."/>
      <w:lvlJc w:val="left"/>
      <w:pPr>
        <w:ind w:left="5760" w:hanging="360"/>
      </w:pPr>
    </w:lvl>
    <w:lvl w:ilvl="8" w:tplc="AE2C4A5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97909"/>
    <w:multiLevelType w:val="hybridMultilevel"/>
    <w:tmpl w:val="6442B22E"/>
    <w:lvl w:ilvl="0" w:tplc="FEAE1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D9CE75CC">
      <w:start w:val="1"/>
      <w:numFmt w:val="lowerLetter"/>
      <w:lvlText w:val="%2."/>
      <w:lvlJc w:val="left"/>
      <w:pPr>
        <w:ind w:left="1785" w:hanging="360"/>
      </w:pPr>
    </w:lvl>
    <w:lvl w:ilvl="2" w:tplc="B83C69A6">
      <w:start w:val="1"/>
      <w:numFmt w:val="lowerRoman"/>
      <w:lvlText w:val="%3."/>
      <w:lvlJc w:val="right"/>
      <w:pPr>
        <w:ind w:left="2505" w:hanging="180"/>
      </w:pPr>
    </w:lvl>
    <w:lvl w:ilvl="3" w:tplc="A59CCD30">
      <w:start w:val="1"/>
      <w:numFmt w:val="decimal"/>
      <w:lvlText w:val="%4."/>
      <w:lvlJc w:val="left"/>
      <w:pPr>
        <w:ind w:left="3225" w:hanging="360"/>
      </w:pPr>
    </w:lvl>
    <w:lvl w:ilvl="4" w:tplc="5CE40454">
      <w:start w:val="1"/>
      <w:numFmt w:val="lowerLetter"/>
      <w:lvlText w:val="%5."/>
      <w:lvlJc w:val="left"/>
      <w:pPr>
        <w:ind w:left="3945" w:hanging="360"/>
      </w:pPr>
    </w:lvl>
    <w:lvl w:ilvl="5" w:tplc="4FE67C5E">
      <w:start w:val="1"/>
      <w:numFmt w:val="lowerRoman"/>
      <w:lvlText w:val="%6."/>
      <w:lvlJc w:val="right"/>
      <w:pPr>
        <w:ind w:left="4665" w:hanging="180"/>
      </w:pPr>
    </w:lvl>
    <w:lvl w:ilvl="6" w:tplc="B3BCD5E4">
      <w:start w:val="1"/>
      <w:numFmt w:val="decimal"/>
      <w:lvlText w:val="%7."/>
      <w:lvlJc w:val="left"/>
      <w:pPr>
        <w:ind w:left="5385" w:hanging="360"/>
      </w:pPr>
    </w:lvl>
    <w:lvl w:ilvl="7" w:tplc="2CB8168A">
      <w:start w:val="1"/>
      <w:numFmt w:val="lowerLetter"/>
      <w:lvlText w:val="%8."/>
      <w:lvlJc w:val="left"/>
      <w:pPr>
        <w:ind w:left="6105" w:hanging="360"/>
      </w:pPr>
    </w:lvl>
    <w:lvl w:ilvl="8" w:tplc="0A4ECEBA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326"/>
    <w:rsid w:val="00150EC7"/>
    <w:rsid w:val="005517CA"/>
    <w:rsid w:val="00682D34"/>
    <w:rsid w:val="00E73326"/>
    <w:rsid w:val="00EE6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3CE7"/>
  <w15:docId w15:val="{0E9D2944-6A1B-4833-910C-C276F542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No Spacing"/>
    <w:uiPriority w:val="1"/>
    <w:qFormat/>
    <w:pPr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a">
    <w:name w:val="Назва Знак"/>
    <w:basedOn w:val="a0"/>
    <w:link w:val="a9"/>
    <w:uiPriority w:val="10"/>
    <w:rPr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pPr>
      <w:spacing w:before="200"/>
    </w:pPr>
    <w:rPr>
      <w:sz w:val="24"/>
      <w:szCs w:val="24"/>
    </w:rPr>
  </w:style>
  <w:style w:type="character" w:customStyle="1" w:styleId="ac">
    <w:name w:val="Підзаголовок Знак"/>
    <w:basedOn w:val="a0"/>
    <w:link w:val="ab"/>
    <w:uiPriority w:val="11"/>
    <w:rPr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pPr>
      <w:ind w:left="720" w:right="720"/>
    </w:pPr>
    <w:rPr>
      <w:i/>
    </w:rPr>
  </w:style>
  <w:style w:type="character" w:customStyle="1" w:styleId="ae">
    <w:name w:val="Цитата Знак"/>
    <w:link w:val="ad"/>
    <w:uiPriority w:val="29"/>
    <w:rPr>
      <w:i/>
    </w:rPr>
  </w:style>
  <w:style w:type="paragraph" w:styleId="af">
    <w:name w:val="Intense Quote"/>
    <w:basedOn w:val="a"/>
    <w:next w:val="a"/>
    <w:link w:val="af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0">
    <w:name w:val="Насичена цитата Знак"/>
    <w:link w:val="af"/>
    <w:uiPriority w:val="30"/>
    <w:rPr>
      <w:i/>
    </w:rPr>
  </w:style>
  <w:style w:type="paragraph" w:styleId="af1">
    <w:name w:val="header"/>
    <w:basedOn w:val="a"/>
    <w:link w:val="af2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2">
    <w:name w:val="Верхні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4">
    <w:name w:val="Нижній колонтитул Знак"/>
    <w:basedOn w:val="a0"/>
    <w:link w:val="af3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6">
    <w:name w:val="Hyperlink"/>
    <w:uiPriority w:val="99"/>
    <w:unhideWhenUsed/>
    <w:rPr>
      <w:color w:val="0000FF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Normal (Web)"/>
    <w:basedOn w:val="a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stylewithlefttextalignment">
    <w:name w:val="My style with left text alignment"/>
    <w:uiPriority w:val="1"/>
    <w:qFormat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950</Words>
  <Characters>543</Characters>
  <Application>Microsoft Office Word</Application>
  <DocSecurity>0</DocSecurity>
  <Lines>4</Lines>
  <Paragraphs>2</Paragraphs>
  <ScaleCrop>false</ScaleCrop>
  <Company>Miasto Mena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20</cp:revision>
  <dcterms:created xsi:type="dcterms:W3CDTF">2020-12-17T07:40:00Z</dcterms:created>
  <dcterms:modified xsi:type="dcterms:W3CDTF">2022-04-21T09:57:00Z</dcterms:modified>
</cp:coreProperties>
</file>