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84" w:rsidRPr="005D224E" w:rsidRDefault="005D224E" w:rsidP="00B44184">
      <w:pPr>
        <w:spacing w:after="0" w:line="240" w:lineRule="auto"/>
        <w:ind w:left="4956" w:firstLine="708"/>
        <w:rPr>
          <w:rFonts w:ascii="Times New Roman" w:eastAsia="Times New Roman" w:hAnsi="Times New Roman" w:cs="Times New Roman"/>
          <w:sz w:val="28"/>
          <w:szCs w:val="28"/>
          <w:lang w:val="uk-UA" w:eastAsia="ru-RU"/>
        </w:rPr>
      </w:pPr>
      <w:bookmarkStart w:id="0" w:name="_Hlk100251937"/>
      <w:r>
        <w:rPr>
          <w:rFonts w:ascii="Times New Roman" w:eastAsia="Times New Roman" w:hAnsi="Times New Roman" w:cs="Times New Roman"/>
          <w:sz w:val="28"/>
          <w:szCs w:val="28"/>
          <w:lang w:val="uk-UA" w:eastAsia="ru-RU"/>
        </w:rPr>
        <w:t>Д</w:t>
      </w:r>
      <w:r w:rsidR="00B44184" w:rsidRPr="005D224E">
        <w:rPr>
          <w:rFonts w:ascii="Times New Roman" w:eastAsia="Times New Roman" w:hAnsi="Times New Roman" w:cs="Times New Roman"/>
          <w:sz w:val="28"/>
          <w:szCs w:val="28"/>
          <w:lang w:val="uk-UA" w:eastAsia="ru-RU"/>
        </w:rPr>
        <w:t>одаток 2</w:t>
      </w:r>
    </w:p>
    <w:p w:rsidR="005D224E" w:rsidRDefault="001F786D" w:rsidP="00B44184">
      <w:pPr>
        <w:spacing w:after="0" w:line="240" w:lineRule="auto"/>
        <w:ind w:left="5664"/>
        <w:rPr>
          <w:rFonts w:ascii="Times New Roman" w:eastAsia="Times New Roman" w:hAnsi="Times New Roman" w:cs="Times New Roman"/>
          <w:sz w:val="28"/>
          <w:szCs w:val="28"/>
          <w:lang w:val="uk-UA" w:eastAsia="ru-RU"/>
        </w:rPr>
      </w:pPr>
      <w:r w:rsidRPr="005D224E">
        <w:rPr>
          <w:rFonts w:ascii="Times New Roman" w:eastAsia="Times New Roman" w:hAnsi="Times New Roman" w:cs="Times New Roman"/>
          <w:sz w:val="28"/>
          <w:szCs w:val="28"/>
          <w:lang w:val="uk-UA" w:eastAsia="ru-RU"/>
        </w:rPr>
        <w:t>до р</w:t>
      </w:r>
      <w:r w:rsidR="005D224E">
        <w:rPr>
          <w:rFonts w:ascii="Times New Roman" w:eastAsia="Times New Roman" w:hAnsi="Times New Roman" w:cs="Times New Roman"/>
          <w:sz w:val="28"/>
          <w:szCs w:val="28"/>
          <w:lang w:val="uk-UA" w:eastAsia="ru-RU"/>
        </w:rPr>
        <w:t xml:space="preserve">ішення виконавчого </w:t>
      </w:r>
    </w:p>
    <w:p w:rsidR="005D224E" w:rsidRDefault="005D224E" w:rsidP="00B44184">
      <w:pPr>
        <w:spacing w:after="0" w:line="240" w:lineRule="auto"/>
        <w:ind w:left="566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комітету </w:t>
      </w:r>
      <w:r w:rsidR="00B44184" w:rsidRPr="005D224E">
        <w:rPr>
          <w:rFonts w:ascii="Times New Roman" w:eastAsia="Times New Roman" w:hAnsi="Times New Roman" w:cs="Times New Roman"/>
          <w:sz w:val="28"/>
          <w:szCs w:val="28"/>
          <w:lang w:val="uk-UA" w:eastAsia="ru-RU"/>
        </w:rPr>
        <w:t xml:space="preserve"> Менської </w:t>
      </w:r>
    </w:p>
    <w:p w:rsidR="00B44184" w:rsidRPr="005D224E" w:rsidRDefault="00B44184" w:rsidP="00B44184">
      <w:pPr>
        <w:spacing w:after="0" w:line="240" w:lineRule="auto"/>
        <w:ind w:left="5664"/>
        <w:rPr>
          <w:rFonts w:ascii="Times New Roman" w:eastAsia="Times New Roman" w:hAnsi="Times New Roman" w:cs="Times New Roman"/>
          <w:sz w:val="28"/>
          <w:szCs w:val="28"/>
          <w:lang w:val="uk-UA" w:eastAsia="ru-RU"/>
        </w:rPr>
      </w:pPr>
      <w:r w:rsidRPr="005D224E">
        <w:rPr>
          <w:rFonts w:ascii="Times New Roman" w:eastAsia="Times New Roman" w:hAnsi="Times New Roman" w:cs="Times New Roman"/>
          <w:sz w:val="28"/>
          <w:szCs w:val="28"/>
          <w:lang w:val="uk-UA" w:eastAsia="ru-RU"/>
        </w:rPr>
        <w:t>міської ради</w:t>
      </w:r>
    </w:p>
    <w:p w:rsidR="00B44184" w:rsidRPr="005D224E" w:rsidRDefault="005D224E" w:rsidP="00B44184">
      <w:pPr>
        <w:spacing w:after="0" w:line="240" w:lineRule="auto"/>
        <w:ind w:left="4956"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08 квітня </w:t>
      </w:r>
      <w:r w:rsidR="00B44184" w:rsidRPr="005D224E">
        <w:rPr>
          <w:rFonts w:ascii="Times New Roman" w:eastAsia="Times New Roman" w:hAnsi="Times New Roman" w:cs="Times New Roman"/>
          <w:sz w:val="28"/>
          <w:szCs w:val="28"/>
          <w:lang w:val="uk-UA" w:eastAsia="ru-RU"/>
        </w:rPr>
        <w:t>2022 №</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52</w:t>
      </w:r>
    </w:p>
    <w:p w:rsidR="00B44184" w:rsidRPr="005D224E" w:rsidRDefault="00B44184" w:rsidP="00C674E8">
      <w:pPr>
        <w:spacing w:after="0" w:line="240" w:lineRule="auto"/>
        <w:jc w:val="center"/>
        <w:rPr>
          <w:rFonts w:ascii="Times New Roman" w:hAnsi="Times New Roman" w:cs="Times New Roman"/>
          <w:sz w:val="28"/>
          <w:szCs w:val="28"/>
          <w:lang w:val="uk-UA"/>
        </w:rPr>
      </w:pPr>
    </w:p>
    <w:p w:rsidR="00B44184" w:rsidRDefault="00B44184" w:rsidP="00C674E8">
      <w:pPr>
        <w:spacing w:after="0" w:line="240" w:lineRule="auto"/>
        <w:jc w:val="center"/>
        <w:rPr>
          <w:rFonts w:ascii="Times New Roman" w:hAnsi="Times New Roman" w:cs="Times New Roman"/>
          <w:sz w:val="28"/>
          <w:szCs w:val="28"/>
          <w:lang w:val="uk-UA"/>
        </w:rPr>
      </w:pPr>
    </w:p>
    <w:p w:rsidR="00B44184" w:rsidRDefault="00B44184" w:rsidP="00C674E8">
      <w:pPr>
        <w:spacing w:after="0" w:line="240" w:lineRule="auto"/>
        <w:jc w:val="center"/>
        <w:rPr>
          <w:rFonts w:ascii="Times New Roman" w:hAnsi="Times New Roman" w:cs="Times New Roman"/>
          <w:sz w:val="28"/>
          <w:szCs w:val="28"/>
          <w:lang w:val="uk-UA"/>
        </w:rPr>
      </w:pPr>
    </w:p>
    <w:p w:rsidR="00571486" w:rsidRPr="002306CC" w:rsidRDefault="00F75026" w:rsidP="00C674E8">
      <w:pPr>
        <w:spacing w:after="0" w:line="240" w:lineRule="auto"/>
        <w:jc w:val="center"/>
        <w:rPr>
          <w:rFonts w:ascii="Times New Roman" w:hAnsi="Times New Roman" w:cs="Times New Roman"/>
          <w:sz w:val="28"/>
          <w:szCs w:val="28"/>
          <w:lang w:val="uk-UA"/>
        </w:rPr>
      </w:pPr>
      <w:r w:rsidRPr="002306CC">
        <w:rPr>
          <w:rFonts w:ascii="Times New Roman" w:hAnsi="Times New Roman" w:cs="Times New Roman"/>
          <w:sz w:val="28"/>
          <w:szCs w:val="28"/>
          <w:lang w:val="uk-UA"/>
        </w:rPr>
        <w:t>ПОРЯДОК</w:t>
      </w:r>
    </w:p>
    <w:p w:rsidR="00C674E8" w:rsidRPr="002306CC" w:rsidRDefault="00C674E8" w:rsidP="00C674E8">
      <w:pPr>
        <w:spacing w:after="0" w:line="240" w:lineRule="auto"/>
        <w:jc w:val="center"/>
        <w:rPr>
          <w:rFonts w:ascii="Times New Roman" w:hAnsi="Times New Roman" w:cs="Times New Roman"/>
          <w:sz w:val="28"/>
          <w:szCs w:val="28"/>
          <w:lang w:val="uk-UA"/>
        </w:rPr>
      </w:pPr>
      <w:r w:rsidRPr="002306CC">
        <w:rPr>
          <w:rFonts w:ascii="Times New Roman" w:hAnsi="Times New Roman" w:cs="Times New Roman"/>
          <w:sz w:val="28"/>
          <w:szCs w:val="28"/>
          <w:lang w:val="uk-UA"/>
        </w:rPr>
        <w:t>н</w:t>
      </w:r>
      <w:r w:rsidR="00F75026" w:rsidRPr="002306CC">
        <w:rPr>
          <w:rFonts w:ascii="Times New Roman" w:hAnsi="Times New Roman" w:cs="Times New Roman"/>
          <w:sz w:val="28"/>
          <w:szCs w:val="28"/>
          <w:lang w:val="uk-UA"/>
        </w:rPr>
        <w:t>адання послуги «Службою перевезення «Соціальне таксі»</w:t>
      </w:r>
    </w:p>
    <w:p w:rsidR="00C674E8" w:rsidRPr="002306CC" w:rsidRDefault="00C674E8" w:rsidP="00C674E8">
      <w:pPr>
        <w:spacing w:after="0" w:line="240" w:lineRule="auto"/>
        <w:jc w:val="center"/>
        <w:rPr>
          <w:rFonts w:ascii="Times New Roman" w:hAnsi="Times New Roman" w:cs="Times New Roman"/>
          <w:sz w:val="28"/>
          <w:szCs w:val="28"/>
          <w:lang w:val="uk-UA"/>
        </w:rPr>
      </w:pPr>
    </w:p>
    <w:p w:rsidR="00204F16" w:rsidRPr="002306CC" w:rsidRDefault="00E010A8" w:rsidP="00C674E8">
      <w:pPr>
        <w:pBdr>
          <w:top w:val="none" w:sz="4" w:space="0" w:color="000000"/>
          <w:left w:val="none" w:sz="4" w:space="0" w:color="000000"/>
          <w:bottom w:val="none" w:sz="4" w:space="0" w:color="000000"/>
          <w:right w:val="none" w:sz="4" w:space="0" w:color="000000"/>
          <w:between w:val="none" w:sz="4" w:space="0" w:color="000000"/>
        </w:pBdr>
        <w:tabs>
          <w:tab w:val="left" w:pos="0"/>
        </w:tabs>
        <w:spacing w:after="0" w:line="240" w:lineRule="auto"/>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ab/>
        <w:t>1.</w:t>
      </w:r>
      <w:r w:rsidR="00767487" w:rsidRPr="002306CC">
        <w:rPr>
          <w:rFonts w:ascii="Times New Roman" w:eastAsia="Times New Roman" w:hAnsi="Times New Roman" w:cs="Times New Roman"/>
          <w:sz w:val="28"/>
          <w:szCs w:val="28"/>
          <w:lang w:val="uk-UA" w:eastAsia="ru-RU"/>
        </w:rPr>
        <w:t xml:space="preserve"> </w:t>
      </w:r>
      <w:r w:rsidR="00EF7444" w:rsidRPr="002306CC">
        <w:rPr>
          <w:rFonts w:ascii="Times New Roman" w:eastAsia="Times New Roman" w:hAnsi="Times New Roman" w:cs="Times New Roman"/>
          <w:sz w:val="28"/>
          <w:szCs w:val="28"/>
          <w:lang w:val="uk-UA" w:eastAsia="ru-RU"/>
        </w:rPr>
        <w:t>Даний Порядок</w:t>
      </w:r>
      <w:r w:rsidR="001D5D3B" w:rsidRPr="002306CC">
        <w:rPr>
          <w:rFonts w:ascii="Times New Roman" w:eastAsia="Times New Roman" w:hAnsi="Times New Roman" w:cs="Times New Roman"/>
          <w:sz w:val="28"/>
          <w:szCs w:val="28"/>
          <w:lang w:val="uk-UA" w:eastAsia="ru-RU"/>
        </w:rPr>
        <w:t xml:space="preserve"> </w:t>
      </w:r>
      <w:r w:rsidR="00EF7444" w:rsidRPr="002306CC">
        <w:rPr>
          <w:rFonts w:ascii="Times New Roman" w:eastAsia="Times New Roman" w:hAnsi="Times New Roman" w:cs="Times New Roman"/>
          <w:sz w:val="28"/>
          <w:szCs w:val="28"/>
          <w:lang w:val="uk-UA" w:eastAsia="ru-RU"/>
        </w:rPr>
        <w:t>надання послуги «Службою</w:t>
      </w:r>
      <w:r w:rsidR="001D5D3B" w:rsidRPr="002306CC">
        <w:rPr>
          <w:rFonts w:ascii="Times New Roman" w:eastAsia="Times New Roman" w:hAnsi="Times New Roman" w:cs="Times New Roman"/>
          <w:sz w:val="28"/>
          <w:szCs w:val="28"/>
          <w:lang w:val="uk-UA" w:eastAsia="ru-RU"/>
        </w:rPr>
        <w:t xml:space="preserve"> перевезення «</w:t>
      </w:r>
      <w:r w:rsidR="00204F16" w:rsidRPr="002306CC">
        <w:rPr>
          <w:rFonts w:ascii="Times New Roman" w:eastAsia="Times New Roman" w:hAnsi="Times New Roman" w:cs="Times New Roman"/>
          <w:sz w:val="28"/>
          <w:szCs w:val="28"/>
          <w:lang w:val="uk-UA" w:eastAsia="ru-RU"/>
        </w:rPr>
        <w:t>Соціальне таксі» регулює умови</w:t>
      </w:r>
      <w:r w:rsidR="001D5D3B" w:rsidRPr="002306CC">
        <w:rPr>
          <w:rFonts w:ascii="Times New Roman" w:eastAsia="Times New Roman" w:hAnsi="Times New Roman" w:cs="Times New Roman"/>
          <w:sz w:val="28"/>
          <w:szCs w:val="28"/>
          <w:lang w:val="uk-UA" w:eastAsia="ru-RU"/>
        </w:rPr>
        <w:t xml:space="preserve"> надання послуги перевезення</w:t>
      </w:r>
      <w:r w:rsidR="00204F16" w:rsidRPr="002306CC">
        <w:rPr>
          <w:rFonts w:ascii="Times New Roman" w:eastAsia="Times New Roman" w:hAnsi="Times New Roman" w:cs="Times New Roman"/>
          <w:sz w:val="28"/>
          <w:szCs w:val="28"/>
          <w:lang w:val="uk-UA" w:eastAsia="ru-RU"/>
        </w:rPr>
        <w:t>.</w:t>
      </w:r>
    </w:p>
    <w:p w:rsidR="002A172C" w:rsidRPr="002306CC" w:rsidRDefault="00204F16" w:rsidP="009165A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2.</w:t>
      </w:r>
      <w:r w:rsidR="002A172C" w:rsidRPr="002306CC">
        <w:rPr>
          <w:rFonts w:ascii="Times New Roman" w:eastAsia="Times New Roman" w:hAnsi="Times New Roman" w:cs="Times New Roman"/>
          <w:sz w:val="28"/>
          <w:szCs w:val="28"/>
          <w:lang w:val="uk-UA" w:eastAsia="ru-RU"/>
        </w:rPr>
        <w:t xml:space="preserve"> Для отримання послуги </w:t>
      </w:r>
      <w:proofErr w:type="spellStart"/>
      <w:r w:rsidR="009165AF" w:rsidRPr="002306CC">
        <w:rPr>
          <w:rFonts w:ascii="Times New Roman" w:hAnsi="Times New Roman" w:cs="Times New Roman"/>
          <w:sz w:val="28"/>
          <w:szCs w:val="28"/>
        </w:rPr>
        <w:t>заявником</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особисто</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або</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уповноваженою</w:t>
      </w:r>
      <w:proofErr w:type="spellEnd"/>
      <w:r w:rsidR="009165AF" w:rsidRPr="002306CC">
        <w:rPr>
          <w:rFonts w:ascii="Times New Roman" w:hAnsi="Times New Roman" w:cs="Times New Roman"/>
          <w:sz w:val="28"/>
          <w:szCs w:val="28"/>
        </w:rPr>
        <w:t xml:space="preserve"> ним особою</w:t>
      </w:r>
      <w:r w:rsidR="009165AF" w:rsidRPr="002306CC">
        <w:rPr>
          <w:rFonts w:ascii="Times New Roman" w:hAnsi="Times New Roman" w:cs="Times New Roman"/>
          <w:i/>
          <w:sz w:val="28"/>
          <w:szCs w:val="28"/>
        </w:rPr>
        <w:t>,</w:t>
      </w:r>
      <w:r w:rsidR="009165AF" w:rsidRPr="002306CC">
        <w:rPr>
          <w:rFonts w:ascii="Times New Roman" w:hAnsi="Times New Roman" w:cs="Times New Roman"/>
          <w:sz w:val="28"/>
          <w:szCs w:val="28"/>
        </w:rPr>
        <w:t xml:space="preserve"> до </w:t>
      </w:r>
      <w:r w:rsidR="009165AF" w:rsidRPr="002306CC">
        <w:rPr>
          <w:rFonts w:ascii="Times New Roman" w:hAnsi="Times New Roman" w:cs="Times New Roman"/>
          <w:sz w:val="28"/>
          <w:szCs w:val="28"/>
          <w:lang w:eastAsia="ru-RU"/>
        </w:rPr>
        <w:t xml:space="preserve">центру </w:t>
      </w:r>
      <w:proofErr w:type="spellStart"/>
      <w:r w:rsidR="009165AF" w:rsidRPr="002306CC">
        <w:rPr>
          <w:rFonts w:ascii="Times New Roman" w:hAnsi="Times New Roman" w:cs="Times New Roman"/>
          <w:sz w:val="28"/>
          <w:szCs w:val="28"/>
          <w:lang w:eastAsia="ru-RU"/>
        </w:rPr>
        <w:t>надання</w:t>
      </w:r>
      <w:proofErr w:type="spellEnd"/>
      <w:r w:rsidR="009165AF" w:rsidRPr="002306CC">
        <w:rPr>
          <w:rFonts w:ascii="Times New Roman" w:hAnsi="Times New Roman" w:cs="Times New Roman"/>
          <w:sz w:val="28"/>
          <w:szCs w:val="28"/>
          <w:lang w:eastAsia="ru-RU"/>
        </w:rPr>
        <w:t xml:space="preserve"> </w:t>
      </w:r>
      <w:proofErr w:type="spellStart"/>
      <w:r w:rsidR="009165AF" w:rsidRPr="002306CC">
        <w:rPr>
          <w:rFonts w:ascii="Times New Roman" w:hAnsi="Times New Roman" w:cs="Times New Roman"/>
          <w:sz w:val="28"/>
          <w:szCs w:val="28"/>
          <w:lang w:eastAsia="ru-RU"/>
        </w:rPr>
        <w:t>адміністративних</w:t>
      </w:r>
      <w:proofErr w:type="spellEnd"/>
      <w:r w:rsidR="009165AF" w:rsidRPr="002306CC">
        <w:rPr>
          <w:rFonts w:ascii="Times New Roman" w:hAnsi="Times New Roman" w:cs="Times New Roman"/>
          <w:sz w:val="28"/>
          <w:szCs w:val="28"/>
          <w:lang w:eastAsia="ru-RU"/>
        </w:rPr>
        <w:t xml:space="preserve"> </w:t>
      </w:r>
      <w:proofErr w:type="spellStart"/>
      <w:r w:rsidR="009165AF" w:rsidRPr="002306CC">
        <w:rPr>
          <w:rFonts w:ascii="Times New Roman" w:hAnsi="Times New Roman" w:cs="Times New Roman"/>
          <w:sz w:val="28"/>
          <w:szCs w:val="28"/>
          <w:lang w:eastAsia="ru-RU"/>
        </w:rPr>
        <w:t>послуг</w:t>
      </w:r>
      <w:proofErr w:type="spellEnd"/>
      <w:r w:rsidR="009165AF" w:rsidRPr="002306CC">
        <w:rPr>
          <w:rFonts w:ascii="Times New Roman" w:hAnsi="Times New Roman" w:cs="Times New Roman"/>
          <w:sz w:val="28"/>
          <w:szCs w:val="28"/>
          <w:lang w:eastAsia="ru-RU"/>
        </w:rPr>
        <w:t xml:space="preserve"> </w:t>
      </w:r>
      <w:proofErr w:type="spellStart"/>
      <w:r w:rsidR="009165AF" w:rsidRPr="002306CC">
        <w:rPr>
          <w:rFonts w:ascii="Times New Roman" w:hAnsi="Times New Roman" w:cs="Times New Roman"/>
          <w:sz w:val="28"/>
          <w:szCs w:val="28"/>
          <w:lang w:eastAsia="ru-RU"/>
        </w:rPr>
        <w:t>Менської</w:t>
      </w:r>
      <w:proofErr w:type="spellEnd"/>
      <w:r w:rsidR="009165AF" w:rsidRPr="002306CC">
        <w:rPr>
          <w:rFonts w:ascii="Times New Roman" w:hAnsi="Times New Roman" w:cs="Times New Roman"/>
          <w:sz w:val="28"/>
          <w:szCs w:val="28"/>
          <w:lang w:eastAsia="ru-RU"/>
        </w:rPr>
        <w:t xml:space="preserve"> </w:t>
      </w:r>
      <w:proofErr w:type="spellStart"/>
      <w:r w:rsidR="009165AF" w:rsidRPr="002306CC">
        <w:rPr>
          <w:rFonts w:ascii="Times New Roman" w:hAnsi="Times New Roman" w:cs="Times New Roman"/>
          <w:sz w:val="28"/>
          <w:szCs w:val="28"/>
          <w:lang w:eastAsia="ru-RU"/>
        </w:rPr>
        <w:t>міської</w:t>
      </w:r>
      <w:proofErr w:type="spellEnd"/>
      <w:r w:rsidR="009165AF" w:rsidRPr="002306CC">
        <w:rPr>
          <w:rFonts w:ascii="Times New Roman" w:hAnsi="Times New Roman" w:cs="Times New Roman"/>
          <w:sz w:val="28"/>
          <w:szCs w:val="28"/>
          <w:lang w:eastAsia="ru-RU"/>
        </w:rPr>
        <w:t xml:space="preserve"> ради, </w:t>
      </w:r>
      <w:proofErr w:type="spellStart"/>
      <w:r w:rsidR="009165AF" w:rsidRPr="002306CC">
        <w:rPr>
          <w:rFonts w:ascii="Times New Roman" w:hAnsi="Times New Roman" w:cs="Times New Roman"/>
          <w:sz w:val="28"/>
          <w:szCs w:val="28"/>
          <w:lang w:eastAsia="ru-RU"/>
        </w:rPr>
        <w:t>або</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поштою</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чи</w:t>
      </w:r>
      <w:proofErr w:type="spellEnd"/>
      <w:r w:rsidR="009165AF" w:rsidRPr="002306CC">
        <w:rPr>
          <w:rFonts w:ascii="Times New Roman" w:hAnsi="Times New Roman" w:cs="Times New Roman"/>
          <w:sz w:val="28"/>
          <w:szCs w:val="28"/>
        </w:rPr>
        <w:t xml:space="preserve"> в </w:t>
      </w:r>
      <w:proofErr w:type="spellStart"/>
      <w:r w:rsidR="009165AF" w:rsidRPr="002306CC">
        <w:rPr>
          <w:rFonts w:ascii="Times New Roman" w:hAnsi="Times New Roman" w:cs="Times New Roman"/>
          <w:sz w:val="28"/>
          <w:szCs w:val="28"/>
        </w:rPr>
        <w:t>електронній</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формі</w:t>
      </w:r>
      <w:proofErr w:type="spellEnd"/>
      <w:r w:rsidR="009165AF" w:rsidRPr="002306CC">
        <w:rPr>
          <w:rFonts w:ascii="Times New Roman" w:hAnsi="Times New Roman" w:cs="Times New Roman"/>
          <w:sz w:val="28"/>
          <w:szCs w:val="28"/>
        </w:rPr>
        <w:t xml:space="preserve"> через </w:t>
      </w:r>
      <w:proofErr w:type="spellStart"/>
      <w:r w:rsidR="009165AF" w:rsidRPr="002306CC">
        <w:rPr>
          <w:rFonts w:ascii="Times New Roman" w:hAnsi="Times New Roman" w:cs="Times New Roman"/>
          <w:sz w:val="28"/>
          <w:szCs w:val="28"/>
        </w:rPr>
        <w:t>Єдиний</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державний</w:t>
      </w:r>
      <w:proofErr w:type="spellEnd"/>
      <w:r w:rsidR="009165AF" w:rsidRPr="002306CC">
        <w:rPr>
          <w:rFonts w:ascii="Times New Roman" w:hAnsi="Times New Roman" w:cs="Times New Roman"/>
          <w:sz w:val="28"/>
          <w:szCs w:val="28"/>
        </w:rPr>
        <w:t xml:space="preserve"> веб-портал </w:t>
      </w:r>
      <w:proofErr w:type="spellStart"/>
      <w:r w:rsidR="009165AF" w:rsidRPr="002306CC">
        <w:rPr>
          <w:rFonts w:ascii="Times New Roman" w:hAnsi="Times New Roman" w:cs="Times New Roman"/>
          <w:sz w:val="28"/>
          <w:szCs w:val="28"/>
        </w:rPr>
        <w:t>електронних</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послуг</w:t>
      </w:r>
      <w:proofErr w:type="spellEnd"/>
      <w:r w:rsidR="009165AF" w:rsidRPr="002306CC">
        <w:rPr>
          <w:rFonts w:ascii="Times New Roman" w:hAnsi="Times New Roman" w:cs="Times New Roman"/>
          <w:sz w:val="28"/>
          <w:szCs w:val="28"/>
        </w:rPr>
        <w:t xml:space="preserve"> (у </w:t>
      </w:r>
      <w:proofErr w:type="spellStart"/>
      <w:r w:rsidR="009165AF" w:rsidRPr="002306CC">
        <w:rPr>
          <w:rFonts w:ascii="Times New Roman" w:hAnsi="Times New Roman" w:cs="Times New Roman"/>
          <w:sz w:val="28"/>
          <w:szCs w:val="28"/>
        </w:rPr>
        <w:t>разі</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технічної</w:t>
      </w:r>
      <w:proofErr w:type="spellEnd"/>
      <w:r w:rsidR="009165AF" w:rsidRPr="002306CC">
        <w:rPr>
          <w:rFonts w:ascii="Times New Roman" w:hAnsi="Times New Roman" w:cs="Times New Roman"/>
          <w:sz w:val="28"/>
          <w:szCs w:val="28"/>
        </w:rPr>
        <w:t xml:space="preserve"> </w:t>
      </w:r>
      <w:proofErr w:type="spellStart"/>
      <w:r w:rsidR="009165AF" w:rsidRPr="002306CC">
        <w:rPr>
          <w:rFonts w:ascii="Times New Roman" w:hAnsi="Times New Roman" w:cs="Times New Roman"/>
          <w:sz w:val="28"/>
          <w:szCs w:val="28"/>
        </w:rPr>
        <w:t>можливості</w:t>
      </w:r>
      <w:proofErr w:type="spellEnd"/>
      <w:r w:rsidR="009165AF" w:rsidRPr="002306CC">
        <w:rPr>
          <w:rFonts w:ascii="Times New Roman" w:hAnsi="Times New Roman" w:cs="Times New Roman"/>
          <w:sz w:val="28"/>
          <w:szCs w:val="28"/>
        </w:rPr>
        <w:t>)</w:t>
      </w:r>
      <w:r w:rsidR="009165AF" w:rsidRPr="002306CC">
        <w:rPr>
          <w:rFonts w:ascii="Times New Roman" w:hAnsi="Times New Roman" w:cs="Times New Roman"/>
          <w:sz w:val="28"/>
          <w:szCs w:val="28"/>
          <w:lang w:val="uk-UA"/>
        </w:rPr>
        <w:t xml:space="preserve"> подаються</w:t>
      </w:r>
      <w:r w:rsidR="002A172C" w:rsidRPr="002306CC">
        <w:rPr>
          <w:rFonts w:ascii="Times New Roman" w:eastAsia="Times New Roman" w:hAnsi="Times New Roman" w:cs="Times New Roman"/>
          <w:sz w:val="28"/>
          <w:szCs w:val="28"/>
          <w:lang w:val="uk-UA" w:eastAsia="ru-RU"/>
        </w:rPr>
        <w:t xml:space="preserve"> такі документи:</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заяв</w:t>
      </w:r>
      <w:r w:rsidR="009165AF" w:rsidRPr="002306CC">
        <w:rPr>
          <w:rFonts w:ascii="Times New Roman" w:hAnsi="Times New Roman" w:cs="Times New Roman"/>
          <w:sz w:val="28"/>
          <w:szCs w:val="28"/>
          <w:lang w:val="uk-UA"/>
        </w:rPr>
        <w:t>а</w:t>
      </w:r>
      <w:r w:rsidRPr="002306CC">
        <w:rPr>
          <w:rFonts w:ascii="Times New Roman" w:hAnsi="Times New Roman" w:cs="Times New Roman"/>
          <w:sz w:val="28"/>
          <w:szCs w:val="28"/>
          <w:lang w:val="uk-UA"/>
        </w:rPr>
        <w:t xml:space="preserve"> про надання соціальних послуг (далі – заява) у письмовій або електронній формі, що складається за формою, затвердженою </w:t>
      </w:r>
      <w:proofErr w:type="spellStart"/>
      <w:r w:rsidRPr="002306CC">
        <w:rPr>
          <w:rFonts w:ascii="Times New Roman" w:hAnsi="Times New Roman" w:cs="Times New Roman"/>
          <w:sz w:val="28"/>
          <w:szCs w:val="28"/>
          <w:lang w:val="uk-UA"/>
        </w:rPr>
        <w:t>Мінсоцполітики</w:t>
      </w:r>
      <w:proofErr w:type="spellEnd"/>
      <w:r w:rsidRPr="002306CC">
        <w:rPr>
          <w:rFonts w:ascii="Times New Roman" w:hAnsi="Times New Roman" w:cs="Times New Roman"/>
          <w:sz w:val="28"/>
          <w:szCs w:val="28"/>
          <w:lang w:val="uk-UA"/>
        </w:rPr>
        <w:t>;</w:t>
      </w:r>
    </w:p>
    <w:p w:rsidR="00190A68" w:rsidRPr="002306CC" w:rsidRDefault="009165AF"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копія</w:t>
      </w:r>
      <w:r w:rsidR="00190A68" w:rsidRPr="002306CC">
        <w:rPr>
          <w:rFonts w:ascii="Times New Roman" w:hAnsi="Times New Roman" w:cs="Times New Roman"/>
          <w:sz w:val="28"/>
          <w:szCs w:val="28"/>
          <w:lang w:val="uk-UA"/>
        </w:rPr>
        <w:t xml:space="preserve"> паспорта громадянина України або іншого документа, що посвідчує особу, яка потребує надання соціальних послуг;</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довідки до </w:t>
      </w:r>
      <w:proofErr w:type="spellStart"/>
      <w:r w:rsidRPr="002306CC">
        <w:rPr>
          <w:rFonts w:ascii="Times New Roman" w:hAnsi="Times New Roman" w:cs="Times New Roman"/>
          <w:sz w:val="28"/>
          <w:szCs w:val="28"/>
          <w:lang w:val="uk-UA"/>
        </w:rPr>
        <w:t>акта</w:t>
      </w:r>
      <w:proofErr w:type="spellEnd"/>
      <w:r w:rsidRPr="002306CC">
        <w:rPr>
          <w:rFonts w:ascii="Times New Roman" w:hAnsi="Times New Roman" w:cs="Times New Roman"/>
          <w:sz w:val="28"/>
          <w:szCs w:val="28"/>
          <w:lang w:val="uk-UA"/>
        </w:rPr>
        <w:t xml:space="preserve"> огляду медико-соціальною експертною комісією за формою, затвердженою МОЗ (для осіб з інвалідністю);</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медичного висновку про дитину з інвалідністю віком до 18 років, виданого в установленому МОЗ порядку (для дитини з інвалідністю);</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довідки про захворювання дитини на тяжке </w:t>
      </w:r>
      <w:proofErr w:type="spellStart"/>
      <w:r w:rsidRPr="002306CC">
        <w:rPr>
          <w:rFonts w:ascii="Times New Roman" w:hAnsi="Times New Roman" w:cs="Times New Roman"/>
          <w:sz w:val="28"/>
          <w:szCs w:val="28"/>
          <w:lang w:val="uk-UA"/>
        </w:rPr>
        <w:t>перинатальне</w:t>
      </w:r>
      <w:proofErr w:type="spellEnd"/>
      <w:r w:rsidRPr="002306CC">
        <w:rPr>
          <w:rFonts w:ascii="Times New Roman" w:hAnsi="Times New Roman" w:cs="Times New Roman"/>
          <w:sz w:val="28"/>
          <w:szCs w:val="28"/>
          <w:lang w:val="uk-UA"/>
        </w:rPr>
        <w:t xml:space="preserve"> ураження нервової системи, тяжку вроджену ваду розвитку, рідкісне </w:t>
      </w:r>
      <w:proofErr w:type="spellStart"/>
      <w:r w:rsidRPr="002306CC">
        <w:rPr>
          <w:rFonts w:ascii="Times New Roman" w:hAnsi="Times New Roman" w:cs="Times New Roman"/>
          <w:sz w:val="28"/>
          <w:szCs w:val="28"/>
          <w:lang w:val="uk-UA"/>
        </w:rPr>
        <w:t>орфанне</w:t>
      </w:r>
      <w:proofErr w:type="spellEnd"/>
      <w:r w:rsidRPr="002306CC">
        <w:rPr>
          <w:rFonts w:ascii="Times New Roman" w:hAnsi="Times New Roman" w:cs="Times New Roman"/>
          <w:sz w:val="28"/>
          <w:szCs w:val="28"/>
          <w:lang w:val="uk-UA"/>
        </w:rPr>
        <w:t xml:space="preserve"> захворювання, онкологічне, </w:t>
      </w:r>
      <w:proofErr w:type="spellStart"/>
      <w:r w:rsidRPr="002306CC">
        <w:rPr>
          <w:rFonts w:ascii="Times New Roman" w:hAnsi="Times New Roman" w:cs="Times New Roman"/>
          <w:sz w:val="28"/>
          <w:szCs w:val="28"/>
          <w:lang w:val="uk-UA"/>
        </w:rPr>
        <w:t>онкогематологічне</w:t>
      </w:r>
      <w:proofErr w:type="spellEnd"/>
      <w:r w:rsidRPr="002306CC">
        <w:rPr>
          <w:rFonts w:ascii="Times New Roman" w:hAnsi="Times New Roman" w:cs="Times New Roman"/>
          <w:sz w:val="28"/>
          <w:szCs w:val="28"/>
          <w:lang w:val="uk-UA"/>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2306CC">
        <w:rPr>
          <w:rFonts w:ascii="Times New Roman" w:hAnsi="Times New Roman" w:cs="Times New Roman"/>
          <w:sz w:val="28"/>
          <w:szCs w:val="28"/>
          <w:lang w:val="uk-UA"/>
        </w:rPr>
        <w:t>органа</w:t>
      </w:r>
      <w:proofErr w:type="spellEnd"/>
      <w:r w:rsidRPr="002306CC">
        <w:rPr>
          <w:rFonts w:ascii="Times New Roman" w:hAnsi="Times New Roman" w:cs="Times New Roman"/>
          <w:sz w:val="28"/>
          <w:szCs w:val="28"/>
          <w:lang w:val="uk-UA"/>
        </w:rPr>
        <w:t>, потребує паліативної допомоги, виданої лікарсько-консультативною комісією лікувально-профілактичного закладу (за наявності);</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 (за наявності);</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lastRenderedPageBreak/>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документ, що підтверджує повноваження представника органу опіки та піклування (якщо заява подається органом опіки та піклування);</w:t>
      </w:r>
    </w:p>
    <w:p w:rsidR="00190A68" w:rsidRPr="002306CC" w:rsidRDefault="00190A68"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копі</w:t>
      </w:r>
      <w:r w:rsidR="009165AF" w:rsidRPr="002306CC">
        <w:rPr>
          <w:rFonts w:ascii="Times New Roman" w:hAnsi="Times New Roman" w:cs="Times New Roman"/>
          <w:sz w:val="28"/>
          <w:szCs w:val="28"/>
          <w:lang w:val="uk-UA"/>
        </w:rPr>
        <w:t>я</w:t>
      </w:r>
      <w:r w:rsidRPr="002306CC">
        <w:rPr>
          <w:rFonts w:ascii="Times New Roman" w:hAnsi="Times New Roman" w:cs="Times New Roman"/>
          <w:sz w:val="28"/>
          <w:szCs w:val="28"/>
          <w:lang w:val="uk-UA"/>
        </w:rPr>
        <w:t xml:space="preserve">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190A68" w:rsidRPr="002306CC" w:rsidRDefault="009165AF" w:rsidP="00190A68">
      <w:pPr>
        <w:pStyle w:val="HTML"/>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xml:space="preserve">- </w:t>
      </w:r>
      <w:r w:rsidR="00190A68" w:rsidRPr="002306CC">
        <w:rPr>
          <w:rFonts w:ascii="Times New Roman" w:hAnsi="Times New Roman" w:cs="Times New Roman"/>
          <w:sz w:val="28"/>
          <w:szCs w:val="28"/>
          <w:lang w:val="uk-UA"/>
        </w:rPr>
        <w:t>копі</w:t>
      </w:r>
      <w:r w:rsidRPr="002306CC">
        <w:rPr>
          <w:rFonts w:ascii="Times New Roman" w:hAnsi="Times New Roman" w:cs="Times New Roman"/>
          <w:sz w:val="28"/>
          <w:szCs w:val="28"/>
          <w:lang w:val="uk-UA"/>
        </w:rPr>
        <w:t>я</w:t>
      </w:r>
      <w:r w:rsidR="00190A68" w:rsidRPr="002306CC">
        <w:rPr>
          <w:rFonts w:ascii="Times New Roman" w:hAnsi="Times New Roman" w:cs="Times New Roman"/>
          <w:sz w:val="28"/>
          <w:szCs w:val="28"/>
          <w:lang w:val="uk-UA"/>
        </w:rPr>
        <w:t xml:space="preserve"> довідки про взяття на облік внутрішньо переміщеної особи (за наявності);</w:t>
      </w:r>
    </w:p>
    <w:p w:rsidR="009165AF" w:rsidRPr="002306CC" w:rsidRDefault="009165AF" w:rsidP="00190A6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8"/>
          <w:szCs w:val="28"/>
          <w:lang w:val="uk-UA"/>
        </w:rPr>
      </w:pPr>
      <w:r w:rsidRPr="002306CC">
        <w:rPr>
          <w:rFonts w:ascii="Times New Roman" w:hAnsi="Times New Roman" w:cs="Times New Roman"/>
          <w:sz w:val="28"/>
          <w:szCs w:val="28"/>
          <w:lang w:val="uk-UA"/>
        </w:rPr>
        <w:t>- ак</w:t>
      </w:r>
      <w:r w:rsidR="00190A68" w:rsidRPr="002306CC">
        <w:rPr>
          <w:rFonts w:ascii="Times New Roman" w:hAnsi="Times New Roman" w:cs="Times New Roman"/>
          <w:sz w:val="28"/>
          <w:szCs w:val="28"/>
          <w:lang w:val="uk-UA"/>
        </w:rPr>
        <w:t>т</w:t>
      </w:r>
      <w:r w:rsidR="0093539A">
        <w:rPr>
          <w:rFonts w:ascii="Times New Roman" w:hAnsi="Times New Roman" w:cs="Times New Roman"/>
          <w:sz w:val="28"/>
          <w:szCs w:val="28"/>
          <w:lang w:val="uk-UA"/>
        </w:rPr>
        <w:t xml:space="preserve"> </w:t>
      </w:r>
      <w:r w:rsidR="00190A68" w:rsidRPr="002306CC">
        <w:rPr>
          <w:rFonts w:ascii="Times New Roman" w:hAnsi="Times New Roman" w:cs="Times New Roman"/>
          <w:sz w:val="28"/>
          <w:szCs w:val="28"/>
          <w:lang w:val="uk-UA"/>
        </w:rPr>
        <w:t xml:space="preserve">оцінювання потреб особи/сім’ї у соціальних </w:t>
      </w:r>
      <w:r w:rsidR="00190A68" w:rsidRPr="002306CC">
        <w:rPr>
          <w:rFonts w:ascii="Times New Roman" w:hAnsi="Times New Roman" w:cs="Times New Roman"/>
          <w:sz w:val="28"/>
          <w:szCs w:val="28"/>
          <w:lang w:val="uk-UA"/>
        </w:rPr>
        <w:br/>
        <w:t>послугах (за наявності), складени</w:t>
      </w:r>
      <w:r w:rsidRPr="002306CC">
        <w:rPr>
          <w:rFonts w:ascii="Times New Roman" w:hAnsi="Times New Roman" w:cs="Times New Roman"/>
          <w:sz w:val="28"/>
          <w:szCs w:val="28"/>
          <w:lang w:val="uk-UA"/>
        </w:rPr>
        <w:t>й фахівцем із соціальної роботи;</w:t>
      </w:r>
    </w:p>
    <w:p w:rsidR="001B7A47" w:rsidRPr="002306CC" w:rsidRDefault="009165AF" w:rsidP="00190A68">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ar-SA"/>
        </w:rPr>
      </w:pPr>
      <w:r w:rsidRPr="002306CC">
        <w:rPr>
          <w:rFonts w:ascii="Times New Roman" w:eastAsia="Times New Roman" w:hAnsi="Times New Roman" w:cs="Times New Roman"/>
          <w:sz w:val="28"/>
          <w:szCs w:val="28"/>
          <w:lang w:val="uk-UA" w:eastAsia="ar-SA"/>
        </w:rPr>
        <w:t>- копія індивідуальної програми реабілітації, виданої медико-соціальною експертною комісією (для осіб з інвалідністю), лікарсько-консультат</w:t>
      </w:r>
      <w:r w:rsidR="0093539A">
        <w:rPr>
          <w:rFonts w:ascii="Times New Roman" w:eastAsia="Times New Roman" w:hAnsi="Times New Roman" w:cs="Times New Roman"/>
          <w:sz w:val="28"/>
          <w:szCs w:val="28"/>
          <w:lang w:val="uk-UA" w:eastAsia="ar-SA"/>
        </w:rPr>
        <w:t>ивною комісією лікувально-</w:t>
      </w:r>
      <w:r w:rsidRPr="002306CC">
        <w:rPr>
          <w:rFonts w:ascii="Times New Roman" w:eastAsia="Times New Roman" w:hAnsi="Times New Roman" w:cs="Times New Roman"/>
          <w:sz w:val="28"/>
          <w:szCs w:val="28"/>
          <w:lang w:val="uk-UA" w:eastAsia="ar-SA"/>
        </w:rPr>
        <w:t xml:space="preserve"> профілактичного закладу (для дітей з інвалідністю).</w:t>
      </w:r>
    </w:p>
    <w:p w:rsidR="00817420" w:rsidRDefault="00124B71" w:rsidP="00124B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ar-SA"/>
        </w:rPr>
        <w:t xml:space="preserve">3. </w:t>
      </w:r>
      <w:r w:rsidRPr="002306CC">
        <w:rPr>
          <w:rFonts w:ascii="Times New Roman" w:eastAsia="Times New Roman" w:hAnsi="Times New Roman" w:cs="Times New Roman"/>
          <w:sz w:val="28"/>
          <w:szCs w:val="28"/>
          <w:lang w:val="uk-UA" w:eastAsia="ru-RU"/>
        </w:rPr>
        <w:t xml:space="preserve">Рішення про надання транспортних послуг приймає виконавчий орган Менської міської ради. </w:t>
      </w:r>
      <w:r w:rsidR="00817420">
        <w:rPr>
          <w:rFonts w:ascii="Times New Roman" w:eastAsia="Times New Roman" w:hAnsi="Times New Roman" w:cs="Times New Roman"/>
          <w:sz w:val="28"/>
          <w:szCs w:val="28"/>
          <w:lang w:val="uk-UA" w:eastAsia="ru-RU"/>
        </w:rPr>
        <w:t>У випадку наявн</w:t>
      </w:r>
      <w:r w:rsidR="00A01A65">
        <w:rPr>
          <w:rFonts w:ascii="Times New Roman" w:eastAsia="Times New Roman" w:hAnsi="Times New Roman" w:cs="Times New Roman"/>
          <w:sz w:val="28"/>
          <w:szCs w:val="28"/>
          <w:lang w:val="uk-UA" w:eastAsia="ru-RU"/>
        </w:rPr>
        <w:t>ості в особи відповідно до медичного висновку медичних протипоказань, перелік яких затверджується МОЗ, рішення про надання соціальної послуги приймається після усунення таких протипоказань.</w:t>
      </w:r>
      <w:r w:rsidR="00817420">
        <w:rPr>
          <w:rFonts w:ascii="Times New Roman" w:eastAsia="Times New Roman" w:hAnsi="Times New Roman" w:cs="Times New Roman"/>
          <w:sz w:val="28"/>
          <w:szCs w:val="28"/>
          <w:lang w:val="uk-UA" w:eastAsia="ru-RU"/>
        </w:rPr>
        <w:t xml:space="preserve"> </w:t>
      </w:r>
    </w:p>
    <w:p w:rsidR="00124B71" w:rsidRPr="002306CC" w:rsidRDefault="00124B71" w:rsidP="00124B7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Після прийняття рішення про надання транспортних послуг укладається договір про надання соціальної послуги  між  КУ ММЦСС та отримувачем соціальних послуг.</w:t>
      </w:r>
      <w:r w:rsidR="00817420">
        <w:rPr>
          <w:rFonts w:ascii="Times New Roman" w:eastAsia="Times New Roman" w:hAnsi="Times New Roman" w:cs="Times New Roman"/>
          <w:sz w:val="28"/>
          <w:szCs w:val="28"/>
          <w:lang w:val="uk-UA" w:eastAsia="ru-RU"/>
        </w:rPr>
        <w:t xml:space="preserve"> </w:t>
      </w:r>
    </w:p>
    <w:p w:rsidR="00824615" w:rsidRPr="002306CC" w:rsidRDefault="00124B71" w:rsidP="008246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 xml:space="preserve">4. </w:t>
      </w:r>
      <w:r w:rsidR="001B7A47" w:rsidRPr="002306CC">
        <w:rPr>
          <w:rFonts w:ascii="Times New Roman" w:eastAsia="Times New Roman" w:hAnsi="Times New Roman" w:cs="Times New Roman"/>
          <w:sz w:val="28"/>
          <w:szCs w:val="28"/>
          <w:lang w:val="uk-UA" w:eastAsia="ru-RU"/>
        </w:rPr>
        <w:t>Заяв</w:t>
      </w:r>
      <w:r w:rsidRPr="002306CC">
        <w:rPr>
          <w:rFonts w:ascii="Times New Roman" w:eastAsia="Times New Roman" w:hAnsi="Times New Roman" w:cs="Times New Roman"/>
          <w:sz w:val="28"/>
          <w:szCs w:val="28"/>
          <w:lang w:val="uk-UA" w:eastAsia="ru-RU"/>
        </w:rPr>
        <w:t>к</w:t>
      </w:r>
      <w:r w:rsidR="001B7A47" w:rsidRPr="002306CC">
        <w:rPr>
          <w:rFonts w:ascii="Times New Roman" w:eastAsia="Times New Roman" w:hAnsi="Times New Roman" w:cs="Times New Roman"/>
          <w:sz w:val="28"/>
          <w:szCs w:val="28"/>
          <w:lang w:val="uk-UA" w:eastAsia="ru-RU"/>
        </w:rPr>
        <w:t xml:space="preserve">и </w:t>
      </w:r>
      <w:r w:rsidRPr="002306CC">
        <w:rPr>
          <w:rFonts w:ascii="Times New Roman" w:eastAsia="Times New Roman" w:hAnsi="Times New Roman" w:cs="Times New Roman"/>
          <w:sz w:val="28"/>
          <w:szCs w:val="28"/>
          <w:lang w:val="uk-UA" w:eastAsia="ru-RU"/>
        </w:rPr>
        <w:t xml:space="preserve">про надання транспортних послуг </w:t>
      </w:r>
      <w:r w:rsidR="001B7A47" w:rsidRPr="002306CC">
        <w:rPr>
          <w:rFonts w:ascii="Times New Roman" w:eastAsia="Times New Roman" w:hAnsi="Times New Roman" w:cs="Times New Roman"/>
          <w:sz w:val="28"/>
          <w:szCs w:val="28"/>
          <w:lang w:val="uk-UA" w:eastAsia="ru-RU"/>
        </w:rPr>
        <w:t>приймає диспетчер служби перевезення «Соціальне таксі» та реєструє в журналі реєстрації заяв.</w:t>
      </w:r>
      <w:r w:rsidR="00E010A8" w:rsidRPr="002306CC">
        <w:rPr>
          <w:rFonts w:ascii="Times New Roman" w:eastAsia="Times New Roman" w:hAnsi="Times New Roman" w:cs="Times New Roman"/>
          <w:sz w:val="28"/>
          <w:szCs w:val="28"/>
          <w:lang w:val="uk-UA" w:eastAsia="ru-RU"/>
        </w:rPr>
        <w:t xml:space="preserve"> В разі відсутності диспетчера його</w:t>
      </w:r>
      <w:r w:rsidR="00963B36" w:rsidRPr="002306CC">
        <w:rPr>
          <w:rFonts w:ascii="Times New Roman" w:eastAsia="Times New Roman" w:hAnsi="Times New Roman" w:cs="Times New Roman"/>
          <w:sz w:val="28"/>
          <w:szCs w:val="28"/>
          <w:lang w:val="uk-UA" w:eastAsia="ru-RU"/>
        </w:rPr>
        <w:t xml:space="preserve"> функції</w:t>
      </w:r>
      <w:r w:rsidR="00E010A8" w:rsidRPr="002306CC">
        <w:rPr>
          <w:rFonts w:ascii="Times New Roman" w:eastAsia="Times New Roman" w:hAnsi="Times New Roman" w:cs="Times New Roman"/>
          <w:sz w:val="28"/>
          <w:szCs w:val="28"/>
          <w:lang w:val="uk-UA" w:eastAsia="ru-RU"/>
        </w:rPr>
        <w:t xml:space="preserve"> </w:t>
      </w:r>
      <w:r w:rsidR="00963B36" w:rsidRPr="002306CC">
        <w:rPr>
          <w:rFonts w:ascii="Times New Roman" w:eastAsia="Times New Roman" w:hAnsi="Times New Roman" w:cs="Times New Roman"/>
          <w:sz w:val="28"/>
          <w:szCs w:val="28"/>
          <w:lang w:val="uk-UA" w:eastAsia="ru-RU"/>
        </w:rPr>
        <w:t xml:space="preserve">виконує </w:t>
      </w:r>
      <w:r w:rsidR="00E010A8" w:rsidRPr="002306CC">
        <w:rPr>
          <w:rFonts w:ascii="Times New Roman" w:eastAsia="Times New Roman" w:hAnsi="Times New Roman" w:cs="Times New Roman"/>
          <w:sz w:val="28"/>
          <w:szCs w:val="28"/>
          <w:lang w:val="uk-UA" w:eastAsia="ru-RU"/>
        </w:rPr>
        <w:t xml:space="preserve"> начальник служби перевезення.</w:t>
      </w:r>
    </w:p>
    <w:p w:rsidR="001B7A47" w:rsidRPr="002306CC" w:rsidRDefault="00824615" w:rsidP="008246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5</w:t>
      </w:r>
      <w:r w:rsidR="001B7A47" w:rsidRPr="002306CC">
        <w:rPr>
          <w:rFonts w:ascii="Times New Roman" w:eastAsia="Times New Roman" w:hAnsi="Times New Roman" w:cs="Times New Roman"/>
          <w:sz w:val="28"/>
          <w:szCs w:val="28"/>
          <w:lang w:val="uk-UA" w:eastAsia="ru-RU"/>
        </w:rPr>
        <w:t xml:space="preserve">. Організацію роботи по прийому заявок на перевезення здійснює диспетчер служби перевезення «Соціальне таксі» із понеділка по п'ятницю з 8.00 год. до 17.00 год. Перерва на обід з 13.00 год. до 14.00 год. </w:t>
      </w:r>
      <w:r w:rsidR="008E484A">
        <w:rPr>
          <w:rFonts w:ascii="Times New Roman" w:eastAsia="Times New Roman" w:hAnsi="Times New Roman" w:cs="Times New Roman"/>
          <w:sz w:val="28"/>
          <w:szCs w:val="28"/>
          <w:lang w:val="uk-UA" w:eastAsia="ru-RU"/>
        </w:rPr>
        <w:t xml:space="preserve">Служба забезпечується  засобами </w:t>
      </w:r>
      <w:proofErr w:type="spellStart"/>
      <w:r w:rsidR="008E484A">
        <w:rPr>
          <w:rFonts w:ascii="Times New Roman" w:eastAsia="Times New Roman" w:hAnsi="Times New Roman" w:cs="Times New Roman"/>
          <w:sz w:val="28"/>
          <w:szCs w:val="28"/>
          <w:lang w:val="uk-UA" w:eastAsia="ru-RU"/>
        </w:rPr>
        <w:t>зв»язку</w:t>
      </w:r>
      <w:proofErr w:type="spellEnd"/>
      <w:r w:rsidR="008E484A">
        <w:rPr>
          <w:rFonts w:ascii="Times New Roman" w:eastAsia="Times New Roman" w:hAnsi="Times New Roman" w:cs="Times New Roman"/>
          <w:sz w:val="28"/>
          <w:szCs w:val="28"/>
          <w:lang w:val="uk-UA" w:eastAsia="ru-RU"/>
        </w:rPr>
        <w:t>.</w:t>
      </w:r>
    </w:p>
    <w:p w:rsidR="001B7A47" w:rsidRPr="002306CC" w:rsidRDefault="00824615"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6</w:t>
      </w:r>
      <w:r w:rsidR="001B7A47" w:rsidRPr="002306CC">
        <w:rPr>
          <w:rFonts w:ascii="Times New Roman" w:eastAsia="Times New Roman" w:hAnsi="Times New Roman" w:cs="Times New Roman"/>
          <w:sz w:val="28"/>
          <w:szCs w:val="28"/>
          <w:lang w:val="uk-UA" w:eastAsia="ru-RU"/>
        </w:rPr>
        <w:t>. При подачі заявки вказується день, час, початковий та кінцевий пункт маршруту, час виїзду та наявність супроводжуючої особи. Заявки реєструються в спеціальному журналі замовлень. За результатами опрацьованих заяв складається графік надання транспортних послуг на кожен день.</w:t>
      </w:r>
      <w:r w:rsidR="0048379B" w:rsidRPr="002306CC">
        <w:rPr>
          <w:rFonts w:ascii="Times New Roman" w:eastAsia="Times New Roman" w:hAnsi="Times New Roman" w:cs="Times New Roman"/>
          <w:sz w:val="28"/>
          <w:szCs w:val="28"/>
          <w:lang w:val="uk-UA" w:eastAsia="ru-RU"/>
        </w:rPr>
        <w:t xml:space="preserve"> Відповідальність за складання графіку покладається  на начальника служби перевезення.</w:t>
      </w:r>
    </w:p>
    <w:p w:rsidR="001B7A47" w:rsidRPr="002306CC" w:rsidRDefault="009E5801" w:rsidP="0082461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7</w:t>
      </w:r>
      <w:r w:rsidR="001B7A47" w:rsidRPr="002306CC">
        <w:rPr>
          <w:rFonts w:ascii="Times New Roman" w:eastAsia="Times New Roman" w:hAnsi="Times New Roman" w:cs="Times New Roman"/>
          <w:sz w:val="28"/>
          <w:szCs w:val="28"/>
          <w:lang w:val="uk-UA" w:eastAsia="ru-RU"/>
        </w:rPr>
        <w:t>. Транспортний засіб спеціалізованого призначення   використовується для перевезення в межах Менської ОТГ до підприємств, установ і організацій різної форми власності та підпорядкування, банківських установ, медичних установ, органів місцевого самоврядування, органів виконавчої влади, суду, протезно-ортопедичних підприємств, для взяття участі в культурно-масових заходах, які проводяться в місті, на державні свята тощо. Заявки для обслуговування транспортним засобом спеціалізованого призначення в межах Менської об'єднаної територіальної громади приймаються за три доби до запланованого виїзду (в особливих випадках – не менше ніж за добу до виїзду).</w:t>
      </w:r>
    </w:p>
    <w:p w:rsidR="001B7A47" w:rsidRPr="002306CC" w:rsidRDefault="001B7A47"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lastRenderedPageBreak/>
        <w:t>Послуги з перевезення надаються особам по заяві не частіше 1 разу на тиждень, крім транспортування до закладів охорони здоров’я та у разі потреби в медичній допомозі.</w:t>
      </w:r>
    </w:p>
    <w:p w:rsidR="001B7A47" w:rsidRPr="002306CC" w:rsidRDefault="009E5801"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8</w:t>
      </w:r>
      <w:r w:rsidR="00824615" w:rsidRPr="002306CC">
        <w:rPr>
          <w:rFonts w:ascii="Times New Roman" w:eastAsia="Times New Roman" w:hAnsi="Times New Roman" w:cs="Times New Roman"/>
          <w:sz w:val="28"/>
          <w:szCs w:val="28"/>
          <w:lang w:val="uk-UA" w:eastAsia="ru-RU"/>
        </w:rPr>
        <w:t>.</w:t>
      </w:r>
      <w:r w:rsidR="001B7A47" w:rsidRPr="002306CC">
        <w:rPr>
          <w:rFonts w:ascii="Times New Roman" w:eastAsia="Times New Roman" w:hAnsi="Times New Roman" w:cs="Times New Roman"/>
          <w:sz w:val="28"/>
          <w:szCs w:val="28"/>
          <w:lang w:val="uk-UA" w:eastAsia="ru-RU"/>
        </w:rPr>
        <w:t xml:space="preserve"> В особливих випадках здійснюються перевезення в межах Чернігівської </w:t>
      </w:r>
      <w:bookmarkStart w:id="1" w:name="_GoBack"/>
      <w:r w:rsidR="001B7A47" w:rsidRPr="002306CC">
        <w:rPr>
          <w:rFonts w:ascii="Times New Roman" w:eastAsia="Times New Roman" w:hAnsi="Times New Roman" w:cs="Times New Roman"/>
          <w:sz w:val="28"/>
          <w:szCs w:val="28"/>
          <w:lang w:val="uk-UA" w:eastAsia="ru-RU"/>
        </w:rPr>
        <w:t>області та до м. Київ в лікувальні заклади.</w:t>
      </w:r>
    </w:p>
    <w:bookmarkEnd w:id="1"/>
    <w:p w:rsidR="001B7A47" w:rsidRPr="002306CC" w:rsidRDefault="001B7A47"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Заявки для обслуговування транспортним засобом спеціалізованого призначення для перевезення в межах Чернігівської області приймаються за 7 діб до запланованого виїзду. Послуги по перевезенню в межах Чернігівської області надаються два рази на місяць.</w:t>
      </w:r>
    </w:p>
    <w:p w:rsidR="001B7A47" w:rsidRPr="002306CC" w:rsidRDefault="001B7A47"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Заявки для обслуговування автотранспортом для перевезення в лікувальні заклади м. Київ приймаються за 15 діб до запланованого виїзду. Послуги по перевезенню в лікувальні заклади м. Київ надаються два рази в квартал.</w:t>
      </w:r>
    </w:p>
    <w:p w:rsidR="001B7A47" w:rsidRPr="002306CC" w:rsidRDefault="001B7A47"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 xml:space="preserve">В особливих випадках терміни подачі заявок можуть бути зменшені. </w:t>
      </w:r>
    </w:p>
    <w:p w:rsidR="001B7A47" w:rsidRPr="002306CC" w:rsidRDefault="009E5801"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9</w:t>
      </w:r>
      <w:r w:rsidR="00B76A8E" w:rsidRPr="002306CC">
        <w:rPr>
          <w:rFonts w:ascii="Times New Roman" w:eastAsia="Times New Roman" w:hAnsi="Times New Roman" w:cs="Times New Roman"/>
          <w:sz w:val="28"/>
          <w:szCs w:val="28"/>
          <w:lang w:val="uk-UA" w:eastAsia="ru-RU"/>
        </w:rPr>
        <w:t>.</w:t>
      </w:r>
      <w:r w:rsidR="001B7A47" w:rsidRPr="002306CC">
        <w:rPr>
          <w:rFonts w:ascii="Times New Roman" w:eastAsia="Times New Roman" w:hAnsi="Times New Roman" w:cs="Times New Roman"/>
          <w:sz w:val="28"/>
          <w:szCs w:val="28"/>
          <w:lang w:val="uk-UA" w:eastAsia="ru-RU"/>
        </w:rPr>
        <w:t xml:space="preserve"> Надання </w:t>
      </w:r>
      <w:r w:rsidR="00C92F17" w:rsidRPr="002306CC">
        <w:rPr>
          <w:rFonts w:ascii="Times New Roman" w:eastAsia="Times New Roman" w:hAnsi="Times New Roman" w:cs="Times New Roman"/>
          <w:sz w:val="28"/>
          <w:szCs w:val="28"/>
          <w:lang w:val="uk-UA" w:eastAsia="ru-RU"/>
        </w:rPr>
        <w:t>додаткових до визначених п. 8</w:t>
      </w:r>
      <w:r w:rsidR="001B7A47" w:rsidRPr="002306CC">
        <w:rPr>
          <w:rFonts w:ascii="Times New Roman" w:eastAsia="Times New Roman" w:hAnsi="Times New Roman" w:cs="Times New Roman"/>
          <w:sz w:val="28"/>
          <w:szCs w:val="28"/>
          <w:lang w:val="uk-UA" w:eastAsia="ru-RU"/>
        </w:rPr>
        <w:t xml:space="preserve"> транспортних послуг за межами Менської ОТГ можливе за умови компенсації замовником витрат на пальне, шляхом внесення коштів на спеціальний рахунок КУ ММЦСС Менської міської ради.</w:t>
      </w:r>
    </w:p>
    <w:p w:rsidR="00C92F17" w:rsidRPr="002306CC" w:rsidRDefault="00E010A8" w:rsidP="00B76A8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1</w:t>
      </w:r>
      <w:r w:rsidR="00B76A8E" w:rsidRPr="002306CC">
        <w:rPr>
          <w:rFonts w:ascii="Times New Roman" w:eastAsia="Times New Roman" w:hAnsi="Times New Roman" w:cs="Times New Roman"/>
          <w:sz w:val="28"/>
          <w:szCs w:val="28"/>
          <w:lang w:val="uk-UA" w:eastAsia="ru-RU"/>
        </w:rPr>
        <w:t>0</w:t>
      </w:r>
      <w:r w:rsidR="001B7A47" w:rsidRPr="002306CC">
        <w:rPr>
          <w:rFonts w:ascii="Times New Roman" w:eastAsia="Times New Roman" w:hAnsi="Times New Roman" w:cs="Times New Roman"/>
          <w:sz w:val="28"/>
          <w:szCs w:val="28"/>
          <w:lang w:val="uk-UA" w:eastAsia="ru-RU"/>
        </w:rPr>
        <w:t>. При одночасному виклику транспортного засобу спеціалізованого призначення перевага надається заявникам, котрі повинні дістатис</w:t>
      </w:r>
      <w:r w:rsidR="00C92F17" w:rsidRPr="002306CC">
        <w:rPr>
          <w:rFonts w:ascii="Times New Roman" w:eastAsia="Times New Roman" w:hAnsi="Times New Roman" w:cs="Times New Roman"/>
          <w:sz w:val="28"/>
          <w:szCs w:val="28"/>
          <w:lang w:val="uk-UA" w:eastAsia="ru-RU"/>
        </w:rPr>
        <w:t xml:space="preserve">ь до медичних закладів </w:t>
      </w:r>
      <w:r w:rsidR="00B76A8E" w:rsidRPr="002306CC">
        <w:rPr>
          <w:rFonts w:ascii="Times New Roman" w:eastAsia="Times New Roman" w:hAnsi="Times New Roman" w:cs="Times New Roman"/>
          <w:sz w:val="28"/>
          <w:szCs w:val="28"/>
          <w:lang w:val="uk-UA" w:eastAsia="ru-RU"/>
        </w:rPr>
        <w:t xml:space="preserve">з урахуванням обставин </w:t>
      </w:r>
      <w:proofErr w:type="spellStart"/>
      <w:r w:rsidR="00B76A8E" w:rsidRPr="002306CC">
        <w:rPr>
          <w:rFonts w:ascii="Times New Roman" w:eastAsia="Times New Roman" w:hAnsi="Times New Roman" w:cs="Times New Roman"/>
          <w:sz w:val="28"/>
          <w:szCs w:val="28"/>
          <w:lang w:val="uk-UA" w:eastAsia="ru-RU"/>
        </w:rPr>
        <w:t>пріорітетності</w:t>
      </w:r>
      <w:proofErr w:type="spellEnd"/>
      <w:r w:rsidR="00B76A8E" w:rsidRPr="002306CC">
        <w:rPr>
          <w:rFonts w:ascii="Times New Roman" w:eastAsia="Times New Roman" w:hAnsi="Times New Roman" w:cs="Times New Roman"/>
          <w:sz w:val="28"/>
          <w:szCs w:val="28"/>
          <w:lang w:val="uk-UA" w:eastAsia="ru-RU"/>
        </w:rPr>
        <w:t xml:space="preserve"> категорії замовника:</w:t>
      </w:r>
    </w:p>
    <w:p w:rsidR="00C92F17" w:rsidRPr="002306CC" w:rsidRDefault="00C92F17" w:rsidP="00B76A8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w:t>
      </w:r>
      <w:r w:rsidR="00B76A8E" w:rsidRPr="002306CC">
        <w:rPr>
          <w:rFonts w:ascii="Times New Roman" w:eastAsia="Times New Roman" w:hAnsi="Times New Roman" w:cs="Times New Roman"/>
          <w:sz w:val="28"/>
          <w:szCs w:val="28"/>
          <w:lang w:val="uk-UA" w:eastAsia="ru-RU"/>
        </w:rPr>
        <w:t xml:space="preserve"> осіб з інвалідністю та дітей з інвалідністю, які мають порушення опорно-рухового апарату та пересуваються за допомогою технічних засобів </w:t>
      </w:r>
      <w:r w:rsidR="002306CC" w:rsidRPr="002306CC">
        <w:rPr>
          <w:rFonts w:ascii="Times New Roman" w:eastAsia="Times New Roman" w:hAnsi="Times New Roman" w:cs="Times New Roman"/>
          <w:sz w:val="28"/>
          <w:szCs w:val="28"/>
          <w:lang w:val="uk-UA" w:eastAsia="ru-RU"/>
        </w:rPr>
        <w:t>реабілітації;</w:t>
      </w:r>
    </w:p>
    <w:p w:rsidR="00C92F17" w:rsidRPr="002306CC" w:rsidRDefault="00C92F17" w:rsidP="00B76A8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 осіб</w:t>
      </w:r>
      <w:r w:rsidR="002306CC" w:rsidRPr="002306CC">
        <w:rPr>
          <w:rFonts w:ascii="Times New Roman" w:eastAsia="Times New Roman" w:hAnsi="Times New Roman" w:cs="Times New Roman"/>
          <w:sz w:val="28"/>
          <w:szCs w:val="28"/>
          <w:lang w:val="uk-UA" w:eastAsia="ru-RU"/>
        </w:rPr>
        <w:t xml:space="preserve"> з порушенням зору;</w:t>
      </w:r>
    </w:p>
    <w:p w:rsidR="00C92F17" w:rsidRPr="002306CC" w:rsidRDefault="00C92F17" w:rsidP="00B76A8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 осіб з і</w:t>
      </w:r>
      <w:r w:rsidR="00B76A8E" w:rsidRPr="002306CC">
        <w:rPr>
          <w:rFonts w:ascii="Times New Roman" w:eastAsia="Times New Roman" w:hAnsi="Times New Roman" w:cs="Times New Roman"/>
          <w:sz w:val="28"/>
          <w:szCs w:val="28"/>
          <w:lang w:val="uk-UA" w:eastAsia="ru-RU"/>
        </w:rPr>
        <w:t>нтелектуал</w:t>
      </w:r>
      <w:r w:rsidR="002306CC" w:rsidRPr="002306CC">
        <w:rPr>
          <w:rFonts w:ascii="Times New Roman" w:eastAsia="Times New Roman" w:hAnsi="Times New Roman" w:cs="Times New Roman"/>
          <w:sz w:val="28"/>
          <w:szCs w:val="28"/>
          <w:lang w:val="uk-UA" w:eastAsia="ru-RU"/>
        </w:rPr>
        <w:t>ьними та психічними порушеннями;</w:t>
      </w:r>
    </w:p>
    <w:p w:rsidR="00B76A8E" w:rsidRDefault="00C92F17" w:rsidP="00B76A8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r w:rsidRPr="002306CC">
        <w:rPr>
          <w:rFonts w:ascii="Times New Roman" w:eastAsia="Times New Roman" w:hAnsi="Times New Roman" w:cs="Times New Roman"/>
          <w:sz w:val="28"/>
          <w:szCs w:val="28"/>
          <w:lang w:val="uk-UA" w:eastAsia="ru-RU"/>
        </w:rPr>
        <w:t xml:space="preserve">- </w:t>
      </w:r>
      <w:r w:rsidR="00B76A8E" w:rsidRPr="002306CC">
        <w:rPr>
          <w:rFonts w:ascii="Times New Roman" w:eastAsia="Times New Roman" w:hAnsi="Times New Roman" w:cs="Times New Roman"/>
          <w:sz w:val="28"/>
          <w:szCs w:val="28"/>
          <w:lang w:val="uk-UA" w:eastAsia="ru-RU"/>
        </w:rPr>
        <w:t>маломобільних  груп населення.</w:t>
      </w:r>
    </w:p>
    <w:p w:rsidR="005D224E"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ru-RU"/>
        </w:rPr>
      </w:pPr>
    </w:p>
    <w:p w:rsidR="005D224E" w:rsidRPr="005D224E"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ru-RU"/>
        </w:rPr>
      </w:pPr>
      <w:r w:rsidRPr="005D224E">
        <w:rPr>
          <w:rFonts w:ascii="Times New Roman" w:eastAsia="Times New Roman" w:hAnsi="Times New Roman" w:cs="Times New Roman"/>
          <w:sz w:val="28"/>
          <w:szCs w:val="28"/>
          <w:lang w:val="uk-UA" w:eastAsia="ru-RU"/>
        </w:rPr>
        <w:t xml:space="preserve">Директор КУ «Менський міський </w:t>
      </w:r>
    </w:p>
    <w:p w:rsidR="005D224E" w:rsidRPr="005D224E"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ru-RU"/>
        </w:rPr>
      </w:pPr>
      <w:r w:rsidRPr="005D224E">
        <w:rPr>
          <w:rFonts w:ascii="Times New Roman" w:eastAsia="Times New Roman" w:hAnsi="Times New Roman" w:cs="Times New Roman"/>
          <w:sz w:val="28"/>
          <w:szCs w:val="28"/>
          <w:lang w:val="uk-UA" w:eastAsia="ru-RU"/>
        </w:rPr>
        <w:t>центр соціальних служб»                                   Володимир НЕВЖИНСЬКИЙ</w:t>
      </w:r>
    </w:p>
    <w:p w:rsidR="005D224E" w:rsidRPr="005D224E"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ru-RU"/>
        </w:rPr>
      </w:pPr>
    </w:p>
    <w:p w:rsidR="005D224E" w:rsidRPr="005D224E"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eastAsia="ru-RU"/>
        </w:rPr>
      </w:pPr>
    </w:p>
    <w:p w:rsidR="005D224E" w:rsidRPr="002306CC" w:rsidRDefault="005D224E" w:rsidP="005D224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sz w:val="28"/>
          <w:szCs w:val="28"/>
          <w:lang w:val="uk-UA" w:eastAsia="ru-RU"/>
        </w:rPr>
      </w:pPr>
    </w:p>
    <w:bookmarkEnd w:id="0"/>
    <w:p w:rsidR="001B7A47" w:rsidRPr="002306CC" w:rsidRDefault="001B7A47" w:rsidP="001B7A47">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val="uk-UA" w:eastAsia="ru-RU"/>
        </w:rPr>
      </w:pPr>
    </w:p>
    <w:sectPr w:rsidR="001B7A47" w:rsidRPr="002306CC" w:rsidSect="00621C0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D7" w:rsidRDefault="003E35D7" w:rsidP="00621C0C">
      <w:pPr>
        <w:spacing w:after="0" w:line="240" w:lineRule="auto"/>
      </w:pPr>
      <w:r>
        <w:separator/>
      </w:r>
    </w:p>
  </w:endnote>
  <w:endnote w:type="continuationSeparator" w:id="0">
    <w:p w:rsidR="003E35D7" w:rsidRDefault="003E35D7" w:rsidP="0062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D7" w:rsidRDefault="003E35D7" w:rsidP="00621C0C">
      <w:pPr>
        <w:spacing w:after="0" w:line="240" w:lineRule="auto"/>
      </w:pPr>
      <w:r>
        <w:separator/>
      </w:r>
    </w:p>
  </w:footnote>
  <w:footnote w:type="continuationSeparator" w:id="0">
    <w:p w:rsidR="003E35D7" w:rsidRDefault="003E35D7" w:rsidP="00621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92366640"/>
      <w:docPartObj>
        <w:docPartGallery w:val="Page Numbers (Top of Page)"/>
        <w:docPartUnique/>
      </w:docPartObj>
    </w:sdtPr>
    <w:sdtContent>
      <w:p w:rsidR="00621C0C" w:rsidRPr="00621C0C" w:rsidRDefault="00621C0C">
        <w:pPr>
          <w:pStyle w:val="a6"/>
          <w:jc w:val="center"/>
          <w:rPr>
            <w:rFonts w:ascii="Times New Roman" w:hAnsi="Times New Roman" w:cs="Times New Roman"/>
            <w:sz w:val="24"/>
            <w:szCs w:val="24"/>
          </w:rPr>
        </w:pPr>
        <w:r w:rsidRPr="00621C0C">
          <w:rPr>
            <w:rFonts w:ascii="Times New Roman" w:hAnsi="Times New Roman" w:cs="Times New Roman"/>
            <w:sz w:val="24"/>
            <w:szCs w:val="24"/>
            <w:lang w:val="uk-UA"/>
          </w:rPr>
          <w:t xml:space="preserve">                                           </w:t>
        </w:r>
        <w:r w:rsidRPr="00621C0C">
          <w:rPr>
            <w:rFonts w:ascii="Times New Roman" w:hAnsi="Times New Roman" w:cs="Times New Roman"/>
            <w:sz w:val="24"/>
            <w:szCs w:val="24"/>
          </w:rPr>
          <w:fldChar w:fldCharType="begin"/>
        </w:r>
        <w:r w:rsidRPr="00621C0C">
          <w:rPr>
            <w:rFonts w:ascii="Times New Roman" w:hAnsi="Times New Roman" w:cs="Times New Roman"/>
            <w:sz w:val="24"/>
            <w:szCs w:val="24"/>
          </w:rPr>
          <w:instrText>PAGE   \* MERGEFORMAT</w:instrText>
        </w:r>
        <w:r w:rsidRPr="00621C0C">
          <w:rPr>
            <w:rFonts w:ascii="Times New Roman" w:hAnsi="Times New Roman" w:cs="Times New Roman"/>
            <w:sz w:val="24"/>
            <w:szCs w:val="24"/>
          </w:rPr>
          <w:fldChar w:fldCharType="separate"/>
        </w:r>
        <w:r w:rsidRPr="00621C0C">
          <w:rPr>
            <w:rFonts w:ascii="Times New Roman" w:hAnsi="Times New Roman" w:cs="Times New Roman"/>
            <w:sz w:val="24"/>
            <w:szCs w:val="24"/>
            <w:lang w:val="uk-UA"/>
          </w:rPr>
          <w:t>2</w:t>
        </w:r>
        <w:r w:rsidRPr="00621C0C">
          <w:rPr>
            <w:rFonts w:ascii="Times New Roman" w:hAnsi="Times New Roman" w:cs="Times New Roman"/>
            <w:sz w:val="24"/>
            <w:szCs w:val="24"/>
          </w:rPr>
          <w:fldChar w:fldCharType="end"/>
        </w:r>
        <w:r w:rsidRPr="00621C0C">
          <w:rPr>
            <w:rFonts w:ascii="Times New Roman" w:hAnsi="Times New Roman" w:cs="Times New Roman"/>
            <w:sz w:val="24"/>
            <w:szCs w:val="24"/>
            <w:lang w:val="uk-UA"/>
          </w:rPr>
          <w:t xml:space="preserve">                         продовження додатка</w:t>
        </w:r>
      </w:p>
    </w:sdtContent>
  </w:sdt>
  <w:p w:rsidR="00621C0C" w:rsidRDefault="00621C0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F7838"/>
    <w:multiLevelType w:val="hybridMultilevel"/>
    <w:tmpl w:val="BCEC4046"/>
    <w:lvl w:ilvl="0" w:tplc="263C2B06">
      <w:start w:val="1"/>
      <w:numFmt w:val="decimal"/>
      <w:lvlText w:val="%1)"/>
      <w:lvlJc w:val="left"/>
      <w:pPr>
        <w:ind w:left="720" w:hanging="360"/>
      </w:pPr>
      <w:rPr>
        <w:rFonts w:hint="default"/>
      </w:rPr>
    </w:lvl>
    <w:lvl w:ilvl="1" w:tplc="D65E4C8A">
      <w:start w:val="1"/>
      <w:numFmt w:val="lowerLetter"/>
      <w:lvlText w:val="%2."/>
      <w:lvlJc w:val="left"/>
      <w:pPr>
        <w:ind w:left="1440" w:hanging="360"/>
      </w:pPr>
    </w:lvl>
    <w:lvl w:ilvl="2" w:tplc="DDE2DE8E">
      <w:start w:val="1"/>
      <w:numFmt w:val="lowerRoman"/>
      <w:lvlText w:val="%3."/>
      <w:lvlJc w:val="right"/>
      <w:pPr>
        <w:ind w:left="2160" w:hanging="180"/>
      </w:pPr>
    </w:lvl>
    <w:lvl w:ilvl="3" w:tplc="6C58F288">
      <w:start w:val="1"/>
      <w:numFmt w:val="decimal"/>
      <w:lvlText w:val="%4."/>
      <w:lvlJc w:val="left"/>
      <w:pPr>
        <w:ind w:left="2880" w:hanging="360"/>
      </w:pPr>
    </w:lvl>
    <w:lvl w:ilvl="4" w:tplc="F826930E">
      <w:start w:val="1"/>
      <w:numFmt w:val="lowerLetter"/>
      <w:lvlText w:val="%5."/>
      <w:lvlJc w:val="left"/>
      <w:pPr>
        <w:ind w:left="3600" w:hanging="360"/>
      </w:pPr>
    </w:lvl>
    <w:lvl w:ilvl="5" w:tplc="0018E80A">
      <w:start w:val="1"/>
      <w:numFmt w:val="lowerRoman"/>
      <w:lvlText w:val="%6."/>
      <w:lvlJc w:val="right"/>
      <w:pPr>
        <w:ind w:left="4320" w:hanging="180"/>
      </w:pPr>
    </w:lvl>
    <w:lvl w:ilvl="6" w:tplc="54688B5A">
      <w:start w:val="1"/>
      <w:numFmt w:val="decimal"/>
      <w:lvlText w:val="%7."/>
      <w:lvlJc w:val="left"/>
      <w:pPr>
        <w:ind w:left="5040" w:hanging="360"/>
      </w:pPr>
    </w:lvl>
    <w:lvl w:ilvl="7" w:tplc="75CEFA2A">
      <w:start w:val="1"/>
      <w:numFmt w:val="lowerLetter"/>
      <w:lvlText w:val="%8."/>
      <w:lvlJc w:val="left"/>
      <w:pPr>
        <w:ind w:left="5760" w:hanging="360"/>
      </w:pPr>
    </w:lvl>
    <w:lvl w:ilvl="8" w:tplc="D54E9F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26"/>
    <w:rsid w:val="00057095"/>
    <w:rsid w:val="00124B71"/>
    <w:rsid w:val="00190A68"/>
    <w:rsid w:val="001B7A47"/>
    <w:rsid w:val="001D5D3B"/>
    <w:rsid w:val="001D700A"/>
    <w:rsid w:val="001F786D"/>
    <w:rsid w:val="00204F16"/>
    <w:rsid w:val="00230678"/>
    <w:rsid w:val="002306CC"/>
    <w:rsid w:val="002A172C"/>
    <w:rsid w:val="002F7512"/>
    <w:rsid w:val="003E35D7"/>
    <w:rsid w:val="0048379B"/>
    <w:rsid w:val="00571486"/>
    <w:rsid w:val="005D224E"/>
    <w:rsid w:val="00621C0C"/>
    <w:rsid w:val="00622EE7"/>
    <w:rsid w:val="00767487"/>
    <w:rsid w:val="00817420"/>
    <w:rsid w:val="00824615"/>
    <w:rsid w:val="008E484A"/>
    <w:rsid w:val="009165AF"/>
    <w:rsid w:val="0093539A"/>
    <w:rsid w:val="00963B36"/>
    <w:rsid w:val="009E5801"/>
    <w:rsid w:val="00A01A65"/>
    <w:rsid w:val="00B44184"/>
    <w:rsid w:val="00B732FA"/>
    <w:rsid w:val="00B76A8E"/>
    <w:rsid w:val="00C674E8"/>
    <w:rsid w:val="00C92F17"/>
    <w:rsid w:val="00DB6DCA"/>
    <w:rsid w:val="00E010A8"/>
    <w:rsid w:val="00EF7444"/>
    <w:rsid w:val="00F7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F1B3"/>
  <w15:chartTrackingRefBased/>
  <w15:docId w15:val="{70448273-C2B3-4FD4-BE71-74135446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095"/>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57095"/>
    <w:rPr>
      <w:rFonts w:ascii="Segoe UI" w:hAnsi="Segoe UI" w:cs="Segoe UI"/>
      <w:sz w:val="18"/>
      <w:szCs w:val="18"/>
    </w:rPr>
  </w:style>
  <w:style w:type="paragraph" w:styleId="a5">
    <w:name w:val="List Paragraph"/>
    <w:basedOn w:val="a"/>
    <w:uiPriority w:val="34"/>
    <w:qFormat/>
    <w:rsid w:val="00204F16"/>
    <w:pPr>
      <w:ind w:left="720"/>
      <w:contextualSpacing/>
    </w:pPr>
  </w:style>
  <w:style w:type="paragraph" w:styleId="HTML">
    <w:name w:val="HTML Preformatted"/>
    <w:aliases w:val="Знак,Знак Знак Знак Знак Знак Знак Знак1 Знак Знак Знак Знак"/>
    <w:basedOn w:val="a"/>
    <w:link w:val="HTML0"/>
    <w:uiPriority w:val="99"/>
    <w:rsid w:val="00190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190A68"/>
    <w:rPr>
      <w:rFonts w:ascii="Courier New" w:eastAsia="Times New Roman" w:hAnsi="Courier New" w:cs="Courier New"/>
      <w:sz w:val="24"/>
      <w:szCs w:val="24"/>
      <w:lang w:eastAsia="ru-RU"/>
    </w:rPr>
  </w:style>
  <w:style w:type="paragraph" w:styleId="a6">
    <w:name w:val="header"/>
    <w:basedOn w:val="a"/>
    <w:link w:val="a7"/>
    <w:uiPriority w:val="99"/>
    <w:unhideWhenUsed/>
    <w:rsid w:val="00621C0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21C0C"/>
  </w:style>
  <w:style w:type="paragraph" w:styleId="a8">
    <w:name w:val="footer"/>
    <w:basedOn w:val="a"/>
    <w:link w:val="a9"/>
    <w:uiPriority w:val="99"/>
    <w:unhideWhenUsed/>
    <w:rsid w:val="00621C0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4386</Words>
  <Characters>2501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Usher</cp:lastModifiedBy>
  <cp:revision>34</cp:revision>
  <cp:lastPrinted>2022-04-07T08:31:00Z</cp:lastPrinted>
  <dcterms:created xsi:type="dcterms:W3CDTF">2022-02-22T07:48:00Z</dcterms:created>
  <dcterms:modified xsi:type="dcterms:W3CDTF">2022-04-12T08:30:00Z</dcterms:modified>
</cp:coreProperties>
</file>