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DD" w:rsidRPr="009256EE" w:rsidRDefault="002E1DDD" w:rsidP="002E1DDD">
      <w:pPr>
        <w:tabs>
          <w:tab w:val="left" w:pos="4536"/>
        </w:tabs>
        <w:spacing w:before="0"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6E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6725" cy="638175"/>
            <wp:effectExtent l="0" t="0" r="9525" b="9525"/>
            <wp:docPr id="1" name="Рисунок 1" descr="C:\Users\User\AppData\Local\Microsoft\Windows\Temporary Internet Files\Content.MSO\DEB3B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C:\Users\User\AppData\Local\Microsoft\Windows\Temporary Internet Files\Content.MSO\DEB3B2A.tmp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DD" w:rsidRPr="009256EE" w:rsidRDefault="002E1DDD" w:rsidP="002E1DDD">
      <w:pPr>
        <w:spacing w:before="0"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56E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E1DDD" w:rsidRPr="009256EE" w:rsidRDefault="002E1DDD" w:rsidP="002E1DDD">
      <w:pPr>
        <w:spacing w:before="0"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МЕНСЬКА МІСЬКА РАДА</w:t>
      </w:r>
    </w:p>
    <w:p w:rsidR="002E1DDD" w:rsidRPr="009256EE" w:rsidRDefault="002E1DDD" w:rsidP="002E1DDD">
      <w:pPr>
        <w:widowControl w:val="0"/>
        <w:spacing w:before="0"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56E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E1DDD" w:rsidRPr="009256EE" w:rsidRDefault="002E1DDD" w:rsidP="002E1DDD">
      <w:pPr>
        <w:widowControl w:val="0"/>
        <w:spacing w:before="0"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</w:p>
    <w:p w:rsidR="002E1DDD" w:rsidRPr="009256EE" w:rsidRDefault="002E1DDD" w:rsidP="002E1DDD">
      <w:pPr>
        <w:widowControl w:val="0"/>
        <w:tabs>
          <w:tab w:val="left" w:pos="4535"/>
          <w:tab w:val="left" w:pos="7372"/>
          <w:tab w:val="left" w:pos="7514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56E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E1DDD" w:rsidRPr="009256EE" w:rsidRDefault="002E1DDD" w:rsidP="002E1DDD">
      <w:pPr>
        <w:widowControl w:val="0"/>
        <w:tabs>
          <w:tab w:val="left" w:pos="567"/>
          <w:tab w:val="left" w:pos="4535"/>
          <w:tab w:val="left" w:pos="7372"/>
          <w:tab w:val="left" w:pos="7514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 лютого 2022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м. 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9256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2A6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67</w:t>
      </w:r>
    </w:p>
    <w:p w:rsidR="002E1DDD" w:rsidRPr="009256EE" w:rsidRDefault="002E1DDD" w:rsidP="002E1DDD">
      <w:pPr>
        <w:spacing w:before="0" w:line="240" w:lineRule="auto"/>
        <w:ind w:right="0" w:firstLine="0"/>
        <w:jc w:val="left"/>
        <w:rPr>
          <w:rFonts w:ascii="Times New Roman" w:eastAsia="Calibri" w:hAnsi="Times New Roman" w:cs="Times New Roman"/>
          <w:lang w:eastAsia="ru-RU"/>
        </w:rPr>
      </w:pPr>
    </w:p>
    <w:p w:rsidR="002E1DDD" w:rsidRPr="009256EE" w:rsidRDefault="002E1DDD" w:rsidP="002E1DDD">
      <w:pPr>
        <w:spacing w:before="0" w:line="240" w:lineRule="auto"/>
        <w:ind w:right="6377" w:firstLine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56E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Про </w:t>
      </w:r>
      <w:bookmarkStart w:id="0" w:name="_Hlk98843328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проведення засідань ради і виконавчого комітету</w:t>
      </w:r>
    </w:p>
    <w:bookmarkEnd w:id="0"/>
    <w:p w:rsidR="002E1DDD" w:rsidRDefault="002E1DDD" w:rsidP="002E1DDD">
      <w:pPr>
        <w:spacing w:line="240" w:lineRule="auto"/>
      </w:pPr>
    </w:p>
    <w:p w:rsidR="002E1DDD" w:rsidRDefault="002E1DDD" w:rsidP="002E1DDD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044F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Законами України «Про місцеве самоврядування в Україні», </w:t>
      </w:r>
      <w:r w:rsidRPr="005317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«Про </w:t>
      </w:r>
      <w:r w:rsidRPr="0084657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правовий режим воєнного стану»</w:t>
      </w:r>
      <w:r w:rsidRPr="008465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враховуючи Указ Президента України  «Про введення воєнного стану в Україні» № 64 від 24 лютого 2022 року та вторгнення військ РФ на територію України, враховуючи розпорядження міського голови № 30  від  04 лютого 2022 року «Про скликання 18 сесії Менської міської ради 8 скликання» та № 31 від 04 лютого 2022 року «Про скликання виконкому», враховуючи Регламент роботи Менської міської ради 8 скликання  та Регламент роботи виконавчого комітету Менської міської ради наказую:</w:t>
      </w:r>
    </w:p>
    <w:p w:rsidR="002E1DDD" w:rsidRDefault="00F97D8F" w:rsidP="002E1DD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1DDD">
        <w:rPr>
          <w:rFonts w:ascii="Times New Roman" w:hAnsi="Times New Roman" w:cs="Times New Roman"/>
          <w:sz w:val="28"/>
          <w:szCs w:val="28"/>
        </w:rPr>
        <w:t>. З метою забезпечення належної та безпечної роботи депутатів ради в умовах воєнного часу, перенести пленарне засідання  18 сесії Менської міської ради, проведення якого було заплановано на 28 лютого 2022 року відповідно до розпорядження міського голови № 30 від 04 лютого 2022 року «Про скликання 18 сесії Менської міської ради 8 скликання» на інший час, визначивши дату проведення окремим розпорядженням.</w:t>
      </w:r>
    </w:p>
    <w:p w:rsidR="002E1DDD" w:rsidRDefault="00F97D8F" w:rsidP="002E1DD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2E1DDD">
        <w:rPr>
          <w:rFonts w:ascii="Times New Roman" w:hAnsi="Times New Roman" w:cs="Times New Roman"/>
          <w:sz w:val="28"/>
          <w:szCs w:val="28"/>
        </w:rPr>
        <w:t>. З метою забезпечення належної та безпечної роботи виконавчого комітету в умовах воєнного часу, перенести засідання виконавчого комітету Менської міської ради, проведення якого було заплановано на 25 лютого 2022 року відповідно до розпорядження міського голови № 31 від 04 лютого 2022 року «Про скликання виконкому» на інший час, визначивши дату проведення окремим розпорядженням.</w:t>
      </w:r>
    </w:p>
    <w:p w:rsidR="002E1DDD" w:rsidRDefault="002E1DDD" w:rsidP="002E1DD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E1DDD" w:rsidRDefault="002E1DDD" w:rsidP="002E1DD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Геннадій ПРИМАКОВ</w:t>
      </w:r>
    </w:p>
    <w:p w:rsidR="00486408" w:rsidRDefault="00486408"/>
    <w:sectPr w:rsidR="00486408" w:rsidSect="00DE24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93" w:rsidRDefault="00E77793" w:rsidP="00E23011">
      <w:pPr>
        <w:spacing w:before="0" w:line="240" w:lineRule="auto"/>
      </w:pPr>
      <w:r>
        <w:separator/>
      </w:r>
    </w:p>
  </w:endnote>
  <w:endnote w:type="continuationSeparator" w:id="1">
    <w:p w:rsidR="00E77793" w:rsidRDefault="00E77793" w:rsidP="00E2301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93" w:rsidRDefault="00E77793" w:rsidP="00E23011">
      <w:pPr>
        <w:spacing w:before="0" w:line="240" w:lineRule="auto"/>
      </w:pPr>
      <w:r>
        <w:separator/>
      </w:r>
    </w:p>
  </w:footnote>
  <w:footnote w:type="continuationSeparator" w:id="1">
    <w:p w:rsidR="00E77793" w:rsidRDefault="00E77793" w:rsidP="00E2301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035642"/>
      <w:docPartObj>
        <w:docPartGallery w:val="Page Numbers (Top of Page)"/>
        <w:docPartUnique/>
      </w:docPartObj>
    </w:sdtPr>
    <w:sdtContent>
      <w:p w:rsidR="00DE24D9" w:rsidRDefault="00E23011">
        <w:pPr>
          <w:pStyle w:val="a3"/>
          <w:jc w:val="center"/>
        </w:pPr>
        <w:r>
          <w:fldChar w:fldCharType="begin"/>
        </w:r>
        <w:r w:rsidR="00F97D8F">
          <w:instrText>PAGE   \* MERGEFORMAT</w:instrText>
        </w:r>
        <w:r>
          <w:fldChar w:fldCharType="separate"/>
        </w:r>
        <w:r w:rsidR="00F97D8F">
          <w:t>2</w:t>
        </w:r>
        <w:r>
          <w:fldChar w:fldCharType="end"/>
        </w:r>
      </w:p>
    </w:sdtContent>
  </w:sdt>
  <w:p w:rsidR="00DE24D9" w:rsidRDefault="00E777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DDD"/>
    <w:rsid w:val="002A640C"/>
    <w:rsid w:val="002E1DDD"/>
    <w:rsid w:val="00486408"/>
    <w:rsid w:val="00E23011"/>
    <w:rsid w:val="00E77793"/>
    <w:rsid w:val="00F9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DD"/>
    <w:pPr>
      <w:spacing w:before="35" w:after="0" w:line="276" w:lineRule="auto"/>
      <w:ind w:right="-6" w:firstLine="2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DDD"/>
    <w:pPr>
      <w:tabs>
        <w:tab w:val="center" w:pos="4819"/>
        <w:tab w:val="right" w:pos="9639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DDD"/>
  </w:style>
  <w:style w:type="paragraph" w:styleId="a5">
    <w:name w:val="Balloon Text"/>
    <w:basedOn w:val="a"/>
    <w:link w:val="a6"/>
    <w:uiPriority w:val="99"/>
    <w:semiHidden/>
    <w:unhideWhenUsed/>
    <w:rsid w:val="002A6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Наталия</cp:lastModifiedBy>
  <cp:revision>2</cp:revision>
  <dcterms:created xsi:type="dcterms:W3CDTF">2022-04-12T12:57:00Z</dcterms:created>
  <dcterms:modified xsi:type="dcterms:W3CDTF">2022-04-12T12:57:00Z</dcterms:modified>
</cp:coreProperties>
</file>