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6"/>
        <w:jc w:val="center"/>
        <w:spacing w:after="0" w:afterAutospacing="0" w:before="0" w:beforeAutospacing="0"/>
        <w:tabs>
          <w:tab w:val="left" w:pos="567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79"/>
        <w:jc w:val="center"/>
        <w:spacing w:after="0" w:afterAutospacing="0" w:before="0" w:beforeAutospacing="0"/>
      </w:pPr>
      <w:r>
        <w:t xml:space="preserve"> </w:t>
      </w:r>
      <w:r/>
    </w:p>
    <w:p>
      <w:pPr>
        <w:pStyle w:val="67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79"/>
        <w:jc w:val="center"/>
        <w:spacing w:after="0" w:afterAutospacing="0" w:before="0" w:beforeAutospacing="0"/>
        <w:rPr>
          <w:sz w:val="28"/>
          <w:szCs w:val="28"/>
        </w:rPr>
      </w:pPr>
      <w:r>
        <w:t xml:space="preserve"> </w:t>
      </w:r>
      <w:r/>
    </w:p>
    <w:p>
      <w:pPr>
        <w:pStyle w:val="67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679"/>
        <w:jc w:val="center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67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679"/>
        <w:jc w:val="center"/>
        <w:spacing w:after="0" w:afterAutospacing="0" w:before="0" w:beforeAutospacing="0"/>
        <w:widowControl w:val="off"/>
        <w:tabs>
          <w:tab w:val="left" w:pos="7372" w:leader="none"/>
        </w:tabs>
      </w:pPr>
      <w:r>
        <w:rPr>
          <w:b/>
          <w:bCs/>
          <w:color w:val="000000"/>
          <w:sz w:val="28"/>
          <w:szCs w:val="28"/>
        </w:rPr>
        <w:t xml:space="preserve">засідання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 </w:t>
      </w:r>
      <w:r/>
    </w:p>
    <w:p>
      <w:pPr>
        <w:pStyle w:val="679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8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      </w:t>
      </w:r>
      <w:r>
        <w:rPr>
          <w:color w:val="000000"/>
          <w:sz w:val="28"/>
          <w:szCs w:val="28"/>
        </w:rPr>
        <w:t xml:space="preserve">                      м. Мена</w:t>
      </w:r>
      <w:r>
        <w:rPr>
          <w:color w:val="000000"/>
          <w:sz w:val="28"/>
          <w:szCs w:val="28"/>
        </w:rPr>
        <w:tab/>
        <w:t xml:space="preserve">№ 1</w:t>
      </w:r>
      <w:r/>
    </w:p>
    <w:p>
      <w:pPr>
        <w:pStyle w:val="679"/>
        <w:jc w:val="both"/>
        <w:spacing w:lineRule="auto" w:line="271" w:after="200" w:afterAutospacing="0" w:before="0" w:beforeAutospacing="0"/>
        <w:tabs>
          <w:tab w:val="left" w:pos="709" w:leader="none"/>
          <w:tab w:val="left" w:pos="7090" w:leader="none"/>
        </w:tabs>
      </w:pPr>
      <w:r>
        <w:t xml:space="preserve"> </w:t>
      </w:r>
      <w:r/>
    </w:p>
    <w:p>
      <w:pPr>
        <w:pStyle w:val="679"/>
        <w:jc w:val="right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</w:rPr>
        <w:t xml:space="preserve">Початок о 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679"/>
        <w:ind w:left="4395"/>
        <w:spacing w:after="0" w:afterAutospacing="0" w:before="0" w:beforeAutospacing="0"/>
        <w:widowControl w:val="off"/>
        <w:tabs>
          <w:tab w:val="left" w:pos="7798" w:leader="none"/>
        </w:tabs>
      </w:pPr>
      <w:r>
        <w:t xml:space="preserve"> </w:t>
      </w:r>
      <w:r/>
    </w:p>
    <w:p>
      <w:pPr>
        <w:pStyle w:val="679"/>
        <w:ind w:firstLine="567"/>
        <w:jc w:val="both"/>
        <w:spacing w:after="0" w:afterAutospacing="0" w:before="0" w:beforeAutospacing="0"/>
        <w:widowControl w:val="off"/>
      </w:pPr>
      <w:r>
        <w:rPr>
          <w:color w:val="000000"/>
          <w:sz w:val="28"/>
          <w:szCs w:val="28"/>
        </w:rPr>
        <w:t xml:space="preserve">Склад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затверджено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16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2020 року № 12,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22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 2021 року № 185,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4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24 </w:t>
      </w:r>
      <w:r>
        <w:rPr>
          <w:color w:val="000000"/>
          <w:sz w:val="28"/>
          <w:szCs w:val="28"/>
        </w:rPr>
        <w:t xml:space="preserve">березня</w:t>
      </w:r>
      <w:r>
        <w:rPr>
          <w:color w:val="000000"/>
          <w:sz w:val="28"/>
          <w:szCs w:val="28"/>
        </w:rPr>
        <w:t xml:space="preserve"> 2021 року № 150,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30 липня 2021 року № 385, </w:t>
      </w:r>
      <w:r>
        <w:rPr>
          <w:color w:val="000000"/>
          <w:sz w:val="28"/>
          <w:szCs w:val="28"/>
        </w:rPr>
        <w:t xml:space="preserve">рішенням</w:t>
      </w:r>
      <w:r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31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рішенням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21 вересня 2021 року № 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2021 року № 900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 </w:t>
      </w:r>
      <w:r/>
    </w:p>
    <w:p>
      <w:pPr>
        <w:pStyle w:val="679"/>
        <w:ind w:firstLine="567"/>
        <w:jc w:val="both"/>
        <w:spacing w:after="0" w:afterAutospacing="0" w:before="0" w:beforeAutospacing="0"/>
        <w:shd w:val="clear" w:fill="FFFFFF" w:color="auto"/>
        <w:widowControl w:val="off"/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</w:t>
      </w:r>
      <w:r>
        <w:rPr>
          <w:color w:val="FFFFFF"/>
          <w:sz w:val="28"/>
          <w:szCs w:val="28"/>
        </w:rPr>
        <w:t xml:space="preserve"> </w:t>
      </w:r>
      <w:r/>
    </w:p>
    <w:p>
      <w:pPr>
        <w:pStyle w:val="679"/>
        <w:jc w:val="both"/>
        <w:spacing w:after="0" w:afterAutospacing="0" w:before="0" w:beforeAutospacing="0"/>
        <w:widowControl w:val="off"/>
        <w:tabs>
          <w:tab w:val="left" w:pos="-4536" w:leader="none"/>
          <w:tab w:val="left" w:pos="-3686" w:leader="none"/>
          <w:tab w:val="left" w:pos="10632" w:leader="none"/>
          <w:tab w:val="left" w:pos="11624" w:leader="none"/>
        </w:tabs>
      </w:pPr>
      <w:r>
        <w:rPr>
          <w:color w:val="000000"/>
          <w:sz w:val="28"/>
          <w:szCs w:val="28"/>
        </w:rPr>
        <w:t xml:space="preserve">Відсутні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поважних</w:t>
      </w:r>
      <w:r>
        <w:rPr>
          <w:color w:val="000000"/>
          <w:sz w:val="28"/>
          <w:szCs w:val="28"/>
        </w:rPr>
        <w:t xml:space="preserve"> причин  </w:t>
      </w:r>
      <w:r>
        <w:rPr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членів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виконкому</w:t>
      </w:r>
      <w:r>
        <w:rPr>
          <w:color w:val="000000"/>
          <w:sz w:val="28"/>
          <w:szCs w:val="28"/>
        </w:rPr>
        <w:t xml:space="preserve"> (список </w:t>
      </w:r>
      <w:r>
        <w:rPr>
          <w:color w:val="000000"/>
          <w:sz w:val="28"/>
          <w:szCs w:val="28"/>
        </w:rPr>
        <w:t xml:space="preserve">додається</w:t>
      </w:r>
      <w:r>
        <w:rPr>
          <w:color w:val="000000"/>
          <w:sz w:val="28"/>
          <w:szCs w:val="28"/>
        </w:rPr>
        <w:t xml:space="preserve">). </w:t>
      </w:r>
      <w:r/>
    </w:p>
    <w:p>
      <w:pPr>
        <w:pStyle w:val="679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</w:rPr>
        <w:t xml:space="preserve">: </w:t>
      </w:r>
      <w:r/>
    </w:p>
    <w:p>
      <w:pPr>
        <w:pStyle w:val="67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Максименко Валентина Анатоліївна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заступник </w:t>
      </w:r>
      <w:r>
        <w:rPr>
          <w:color w:val="000000"/>
          <w:sz w:val="28"/>
          <w:szCs w:val="28"/>
          <w:lang w:val="uk-UA"/>
        </w:rPr>
        <w:t xml:space="preserve">начальник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Фінансового управління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питань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1-6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</w:rPr>
        <w:t xml:space="preserve">Кравцов </w:t>
      </w:r>
      <w:r>
        <w:rPr>
          <w:color w:val="000000"/>
          <w:sz w:val="28"/>
          <w:szCs w:val="28"/>
        </w:rPr>
        <w:t xml:space="preserve">Валерій</w:t>
      </w:r>
      <w:r>
        <w:rPr>
          <w:color w:val="000000"/>
          <w:sz w:val="28"/>
          <w:szCs w:val="28"/>
        </w:rPr>
        <w:t xml:space="preserve"> Михайлович, 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житлово-комунального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господарства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енергоефективності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комунального</w:t>
      </w:r>
      <w:r>
        <w:rPr>
          <w:color w:val="000000"/>
          <w:sz w:val="28"/>
          <w:szCs w:val="28"/>
        </w:rPr>
        <w:t xml:space="preserve"> майна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(при розгляді питань </w:t>
      </w:r>
      <w:r>
        <w:rPr>
          <w:color w:val="000000"/>
          <w:sz w:val="28"/>
          <w:szCs w:val="28"/>
          <w:lang w:val="uk-UA"/>
        </w:rPr>
        <w:t xml:space="preserve">1-20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Кроха</w:t>
      </w:r>
      <w:r>
        <w:rPr>
          <w:color w:val="000000"/>
          <w:sz w:val="28"/>
          <w:szCs w:val="28"/>
          <w:lang w:val="uk-UA"/>
        </w:rPr>
        <w:t xml:space="preserve"> Наталія Олексіївна,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головний спеціаліст</w:t>
      </w:r>
      <w:r>
        <w:rPr>
          <w:color w:val="000000"/>
          <w:sz w:val="28"/>
          <w:szCs w:val="28"/>
          <w:lang w:val="uk-UA"/>
        </w:rPr>
        <w:t xml:space="preserve"> юридичного відділу Менської міської ради</w:t>
      </w:r>
      <w:r>
        <w:rPr>
          <w:color w:val="000000"/>
          <w:sz w:val="28"/>
          <w:szCs w:val="28"/>
          <w:lang w:val="uk-UA"/>
        </w:rPr>
        <w:t xml:space="preserve"> (при розгляді питань </w:t>
      </w:r>
      <w:r>
        <w:rPr>
          <w:color w:val="000000"/>
          <w:sz w:val="28"/>
          <w:szCs w:val="28"/>
          <w:lang w:val="uk-UA"/>
        </w:rPr>
        <w:t xml:space="preserve">1-</w:t>
      </w:r>
      <w:r>
        <w:rPr>
          <w:color w:val="000000"/>
          <w:sz w:val="28"/>
          <w:szCs w:val="28"/>
          <w:lang w:val="uk-UA"/>
        </w:rPr>
        <w:t xml:space="preserve">11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Москальчук Марина Віталіївна, начальник відділу соціального захисту населення, сім’</w:t>
      </w:r>
      <w:r>
        <w:rPr>
          <w:color w:val="000000"/>
          <w:sz w:val="28"/>
          <w:szCs w:val="28"/>
          <w:lang w:val="uk-UA"/>
        </w:rPr>
        <w:t xml:space="preserve">ї, молоді та охорони здоров’я Менської міської ради (при розгляді питань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-20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 Васильч</w:t>
      </w:r>
      <w:r>
        <w:rPr>
          <w:color w:val="000000"/>
          <w:sz w:val="28"/>
          <w:szCs w:val="28"/>
          <w:lang w:val="uk-UA"/>
        </w:rPr>
        <w:t xml:space="preserve">ук Олена Михайлівна, начальник С</w:t>
      </w:r>
      <w:r>
        <w:rPr>
          <w:color w:val="000000"/>
          <w:sz w:val="28"/>
          <w:szCs w:val="28"/>
          <w:lang w:val="uk-UA"/>
        </w:rPr>
        <w:t xml:space="preserve">лужби у справах дітей Менської міської ради (пр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розгляді питань </w:t>
      </w:r>
      <w:r>
        <w:rPr>
          <w:color w:val="000000"/>
          <w:sz w:val="28"/>
          <w:szCs w:val="28"/>
          <w:lang w:val="uk-UA"/>
        </w:rPr>
        <w:t xml:space="preserve">1-27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</w:rPr>
        <w:t xml:space="preserve">Минець</w:t>
      </w:r>
      <w:r>
        <w:rPr>
          <w:color w:val="000000"/>
          <w:sz w:val="28"/>
          <w:szCs w:val="28"/>
        </w:rPr>
        <w:t xml:space="preserve"> Роман </w:t>
      </w:r>
      <w:r>
        <w:rPr>
          <w:color w:val="000000"/>
          <w:sz w:val="28"/>
          <w:szCs w:val="28"/>
        </w:rPr>
        <w:t xml:space="preserve">Вікторович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(при розгляді питань 1-20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</w:rPr>
        <w:t xml:space="preserve">Квашук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Валерій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 директор КП «</w:t>
      </w:r>
      <w:r>
        <w:rPr>
          <w:color w:val="000000"/>
          <w:sz w:val="28"/>
          <w:szCs w:val="28"/>
        </w:rPr>
        <w:t xml:space="preserve">Архітектурно-планувальний</w:t>
      </w:r>
      <w:r>
        <w:rPr>
          <w:color w:val="000000"/>
          <w:sz w:val="28"/>
          <w:szCs w:val="28"/>
        </w:rPr>
        <w:t xml:space="preserve"> центр»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(при розгляді питань</w:t>
      </w:r>
      <w:r>
        <w:rPr>
          <w:color w:val="000000"/>
          <w:sz w:val="28"/>
          <w:szCs w:val="28"/>
          <w:lang w:val="uk-UA"/>
        </w:rPr>
        <w:t xml:space="preserve"> 1-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Невжинський</w:t>
      </w:r>
      <w:r>
        <w:rPr>
          <w:color w:val="000000"/>
          <w:sz w:val="28"/>
          <w:szCs w:val="28"/>
          <w:lang w:val="uk-UA"/>
        </w:rPr>
        <w:t xml:space="preserve"> Володимир Михайлович, директор</w:t>
      </w:r>
      <w:r>
        <w:rPr>
          <w:color w:val="000000"/>
          <w:sz w:val="28"/>
          <w:szCs w:val="28"/>
        </w:rPr>
        <w:t xml:space="preserve"> КУ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служб»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( при розгляді питань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1-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Люшина</w:t>
      </w:r>
      <w:r>
        <w:rPr>
          <w:color w:val="000000"/>
          <w:sz w:val="28"/>
          <w:szCs w:val="28"/>
          <w:lang w:val="uk-UA"/>
        </w:rPr>
        <w:t xml:space="preserve"> Вікторія Леонідівна, заступник начальника Відділу освіти Менської мі</w:t>
      </w:r>
      <w:r>
        <w:rPr>
          <w:color w:val="000000"/>
          <w:sz w:val="28"/>
          <w:szCs w:val="28"/>
          <w:lang w:val="uk-UA"/>
        </w:rPr>
        <w:t xml:space="preserve">ської ради (при розгляді питань 1-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Прилипко</w:t>
      </w:r>
      <w:r>
        <w:rPr>
          <w:color w:val="000000"/>
          <w:sz w:val="28"/>
          <w:szCs w:val="28"/>
          <w:lang w:val="uk-UA"/>
        </w:rPr>
        <w:t xml:space="preserve"> Людмила, представник КНП </w:t>
      </w:r>
      <w:r>
        <w:rPr>
          <w:color w:val="000000"/>
          <w:sz w:val="28"/>
          <w:szCs w:val="28"/>
          <w:lang w:val="uk-UA"/>
        </w:rPr>
        <w:t xml:space="preserve">«Менський </w:t>
      </w:r>
      <w:r>
        <w:rPr>
          <w:color w:val="000000"/>
          <w:sz w:val="28"/>
          <w:szCs w:val="28"/>
          <w:lang w:val="uk-UA"/>
        </w:rPr>
        <w:t xml:space="preserve">центр ПМСД» при розгляді питань 1-20</w:t>
      </w:r>
      <w:r>
        <w:rPr>
          <w:color w:val="000000"/>
          <w:sz w:val="28"/>
          <w:szCs w:val="28"/>
          <w:lang w:val="uk-UA"/>
        </w:rPr>
        <w:t xml:space="preserve"> включно</w:t>
      </w:r>
      <w:r>
        <w:rPr>
          <w:color w:val="000000"/>
          <w:sz w:val="28"/>
          <w:szCs w:val="28"/>
          <w:lang w:val="uk-UA"/>
        </w:rPr>
        <w:t xml:space="preserve">); </w:t>
      </w:r>
      <w:r>
        <w:rPr>
          <w:color w:val="000000"/>
          <w:sz w:val="28"/>
          <w:szCs w:val="28"/>
          <w:lang w:val="uk-UA"/>
        </w:rPr>
        <w:t xml:space="preserve">Ткаченко Оксана Анатоліївна, </w:t>
      </w:r>
      <w:r>
        <w:rPr>
          <w:color w:val="000000"/>
          <w:sz w:val="28"/>
          <w:szCs w:val="28"/>
          <w:lang w:val="uk-UA"/>
        </w:rPr>
        <w:t xml:space="preserve">представник КНП «Менська міська лікарня» (при розгляді питан</w:t>
      </w:r>
      <w:r>
        <w:rPr>
          <w:color w:val="000000"/>
          <w:sz w:val="28"/>
          <w:szCs w:val="28"/>
          <w:lang w:val="uk-UA"/>
        </w:rPr>
        <w:t xml:space="preserve">ь 1- 20 </w:t>
      </w:r>
      <w:r>
        <w:rPr>
          <w:color w:val="000000"/>
          <w:sz w:val="28"/>
          <w:szCs w:val="28"/>
          <w:lang w:val="uk-UA"/>
        </w:rPr>
        <w:t xml:space="preserve">включно</w:t>
      </w:r>
      <w:r>
        <w:rPr>
          <w:color w:val="000000"/>
          <w:sz w:val="28"/>
          <w:szCs w:val="28"/>
          <w:lang w:val="uk-UA"/>
        </w:rPr>
        <w:t xml:space="preserve">).  </w:t>
      </w:r>
      <w:r/>
    </w:p>
    <w:p>
      <w:pPr>
        <w:pStyle w:val="679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 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67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/>
    </w:p>
    <w:p>
      <w:pPr>
        <w:pStyle w:val="679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порядок </w:t>
      </w:r>
      <w:r>
        <w:rPr>
          <w:color w:val="000000"/>
          <w:sz w:val="28"/>
          <w:szCs w:val="28"/>
        </w:rPr>
        <w:t xml:space="preserve">денний</w:t>
      </w:r>
      <w:r>
        <w:rPr>
          <w:color w:val="000000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Про виконання бюджету Менської міської територіальної громади за 2021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0" w:name="_Hlk94115396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Максименко Валентина Анатоліївна, заступник начальника Фінансового управління Менської міської ради.</w:t>
      </w:r>
      <w:bookmarkEnd w:id="0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Минець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Роман Вікторович, директор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 КП «Архітектурно-планувальний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центр»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Квашук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Валерій Анатолійович, директор КП «Архітектурно-планувальний центр»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4.Про фінансовий план КНП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лікарня»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Разнован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Григорій Іванович, директор КНП №Менська міська лікарня»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 КНП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 ПМСД»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Корнієнко Наталія Іванівна, директор КНП «Менський центр ПМСД»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наповнення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Максименко Валентина Анатоліївна, заступник начальника Фінансового управління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заходів.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Невжинський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Володимир Михайлович, 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пільг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безоплатне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харчування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сім’ї, яка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опинилася в складних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життєвих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обставинах.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Лук’яненко Ірина Федорівна, начальник Відділу освіти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 комітету від 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березня 2021 року №75.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bookmarkStart w:id="1" w:name="_Hlk88239834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Гаєвой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Сергій Миколайович, заступник міського голови з питань діяльності виконавчих органів ради.  </w:t>
      </w:r>
      <w:bookmarkEnd w:id="1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спостережної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Кроха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Наталія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Олексіївна, головний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спеціаліст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юридичного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виконавчого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23 листопада 2021 року № 336.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Кроха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Наталія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Олексі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ївна, головний спеціаліст юридичного відділу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12.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обстеженню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доріг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дорожніх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об’єктів,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відкриття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автобусних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маршрутів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загального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в межах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встановлення (зміну) тарифу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теплову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енергію ТОВ «ВІКОТЕПЛОСЕРВІС» 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14.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міським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пасажирським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автомобільним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транспортом у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15. Про 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28 січня 2021 року №25.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Кравцов Валерій Михайлович,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видалення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аварійних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перерослих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дерев.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Кравцов Валерій Михайлович,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визначення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надавачем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з 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водовідведення, 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2022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розміру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технологічних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транспортуванні.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Кравцов Валерій Михайлович,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26.03.2021 № 89.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/>
      <w:bookmarkStart w:id="2" w:name="_Hlk88241031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bookmarkEnd w:id="2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19.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соціальних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в КУ «Територіальний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обслуговування (надання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в Комунальній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установі “Менський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служб”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21.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опіки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житлом,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належ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дитині -сироті.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22.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статусу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дитини, позбавленої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Михайлівна, начальник Служби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23.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висновку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служби 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тимчасового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виїзду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її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24.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статусу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дитини, яка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постраждала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внаслідок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воєнних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збройних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дітей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25.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квартирний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дитини-сироти.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дарування 1/2 частки у праві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власності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будинок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ім’я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27. Про затвердження висновку про доцільність відібрання без позбавлення батьківських прав дітей від матері.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</w:t>
      </w:r>
      <w:r/>
    </w:p>
    <w:p>
      <w:pPr>
        <w:pStyle w:val="676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В.І.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запропонував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порядку денного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п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</w:t>
      </w:r>
      <w:r>
        <w:rPr>
          <w:sz w:val="28"/>
          <w:szCs w:val="28"/>
          <w:lang w:val="uk-UA"/>
        </w:rPr>
        <w:t xml:space="preserve">далення аварійних та перерослих де</w:t>
      </w:r>
      <w:r>
        <w:rPr>
          <w:sz w:val="28"/>
          <w:szCs w:val="28"/>
          <w:lang w:val="uk-UA"/>
        </w:rPr>
        <w:t xml:space="preserve">рев за межами населених пунктів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76"/>
        <w:ind w:right="-1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Примаков Г.А.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пропозицію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Гнипа В.І.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включ</w:t>
      </w:r>
      <w:r>
        <w:rPr>
          <w:sz w:val="28"/>
          <w:szCs w:val="28"/>
        </w:rPr>
        <w:t xml:space="preserve">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порядку</w:t>
      </w:r>
      <w:r>
        <w:rPr>
          <w:sz w:val="28"/>
          <w:szCs w:val="28"/>
        </w:rPr>
        <w:t xml:space="preserve"> денного </w:t>
      </w:r>
      <w:r>
        <w:rPr>
          <w:sz w:val="28"/>
          <w:szCs w:val="28"/>
        </w:rPr>
        <w:t xml:space="preserve">питання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п</w:t>
      </w:r>
      <w:r>
        <w:rPr>
          <w:sz w:val="28"/>
          <w:szCs w:val="28"/>
        </w:rPr>
        <w:t xml:space="preserve">ро </w:t>
      </w:r>
      <w:r>
        <w:rPr>
          <w:sz w:val="28"/>
          <w:szCs w:val="28"/>
          <w:lang w:val="uk-UA"/>
        </w:rPr>
        <w:t xml:space="preserve">ви</w:t>
      </w:r>
      <w:r>
        <w:rPr>
          <w:sz w:val="28"/>
          <w:szCs w:val="28"/>
          <w:lang w:val="uk-UA"/>
        </w:rPr>
        <w:t xml:space="preserve">далення аварійних </w:t>
      </w:r>
      <w:r>
        <w:rPr>
          <w:sz w:val="28"/>
          <w:szCs w:val="28"/>
          <w:lang w:val="uk-UA"/>
        </w:rPr>
        <w:t xml:space="preserve">та перерослих </w:t>
      </w:r>
      <w:r>
        <w:rPr>
          <w:sz w:val="28"/>
          <w:szCs w:val="28"/>
          <w:lang w:val="uk-UA"/>
        </w:rPr>
        <w:t xml:space="preserve">дерев за межами населених пунктів</w:t>
      </w:r>
      <w:r>
        <w:rPr>
          <w:sz w:val="28"/>
          <w:szCs w:val="28"/>
          <w:lang w:val="uk-UA"/>
        </w:rPr>
        <w:t xml:space="preserve">.</w:t>
      </w:r>
      <w:bookmarkStart w:id="3" w:name="_Hlk64651139"/>
      <w:r/>
      <w:r/>
    </w:p>
    <w:p>
      <w:pPr>
        <w:pStyle w:val="675"/>
        <w:jc w:val="both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Times New Roman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bookmarkEnd w:id="3"/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Включити до порядку денного питання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аварійних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перерослих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дерев за межами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br/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Примакова Г. А., який запропонував затвердити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 цілому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порядок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денний відповідно до запропо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із доповненням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а саме: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Про виконання бюджету Менської міської територіальної громади за 2021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Максименко Валентина Анатоліївна, заступник начальника Фінансового управління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Минець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Роман Вікторович, директор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 КП «Архітектурно-планувальний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центр»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Квашук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Валерій Анатолійович, директор КП «Архітектурно-планувальний центр»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4.Про фінансовий план КНП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лікарня»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Разнован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Григорій Іванович, директор КНП №Менська міська лікарня»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 КНП «Менський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 ПМСД»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Корнієнко Наталія Іванівна, директор КНП «Менський центр ПМСД»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наповнення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 на 2022 рік.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Максименко Валентина Анатоліївна, заступник начальника Фінансового управління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заходів.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Невжинський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Володимир Михайлович, директор КУ «Менський міський центр соціальних служб»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погодження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пільг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безоплатне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харчування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сім’ї, яка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опинилася в складних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життєвих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обставинах.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Лук’яненко Ірина Федорівна, начальник Відділу освіти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 комітету від 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березня 2021 року №75.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Гаєвой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Сергій Миколайович, заступник міського голови з питань діяльності виконавчих органів ради. 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10.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складу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спостережної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Кроха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Наталія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Олексіївна, головний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спеціаліст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юридичного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11.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виконавчого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23 листопада 2021 року № 336.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Кроха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Наталія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Олексі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ївна, головний спеціаліст юридичного відділу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12.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обстеженню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доріг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дорожніх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об’єктів,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відкриття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автобусних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маршрутів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загального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в межах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13.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встановлення (зміну) тарифу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теплову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енергію ТОВ «ВІКОТЕПЛОСЕРВІС» 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14.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міським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пасажирським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автомобільним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транспортом у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Скороход Сергій Віталійович, начальник відділу економічного розвитку та інвестицій Менської міської ради. 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15. Про 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28 січня 2021 року №25.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Кравцов Валерій Михайлович,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16.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видалення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аварійних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перерослих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дерев.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Кравцов Валерій Михайлович,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17.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визначення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надавачем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з 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водовідведення, 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2022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розміру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технологічних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транспортуванні.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Кравцов Валерій Михайлович,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господарства, енергоефективності та комунального майна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 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26.03.2021 № 89.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19.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соціальних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в КУ «Територіальний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обслуговування (надання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в Комунальній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установі “Менський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служб”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ї, молоді та 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21.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опіки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житлом,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належ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дитині -сироті.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22.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статусу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дитини, позбавленої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Михайлівна, начальник Служби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23.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висновку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служби 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підтвердження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місця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малолітньої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тимчасового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виїзду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її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межі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України.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24.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статусу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дитини, яка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постраждала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внаслідок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воєнних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збройних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дітей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25.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квартирний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дитини-сироти.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26. Про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дозволу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дарування 1/2 частки у праві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власності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будинок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земельної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ділянки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ім’я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27. Про затвердження висновку про доцільність відібрання без позбавлення батьківських прав дітей від матері.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Доповідає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Васильчук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Михайлівна, начальник Служби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справах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дітей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 ради.</w:t>
      </w:r>
      <w:r/>
    </w:p>
    <w:p>
      <w:pPr>
        <w:pStyle w:val="679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Про видалення аварійних та перерослих дерев за межами населених пунктів.</w:t>
      </w:r>
      <w:r/>
    </w:p>
    <w:p>
      <w:pPr>
        <w:pStyle w:val="679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Гнип Володимир Іванович,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заступник міського голови з питань виконавчих органів ради.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внесеними змінами.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перейти до розгляду питань по</w:t>
      </w:r>
      <w:r>
        <w:rPr>
          <w:rFonts w:ascii="Times New Roman" w:hAnsi="Times New Roman" w:cs="Times New Roman"/>
          <w:sz w:val="28"/>
          <w:szCs w:val="28"/>
        </w:rPr>
        <w:t xml:space="preserve">рядку </w:t>
      </w:r>
      <w:r>
        <w:rPr>
          <w:rFonts w:ascii="Times New Roman" w:hAnsi="Times New Roman" w:cs="Times New Roman"/>
          <w:sz w:val="28"/>
          <w:szCs w:val="28"/>
        </w:rPr>
        <w:t xml:space="preserve">денного і перше питання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- </w:t>
      </w:r>
      <w:r>
        <w:rPr>
          <w:rFonts w:ascii="Times New Roman" w:hAnsi="Times New Roman" w:cs="Times New Roman"/>
          <w:sz w:val="28"/>
          <w:szCs w:val="28"/>
        </w:rPr>
        <w:t xml:space="preserve">звіт про виконання бюджету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за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Головуючий запитав про  </w:t>
      </w:r>
      <w:r>
        <w:rPr>
          <w:rFonts w:ascii="Times New Roman" w:hAnsi="Times New Roman" w:cs="Times New Roman"/>
          <w:sz w:val="28"/>
          <w:szCs w:val="28"/>
        </w:rPr>
        <w:t xml:space="preserve"> необхідність зачитувати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з даного питання та </w:t>
      </w:r>
      <w:r>
        <w:rPr>
          <w:rFonts w:ascii="Times New Roman" w:hAnsi="Times New Roman" w:cs="Times New Roman"/>
          <w:sz w:val="28"/>
          <w:szCs w:val="28"/>
        </w:rPr>
        <w:t xml:space="preserve"> чи </w:t>
      </w:r>
      <w:r>
        <w:rPr>
          <w:rFonts w:ascii="Times New Roman" w:hAnsi="Times New Roman" w:cs="Times New Roman"/>
          <w:sz w:val="28"/>
          <w:szCs w:val="28"/>
        </w:rPr>
        <w:t xml:space="preserve">є запитання, пропозиції та доповнення до  звіту та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. Враховуючи, що запитань, пропозицій та </w:t>
      </w:r>
      <w:r>
        <w:rPr>
          <w:rFonts w:ascii="Times New Roman" w:hAnsi="Times New Roman" w:cs="Times New Roman"/>
          <w:sz w:val="28"/>
          <w:szCs w:val="28"/>
        </w:rPr>
        <w:t xml:space="preserve">доповнень </w:t>
      </w:r>
      <w:r>
        <w:rPr>
          <w:rFonts w:ascii="Times New Roman" w:hAnsi="Times New Roman" w:cs="Times New Roman"/>
          <w:sz w:val="28"/>
          <w:szCs w:val="28"/>
        </w:rPr>
        <w:t xml:space="preserve">немає поставив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«П</w:t>
      </w:r>
      <w:r>
        <w:rPr>
          <w:rFonts w:ascii="Times New Roman" w:hAnsi="Times New Roman" w:cs="Times New Roman"/>
          <w:sz w:val="28"/>
          <w:szCs w:val="28"/>
        </w:rPr>
        <w:t xml:space="preserve">ро виконання </w:t>
      </w:r>
      <w:r>
        <w:rPr>
          <w:rFonts w:ascii="Times New Roman" w:hAnsi="Times New Roman" w:cs="Times New Roman"/>
          <w:sz w:val="28"/>
          <w:szCs w:val="28"/>
        </w:rPr>
        <w:t xml:space="preserve">бюджету Менської міської  територіальної громади за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виконання бюджету Менської міської територіальної громади за 2021 рік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79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зазначив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наступний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фінансовий план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на 2022 рік.</w:t>
      </w:r>
      <w:r>
        <w:rPr>
          <w:color w:val="000000"/>
          <w:sz w:val="28"/>
          <w:szCs w:val="28"/>
          <w:lang w:val="uk-UA"/>
        </w:rPr>
        <w:t xml:space="preserve"> Головуючий запитав у </w:t>
      </w:r>
      <w:r>
        <w:rPr>
          <w:color w:val="000000"/>
          <w:sz w:val="28"/>
          <w:szCs w:val="28"/>
          <w:lang w:val="uk-UA"/>
        </w:rPr>
        <w:t xml:space="preserve">членів виконкому</w:t>
      </w:r>
      <w:r>
        <w:rPr>
          <w:color w:val="000000"/>
          <w:sz w:val="28"/>
          <w:szCs w:val="28"/>
          <w:lang w:val="uk-UA"/>
        </w:rPr>
        <w:t xml:space="preserve"> чи є </w:t>
      </w:r>
      <w:r>
        <w:rPr>
          <w:color w:val="000000"/>
          <w:sz w:val="28"/>
          <w:szCs w:val="28"/>
          <w:lang w:val="uk-UA"/>
        </w:rPr>
        <w:t xml:space="preserve">в них </w:t>
      </w:r>
      <w:r>
        <w:rPr>
          <w:color w:val="000000"/>
          <w:sz w:val="28"/>
          <w:szCs w:val="28"/>
          <w:lang w:val="uk-UA"/>
        </w:rPr>
        <w:t xml:space="preserve">запитання, </w:t>
      </w:r>
      <w:r>
        <w:rPr>
          <w:color w:val="000000"/>
          <w:sz w:val="28"/>
          <w:szCs w:val="28"/>
          <w:lang w:val="uk-UA"/>
        </w:rPr>
        <w:t xml:space="preserve">зауваження, </w:t>
      </w:r>
      <w:r>
        <w:rPr>
          <w:color w:val="000000"/>
          <w:sz w:val="28"/>
          <w:szCs w:val="28"/>
          <w:lang w:val="uk-UA"/>
        </w:rPr>
        <w:t xml:space="preserve">доповнення до </w:t>
      </w:r>
      <w:r>
        <w:rPr>
          <w:color w:val="000000"/>
          <w:sz w:val="28"/>
          <w:szCs w:val="28"/>
          <w:lang w:val="uk-UA"/>
        </w:rPr>
        <w:t xml:space="preserve">даного 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є</w:t>
      </w:r>
      <w:r>
        <w:rPr>
          <w:color w:val="000000"/>
          <w:sz w:val="28"/>
          <w:szCs w:val="28"/>
          <w:lang w:val="uk-UA"/>
        </w:rPr>
        <w:t xml:space="preserve">кту</w:t>
      </w:r>
      <w:r>
        <w:rPr>
          <w:color w:val="000000"/>
          <w:sz w:val="28"/>
          <w:szCs w:val="28"/>
          <w:lang w:val="uk-UA"/>
        </w:rPr>
        <w:t xml:space="preserve"> рішення. Враховуючи, що </w:t>
      </w:r>
      <w:r>
        <w:rPr>
          <w:sz w:val="28"/>
          <w:szCs w:val="28"/>
        </w:rPr>
        <w:t xml:space="preserve">запитан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зауважень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доповнен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фінансовий план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на 2022 рік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фінансовий план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на 2022 рік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проінформував, що наступний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фінансових план КП «Архітектурно-планувальний центр» на 2022 рік</w:t>
      </w:r>
      <w:r>
        <w:rPr>
          <w:sz w:val="28"/>
          <w:szCs w:val="28"/>
        </w:rPr>
        <w:t xml:space="preserve">.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них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пропозиції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доповнення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запропонованого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зауважень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пропозицій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запитань 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«Про фінансовий план КП «Архітектурно-планувальний центр» на 2022 рік»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фінансовий план КП «Архітектурно-планувальний центр» на 2022 рік»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проінформував, що наступний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фінансовий план КНП «Менська міська лікарня» Менської міської ради на 2022 рік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Головуючий запитав у членів виконкому чи є у них запитання, зауваження, пропозиції до запропонованого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. Враховуючи, що немає запитань, пропозицій та зауважень, поставив на голосування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фінансовий план КНП «Менська міська лікарня» Менської міської ради на 2022 рік».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фінансовий план КНП «Менська міська лікарня» Менської міської ради на 2022 рік»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проінформував, що наступний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</w:rPr>
        <w:t xml:space="preserve">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фінансовий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центр ПМСД» на 2022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 </w:t>
      </w:r>
      <w:r>
        <w:rPr>
          <w:sz w:val="28"/>
          <w:szCs w:val="28"/>
          <w:lang w:val="uk-UA"/>
        </w:rPr>
        <w:t xml:space="preserve">у членів 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у них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ауваження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пропозиції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доповнення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зазначено</w:t>
      </w:r>
      <w:r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кту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зауважень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пропозицій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немає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фінансовий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центр ПМСД» на 2022 </w:t>
      </w:r>
      <w:r>
        <w:rPr>
          <w:color w:val="000000"/>
          <w:sz w:val="28"/>
          <w:szCs w:val="28"/>
        </w:rPr>
        <w:t xml:space="preserve">рік</w:t>
      </w:r>
      <w:r>
        <w:rPr>
          <w:sz w:val="28"/>
          <w:szCs w:val="28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фінансовий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 КНП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центр ПМСД» на 2022 </w:t>
      </w:r>
      <w:r>
        <w:rPr>
          <w:color w:val="000000"/>
          <w:sz w:val="28"/>
          <w:szCs w:val="28"/>
        </w:rPr>
        <w:t xml:space="preserve">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проінформував, що наступний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порядку денного - 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заходи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наповнення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2022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них </w:t>
      </w:r>
      <w:r>
        <w:rPr>
          <w:sz w:val="28"/>
          <w:szCs w:val="28"/>
        </w:rPr>
        <w:t xml:space="preserve">зауваження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пропозицій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доповнення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даного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 Враховуючи </w:t>
      </w:r>
      <w:r>
        <w:rPr>
          <w:sz w:val="28"/>
          <w:szCs w:val="28"/>
          <w:lang w:val="uk-UA"/>
        </w:rPr>
        <w:t xml:space="preserve">відстність</w:t>
      </w:r>
      <w:r>
        <w:rPr>
          <w:sz w:val="28"/>
          <w:szCs w:val="28"/>
          <w:lang w:val="uk-UA"/>
        </w:rPr>
        <w:t xml:space="preserve"> зауважень, пропозицій та доповнень, </w:t>
      </w:r>
      <w:r>
        <w:rPr>
          <w:sz w:val="28"/>
          <w:szCs w:val="28"/>
        </w:rPr>
        <w:t xml:space="preserve">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</w:rPr>
        <w:t xml:space="preserve">заходи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наповнення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2022 </w:t>
      </w:r>
      <w:r>
        <w:rPr>
          <w:color w:val="000000"/>
          <w:sz w:val="28"/>
          <w:szCs w:val="28"/>
        </w:rPr>
        <w:t xml:space="preserve">рік</w:t>
      </w:r>
      <w:r>
        <w:rPr>
          <w:sz w:val="28"/>
          <w:szCs w:val="28"/>
          <w:lang w:val="uk-UA"/>
        </w:rPr>
        <w:t xml:space="preserve">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6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заходи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щодо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наповнення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громади на 2022 рік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проінформував, що наступний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порядку денного -</w:t>
      </w:r>
      <w:r>
        <w:rPr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sz w:val="28"/>
          <w:szCs w:val="28"/>
          <w:lang w:val="uk-UA"/>
        </w:rPr>
        <w:t xml:space="preserve">, що стосується соціальної роботи Менського міського центру соціальних служб міської ради. </w:t>
      </w:r>
      <w:r>
        <w:rPr>
          <w:color w:val="000000"/>
          <w:sz w:val="28"/>
          <w:szCs w:val="28"/>
          <w:lang w:val="uk-UA"/>
        </w:rPr>
        <w:t xml:space="preserve">Голову</w:t>
      </w:r>
      <w:r>
        <w:rPr>
          <w:color w:val="000000"/>
          <w:sz w:val="28"/>
          <w:szCs w:val="28"/>
          <w:lang w:val="uk-UA"/>
        </w:rPr>
        <w:t xml:space="preserve">ючий запитав у членів виконкому чи є у них зауваження</w:t>
      </w:r>
      <w:r>
        <w:rPr>
          <w:color w:val="000000"/>
          <w:sz w:val="28"/>
          <w:szCs w:val="28"/>
          <w:lang w:val="uk-UA"/>
        </w:rPr>
        <w:t xml:space="preserve">, доповнення</w:t>
      </w:r>
      <w:r>
        <w:rPr>
          <w:color w:val="000000"/>
          <w:sz w:val="28"/>
          <w:szCs w:val="28"/>
          <w:lang w:val="uk-UA"/>
        </w:rPr>
        <w:t xml:space="preserve"> та пропозиції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запропонованого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рішення.</w:t>
      </w:r>
      <w:r>
        <w:rPr>
          <w:color w:val="000000"/>
          <w:sz w:val="28"/>
          <w:szCs w:val="28"/>
          <w:lang w:val="uk-UA"/>
        </w:rPr>
        <w:t xml:space="preserve"> Враховуючи відсутність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зауваження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пропозиці</w:t>
      </w:r>
      <w:r>
        <w:rPr>
          <w:sz w:val="28"/>
          <w:szCs w:val="28"/>
          <w:lang w:val="uk-UA"/>
        </w:rPr>
        <w:t xml:space="preserve">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доповнен</w:t>
      </w:r>
      <w:r>
        <w:rPr>
          <w:sz w:val="28"/>
          <w:szCs w:val="28"/>
          <w:lang w:val="uk-UA"/>
        </w:rPr>
        <w:t xml:space="preserve">ь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вказаного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проєкту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затвердження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проінформував, що наступний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пільг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безоплатне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харчування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рахунок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місцевого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яка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опинилася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складних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життєвих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обставинах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bookmarkStart w:id="4" w:name="_Hlk99726739"/>
      <w:r>
        <w:rPr>
          <w:sz w:val="28"/>
          <w:szCs w:val="28"/>
          <w:lang w:val="uk-UA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</w:t>
      </w:r>
      <w:r>
        <w:rPr>
          <w:sz w:val="28"/>
          <w:szCs w:val="28"/>
          <w:lang w:val="uk-UA"/>
        </w:rPr>
        <w:t xml:space="preserve"> Враховуючи, що зауважень, пропозицій та доповнень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виникло</w:t>
      </w:r>
      <w:r>
        <w:rPr>
          <w:sz w:val="28"/>
          <w:szCs w:val="28"/>
        </w:rPr>
        <w:t xml:space="preserve">,</w:t>
      </w:r>
      <w:bookmarkEnd w:id="4"/>
      <w:r>
        <w:rPr>
          <w:sz w:val="28"/>
          <w:szCs w:val="28"/>
        </w:rPr>
        <w:t xml:space="preserve">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пільг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безоплатне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харчування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рахунок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місцевого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яка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опинилася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складних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життєвих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обставинах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погодження</w:t>
      </w:r>
      <w:r>
        <w:rPr>
          <w:color w:val="000000"/>
          <w:sz w:val="28"/>
          <w:szCs w:val="28"/>
          <w:lang w:val="uk-UA"/>
        </w:rPr>
        <w:t xml:space="preserve"> надання </w:t>
      </w:r>
      <w:r>
        <w:rPr>
          <w:color w:val="000000"/>
          <w:sz w:val="28"/>
          <w:szCs w:val="28"/>
          <w:lang w:val="uk-UA"/>
        </w:rPr>
        <w:t xml:space="preserve">пільг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безоплатне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харчування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рахунок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коштів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місцевого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бюджету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сім’ї, яка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опинилася в складних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життєвих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обставинах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 Г.А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проінформував, що наступний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відповідно до порядку денного – про внесення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змін до рішення виконавчого комітету від 26 березня 2021 року №75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рішення. Враховуючи, що зауважень, пропозицій та доповнень не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виникло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«П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 комітету від 26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березня 2021 року №75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tabs>
          <w:tab w:val="left" w:pos="567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внесення</w:t>
      </w:r>
      <w:r>
        <w:rPr>
          <w:color w:val="000000"/>
          <w:sz w:val="28"/>
          <w:szCs w:val="28"/>
          <w:lang w:val="uk-UA"/>
        </w:rPr>
        <w:t xml:space="preserve"> </w:t>
      </w:r>
      <w:bookmarkStart w:id="5" w:name="_Hlk99726720"/>
      <w:r>
        <w:rPr>
          <w:color w:val="000000"/>
          <w:sz w:val="28"/>
          <w:szCs w:val="28"/>
          <w:lang w:val="uk-UA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від 26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березня 2021 року №75</w:t>
      </w:r>
      <w:bookmarkEnd w:id="5"/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проінформував, що </w:t>
      </w:r>
      <w:r>
        <w:rPr>
          <w:sz w:val="28"/>
          <w:szCs w:val="28"/>
          <w:lang w:val="uk-UA"/>
        </w:rPr>
        <w:t xml:space="preserve">слідуючий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прорядку</w:t>
      </w:r>
      <w:r>
        <w:rPr>
          <w:sz w:val="28"/>
          <w:szCs w:val="28"/>
          <w:lang w:val="uk-UA"/>
        </w:rPr>
        <w:t xml:space="preserve"> денного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</w:rPr>
        <w:t xml:space="preserve">ро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спостережної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bookmarkStart w:id="6" w:name="_Hlk99727281"/>
      <w:r>
        <w:rPr>
          <w:rFonts w:cs="Mangal" w:eastAsia="Calibri"/>
          <w:sz w:val="28"/>
          <w:szCs w:val="28"/>
          <w:lang w:bidi="hi-IN" w:eastAsia="hi-IN"/>
        </w:rPr>
        <w:t xml:space="preserve">Головуючий</w:t>
      </w:r>
      <w:r>
        <w:rPr>
          <w:rFonts w:cs="Mangal" w:eastAsia="Calibri"/>
          <w:sz w:val="28"/>
          <w:szCs w:val="28"/>
          <w:lang w:bidi="hi-IN" w:eastAsia="hi-IN"/>
        </w:rPr>
        <w:t xml:space="preserve"> запитав у </w:t>
      </w:r>
      <w:r>
        <w:rPr>
          <w:rFonts w:cs="Mangal" w:eastAsia="Calibri"/>
          <w:sz w:val="28"/>
          <w:szCs w:val="28"/>
          <w:lang w:bidi="hi-IN" w:eastAsia="hi-IN"/>
        </w:rPr>
        <w:t xml:space="preserve">членів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виконкому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чи</w:t>
      </w:r>
      <w:r>
        <w:rPr>
          <w:rFonts w:cs="Mangal" w:eastAsia="Calibri"/>
          <w:sz w:val="28"/>
          <w:szCs w:val="28"/>
          <w:lang w:bidi="hi-IN" w:eastAsia="hi-IN"/>
        </w:rPr>
        <w:t xml:space="preserve"> є у них </w:t>
      </w:r>
      <w:r>
        <w:rPr>
          <w:rFonts w:cs="Mangal" w:eastAsia="Calibri"/>
          <w:sz w:val="28"/>
          <w:szCs w:val="28"/>
          <w:lang w:bidi="hi-IN" w:eastAsia="hi-IN"/>
        </w:rPr>
        <w:t xml:space="preserve">зауваження</w:t>
      </w:r>
      <w:r>
        <w:rPr>
          <w:rFonts w:cs="Mangal" w:eastAsia="Calibri"/>
          <w:sz w:val="28"/>
          <w:szCs w:val="28"/>
          <w:lang w:bidi="hi-IN" w:eastAsia="hi-IN"/>
        </w:rPr>
        <w:t xml:space="preserve">, </w:t>
      </w:r>
      <w:r>
        <w:rPr>
          <w:rFonts w:cs="Mangal" w:eastAsia="Calibri"/>
          <w:sz w:val="28"/>
          <w:szCs w:val="28"/>
          <w:lang w:bidi="hi-IN" w:eastAsia="hi-IN"/>
        </w:rPr>
        <w:t xml:space="preserve">доповнення</w:t>
      </w:r>
      <w:r>
        <w:rPr>
          <w:rFonts w:cs="Mangal" w:eastAsia="Calibri"/>
          <w:sz w:val="28"/>
          <w:szCs w:val="28"/>
          <w:lang w:bidi="hi-IN" w:eastAsia="hi-IN"/>
        </w:rPr>
        <w:t xml:space="preserve"> та </w:t>
      </w:r>
      <w:r>
        <w:rPr>
          <w:rFonts w:cs="Mangal" w:eastAsia="Calibri"/>
          <w:sz w:val="28"/>
          <w:szCs w:val="28"/>
          <w:lang w:bidi="hi-IN" w:eastAsia="hi-IN"/>
        </w:rPr>
        <w:t xml:space="preserve">пропозиції</w:t>
      </w:r>
      <w:r>
        <w:rPr>
          <w:rFonts w:cs="Mangal" w:eastAsia="Calibri"/>
          <w:sz w:val="28"/>
          <w:szCs w:val="28"/>
          <w:lang w:bidi="hi-IN" w:eastAsia="hi-IN"/>
        </w:rPr>
        <w:t xml:space="preserve">  до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запропонованого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рішення</w:t>
      </w:r>
      <w:r>
        <w:rPr>
          <w:rFonts w:cs="Mangal" w:eastAsia="Calibri"/>
          <w:sz w:val="28"/>
          <w:szCs w:val="28"/>
          <w:lang w:bidi="hi-IN" w:eastAsia="hi-IN"/>
        </w:rPr>
        <w:t xml:space="preserve">. </w:t>
      </w:r>
      <w:r>
        <w:rPr>
          <w:rFonts w:cs="Mangal" w:eastAsia="Calibri"/>
          <w:sz w:val="28"/>
          <w:szCs w:val="28"/>
          <w:lang w:bidi="hi-IN" w:eastAsia="hi-IN"/>
        </w:rPr>
        <w:t xml:space="preserve">Враховуючи</w:t>
      </w:r>
      <w:r>
        <w:rPr>
          <w:rFonts w:cs="Mangal" w:eastAsia="Calibri"/>
          <w:sz w:val="28"/>
          <w:szCs w:val="28"/>
          <w:lang w:bidi="hi-IN" w:eastAsia="hi-IN"/>
        </w:rPr>
        <w:t xml:space="preserve">, </w:t>
      </w:r>
      <w:r>
        <w:rPr>
          <w:rFonts w:cs="Mangal" w:eastAsia="Calibri"/>
          <w:sz w:val="28"/>
          <w:szCs w:val="28"/>
          <w:lang w:bidi="hi-IN" w:eastAsia="hi-IN"/>
        </w:rPr>
        <w:t xml:space="preserve">що</w:t>
      </w:r>
      <w:r>
        <w:rPr>
          <w:rFonts w:cs="Mangal" w:eastAsia="Calibri"/>
          <w:sz w:val="28"/>
          <w:szCs w:val="28"/>
          <w:lang w:bidi="hi-IN" w:eastAsia="hi-IN"/>
        </w:rPr>
        <w:t xml:space="preserve"> </w:t>
      </w:r>
      <w:r>
        <w:rPr>
          <w:rFonts w:cs="Mangal" w:eastAsia="Calibri"/>
          <w:sz w:val="28"/>
          <w:szCs w:val="28"/>
          <w:lang w:bidi="hi-IN" w:eastAsia="hi-IN"/>
        </w:rPr>
        <w:t xml:space="preserve">зауважень</w:t>
      </w:r>
      <w:r>
        <w:rPr>
          <w:rFonts w:cs="Mangal" w:eastAsia="Calibri"/>
          <w:sz w:val="28"/>
          <w:szCs w:val="28"/>
          <w:lang w:bidi="hi-IN" w:eastAsia="hi-IN"/>
        </w:rPr>
        <w:t xml:space="preserve">, </w:t>
      </w:r>
      <w:r>
        <w:rPr>
          <w:rFonts w:cs="Mangal" w:eastAsia="Calibri"/>
          <w:sz w:val="28"/>
          <w:szCs w:val="28"/>
          <w:lang w:bidi="hi-IN" w:eastAsia="hi-IN"/>
        </w:rPr>
        <w:t xml:space="preserve">пропозицій</w:t>
      </w:r>
      <w:r>
        <w:rPr>
          <w:rFonts w:cs="Mangal" w:eastAsia="Calibri"/>
          <w:sz w:val="28"/>
          <w:szCs w:val="28"/>
          <w:lang w:bidi="hi-IN" w:eastAsia="hi-IN"/>
        </w:rPr>
        <w:t xml:space="preserve"> та </w:t>
      </w:r>
      <w:r>
        <w:rPr>
          <w:rFonts w:cs="Mangal" w:eastAsia="Calibri"/>
          <w:sz w:val="28"/>
          <w:szCs w:val="28"/>
          <w:lang w:bidi="hi-IN" w:eastAsia="hi-IN"/>
        </w:rPr>
        <w:t xml:space="preserve">доповнень</w:t>
      </w:r>
      <w:r>
        <w:rPr>
          <w:rFonts w:cs="Mangal" w:eastAsia="Calibri"/>
          <w:sz w:val="28"/>
          <w:szCs w:val="28"/>
          <w:lang w:bidi="hi-IN" w:eastAsia="hi-IN"/>
        </w:rPr>
        <w:t xml:space="preserve"> не </w:t>
      </w:r>
      <w:r>
        <w:rPr>
          <w:rFonts w:cs="Mangal" w:eastAsia="Calibri"/>
          <w:sz w:val="28"/>
          <w:szCs w:val="28"/>
          <w:lang w:bidi="hi-IN" w:eastAsia="hi-IN"/>
        </w:rPr>
        <w:t xml:space="preserve">виникло</w:t>
      </w:r>
      <w:bookmarkEnd w:id="6"/>
      <w:r>
        <w:rPr>
          <w:rFonts w:cs="Mangal" w:eastAsia="Calibri"/>
          <w:sz w:val="28"/>
          <w:szCs w:val="28"/>
          <w:lang w:bidi="hi-IN" w:eastAsia="hi-IN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внесення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складу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спостережної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0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внесення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складу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спостережної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комісії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 Г.А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проінформува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що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слідуючий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порядку денного – про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внесення змін до рішення виконавчого комітету міської ради від 23 листопада 2021 року № 336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запитав у членів виконкому чи є у них зауваження, доповнення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bookmarkStart w:id="7" w:name="_Hlk99727577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Враховуючи, що зауважень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та доповнень не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виникло</w:t>
      </w:r>
      <w:bookmarkEnd w:id="7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виконавчого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23 листопада 2021 року № 336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11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 </w:t>
      </w:r>
      <w:bookmarkStart w:id="8" w:name="_Hlk99727225"/>
      <w:r>
        <w:rPr>
          <w:color w:val="000000"/>
          <w:sz w:val="28"/>
          <w:szCs w:val="28"/>
          <w:lang w:val="uk-UA"/>
        </w:rPr>
        <w:t xml:space="preserve">внесення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</w:t>
      </w:r>
      <w:r>
        <w:rPr>
          <w:color w:val="000000"/>
          <w:sz w:val="28"/>
          <w:szCs w:val="28"/>
          <w:lang w:val="uk-UA"/>
        </w:rPr>
        <w:t xml:space="preserve"> виконавчого </w:t>
      </w:r>
      <w:r>
        <w:rPr>
          <w:color w:val="000000"/>
          <w:sz w:val="28"/>
          <w:szCs w:val="28"/>
          <w:lang w:val="uk-UA"/>
        </w:rPr>
        <w:t xml:space="preserve">комітету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від 23 листопада 2021 року № 336</w:t>
      </w:r>
      <w:bookmarkEnd w:id="8"/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риймається (додається).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 Г.А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проінформував, що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слідуючий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порядку денного - 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ро створення комісії по обстеженню доріг та дорожніх об’єктів, на яких планується відкриття нових автобусних маршрутів загального користування в межах території Менської міської територіальної громади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 </w:t>
      </w:r>
      <w:bookmarkStart w:id="9" w:name="_Hlk99727685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Враховуючи, що зауважень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пропозицій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та доповнень не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виникло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bookmarkEnd w:id="9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поставив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«П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обстеженню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доріг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дорожніх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об’єктів,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яких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планується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відкриття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автобусних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маршрутів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загального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в межах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  <w:lang w:val="uk-UA"/>
        </w:rPr>
        <w:t xml:space="preserve"> «</w:t>
      </w:r>
      <w:bookmarkStart w:id="10" w:name="_Hlk99727380"/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створення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комісії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обстеженню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доріг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дорожніх</w:t>
      </w:r>
      <w:r>
        <w:rPr>
          <w:color w:val="000000"/>
          <w:sz w:val="28"/>
          <w:szCs w:val="28"/>
          <w:lang w:val="uk-UA"/>
        </w:rPr>
        <w:t xml:space="preserve"> об’єктів, на </w:t>
      </w:r>
      <w:r>
        <w:rPr>
          <w:color w:val="000000"/>
          <w:sz w:val="28"/>
          <w:szCs w:val="28"/>
          <w:lang w:val="uk-UA"/>
        </w:rPr>
        <w:t xml:space="preserve">яких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планується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відкриття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нових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автобусних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маршрутів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загального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користування в межах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територіальної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громади</w:t>
      </w:r>
      <w:bookmarkEnd w:id="10"/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Примакова Г.А., </w:t>
      </w:r>
      <w:r>
        <w:rPr>
          <w:sz w:val="28"/>
          <w:szCs w:val="28"/>
        </w:rPr>
        <w:t xml:space="preserve">який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зазначив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наступний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  <w:lang w:val="uk-UA"/>
        </w:rPr>
        <w:t xml:space="preserve"> порядку денного засідання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зміну</w:t>
      </w:r>
      <w:r>
        <w:rPr>
          <w:color w:val="000000"/>
          <w:sz w:val="28"/>
          <w:szCs w:val="28"/>
        </w:rPr>
        <w:t xml:space="preserve">) тарифу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теплову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енергію</w:t>
      </w:r>
      <w:r>
        <w:rPr>
          <w:color w:val="000000"/>
          <w:sz w:val="28"/>
          <w:szCs w:val="28"/>
        </w:rPr>
        <w:t xml:space="preserve"> ТОВ «ВІКОТЕПЛОСЕРВІС»</w:t>
      </w:r>
      <w:r>
        <w:rPr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color w:val="000000"/>
          <w:sz w:val="28"/>
          <w:szCs w:val="28"/>
          <w:lang w:val="uk-UA"/>
        </w:rPr>
        <w:t xml:space="preserve">проєкту</w:t>
      </w:r>
      <w:r>
        <w:rPr>
          <w:color w:val="000000"/>
          <w:sz w:val="28"/>
          <w:szCs w:val="28"/>
          <w:lang w:val="uk-UA"/>
        </w:rPr>
        <w:t xml:space="preserve"> рішення. Враховуючи, що зауважень, пропозицій  та доповнень не </w:t>
      </w:r>
      <w:r>
        <w:rPr>
          <w:color w:val="000000"/>
          <w:sz w:val="28"/>
          <w:szCs w:val="28"/>
          <w:lang w:val="uk-UA"/>
        </w:rPr>
        <w:t xml:space="preserve">виникло</w:t>
      </w:r>
      <w:r>
        <w:rPr>
          <w:color w:val="000000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зміну</w:t>
      </w:r>
      <w:r>
        <w:rPr>
          <w:color w:val="000000"/>
          <w:sz w:val="28"/>
          <w:szCs w:val="28"/>
        </w:rPr>
        <w:t xml:space="preserve">) тарифу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теплову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енергію</w:t>
      </w:r>
      <w:r>
        <w:rPr>
          <w:color w:val="000000"/>
          <w:sz w:val="28"/>
          <w:szCs w:val="28"/>
        </w:rPr>
        <w:t xml:space="preserve"> ТОВ «ВІКОТЕПЛОСЕРВІС»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зміну</w:t>
      </w:r>
      <w:r>
        <w:rPr>
          <w:color w:val="000000"/>
          <w:sz w:val="28"/>
          <w:szCs w:val="28"/>
        </w:rPr>
        <w:t xml:space="preserve">) тарифу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теплову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енергію</w:t>
      </w:r>
      <w:r>
        <w:rPr>
          <w:color w:val="000000"/>
          <w:sz w:val="28"/>
          <w:szCs w:val="28"/>
        </w:rPr>
        <w:t xml:space="preserve"> ТОВ «ВІКОТЕПЛОСЕРВІС»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rFonts w:ascii="Times New Roman" w:hAnsi="Times New Roman" w:cs="Times New Roman"/>
          <w:sz w:val="28"/>
          <w:szCs w:val="28"/>
        </w:rPr>
        <w:t xml:space="preserve">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зазначив, що </w:t>
      </w:r>
      <w:r>
        <w:rPr>
          <w:rFonts w:ascii="Times New Roman" w:hAnsi="Times New Roman" w:cs="Times New Roman"/>
          <w:sz w:val="28"/>
          <w:szCs w:val="28"/>
        </w:rPr>
        <w:t xml:space="preserve">наступний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засідання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міським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пасажирським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автомобільним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транспортом у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" w:name="_Hlk99727923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 Враховуючи, що зауважень, пропозицій  та доповнень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виникло</w:t>
      </w:r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даний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міським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пасажирським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автомобільним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транспортом у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Правил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користування міським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пасажирським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автомобільним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транспортом у 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Примаков Г.А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значив, що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слідуючий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рішення порядку денного засідання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внесення змін до рішення виконавчого комітету Менської міської ради від 28 січня 2021 року №25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 Враховуючи, що зауважень, пропозицій  та доповнень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виникло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рішення «П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28 січня 2021 року №25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bookmarkStart w:id="12" w:name="_Hlk99727901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 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 28 січня 2021 року №25</w:t>
      </w:r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зазначив, що</w:t>
      </w:r>
      <w:r>
        <w:rPr>
          <w:rFonts w:ascii="Times New Roman" w:hAnsi="Times New Roman" w:cs="Times New Roman"/>
          <w:sz w:val="28"/>
          <w:szCs w:val="28"/>
        </w:rPr>
        <w:t xml:space="preserve"> наступний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порядку денного засідання –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видалення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аварійних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перерослих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дерев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3" w:name="_Hlk99728261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 Враховуючи, що зауважень, пропозицій  та доповнень 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виникло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, поставив на голосування даний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видалення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аварійних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перерослих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дерев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16 </w:t>
      </w:r>
      <w:r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дозвіл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видалення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аварійних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перерослих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дерев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Примакова Г.А., який зазначив, що </w:t>
      </w:r>
      <w:r>
        <w:rPr>
          <w:rFonts w:ascii="Times New Roman" w:hAnsi="Times New Roman" w:cs="Times New Roman"/>
          <w:sz w:val="28"/>
          <w:szCs w:val="28"/>
        </w:rPr>
        <w:t xml:space="preserve">слідуючий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порядку денного засідання -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визначення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надавачем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з 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водовідведення, 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2022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розміру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технологічних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транспортуванні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rFonts w:ascii="Times New Roman" w:hAnsi="Times New Roman" w:cs="Times New Roman"/>
          <w:sz w:val="28"/>
          <w:szCs w:val="28"/>
        </w:rPr>
        <w:t xml:space="preserve">проєкту</w:t>
      </w:r>
      <w:r>
        <w:rPr>
          <w:rFonts w:ascii="Times New Roman" w:hAnsi="Times New Roman" w:cs="Times New Roman"/>
          <w:sz w:val="28"/>
          <w:szCs w:val="28"/>
        </w:rPr>
        <w:t xml:space="preserve"> рішення. Враховуючи, що зауважень, пропозицій  та доповнень не </w:t>
      </w:r>
      <w:r>
        <w:rPr>
          <w:rFonts w:ascii="Times New Roman" w:hAnsi="Times New Roman" w:cs="Times New Roman"/>
          <w:sz w:val="28"/>
          <w:szCs w:val="28"/>
        </w:rPr>
        <w:t xml:space="preserve">виникло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поставив на голосування даний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визначення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надавачем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з 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водовідведення, 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2022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розміру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технологічних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транспортуванні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17 </w:t>
      </w:r>
      <w:r>
        <w:rPr>
          <w:rFonts w:ascii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визначення КП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 надавачем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з 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водовідведення, 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2022 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розміру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технологічних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транспортуванні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Примакова Г.А., який зазначив, що </w:t>
      </w:r>
      <w:r>
        <w:rPr>
          <w:sz w:val="28"/>
          <w:szCs w:val="28"/>
          <w:lang w:val="uk-UA"/>
        </w:rPr>
        <w:t xml:space="preserve">наступний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bookmarkStart w:id="14" w:name="_GoBack"/>
      <w:r/>
      <w:bookmarkEnd w:id="14"/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 </w:t>
      </w:r>
      <w:r>
        <w:rPr>
          <w:color w:val="000000"/>
          <w:sz w:val="28"/>
          <w:szCs w:val="28"/>
          <w:lang w:val="uk-UA"/>
        </w:rPr>
        <w:t xml:space="preserve">внесення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змін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комітету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26.03.2021 № 89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Головуючий запитав у членів виконкому чи є у них зауваження, доповнення </w:t>
      </w:r>
      <w:r>
        <w:rPr>
          <w:sz w:val="28"/>
          <w:szCs w:val="28"/>
          <w:lang w:val="uk-UA"/>
        </w:rPr>
        <w:t xml:space="preserve">та пропозиції  до запропонованого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 Враховуючи, що зауважень, пропозицій  та доповнень не </w:t>
      </w:r>
      <w:r>
        <w:rPr>
          <w:sz w:val="28"/>
          <w:szCs w:val="28"/>
          <w:lang w:val="uk-UA"/>
        </w:rPr>
        <w:t xml:space="preserve">виникло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внесення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виконавчого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комітету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26.03.2021 № 89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18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26.03.2021 № 89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Примакова Г.А., який зазначив, що </w:t>
      </w:r>
      <w:r>
        <w:rPr>
          <w:sz w:val="28"/>
          <w:szCs w:val="28"/>
          <w:lang w:val="uk-UA"/>
        </w:rPr>
        <w:t xml:space="preserve">слідуючий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КУ «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)»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Головуючий запитав у членів виконкому чи є у них зауваження, доповнення та пропозиції  до запропонованого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 Враховуючи, що зауважень, пропозицій  та доповнень не </w:t>
      </w:r>
      <w:r>
        <w:rPr>
          <w:sz w:val="28"/>
          <w:szCs w:val="28"/>
          <w:lang w:val="uk-UA"/>
        </w:rPr>
        <w:t xml:space="preserve">виникло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КУ «</w:t>
      </w:r>
      <w:r>
        <w:rPr>
          <w:color w:val="000000"/>
          <w:sz w:val="28"/>
          <w:szCs w:val="28"/>
        </w:rPr>
        <w:t xml:space="preserve">Територіальний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обслуговування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)»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19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соціальних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в КУ «Територіальний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обслуговування (надання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Примакова Г.А., який зазначив, що </w:t>
      </w:r>
      <w:r>
        <w:rPr>
          <w:sz w:val="28"/>
          <w:szCs w:val="28"/>
          <w:lang w:val="uk-UA"/>
        </w:rPr>
        <w:t xml:space="preserve">наступний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порядку денного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Комунальній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установі</w:t>
      </w:r>
      <w:r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служб”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bookmarkStart w:id="15" w:name="_Hlk99728632"/>
      <w:r>
        <w:rPr>
          <w:sz w:val="28"/>
          <w:szCs w:val="28"/>
          <w:lang w:val="uk-UA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 Враховуючи, що зауважень, пропозицій  та доповнень не </w:t>
      </w:r>
      <w:r>
        <w:rPr>
          <w:sz w:val="28"/>
          <w:szCs w:val="28"/>
          <w:lang w:val="uk-UA"/>
        </w:rPr>
        <w:t xml:space="preserve">виникло</w:t>
      </w:r>
      <w:bookmarkEnd w:id="15"/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Комунальній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установі</w:t>
      </w:r>
      <w:r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служб”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20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послуг в Комунальній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установі “Менський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служб”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Г.А., який зазначив, що </w:t>
      </w:r>
      <w:r>
        <w:rPr>
          <w:sz w:val="28"/>
          <w:szCs w:val="28"/>
          <w:lang w:val="uk-UA"/>
        </w:rPr>
        <w:t xml:space="preserve">наступний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порядку денного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житлом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належ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</w:rPr>
        <w:t xml:space="preserve">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дитині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сироті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/>
      <w:bookmarkStart w:id="16" w:name="_Hlk99729845"/>
      <w:r>
        <w:rPr>
          <w:sz w:val="28"/>
          <w:szCs w:val="28"/>
          <w:lang w:val="uk-UA"/>
        </w:rPr>
        <w:t xml:space="preserve">Головуючий запитав у членів виконкому чи є у них зауваження, доповнення та пропозиції  до запропонованого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рішення. Враховуючи, що зауважень, пропозицій  та доповнень не </w:t>
      </w:r>
      <w:r>
        <w:rPr>
          <w:sz w:val="28"/>
          <w:szCs w:val="28"/>
          <w:lang w:val="uk-UA"/>
        </w:rPr>
        <w:t xml:space="preserve">виникло</w:t>
      </w:r>
      <w:bookmarkEnd w:id="16"/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встановлення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житлом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що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належ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</w:rPr>
        <w:t xml:space="preserve">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дитині</w:t>
      </w:r>
      <w:r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сироті</w:t>
      </w:r>
      <w:r>
        <w:rPr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21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опіки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житлом,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належ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дитині -сироті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Г.А., який зазначив, що </w:t>
      </w:r>
      <w:r>
        <w:rPr>
          <w:sz w:val="28"/>
          <w:szCs w:val="28"/>
          <w:lang w:val="uk-UA"/>
        </w:rPr>
        <w:t xml:space="preserve">наступний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статусу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позбавленої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батьківського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піклування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...., уродженець </w:t>
      </w:r>
      <w:r>
        <w:rPr>
          <w:sz w:val="28"/>
          <w:szCs w:val="28"/>
          <w:lang w:val="uk-UA"/>
        </w:rPr>
        <w:t xml:space="preserve">....</w:t>
      </w:r>
      <w:r>
        <w:rPr>
          <w:sz w:val="28"/>
          <w:szCs w:val="28"/>
          <w:lang w:val="uk-UA"/>
        </w:rPr>
        <w:t xml:space="preserve"> Мати померла, батько позбавлений </w:t>
      </w:r>
      <w:r>
        <w:rPr>
          <w:sz w:val="28"/>
          <w:szCs w:val="28"/>
          <w:lang w:val="uk-UA"/>
        </w:rPr>
        <w:t xml:space="preserve">батькіських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парв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статусу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позбавленої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батьківського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піклування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22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статусу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дитини, позбавленої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О.М. про надходження заяви від ..... щодо підтвердження місця проживання малолітньої дитини ....року народження, для її тимчасового виїзду за кордон. Вказала, що дитина зареєстрована по в.....</w:t>
      </w:r>
      <w:r>
        <w:rPr>
          <w:rFonts w:ascii="Times New Roman" w:hAnsi="Times New Roman" w:cs="Times New Roman"/>
          <w:sz w:val="28"/>
          <w:szCs w:val="28"/>
        </w:rPr>
        <w:t xml:space="preserve">, але зі слів матері фактично проживає разом з нею по .....  Службою у справах дітей  надано висновок про підтвердження місця проживання малолітньої дитини.... </w:t>
      </w:r>
      <w:r>
        <w:rPr>
          <w:rStyle w:val="691"/>
          <w:rFonts w:ascii="Times New Roman" w:hAnsi="Times New Roman" w:cs="Times New Roman"/>
          <w:color w:val="000000"/>
          <w:sz w:val="28"/>
          <w:szCs w:val="28"/>
        </w:rPr>
        <w:t xml:space="preserve">(протокол № 1 від 11 січня 2022 року)</w:t>
      </w:r>
      <w:r>
        <w:rPr>
          <w:rFonts w:ascii="Times New Roman" w:hAnsi="Times New Roman" w:cs="Times New Roman"/>
          <w:sz w:val="28"/>
          <w:szCs w:val="28"/>
        </w:rPr>
        <w:t xml:space="preserve"> для її виїзду за межі України на підставі поданих матір’</w:t>
      </w:r>
      <w:r>
        <w:rPr>
          <w:rFonts w:ascii="Times New Roman" w:hAnsi="Times New Roman" w:cs="Times New Roman"/>
          <w:sz w:val="28"/>
          <w:szCs w:val="28"/>
        </w:rPr>
        <w:t xml:space="preserve">ю документів та згідно чинного законодавства.</w:t>
      </w:r>
      <w:r/>
    </w:p>
    <w:p>
      <w:pPr>
        <w:pStyle w:val="679"/>
        <w:jc w:val="both"/>
        <w:spacing w:after="0" w:afterAutospacing="0" w:before="0" w:beforeAutospacing="0"/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23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висновку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служби у справах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дітей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підтвердження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місця</w:t>
      </w:r>
      <w:r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 xml:space="preserve">роживання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малолітньої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дитини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тимчасового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виїзду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її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межі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надання статусу дитини, яка постраждала внаслідок воєнних дій та збройних конфліктів дитині </w:t>
      </w:r>
      <w:r>
        <w:rPr>
          <w:rStyle w:val="692"/>
          <w:color w:val="000000"/>
          <w:sz w:val="28"/>
          <w:szCs w:val="28"/>
          <w:lang w:val="uk-UA"/>
        </w:rPr>
        <w:t xml:space="preserve">.....</w:t>
      </w:r>
      <w:r>
        <w:rPr>
          <w:rStyle w:val="692"/>
          <w:color w:val="000000"/>
          <w:sz w:val="28"/>
          <w:szCs w:val="28"/>
          <w:lang w:val="uk-UA"/>
        </w:rPr>
        <w:t xml:space="preserve">, .... року народження, яка</w:t>
      </w:r>
      <w:r>
        <w:rPr>
          <w:color w:val="000000"/>
          <w:sz w:val="28"/>
          <w:szCs w:val="28"/>
          <w:lang w:val="uk-UA"/>
        </w:rPr>
        <w:t xml:space="preserve"> зареєстрована за адресою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....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Луганська</w:t>
      </w:r>
      <w:r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 xml:space="preserve">фактично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проживає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....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Корюківський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район), </w:t>
      </w:r>
      <w:r>
        <w:rPr>
          <w:color w:val="000000"/>
          <w:sz w:val="28"/>
          <w:szCs w:val="28"/>
        </w:rPr>
        <w:t xml:space="preserve">Чернігівська</w:t>
      </w:r>
      <w:r>
        <w:rPr>
          <w:color w:val="000000"/>
          <w:sz w:val="28"/>
          <w:szCs w:val="28"/>
        </w:rPr>
        <w:t xml:space="preserve"> область, яка </w:t>
      </w:r>
      <w:r>
        <w:rPr>
          <w:color w:val="000000"/>
          <w:sz w:val="28"/>
          <w:szCs w:val="28"/>
        </w:rPr>
        <w:t xml:space="preserve">зазнала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психологічного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насильства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внаслідок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воєнних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дій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збройних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конфліктів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висновок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оцінки</w:t>
      </w:r>
      <w:r>
        <w:rPr>
          <w:color w:val="000000"/>
          <w:sz w:val="28"/>
          <w:szCs w:val="28"/>
        </w:rPr>
        <w:t xml:space="preserve"> потреб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21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2021 року, </w:t>
      </w:r>
      <w:r>
        <w:rPr>
          <w:color w:val="000000"/>
          <w:sz w:val="28"/>
          <w:szCs w:val="28"/>
        </w:rPr>
        <w:t xml:space="preserve">наданий</w:t>
      </w:r>
      <w:r>
        <w:rPr>
          <w:color w:val="000000"/>
          <w:sz w:val="28"/>
          <w:szCs w:val="28"/>
        </w:rPr>
        <w:t xml:space="preserve"> КУ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служб»).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статусу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дитини, яка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постраждала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внаслідок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воєнних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збройних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конфліктів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 про звернення </w:t>
      </w:r>
      <w:r>
        <w:rPr>
          <w:rStyle w:val="693"/>
          <w:color w:val="000000"/>
          <w:sz w:val="28"/>
          <w:szCs w:val="28"/>
          <w:lang w:val="uk-UA"/>
        </w:rPr>
        <w:t xml:space="preserve">.....</w:t>
      </w:r>
      <w:r>
        <w:rPr>
          <w:color w:val="000000"/>
          <w:sz w:val="28"/>
          <w:szCs w:val="28"/>
          <w:lang w:val="uk-UA"/>
        </w:rPr>
        <w:t xml:space="preserve">, яка діє за згодою піклувальника </w:t>
      </w:r>
      <w:r>
        <w:rPr>
          <w:color w:val="000000"/>
          <w:sz w:val="28"/>
          <w:szCs w:val="28"/>
          <w:lang w:val="uk-UA"/>
        </w:rPr>
        <w:t xml:space="preserve">....</w:t>
      </w:r>
      <w:r>
        <w:rPr>
          <w:color w:val="000000"/>
          <w:sz w:val="28"/>
          <w:szCs w:val="28"/>
          <w:lang w:val="uk-UA"/>
        </w:rPr>
        <w:t xml:space="preserve">, та додані до неї документи про взяття на квартирний облік</w:t>
      </w:r>
      <w:r>
        <w:rPr>
          <w:color w:val="000000"/>
          <w:sz w:val="28"/>
          <w:szCs w:val="28"/>
          <w:lang w:val="uk-UA"/>
        </w:rPr>
        <w:t xml:space="preserve">. В</w:t>
      </w:r>
      <w:r>
        <w:rPr>
          <w:sz w:val="28"/>
          <w:szCs w:val="28"/>
          <w:lang w:val="uk-UA"/>
        </w:rPr>
        <w:t xml:space="preserve">раховуючи,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заявни</w:t>
      </w:r>
      <w:r>
        <w:rPr>
          <w:sz w:val="28"/>
          <w:szCs w:val="28"/>
          <w:lang w:val="uk-UA"/>
        </w:rPr>
        <w:t xml:space="preserve">ця</w:t>
      </w:r>
      <w:r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статус дитини</w:t>
      </w:r>
      <w:r>
        <w:rPr>
          <w:sz w:val="28"/>
          <w:szCs w:val="28"/>
          <w:lang w:val="uk-UA"/>
        </w:rPr>
        <w:t xml:space="preserve">-сироти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ма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житла на правах приватної власності, дійсно потребу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поліпшення житлових умов,</w:t>
      </w:r>
      <w:r>
        <w:rPr>
          <w:sz w:val="28"/>
          <w:szCs w:val="28"/>
          <w:lang w:val="uk-UA"/>
        </w:rPr>
        <w:t xml:space="preserve"> та за наявності згод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опікун</w:t>
      </w:r>
      <w:r>
        <w:rPr>
          <w:sz w:val="28"/>
          <w:szCs w:val="28"/>
          <w:lang w:val="uk-UA"/>
        </w:rPr>
        <w:t xml:space="preserve">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Олена Михайлівна </w:t>
      </w:r>
      <w:r>
        <w:rPr>
          <w:sz w:val="28"/>
          <w:szCs w:val="28"/>
          <w:lang w:val="uk-UA"/>
        </w:rPr>
        <w:t xml:space="preserve">запросила членів виконавчого комітету підтримати даний </w:t>
      </w:r>
      <w:r>
        <w:rPr>
          <w:sz w:val="28"/>
          <w:szCs w:val="28"/>
          <w:lang w:val="uk-UA"/>
        </w:rPr>
        <w:t xml:space="preserve">про</w:t>
      </w:r>
      <w:r>
        <w:rPr>
          <w:sz w:val="28"/>
          <w:szCs w:val="28"/>
          <w:lang w:val="uk-UA"/>
        </w:rPr>
        <w:t xml:space="preserve">є</w:t>
      </w:r>
      <w:r>
        <w:rPr>
          <w:sz w:val="28"/>
          <w:szCs w:val="28"/>
          <w:lang w:val="uk-UA"/>
        </w:rPr>
        <w:t xml:space="preserve">кт</w:t>
      </w:r>
      <w:r>
        <w:rPr>
          <w:sz w:val="28"/>
          <w:szCs w:val="28"/>
          <w:lang w:val="uk-UA"/>
        </w:rPr>
        <w:t xml:space="preserve"> рішення.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взяття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квартирний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облік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color w:val="000000"/>
          <w:sz w:val="28"/>
          <w:szCs w:val="28"/>
        </w:rPr>
        <w:t xml:space="preserve">-сироти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СЛУХАЛИ:</w:t>
      </w:r>
      <w:r/>
    </w:p>
    <w:p>
      <w:pPr>
        <w:pStyle w:val="676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Васильчук</w:t>
      </w:r>
      <w:r>
        <w:rPr>
          <w:sz w:val="28"/>
          <w:szCs w:val="28"/>
        </w:rPr>
        <w:t xml:space="preserve"> О.М. 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громадянину</w:t>
      </w:r>
      <w:r>
        <w:rPr>
          <w:color w:val="000000"/>
          <w:sz w:val="28"/>
          <w:szCs w:val="28"/>
        </w:rPr>
        <w:t xml:space="preserve"> ......</w:t>
      </w:r>
      <w:r>
        <w:rPr>
          <w:color w:val="000000"/>
          <w:sz w:val="28"/>
          <w:szCs w:val="28"/>
        </w:rPr>
        <w:t xml:space="preserve">, жителю  </w:t>
      </w:r>
      <w:r>
        <w:rPr>
          <w:color w:val="000000"/>
          <w:sz w:val="28"/>
          <w:szCs w:val="28"/>
        </w:rPr>
        <w:t xml:space="preserve">смт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Макошине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району, </w:t>
      </w:r>
      <w:r>
        <w:rPr>
          <w:color w:val="000000"/>
          <w:sz w:val="28"/>
          <w:szCs w:val="28"/>
        </w:rPr>
        <w:t xml:space="preserve">Чернігівської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дозвіл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дарування</w:t>
      </w:r>
      <w:r>
        <w:rPr>
          <w:color w:val="000000"/>
          <w:sz w:val="28"/>
          <w:szCs w:val="28"/>
        </w:rPr>
        <w:t xml:space="preserve"> 1/2 </w:t>
      </w:r>
      <w:r>
        <w:rPr>
          <w:color w:val="000000"/>
          <w:sz w:val="28"/>
          <w:szCs w:val="28"/>
        </w:rPr>
        <w:t xml:space="preserve">частки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праві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власності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житловий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</w:rPr>
        <w:t xml:space="preserve"> 16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, ....</w:t>
      </w:r>
      <w:r>
        <w:rPr>
          <w:color w:val="000000"/>
          <w:sz w:val="28"/>
          <w:szCs w:val="28"/>
        </w:rPr>
        <w:t xml:space="preserve">Корюківський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) район, </w:t>
      </w:r>
      <w:r>
        <w:rPr>
          <w:color w:val="000000"/>
          <w:sz w:val="28"/>
          <w:szCs w:val="28"/>
        </w:rPr>
        <w:t xml:space="preserve">Чернігівська</w:t>
      </w:r>
      <w:r>
        <w:rPr>
          <w:color w:val="000000"/>
          <w:sz w:val="28"/>
          <w:szCs w:val="28"/>
        </w:rPr>
        <w:t xml:space="preserve"> область та </w:t>
      </w:r>
      <w:r>
        <w:rPr>
          <w:color w:val="000000"/>
          <w:sz w:val="28"/>
          <w:szCs w:val="28"/>
          <w:lang w:val="uk-UA"/>
        </w:rPr>
        <w:t xml:space="preserve">відповідної </w:t>
      </w:r>
      <w:r>
        <w:rPr>
          <w:color w:val="000000"/>
          <w:sz w:val="28"/>
          <w:szCs w:val="28"/>
        </w:rPr>
        <w:t xml:space="preserve">земельної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які</w:t>
      </w:r>
      <w:r>
        <w:rPr>
          <w:color w:val="000000"/>
          <w:sz w:val="28"/>
          <w:szCs w:val="28"/>
        </w:rPr>
        <w:t xml:space="preserve"> належать </w:t>
      </w:r>
      <w:r>
        <w:rPr>
          <w:color w:val="000000"/>
          <w:sz w:val="28"/>
          <w:szCs w:val="28"/>
        </w:rPr>
        <w:t xml:space="preserve">йому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праві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власності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своїй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дочці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.....</w:t>
      </w:r>
      <w:r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</w:rPr>
        <w:t xml:space="preserve">народження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Також, зазначила Олена </w:t>
      </w:r>
      <w:r>
        <w:rPr>
          <w:color w:val="000000"/>
          <w:sz w:val="28"/>
          <w:szCs w:val="28"/>
          <w:lang w:val="uk-UA"/>
        </w:rPr>
        <w:t xml:space="preserve">Михайлівна, </w:t>
      </w:r>
      <w:r>
        <w:rPr>
          <w:color w:val="000000"/>
          <w:sz w:val="28"/>
          <w:szCs w:val="28"/>
          <w:lang w:val="uk-UA"/>
        </w:rPr>
        <w:t xml:space="preserve">необхідно н</w:t>
      </w:r>
      <w:r>
        <w:rPr>
          <w:color w:val="000000"/>
          <w:sz w:val="28"/>
          <w:szCs w:val="28"/>
          <w:lang w:val="uk-UA"/>
        </w:rPr>
        <w:t xml:space="preserve">адати батькам </w:t>
      </w:r>
      <w:r>
        <w:rPr>
          <w:color w:val="000000"/>
          <w:sz w:val="28"/>
          <w:szCs w:val="28"/>
          <w:lang w:val="uk-UA"/>
        </w:rPr>
        <w:t xml:space="preserve">.....</w:t>
      </w:r>
      <w:r>
        <w:rPr>
          <w:color w:val="000000"/>
          <w:sz w:val="28"/>
          <w:szCs w:val="28"/>
          <w:lang w:val="uk-UA"/>
        </w:rPr>
        <w:t xml:space="preserve">дозвіл на надання згоди їх неповнолітн</w:t>
      </w:r>
      <w:r>
        <w:rPr>
          <w:color w:val="000000"/>
          <w:sz w:val="28"/>
          <w:szCs w:val="28"/>
          <w:lang w:val="uk-UA"/>
        </w:rPr>
        <w:t xml:space="preserve">ій дочці</w:t>
      </w:r>
      <w:r>
        <w:rPr>
          <w:color w:val="000000"/>
          <w:sz w:val="28"/>
          <w:szCs w:val="28"/>
          <w:lang w:val="uk-UA"/>
        </w:rPr>
        <w:t xml:space="preserve"> на прийняття в дар, укладення та підписання договору дарування </w:t>
      </w:r>
      <w:r>
        <w:rPr>
          <w:color w:val="000000"/>
          <w:sz w:val="28"/>
          <w:szCs w:val="28"/>
          <w:lang w:val="uk-UA"/>
        </w:rPr>
        <w:t xml:space="preserve">вищезазначені </w:t>
      </w:r>
      <w:r>
        <w:rPr>
          <w:color w:val="000000"/>
          <w:sz w:val="28"/>
          <w:szCs w:val="28"/>
          <w:lang w:val="uk-UA"/>
        </w:rPr>
        <w:t xml:space="preserve">1/2 частки у праві власності на житловий будинок </w:t>
      </w:r>
      <w:r>
        <w:rPr>
          <w:color w:val="000000"/>
          <w:sz w:val="28"/>
          <w:szCs w:val="28"/>
          <w:lang w:val="uk-UA"/>
        </w:rPr>
        <w:t xml:space="preserve">та земельну ділянку.</w:t>
      </w:r>
      <w:r/>
    </w:p>
    <w:p>
      <w:pPr>
        <w:pStyle w:val="67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дозволу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дарування</w:t>
      </w:r>
      <w:r>
        <w:rPr>
          <w:color w:val="000000"/>
          <w:sz w:val="28"/>
          <w:szCs w:val="28"/>
        </w:rPr>
        <w:t xml:space="preserve"> 1/2 </w:t>
      </w:r>
      <w:r>
        <w:rPr>
          <w:color w:val="000000"/>
          <w:sz w:val="28"/>
          <w:szCs w:val="28"/>
        </w:rPr>
        <w:t xml:space="preserve">частки</w:t>
      </w:r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праві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власності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житловий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земельної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ділянки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ім’я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неповнолітньої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приймається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СЛУХАЛИ:</w:t>
      </w:r>
      <w:r/>
    </w:p>
    <w:p>
      <w:pPr>
        <w:pStyle w:val="67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О.М., яка зазначила, що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ати чотирьох хлопчиків ....</w:t>
      </w:r>
      <w:r>
        <w:rPr>
          <w:color w:val="000000"/>
          <w:sz w:val="28"/>
          <w:szCs w:val="28"/>
          <w:lang w:val="uk-UA"/>
        </w:rPr>
        <w:t xml:space="preserve">року народження, жительк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.... </w:t>
      </w:r>
      <w:r>
        <w:rPr>
          <w:color w:val="000000"/>
          <w:sz w:val="28"/>
          <w:szCs w:val="28"/>
          <w:lang w:val="uk-UA"/>
        </w:rPr>
        <w:t xml:space="preserve">Корюківського</w:t>
      </w:r>
      <w:r>
        <w:rPr>
          <w:color w:val="000000"/>
          <w:sz w:val="28"/>
          <w:szCs w:val="28"/>
          <w:lang w:val="uk-UA"/>
        </w:rPr>
        <w:t xml:space="preserve"> району Чернігівської області</w:t>
      </w:r>
      <w:r>
        <w:rPr>
          <w:sz w:val="28"/>
          <w:szCs w:val="28"/>
          <w:lang w:val="uk-UA"/>
        </w:rPr>
        <w:t xml:space="preserve"> не виконує батьківських обов’язків і не визнає своєї провини (діти голодні, хворіють, одяг не по сезону, ан</w:t>
      </w:r>
      <w:r>
        <w:rPr>
          <w:sz w:val="28"/>
          <w:szCs w:val="28"/>
          <w:lang w:val="uk-UA"/>
        </w:rPr>
        <w:t xml:space="preserve">тисанітарні умови в помешканні), тому є необхідність прийняти рішення про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доцільність відібрання дітей від матері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Олена Михайлівна наголосила, що відібрання малолітніх дітей:  </w:t>
      </w:r>
      <w:r>
        <w:rPr>
          <w:color w:val="000000"/>
          <w:sz w:val="28"/>
          <w:szCs w:val="28"/>
          <w:lang w:val="uk-UA"/>
        </w:rPr>
        <w:t xml:space="preserve">..... року народження, </w:t>
      </w:r>
      <w:r>
        <w:rPr>
          <w:color w:val="000000"/>
          <w:sz w:val="28"/>
          <w:szCs w:val="28"/>
          <w:lang w:val="uk-UA"/>
        </w:rPr>
        <w:t xml:space="preserve">....</w:t>
      </w:r>
      <w:r>
        <w:rPr>
          <w:color w:val="000000"/>
          <w:sz w:val="28"/>
          <w:szCs w:val="28"/>
          <w:lang w:val="uk-UA"/>
        </w:rPr>
        <w:t xml:space="preserve">року народження, .... року народження та .... року народження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від матері ...., </w:t>
      </w:r>
      <w:r>
        <w:rPr>
          <w:color w:val="000000"/>
          <w:sz w:val="28"/>
          <w:szCs w:val="28"/>
          <w:lang w:val="uk-UA"/>
        </w:rPr>
        <w:t xml:space="preserve">відбувається без позбавлення батьківських прав, щоб дати матері шанс усвідомити серйозність ситуації, змінити своє ставлення до дітей, покращити житлові умови. Наразі мати знаходиться з дітьми у лікарні. ЇЇ батьки допомагають з поліпшенням житлових умов.</w:t>
      </w:r>
      <w:r/>
    </w:p>
    <w:p>
      <w:pPr>
        <w:pStyle w:val="67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679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Савченко Т.В.</w:t>
      </w:r>
      <w:r/>
    </w:p>
    <w:p>
      <w:pPr>
        <w:pStyle w:val="676"/>
        <w:jc w:val="both"/>
        <w:spacing w:after="0" w:afterAutospacing="0" w:before="0" w:beforeAutospacing="0"/>
        <w:rPr>
          <w:rFonts w:cs="Mangal" w:eastAsia="Calibri"/>
          <w:sz w:val="28"/>
          <w:szCs w:val="28"/>
          <w:lang w:val="uk-UA" w:bidi="hi-IN" w:eastAsia="hi-IN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27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затвердження висновку про доцільність відібрання без позбавлення батьківських прав дітей від матері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СЛУХАЛИ: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, який зазначив,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 про видалення аварійних та перерослих дерев </w:t>
      </w:r>
      <w:r>
        <w:rPr>
          <w:sz w:val="28"/>
          <w:szCs w:val="28"/>
          <w:lang w:val="uk-UA"/>
        </w:rPr>
        <w:t xml:space="preserve">за межами населених пунктів </w:t>
      </w:r>
      <w:r>
        <w:rPr>
          <w:sz w:val="28"/>
          <w:szCs w:val="28"/>
          <w:lang w:val="uk-UA"/>
        </w:rPr>
        <w:t xml:space="preserve">був оприлюднений на офіційному сайті Менської міської ради. </w:t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за</w:t>
      </w:r>
      <w:r>
        <w:rPr>
          <w:sz w:val="28"/>
          <w:szCs w:val="28"/>
          <w:lang w:val="uk-UA"/>
        </w:rPr>
        <w:t xml:space="preserve">питав у членів виконкому чи є необхідність зачитувати вказаний </w:t>
      </w:r>
      <w:r>
        <w:rPr>
          <w:sz w:val="28"/>
          <w:szCs w:val="28"/>
          <w:lang w:val="uk-UA"/>
        </w:rPr>
        <w:t xml:space="preserve">проєкт.</w:t>
      </w:r>
      <w:r>
        <w:rPr>
          <w:sz w:val="28"/>
          <w:szCs w:val="28"/>
          <w:lang w:val="uk-UA"/>
        </w:rPr>
        <w:t xml:space="preserve">Враховуючи</w:t>
      </w:r>
      <w:r>
        <w:rPr>
          <w:sz w:val="28"/>
          <w:szCs w:val="28"/>
          <w:lang w:val="uk-UA"/>
        </w:rPr>
        <w:t xml:space="preserve">, що зауважень, пропозицій  та доповнень </w:t>
      </w:r>
      <w:r>
        <w:rPr>
          <w:sz w:val="28"/>
          <w:szCs w:val="28"/>
          <w:lang w:val="uk-UA"/>
        </w:rPr>
        <w:t xml:space="preserve">у членів </w:t>
      </w:r>
      <w:r>
        <w:rPr>
          <w:sz w:val="28"/>
          <w:szCs w:val="28"/>
          <w:lang w:val="uk-UA"/>
        </w:rPr>
        <w:t xml:space="preserve">виконкому </w:t>
      </w:r>
      <w:r>
        <w:rPr>
          <w:sz w:val="28"/>
          <w:szCs w:val="28"/>
          <w:lang w:val="uk-UA"/>
        </w:rPr>
        <w:t xml:space="preserve">не </w:t>
      </w:r>
      <w:r>
        <w:rPr>
          <w:sz w:val="28"/>
          <w:szCs w:val="28"/>
          <w:lang w:val="uk-UA"/>
        </w:rPr>
        <w:t xml:space="preserve">виникло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видалення аварійних та перерослих дерев за межами населених пунктів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И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№ 28 </w:t>
      </w:r>
      <w:r>
        <w:rPr>
          <w:rFonts w:ascii="Times New Roman" w:hAnsi="Times New Roman" w:cs="Times New Roman"/>
          <w:sz w:val="28"/>
          <w:szCs w:val="28"/>
        </w:rPr>
        <w:t xml:space="preserve">«Про видалення аварійних та перерослих дерев за межами населених пунктів»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приймається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додається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6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</w:t>
      </w:r>
      <w:r/>
    </w:p>
    <w:p>
      <w:pPr>
        <w:pStyle w:val="675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16435855"/>
      <w:docPartObj>
        <w:docPartGallery w:val="Page Numbers (Top of Page)"/>
        <w:docPartUnique w:val="true"/>
      </w:docPartObj>
      <w:rPr/>
    </w:sdtPr>
    <w:sdtContent>
      <w:p>
        <w:pPr>
          <w:pStyle w:val="6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0"/>
    <w:next w:val="6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0"/>
    <w:next w:val="6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0"/>
    <w:next w:val="670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0"/>
    <w:next w:val="6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0"/>
    <w:next w:val="6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0"/>
    <w:next w:val="670"/>
    <w:link w:val="6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70"/>
    <w:next w:val="6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0"/>
    <w:next w:val="6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0"/>
    <w:next w:val="6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0"/>
    <w:next w:val="6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1"/>
    <w:link w:val="32"/>
    <w:uiPriority w:val="10"/>
    <w:rPr>
      <w:sz w:val="48"/>
      <w:szCs w:val="48"/>
    </w:rPr>
  </w:style>
  <w:style w:type="paragraph" w:styleId="34">
    <w:name w:val="Subtitle"/>
    <w:basedOn w:val="670"/>
    <w:next w:val="6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70"/>
    <w:next w:val="6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0"/>
    <w:next w:val="67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94"/>
    <w:uiPriority w:val="99"/>
  </w:style>
  <w:style w:type="character" w:styleId="43">
    <w:name w:val="Footer Char"/>
    <w:basedOn w:val="671"/>
    <w:link w:val="696"/>
    <w:uiPriority w:val="99"/>
  </w:style>
  <w:style w:type="paragraph" w:styleId="44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6"/>
    <w:uiPriority w:val="99"/>
  </w:style>
  <w:style w:type="table" w:styleId="46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paragraph" w:styleId="176">
    <w:name w:val="endnote text"/>
    <w:basedOn w:val="67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1"/>
    <w:uiPriority w:val="99"/>
    <w:semiHidden/>
    <w:unhideWhenUsed/>
    <w:rPr>
      <w:vertAlign w:val="superscript"/>
    </w:rPr>
  </w:style>
  <w:style w:type="paragraph" w:styleId="179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lang w:val="uk-UA"/>
    </w:rPr>
    <w:pPr>
      <w:spacing w:lineRule="auto" w:line="259" w:after="160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paragraph" w:styleId="674">
    <w:name w:val="List Paragraph"/>
    <w:basedOn w:val="670"/>
    <w:qFormat/>
    <w:uiPriority w:val="34"/>
    <w:pPr>
      <w:contextualSpacing w:val="true"/>
      <w:ind w:left="720"/>
    </w:pPr>
  </w:style>
  <w:style w:type="paragraph" w:styleId="675">
    <w:name w:val="No Spacing"/>
    <w:qFormat/>
    <w:uiPriority w:val="1"/>
    <w:rPr>
      <w:lang w:val="uk-UA"/>
    </w:rPr>
    <w:pPr>
      <w:spacing w:lineRule="auto" w:line="240" w:after="0"/>
    </w:pPr>
  </w:style>
  <w:style w:type="paragraph" w:styleId="676" w:customStyle="1">
    <w:name w:val="docdata"/>
    <w:basedOn w:val="67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77">
    <w:name w:val="Balloon Text"/>
    <w:basedOn w:val="670"/>
    <w:link w:val="6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8" w:customStyle="1">
    <w:name w:val="Текст у виносці Знак"/>
    <w:basedOn w:val="671"/>
    <w:link w:val="677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679">
    <w:name w:val="Normal (Web)"/>
    <w:basedOn w:val="670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80" w:customStyle="1">
    <w:name w:val="rvps2"/>
    <w:basedOn w:val="67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681" w:customStyle="1">
    <w:name w:val="3748"/>
    <w:basedOn w:val="671"/>
  </w:style>
  <w:style w:type="character" w:styleId="682" w:customStyle="1">
    <w:name w:val="1376"/>
    <w:basedOn w:val="671"/>
  </w:style>
  <w:style w:type="character" w:styleId="683" w:customStyle="1">
    <w:name w:val="1307"/>
    <w:basedOn w:val="671"/>
  </w:style>
  <w:style w:type="character" w:styleId="684" w:customStyle="1">
    <w:name w:val="2434"/>
    <w:basedOn w:val="671"/>
  </w:style>
  <w:style w:type="character" w:styleId="685" w:customStyle="1">
    <w:name w:val="3260"/>
    <w:basedOn w:val="671"/>
  </w:style>
  <w:style w:type="character" w:styleId="686" w:customStyle="1">
    <w:name w:val="Heading 3 Char"/>
    <w:basedOn w:val="671"/>
    <w:link w:val="687"/>
    <w:uiPriority w:val="9"/>
    <w:rPr>
      <w:rFonts w:ascii="Arial" w:hAnsi="Arial" w:cs="Arial" w:eastAsia="Arial"/>
      <w:sz w:val="30"/>
      <w:szCs w:val="30"/>
    </w:rPr>
  </w:style>
  <w:style w:type="paragraph" w:styleId="687" w:customStyle="1">
    <w:name w:val="Заголовок 31"/>
    <w:basedOn w:val="670"/>
    <w:next w:val="670"/>
    <w:link w:val="686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 w:customStyle="1">
    <w:name w:val="Heading 6 Char"/>
    <w:basedOn w:val="671"/>
    <w:link w:val="689"/>
    <w:uiPriority w:val="9"/>
    <w:rPr>
      <w:rFonts w:ascii="Arial" w:hAnsi="Arial" w:cs="Arial" w:eastAsia="Arial"/>
      <w:b/>
      <w:bCs/>
    </w:rPr>
  </w:style>
  <w:style w:type="paragraph" w:styleId="689" w:customStyle="1">
    <w:name w:val="Заголовок 61"/>
    <w:basedOn w:val="670"/>
    <w:next w:val="670"/>
    <w:link w:val="688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 w:customStyle="1">
    <w:name w:val="2189"/>
    <w:basedOn w:val="671"/>
  </w:style>
  <w:style w:type="character" w:styleId="691" w:customStyle="1">
    <w:name w:val="1568"/>
    <w:basedOn w:val="671"/>
  </w:style>
  <w:style w:type="character" w:styleId="692" w:customStyle="1">
    <w:name w:val="3431"/>
    <w:basedOn w:val="671"/>
  </w:style>
  <w:style w:type="character" w:styleId="693" w:customStyle="1">
    <w:name w:val="3174"/>
    <w:basedOn w:val="671"/>
  </w:style>
  <w:style w:type="paragraph" w:styleId="694">
    <w:name w:val="Header"/>
    <w:basedOn w:val="670"/>
    <w:link w:val="69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95" w:customStyle="1">
    <w:name w:val="Верхній колонтитул Знак"/>
    <w:basedOn w:val="671"/>
    <w:link w:val="694"/>
    <w:uiPriority w:val="99"/>
    <w:rPr>
      <w:lang w:val="uk-UA"/>
    </w:rPr>
  </w:style>
  <w:style w:type="paragraph" w:styleId="696">
    <w:name w:val="Footer"/>
    <w:basedOn w:val="670"/>
    <w:link w:val="69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97" w:customStyle="1">
    <w:name w:val="Нижній колонтитул Знак"/>
    <w:basedOn w:val="671"/>
    <w:link w:val="696"/>
    <w:uiPriority w:val="99"/>
    <w:rPr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E3AE41F-FC85-4304-9564-274DEEB5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48</cp:revision>
  <dcterms:created xsi:type="dcterms:W3CDTF">2022-01-31T07:46:00Z</dcterms:created>
  <dcterms:modified xsi:type="dcterms:W3CDTF">2022-09-16T16:53:00Z</dcterms:modified>
</cp:coreProperties>
</file>