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0"/>
          <w:szCs w:val="20"/>
          <w:lang w:val="en-US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0055" cy="612775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40055" cy="61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6pt;height:48.2pt;" stroked="f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Cs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Cs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ПРОЄКТ РІШЕННЯ</w:t>
      </w:r>
      <w:r/>
    </w:p>
    <w:p>
      <w:pPr>
        <w:jc w:val="both"/>
        <w:spacing w:lineRule="auto" w:line="240" w:after="0"/>
        <w:widowControl w:val="off"/>
        <w:tabs>
          <w:tab w:val="left" w:pos="4394" w:leader="none"/>
          <w:tab w:val="left" w:pos="7228" w:leader="none"/>
        </w:tabs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</w:rPr>
      </w:r>
      <w:r/>
    </w:p>
    <w:p>
      <w:pPr>
        <w:jc w:val="both"/>
        <w:spacing w:lineRule="auto" w:line="240" w:after="0"/>
        <w:widowControl w:val="off"/>
        <w:tabs>
          <w:tab w:val="left" w:pos="4394" w:leader="none"/>
          <w:tab w:val="left" w:pos="7228" w:leader="none"/>
        </w:tabs>
        <w:rPr>
          <w:rFonts w:ascii="Times New Roman" w:hAnsi="Times New Roman" w:cs="Mangal" w:eastAsia="Lucida Sans Unicode"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25 лютого 2022 року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               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м.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                  </w:t>
        <w:tab/>
        <w:t xml:space="preserve">   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№ _____</w:t>
      </w:r>
      <w:r/>
    </w:p>
    <w:p>
      <w:pPr>
        <w:ind w:left="0" w:right="5862" w:firstLine="0"/>
        <w:jc w:val="both"/>
        <w:spacing w:lineRule="auto" w:line="240" w:after="0" w:afterAutospacing="0"/>
        <w:tabs>
          <w:tab w:val="left" w:pos="709" w:leader="none"/>
          <w:tab w:val="left" w:pos="7088" w:leader="none"/>
        </w:tabs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highlight w:val="none"/>
        </w:rPr>
      </w:r>
      <w:r>
        <w:rPr>
          <w:rFonts w:ascii="Times New Roman" w:hAnsi="Times New Roman"/>
          <w:b/>
          <w:color w:val="000000"/>
          <w:sz w:val="28"/>
          <w:szCs w:val="28"/>
          <w:highlight w:val="none"/>
        </w:rPr>
      </w:r>
      <w:r/>
    </w:p>
    <w:p>
      <w:pPr>
        <w:ind w:left="0" w:right="51" w:firstLine="0"/>
        <w:jc w:val="both"/>
        <w:spacing w:lineRule="auto" w:line="240" w:after="0" w:afterAutospacing="0"/>
        <w:tabs>
          <w:tab w:val="left" w:pos="709" w:leader="none"/>
          <w:tab w:val="left" w:pos="7088" w:leader="none"/>
        </w:tabs>
        <w:rPr>
          <w:rFonts w:ascii="Times New Roman" w:hAnsi="Times New Roman"/>
          <w:b/>
          <w:color w:val="000000"/>
          <w:sz w:val="28"/>
          <w:szCs w:val="28"/>
          <w:highlight w:val="none"/>
        </w:rPr>
      </w:pPr>
      <w:r/>
      <w:bookmarkStart w:id="0" w:name="_GoBack"/>
      <w:r>
        <w:rPr>
          <w:rFonts w:ascii="Times New Roman" w:hAnsi="Times New Roman"/>
          <w:b/>
          <w:color w:val="000000"/>
          <w:sz w:val="28"/>
          <w:szCs w:val="28"/>
        </w:rPr>
        <w:t xml:space="preserve">Про погодження надання пільг на безоплатне харчування за рахунок коштів місцевого бюджету сім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’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ям, які опинилися в складних життєвих обставинах</w:t>
      </w:r>
      <w:bookmarkEnd w:id="0"/>
      <w:r/>
      <w:r/>
    </w:p>
    <w:p>
      <w:pPr>
        <w:ind w:left="0" w:right="5862" w:firstLine="0"/>
        <w:jc w:val="both"/>
        <w:spacing w:lineRule="auto" w:line="240" w:after="0" w:afterAutospacing="0"/>
        <w:tabs>
          <w:tab w:val="left" w:pos="709" w:leader="none"/>
          <w:tab w:val="left" w:pos="7088" w:leader="none"/>
        </w:tabs>
        <w:rPr>
          <w:rFonts w:ascii="Times New Roman" w:hAnsi="Times New Roman"/>
          <w:b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b/>
          <w:color w:val="000000"/>
          <w:sz w:val="28"/>
          <w:szCs w:val="28"/>
          <w:highlight w:val="none"/>
        </w:rPr>
      </w:r>
      <w:r>
        <w:rPr>
          <w:rFonts w:ascii="Times New Roman" w:hAnsi="Times New Roman"/>
          <w:b/>
          <w:color w:val="000000"/>
          <w:sz w:val="28"/>
          <w:szCs w:val="28"/>
          <w:highlight w:val="none"/>
        </w:rPr>
      </w:r>
      <w:r/>
    </w:p>
    <w:p>
      <w:pPr>
        <w:pStyle w:val="811"/>
        <w:ind w:right="50" w:firstLine="567"/>
        <w:tabs>
          <w:tab w:val="left" w:pos="3686" w:leader="none"/>
        </w:tabs>
        <w:rPr>
          <w:rFonts w:cs="Calibri" w:eastAsia="Calibri"/>
          <w:b w:val="false"/>
          <w:color w:val="000000"/>
          <w:lang w:bidi="ar-SA"/>
        </w:rPr>
      </w:pPr>
      <w:r>
        <w:rPr>
          <w:rFonts w:cs="Calibri" w:eastAsia="Calibri"/>
          <w:b w:val="false"/>
          <w:color w:val="000000"/>
          <w:lang w:bidi="ar-SA"/>
        </w:rPr>
        <w:t xml:space="preserve">Керуючись ст. 32 Закону України «Про місцеве самоврядування в Україні», Законом Укра</w:t>
      </w:r>
      <w:r>
        <w:rPr>
          <w:rFonts w:cs="Calibri" w:eastAsia="Calibri"/>
          <w:b w:val="false"/>
          <w:color w:val="000000"/>
          <w:lang w:bidi="ar-SA"/>
        </w:rPr>
        <w:t xml:space="preserve">їни «Про освіту», рішеннями 15 сесії Менської міської ради 8 скликання від 09 грудня 2021 р. № 818 «Про затвердження Програми організації харчування дітей в закладах дошкільної освіти Менської міської ради на 2022-2024 роки», № 819 «</w:t>
      </w:r>
      <w:r>
        <w:rPr>
          <w:b w:val="false"/>
          <w:color w:val="000000" w:themeColor="text1"/>
        </w:rPr>
        <w:t xml:space="preserve">Про затвердження </w:t>
      </w:r>
      <w:r>
        <w:rPr>
          <w:b w:val="false"/>
          <w:bCs/>
          <w:color w:val="000000"/>
          <w:lang w:eastAsia="uk-UA"/>
        </w:rPr>
        <w:t xml:space="preserve">Програми </w:t>
      </w:r>
      <w:r>
        <w:rPr>
          <w:b w:val="false"/>
          <w:color w:val="000000"/>
        </w:rPr>
        <w:t xml:space="preserve">організації харчування дітей в закладах загальної середньої освіти Менської міської ради на 2022-2024 роки» </w:t>
      </w:r>
      <w:r>
        <w:rPr>
          <w:rFonts w:cs="Calibri" w:eastAsia="Calibri"/>
          <w:b w:val="false"/>
          <w:color w:val="000000"/>
          <w:lang w:bidi="ar-SA"/>
        </w:rPr>
        <w:t xml:space="preserve">та № 848 «Про встановлення розміру вартості харчування та плати за харчування дітей у  закладах дошкільної освіти Менської міської ради у 2022 році», № 849 «</w:t>
      </w:r>
      <w:r>
        <w:rPr>
          <w:b w:val="false"/>
        </w:rPr>
        <w:t xml:space="preserve">Про порядок </w:t>
      </w:r>
      <w:r>
        <w:rPr>
          <w:b w:val="false"/>
          <w:bCs/>
          <w:iCs/>
          <w:lang w:eastAsia="uk-UA"/>
        </w:rPr>
        <w:t xml:space="preserve">організації харчування учнів у закладах загальної середньої освіти Менської міської ради на 2022 рік» </w:t>
      </w:r>
      <w:r>
        <w:rPr>
          <w:rFonts w:cs="Calibri" w:eastAsia="Calibri"/>
          <w:b w:val="false"/>
          <w:color w:val="000000"/>
          <w:lang w:bidi="ar-SA"/>
        </w:rPr>
        <w:t xml:space="preserve">виконавчий комітет Менської міської ради</w:t>
      </w:r>
      <w:r>
        <w:rPr>
          <w:color w:val="000000"/>
        </w:rPr>
        <w:t xml:space="preserve"> 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ВИРІШИВ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1.Погодити надання пільги </w:t>
      </w:r>
      <w:r>
        <w:rPr>
          <w:rFonts w:ascii="Times New Roman" w:hAnsi="Times New Roman"/>
          <w:sz w:val="28"/>
          <w:szCs w:val="28"/>
        </w:rPr>
        <w:t xml:space="preserve">Хрущовій</w:t>
      </w:r>
      <w:r>
        <w:rPr>
          <w:rFonts w:ascii="Times New Roman" w:hAnsi="Times New Roman"/>
          <w:sz w:val="28"/>
          <w:szCs w:val="28"/>
        </w:rPr>
        <w:t xml:space="preserve"> Ользі Михайлівні</w:t>
      </w:r>
      <w:r>
        <w:rPr>
          <w:rFonts w:ascii="Times New Roman" w:hAnsi="Times New Roman"/>
          <w:sz w:val="28"/>
          <w:szCs w:val="28"/>
        </w:rPr>
        <w:t xml:space="preserve">, жительці                           с. </w:t>
      </w:r>
      <w:r>
        <w:rPr>
          <w:rFonts w:ascii="Times New Roman" w:hAnsi="Times New Roman"/>
          <w:sz w:val="28"/>
          <w:szCs w:val="28"/>
        </w:rPr>
        <w:t xml:space="preserve">Феськівка</w:t>
      </w:r>
      <w:r>
        <w:rPr>
          <w:rFonts w:ascii="Times New Roman" w:hAnsi="Times New Roman"/>
          <w:sz w:val="28"/>
          <w:szCs w:val="28"/>
        </w:rPr>
        <w:t xml:space="preserve">, по оплаті за харчування її дітей: </w:t>
      </w:r>
      <w:r>
        <w:rPr>
          <w:rFonts w:ascii="Times New Roman" w:hAnsi="Times New Roman"/>
          <w:sz w:val="28"/>
          <w:szCs w:val="28"/>
        </w:rPr>
        <w:t xml:space="preserve">Хрущова Володимира Сергійовича, 2019</w:t>
      </w:r>
      <w:r>
        <w:rPr>
          <w:rFonts w:ascii="Times New Roman" w:hAnsi="Times New Roman"/>
          <w:sz w:val="28"/>
          <w:szCs w:val="28"/>
        </w:rPr>
        <w:t xml:space="preserve"> року народження,</w:t>
      </w:r>
      <w:r>
        <w:rPr>
          <w:rFonts w:ascii="Times New Roman" w:hAnsi="Times New Roman"/>
          <w:sz w:val="28"/>
          <w:szCs w:val="28"/>
        </w:rPr>
        <w:t xml:space="preserve"> вихованця </w:t>
      </w:r>
      <w:r>
        <w:rPr>
          <w:rFonts w:ascii="Times New Roman" w:hAnsi="Times New Roman"/>
          <w:sz w:val="28"/>
          <w:szCs w:val="28"/>
        </w:rPr>
        <w:t xml:space="preserve">Феськівського</w:t>
      </w:r>
      <w:r>
        <w:rPr>
          <w:rFonts w:ascii="Times New Roman" w:hAnsi="Times New Roman"/>
          <w:sz w:val="28"/>
          <w:szCs w:val="28"/>
        </w:rPr>
        <w:t xml:space="preserve"> закладу дошкільної освіти «Веселка»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Кулишова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Нікіти</w:t>
      </w:r>
      <w:r>
        <w:rPr>
          <w:rFonts w:ascii="Times New Roman" w:hAnsi="Times New Roman"/>
          <w:sz w:val="28"/>
          <w:szCs w:val="28"/>
        </w:rPr>
        <w:t xml:space="preserve"> Сергійовича</w:t>
      </w:r>
      <w:r>
        <w:rPr>
          <w:rFonts w:ascii="Times New Roman" w:hAnsi="Times New Roman"/>
          <w:sz w:val="28"/>
          <w:szCs w:val="28"/>
        </w:rPr>
        <w:t xml:space="preserve">, 2009</w:t>
      </w:r>
      <w:r>
        <w:rPr>
          <w:rFonts w:ascii="Times New Roman" w:hAnsi="Times New Roman"/>
          <w:sz w:val="28"/>
          <w:szCs w:val="28"/>
        </w:rPr>
        <w:t xml:space="preserve"> року народження, </w:t>
      </w:r>
      <w:r>
        <w:rPr>
          <w:rFonts w:ascii="Times New Roman" w:hAnsi="Times New Roman"/>
          <w:sz w:val="28"/>
          <w:szCs w:val="28"/>
        </w:rPr>
        <w:t xml:space="preserve">учня </w:t>
      </w:r>
      <w:r>
        <w:rPr>
          <w:rFonts w:ascii="Times New Roman" w:hAnsi="Times New Roman"/>
          <w:sz w:val="28"/>
          <w:szCs w:val="28"/>
        </w:rPr>
        <w:t xml:space="preserve">Феськівської</w:t>
      </w:r>
      <w:r>
        <w:rPr>
          <w:rFonts w:ascii="Times New Roman" w:hAnsi="Times New Roman"/>
          <w:sz w:val="28"/>
          <w:szCs w:val="28"/>
        </w:rPr>
        <w:t xml:space="preserve"> гімназії</w:t>
      </w:r>
      <w:r>
        <w:rPr>
          <w:rFonts w:ascii="Times New Roman" w:hAnsi="Times New Roman"/>
          <w:sz w:val="28"/>
          <w:szCs w:val="28"/>
        </w:rPr>
        <w:t xml:space="preserve">, у зв’язку з тим, що сім’я опинилася </w:t>
      </w:r>
      <w:r>
        <w:rPr>
          <w:rFonts w:ascii="Times New Roman" w:hAnsi="Times New Roman"/>
          <w:sz w:val="28"/>
          <w:szCs w:val="28"/>
        </w:rPr>
        <w:t xml:space="preserve">в складних життєвих обставинах</w:t>
      </w:r>
      <w:r>
        <w:rPr>
          <w:rFonts w:ascii="Times New Roman" w:hAnsi="Times New Roman"/>
          <w:sz w:val="28"/>
          <w:szCs w:val="28"/>
        </w:rPr>
        <w:t xml:space="preserve"> (батько, Хрущов Сергій Володимирович, має групу інвалідності, є внутрішньопереміщеною особою)</w:t>
      </w:r>
      <w:r>
        <w:rPr>
          <w:rFonts w:ascii="Times New Roman" w:hAnsi="Times New Roman"/>
          <w:sz w:val="28"/>
          <w:szCs w:val="28"/>
        </w:rPr>
        <w:t xml:space="preserve">, шляхом звільнення від сплати повністю з </w:t>
      </w:r>
      <w:r>
        <w:rPr>
          <w:rFonts w:ascii="Times New Roman" w:hAnsi="Times New Roman"/>
          <w:sz w:val="28"/>
          <w:szCs w:val="28"/>
        </w:rPr>
        <w:t xml:space="preserve">17</w:t>
      </w:r>
      <w:r>
        <w:rPr>
          <w:rFonts w:ascii="Times New Roman" w:hAnsi="Times New Roman"/>
          <w:sz w:val="28"/>
          <w:szCs w:val="28"/>
        </w:rPr>
        <w:t xml:space="preserve"> лютого 2022 року, дня подання заяви, до 31.12.2022.</w:t>
      </w:r>
      <w:r/>
    </w:p>
    <w:p>
      <w:pPr>
        <w:pStyle w:val="817"/>
        <w:ind w:left="0" w:firstLine="567"/>
        <w:jc w:val="both"/>
        <w:tabs>
          <w:tab w:val="left" w:pos="0" w:leader="none"/>
          <w:tab w:val="left" w:pos="993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Контроль за виконанням рішення покласти на заступника міського  голови з питань діяльності виконавчих органів ради  </w:t>
      </w:r>
      <w:r>
        <w:rPr>
          <w:rFonts w:ascii="Times New Roman" w:hAnsi="Times New Roman"/>
          <w:sz w:val="28"/>
          <w:szCs w:val="28"/>
          <w:lang w:val="uk-UA"/>
        </w:rPr>
        <w:t xml:space="preserve">Прищепу</w:t>
      </w:r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  <w:r/>
    </w:p>
    <w:p>
      <w:pPr>
        <w:pStyle w:val="816"/>
        <w:ind w:left="0" w:firstLine="567"/>
        <w:jc w:val="both"/>
        <w:spacing w:lineRule="auto" w:line="240" w:after="0"/>
        <w:tabs>
          <w:tab w:val="left" w:pos="0" w:leader="none"/>
          <w:tab w:val="left" w:pos="142" w:leader="none"/>
          <w:tab w:val="left" w:pos="709" w:leader="none"/>
          <w:tab w:val="left" w:pos="6946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/>
    </w:p>
    <w:p>
      <w:pPr>
        <w:jc w:val="both"/>
        <w:spacing w:lineRule="auto" w:line="240" w:after="0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993" w:leader="none"/>
          <w:tab w:val="left" w:pos="6946" w:leader="none"/>
        </w:tabs>
        <w:rPr>
          <w:b w:val="false"/>
        </w:rPr>
      </w:pPr>
      <w:r>
        <w:rPr>
          <w:rFonts w:ascii="Times New Roman" w:hAnsi="Times New Roman"/>
          <w:b w:val="false"/>
          <w:sz w:val="28"/>
          <w:szCs w:val="28"/>
        </w:rPr>
        <w:t xml:space="preserve">Міський голова                                                                      </w:t>
      </w:r>
      <w:r>
        <w:rPr>
          <w:rFonts w:ascii="Times New Roman" w:hAnsi="Times New Roman"/>
          <w:b w:val="false"/>
          <w:sz w:val="28"/>
          <w:szCs w:val="28"/>
          <w:lang w:val="ru-RU"/>
        </w:rPr>
        <w:t xml:space="preserve">Геннад</w:t>
      </w:r>
      <w:r>
        <w:rPr>
          <w:rFonts w:ascii="Times New Roman" w:hAnsi="Times New Roman"/>
          <w:b w:val="false"/>
          <w:sz w:val="28"/>
          <w:szCs w:val="28"/>
        </w:rPr>
        <w:t xml:space="preserve">ій</w:t>
      </w:r>
      <w:r>
        <w:rPr>
          <w:rFonts w:ascii="Times New Roman" w:hAnsi="Times New Roman"/>
          <w:b w:val="false"/>
          <w:sz w:val="28"/>
          <w:szCs w:val="28"/>
        </w:rPr>
        <w:t xml:space="preserve"> ПРИМАКОВ</w:t>
      </w:r>
      <w:r>
        <w:rPr>
          <w:b w:val="false"/>
        </w:rPr>
      </w:r>
      <w:r/>
    </w:p>
    <w:p>
      <w:pPr>
        <w:rPr>
          <w:b w:val="false"/>
        </w:rPr>
      </w:pPr>
      <w:r>
        <w:rPr>
          <w:b w:val="false"/>
        </w:rPr>
      </w:r>
      <w:r>
        <w:rPr>
          <w:b w:val="false"/>
        </w:rPr>
      </w:r>
      <w:r/>
    </w:p>
    <w:sectPr>
      <w:footnotePr/>
      <w:endnotePr/>
      <w:type w:val="nextPage"/>
      <w:pgSz w:w="12240" w:h="15840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4">
    <w:name w:val="Heading 1 Char"/>
    <w:basedOn w:val="812"/>
    <w:link w:val="811"/>
    <w:uiPriority w:val="9"/>
    <w:rPr>
      <w:rFonts w:ascii="Arial" w:hAnsi="Arial" w:cs="Arial" w:eastAsia="Arial"/>
      <w:sz w:val="40"/>
      <w:szCs w:val="40"/>
    </w:rPr>
  </w:style>
  <w:style w:type="paragraph" w:styleId="635">
    <w:name w:val="Heading 2"/>
    <w:basedOn w:val="810"/>
    <w:next w:val="810"/>
    <w:link w:val="63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6">
    <w:name w:val="Heading 2 Char"/>
    <w:basedOn w:val="812"/>
    <w:link w:val="635"/>
    <w:uiPriority w:val="9"/>
    <w:rPr>
      <w:rFonts w:ascii="Arial" w:hAnsi="Arial" w:cs="Arial" w:eastAsia="Arial"/>
      <w:sz w:val="34"/>
    </w:rPr>
  </w:style>
  <w:style w:type="paragraph" w:styleId="637">
    <w:name w:val="Heading 3"/>
    <w:basedOn w:val="810"/>
    <w:next w:val="810"/>
    <w:link w:val="63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8">
    <w:name w:val="Heading 3 Char"/>
    <w:basedOn w:val="812"/>
    <w:link w:val="637"/>
    <w:uiPriority w:val="9"/>
    <w:rPr>
      <w:rFonts w:ascii="Arial" w:hAnsi="Arial" w:cs="Arial" w:eastAsia="Arial"/>
      <w:sz w:val="30"/>
      <w:szCs w:val="30"/>
    </w:rPr>
  </w:style>
  <w:style w:type="paragraph" w:styleId="639">
    <w:name w:val="Heading 4"/>
    <w:basedOn w:val="810"/>
    <w:next w:val="810"/>
    <w:link w:val="64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0">
    <w:name w:val="Heading 4 Char"/>
    <w:basedOn w:val="812"/>
    <w:link w:val="639"/>
    <w:uiPriority w:val="9"/>
    <w:rPr>
      <w:rFonts w:ascii="Arial" w:hAnsi="Arial" w:cs="Arial" w:eastAsia="Arial"/>
      <w:b/>
      <w:bCs/>
      <w:sz w:val="26"/>
      <w:szCs w:val="26"/>
    </w:rPr>
  </w:style>
  <w:style w:type="paragraph" w:styleId="641">
    <w:name w:val="Heading 5"/>
    <w:basedOn w:val="810"/>
    <w:next w:val="810"/>
    <w:link w:val="64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2">
    <w:name w:val="Heading 5 Char"/>
    <w:basedOn w:val="812"/>
    <w:link w:val="641"/>
    <w:uiPriority w:val="9"/>
    <w:rPr>
      <w:rFonts w:ascii="Arial" w:hAnsi="Arial" w:cs="Arial" w:eastAsia="Arial"/>
      <w:b/>
      <w:bCs/>
      <w:sz w:val="24"/>
      <w:szCs w:val="24"/>
    </w:rPr>
  </w:style>
  <w:style w:type="paragraph" w:styleId="643">
    <w:name w:val="Heading 6"/>
    <w:basedOn w:val="810"/>
    <w:next w:val="810"/>
    <w:link w:val="64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4">
    <w:name w:val="Heading 6 Char"/>
    <w:basedOn w:val="812"/>
    <w:link w:val="643"/>
    <w:uiPriority w:val="9"/>
    <w:rPr>
      <w:rFonts w:ascii="Arial" w:hAnsi="Arial" w:cs="Arial" w:eastAsia="Arial"/>
      <w:b/>
      <w:bCs/>
      <w:sz w:val="22"/>
      <w:szCs w:val="22"/>
    </w:rPr>
  </w:style>
  <w:style w:type="paragraph" w:styleId="645">
    <w:name w:val="Heading 7"/>
    <w:basedOn w:val="810"/>
    <w:next w:val="810"/>
    <w:link w:val="64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6">
    <w:name w:val="Heading 7 Char"/>
    <w:basedOn w:val="812"/>
    <w:link w:val="64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7">
    <w:name w:val="Heading 8"/>
    <w:basedOn w:val="810"/>
    <w:next w:val="810"/>
    <w:link w:val="64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8">
    <w:name w:val="Heading 8 Char"/>
    <w:basedOn w:val="812"/>
    <w:link w:val="647"/>
    <w:uiPriority w:val="9"/>
    <w:rPr>
      <w:rFonts w:ascii="Arial" w:hAnsi="Arial" w:cs="Arial" w:eastAsia="Arial"/>
      <w:i/>
      <w:iCs/>
      <w:sz w:val="22"/>
      <w:szCs w:val="22"/>
    </w:rPr>
  </w:style>
  <w:style w:type="paragraph" w:styleId="649">
    <w:name w:val="Heading 9"/>
    <w:basedOn w:val="810"/>
    <w:next w:val="810"/>
    <w:link w:val="65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0">
    <w:name w:val="Heading 9 Char"/>
    <w:basedOn w:val="812"/>
    <w:link w:val="649"/>
    <w:uiPriority w:val="9"/>
    <w:rPr>
      <w:rFonts w:ascii="Arial" w:hAnsi="Arial" w:cs="Arial" w:eastAsia="Arial"/>
      <w:i/>
      <w:iCs/>
      <w:sz w:val="21"/>
      <w:szCs w:val="21"/>
    </w:rPr>
  </w:style>
  <w:style w:type="paragraph" w:styleId="651">
    <w:name w:val="No Spacing"/>
    <w:qFormat/>
    <w:uiPriority w:val="1"/>
    <w:pPr>
      <w:spacing w:lineRule="auto" w:line="240" w:after="0" w:before="0"/>
    </w:pPr>
  </w:style>
  <w:style w:type="paragraph" w:styleId="652">
    <w:name w:val="Title"/>
    <w:basedOn w:val="810"/>
    <w:next w:val="810"/>
    <w:link w:val="65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3">
    <w:name w:val="Title Char"/>
    <w:basedOn w:val="812"/>
    <w:link w:val="652"/>
    <w:uiPriority w:val="10"/>
    <w:rPr>
      <w:sz w:val="48"/>
      <w:szCs w:val="48"/>
    </w:rPr>
  </w:style>
  <w:style w:type="paragraph" w:styleId="654">
    <w:name w:val="Subtitle"/>
    <w:basedOn w:val="810"/>
    <w:next w:val="810"/>
    <w:link w:val="655"/>
    <w:qFormat/>
    <w:uiPriority w:val="11"/>
    <w:rPr>
      <w:sz w:val="24"/>
      <w:szCs w:val="24"/>
    </w:rPr>
    <w:pPr>
      <w:spacing w:after="200" w:before="200"/>
    </w:pPr>
  </w:style>
  <w:style w:type="character" w:styleId="655">
    <w:name w:val="Subtitle Char"/>
    <w:basedOn w:val="812"/>
    <w:link w:val="654"/>
    <w:uiPriority w:val="11"/>
    <w:rPr>
      <w:sz w:val="24"/>
      <w:szCs w:val="24"/>
    </w:rPr>
  </w:style>
  <w:style w:type="paragraph" w:styleId="656">
    <w:name w:val="Quote"/>
    <w:basedOn w:val="810"/>
    <w:next w:val="810"/>
    <w:link w:val="657"/>
    <w:qFormat/>
    <w:uiPriority w:val="29"/>
    <w:rPr>
      <w:i/>
    </w:rPr>
    <w:pPr>
      <w:ind w:left="720" w:right="720"/>
    </w:p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10"/>
    <w:next w:val="810"/>
    <w:link w:val="65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10"/>
    <w:link w:val="66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1">
    <w:name w:val="Header Char"/>
    <w:basedOn w:val="812"/>
    <w:link w:val="660"/>
    <w:uiPriority w:val="99"/>
  </w:style>
  <w:style w:type="paragraph" w:styleId="662">
    <w:name w:val="Footer"/>
    <w:basedOn w:val="810"/>
    <w:link w:val="6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Footer Char"/>
    <w:basedOn w:val="812"/>
    <w:link w:val="662"/>
    <w:uiPriority w:val="99"/>
  </w:style>
  <w:style w:type="paragraph" w:styleId="664">
    <w:name w:val="Caption"/>
    <w:basedOn w:val="810"/>
    <w:next w:val="81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5">
    <w:name w:val="Caption Char"/>
    <w:basedOn w:val="664"/>
    <w:link w:val="662"/>
    <w:uiPriority w:val="99"/>
  </w:style>
  <w:style w:type="table" w:styleId="666">
    <w:name w:val="Table Grid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3">
    <w:name w:val="Grid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5">
    <w:name w:val="Grid Table 4 - Accent 1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6">
    <w:name w:val="Grid Table 4 - Accent 2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7">
    <w:name w:val="Grid Table 4 - Accent 3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8">
    <w:name w:val="Grid Table 4 - Accent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99">
    <w:name w:val="Grid Table 4 - Accent 5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0">
    <w:name w:val="Grid Table 4 - Accent 6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1">
    <w:name w:val="Grid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2">
    <w:name w:val="Grid Table 5 Dark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3">
    <w:name w:val="Grid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5">
    <w:name w:val="Grid Table 5 Dark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08">
    <w:name w:val="Grid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List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0">
    <w:name w:val="List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1">
    <w:name w:val="List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2">
    <w:name w:val="List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3">
    <w:name w:val="List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4">
    <w:name w:val="List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5">
    <w:name w:val="List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6">
    <w:name w:val="List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8">
    <w:name w:val="List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59">
    <w:name w:val="List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0">
    <w:name w:val="List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1">
    <w:name w:val="List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2">
    <w:name w:val="List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3">
    <w:name w:val="List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4">
    <w:name w:val="List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6">
    <w:name w:val="List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7">
    <w:name w:val="List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8">
    <w:name w:val="List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9">
    <w:name w:val="List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0">
    <w:name w:val="List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1">
    <w:name w:val="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2">
    <w:name w:val="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3">
    <w:name w:val="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4">
    <w:name w:val="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5">
    <w:name w:val="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6">
    <w:name w:val="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7">
    <w:name w:val="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78">
    <w:name w:val="Bordered &amp; 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9">
    <w:name w:val="Bordered &amp; 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0">
    <w:name w:val="Bordered &amp; 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1">
    <w:name w:val="Bordered &amp; 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2">
    <w:name w:val="Bordered &amp; 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3">
    <w:name w:val="Bordered &amp; 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4">
    <w:name w:val="Bordered &amp; 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5">
    <w:name w:val="Bordered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6">
    <w:name w:val="Bordered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7">
    <w:name w:val="Bordered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8">
    <w:name w:val="Bordered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89">
    <w:name w:val="Bordered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0">
    <w:name w:val="Bordered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1">
    <w:name w:val="Bordered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rPr>
      <w:sz w:val="18"/>
    </w:rPr>
    <w:pPr>
      <w:spacing w:lineRule="auto" w:line="240" w:after="40"/>
    </w:p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basedOn w:val="812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rPr>
      <w:sz w:val="20"/>
    </w:rPr>
    <w:pPr>
      <w:spacing w:lineRule="auto" w:line="240" w:after="0"/>
    </w:p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basedOn w:val="812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  <w:rPr>
      <w:rFonts w:ascii="Calibri" w:hAnsi="Calibri" w:cs="Calibri" w:eastAsia="Calibri"/>
      <w:lang w:val="uk-UA"/>
    </w:rPr>
    <w:pPr>
      <w:spacing w:lineRule="auto" w:line="276" w:after="200"/>
    </w:pPr>
  </w:style>
  <w:style w:type="paragraph" w:styleId="811">
    <w:name w:val="Heading 1"/>
    <w:basedOn w:val="810"/>
    <w:next w:val="810"/>
    <w:link w:val="815"/>
    <w:qFormat/>
    <w:rPr>
      <w:rFonts w:ascii="Times New Roman" w:hAnsi="Times New Roman" w:cs="Times New Roman" w:eastAsia="Times New Roman"/>
      <w:b/>
      <w:sz w:val="28"/>
      <w:szCs w:val="28"/>
      <w:lang w:bidi="en-US"/>
    </w:rPr>
    <w:pPr>
      <w:ind w:right="5244"/>
      <w:jc w:val="both"/>
      <w:spacing w:lineRule="auto" w:line="240" w:after="0"/>
      <w:widowControl w:val="off"/>
      <w:outlineLvl w:val="0"/>
    </w:pPr>
  </w:style>
  <w:style w:type="character" w:styleId="812" w:default="1">
    <w:name w:val="Default Paragraph Font"/>
    <w:uiPriority w:val="1"/>
    <w:semiHidden/>
    <w:unhideWhenUsed/>
  </w:style>
  <w:style w:type="table" w:styleId="8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character" w:styleId="815" w:customStyle="1">
    <w:name w:val="Заголовок 1 Знак"/>
    <w:basedOn w:val="812"/>
    <w:link w:val="811"/>
    <w:rPr>
      <w:rFonts w:ascii="Times New Roman" w:hAnsi="Times New Roman" w:cs="Times New Roman" w:eastAsia="Times New Roman"/>
      <w:b/>
      <w:sz w:val="28"/>
      <w:szCs w:val="28"/>
      <w:lang w:val="uk-UA" w:bidi="en-US"/>
    </w:rPr>
  </w:style>
  <w:style w:type="paragraph" w:styleId="816">
    <w:name w:val="List Paragraph"/>
    <w:basedOn w:val="810"/>
    <w:qFormat/>
    <w:uiPriority w:val="34"/>
    <w:rPr>
      <w:rFonts w:cs="Times New Roman"/>
      <w:lang w:val="ru-RU"/>
    </w:rPr>
    <w:pPr>
      <w:contextualSpacing w:val="true"/>
      <w:ind w:left="720"/>
    </w:pPr>
  </w:style>
  <w:style w:type="paragraph" w:styleId="817" w:customStyle="1">
    <w:name w:val="Абзац списку1"/>
    <w:basedOn w:val="810"/>
    <w:rPr>
      <w:rFonts w:cs="Times New Roman"/>
      <w:sz w:val="20"/>
      <w:lang w:val="ru-RU" w:bidi="en-US"/>
    </w:rPr>
    <w:pPr>
      <w:contextualSpacing w:val="true"/>
      <w:ind w:left="720"/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ПРИЩЕПА Вікторія Василівна</cp:lastModifiedBy>
  <cp:revision>4</cp:revision>
  <dcterms:created xsi:type="dcterms:W3CDTF">2022-02-17T12:30:00Z</dcterms:created>
  <dcterms:modified xsi:type="dcterms:W3CDTF">2022-02-17T16:39:34Z</dcterms:modified>
</cp:coreProperties>
</file>