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sz w:val="18"/>
          <w:szCs w:val="24"/>
        </w:rPr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4"/>
        </w:rPr>
        <w:t xml:space="preserve">                                                                                 </w:t>
      </w:r>
      <w:r/>
    </w:p>
    <w:p>
      <w:pPr>
        <w:rPr>
          <w:sz w:val="28"/>
          <w:szCs w:val="24"/>
        </w:rPr>
      </w:pPr>
      <w:r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                                                 </w:t>
      </w:r>
      <w:r>
        <w:rPr>
          <w:bCs/>
          <w:sz w:val="28"/>
          <w:szCs w:val="24"/>
        </w:rPr>
        <w:t xml:space="preserve">                               </w:t>
      </w:r>
      <w:r>
        <w:rPr>
          <w:sz w:val="28"/>
          <w:szCs w:val="24"/>
        </w:rPr>
        <w:t xml:space="preserve">Додаток </w:t>
      </w:r>
      <w:r>
        <w:rPr>
          <w:sz w:val="28"/>
          <w:szCs w:val="24"/>
        </w:rPr>
        <w:t xml:space="preserve">2</w:t>
      </w:r>
      <w:r>
        <w:rPr>
          <w:sz w:val="28"/>
        </w:rPr>
      </w:r>
      <w:r/>
    </w:p>
    <w:p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</w:t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  <w:szCs w:val="24"/>
        </w:rPr>
        <w:t xml:space="preserve">Менської міської ради </w:t>
      </w:r>
      <w:r>
        <w:rPr>
          <w:sz w:val="28"/>
        </w:rPr>
      </w:r>
      <w:r/>
    </w:p>
    <w:p>
      <w:pPr>
        <w:ind w:left="4956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25 лютого 2022 року № </w:t>
      </w:r>
      <w:r>
        <w:rPr>
          <w:sz w:val="28"/>
        </w:rPr>
      </w:r>
      <w:r/>
    </w:p>
    <w:p>
      <w:pPr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rPr>
          <w:sz w:val="18"/>
          <w:szCs w:val="24"/>
        </w:rPr>
      </w:pPr>
      <w:r>
        <w:rPr>
          <w:sz w:val="1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в </w:t>
      </w:r>
      <w:r>
        <w:rPr>
          <w:b/>
          <w:sz w:val="28"/>
          <w:szCs w:val="24"/>
        </w:rPr>
        <w:t xml:space="preserve">господарське відання</w:t>
      </w:r>
      <w:r>
        <w:rPr>
          <w:b/>
          <w:sz w:val="28"/>
          <w:szCs w:val="24"/>
        </w:rPr>
        <w:t xml:space="preserve">  </w:t>
      </w:r>
      <w:r>
        <w:rPr>
          <w:b/>
          <w:bCs/>
          <w:sz w:val="28"/>
          <w:szCs w:val="28"/>
        </w:rPr>
        <w:t xml:space="preserve">Комунальному підприємству «Менакомунпослуга»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міської ради </w:t>
      </w:r>
      <w:r/>
    </w:p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  <w:r/>
    </w:p>
    <w:tbl>
      <w:tblPr>
        <w:tblW w:w="0" w:type="auto"/>
        <w:tblInd w:w="-25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341"/>
        <w:gridCol w:w="1421"/>
        <w:gridCol w:w="1417"/>
        <w:gridCol w:w="2976"/>
      </w:tblGrid>
      <w:tr>
        <w:trPr>
          <w:trHeight w:val="38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№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Майно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Кількість</w:t>
            </w:r>
            <w:r>
              <w:rPr>
                <w:bCs/>
                <w:sz w:val="28"/>
                <w:szCs w:val="24"/>
              </w:rPr>
              <w:t xml:space="preserve">, шт.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Ціна</w:t>
            </w:r>
            <w:r>
              <w:rPr>
                <w:bCs/>
                <w:sz w:val="28"/>
                <w:szCs w:val="24"/>
              </w:rPr>
              <w:t xml:space="preserve">, </w:t>
            </w:r>
            <w:r/>
          </w:p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грн.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Передача</w:t>
            </w:r>
            <w:r>
              <w:rPr>
                <w:bCs/>
                <w:sz w:val="28"/>
                <w:szCs w:val="24"/>
              </w:rPr>
              <w:t xml:space="preserve"> в господарське відання</w:t>
            </w:r>
            <w:r/>
          </w:p>
        </w:tc>
      </w:tr>
      <w:tr>
        <w:trPr>
          <w:trHeight w:val="80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1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Контейнер для вторинної сировини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1900,00 грн. х 3 =5700,00 грн.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КП «Менакомунпослуга» </w:t>
            </w:r>
            <w:r/>
          </w:p>
        </w:tc>
      </w:tr>
      <w:tr>
        <w:trPr>
          <w:trHeight w:val="87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2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Тример бензиновий </w:t>
            </w:r>
            <w:r>
              <w:rPr>
                <w:bCs/>
                <w:sz w:val="28"/>
                <w:szCs w:val="28"/>
                <w:lang w:val="en-US"/>
              </w:rPr>
              <w:t xml:space="preserve">SADKO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5175,00 грн.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КП «Менакомунпослуга» </w:t>
            </w:r>
            <w:r/>
          </w:p>
        </w:tc>
      </w:tr>
      <w:tr>
        <w:trPr>
          <w:trHeight w:val="82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3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Бензопила </w:t>
            </w:r>
            <w:r>
              <w:rPr>
                <w:bCs/>
                <w:sz w:val="28"/>
                <w:szCs w:val="28"/>
                <w:lang w:val="en-US"/>
              </w:rPr>
              <w:t xml:space="preserve">VS</w:t>
            </w:r>
            <w:r>
              <w:rPr>
                <w:bCs/>
                <w:sz w:val="28"/>
                <w:szCs w:val="28"/>
              </w:rPr>
              <w:t xml:space="preserve"> 2345 </w:t>
            </w:r>
            <w:r>
              <w:rPr>
                <w:bCs/>
                <w:sz w:val="28"/>
                <w:szCs w:val="28"/>
                <w:lang w:val="en-US"/>
              </w:rPr>
              <w:t xml:space="preserve">MEGA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1300,00 грн.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КП «Менакомунпослуга» </w:t>
            </w:r>
            <w:r/>
          </w:p>
        </w:tc>
      </w:tr>
      <w:tr>
        <w:trPr>
          <w:trHeight w:val="83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4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Туалет дерев`яний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1200,00 грн. х2= 2400,00 грн.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КП «Менакомунпослуга» </w:t>
            </w:r>
            <w:r/>
          </w:p>
        </w:tc>
      </w:tr>
    </w:tbl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  <w:r/>
    </w:p>
    <w:p>
      <w:pPr>
        <w:pStyle w:val="871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71"/>
        <w:ind w:left="-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Начальник Відділу культури</w:t>
      </w:r>
      <w:r/>
    </w:p>
    <w:p>
      <w:pPr>
        <w:pStyle w:val="871"/>
        <w:ind w:left="-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Менської міської ради</w:t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  <w:t xml:space="preserve">Світлана ШЕЛУДЬКО</w:t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8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2718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3438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4158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878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5598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6318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7038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7758" w:hanging="175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12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decimal"/>
      <w:pStyle w:val="853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2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10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682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83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84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5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6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9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0">
    <w:name w:val="Header Char"/>
    <w:basedOn w:val="707"/>
    <w:link w:val="710"/>
    <w:uiPriority w:val="99"/>
  </w:style>
  <w:style w:type="character" w:styleId="691">
    <w:name w:val="Footer Char"/>
    <w:basedOn w:val="707"/>
    <w:link w:val="711"/>
    <w:uiPriority w:val="99"/>
  </w:style>
  <w:style w:type="character" w:styleId="692">
    <w:name w:val="Caption Char"/>
    <w:basedOn w:val="940"/>
    <w:link w:val="711"/>
    <w:uiPriority w:val="99"/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paragraph" w:styleId="698">
    <w:name w:val="Heading 1"/>
    <w:basedOn w:val="697"/>
    <w:next w:val="697"/>
    <w:link w:val="8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8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8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8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>
    <w:name w:val="Header"/>
    <w:basedOn w:val="697"/>
    <w:link w:val="85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1">
    <w:name w:val="Footer"/>
    <w:basedOn w:val="697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2">
    <w:name w:val="Plain Table 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>
    <w:name w:val="Grid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0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>
    <w:name w:val="List Table 3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>
    <w:name w:val="List Table 6 Colorful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>
    <w:name w:val="List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Table Grid Light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 w:customStyle="1">
    <w:name w:val="Звичайна таблиця 1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Звичайна таблиця 21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Звичайна таблиця 3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Звичайна таблиця 4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Звичайна таблиця 5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Таблиця-сітка 1 (світла)1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Таблиця-сітка 2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0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0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0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0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0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0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ітка 3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0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0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0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0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0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0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41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0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70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70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70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70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70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Таблиця-сітка 5 (темна)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Таблиця-сітка 6 (кольорова)1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Таблиця-сітка 7 (кольорова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1"/>
    <w:basedOn w:val="70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2"/>
    <w:basedOn w:val="70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3"/>
    <w:basedOn w:val="70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4"/>
    <w:basedOn w:val="70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5"/>
    <w:basedOn w:val="70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6"/>
    <w:basedOn w:val="70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Таблиця-список 1 (світлий)1"/>
    <w:basedOn w:val="70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0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0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0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0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0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0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писок 21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0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70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70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70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70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70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Таблиця-список 3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я-список 4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5 (темний)1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Таблиця-список 6 (кольоровий)1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0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70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70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70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70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70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Таблиця-список 7 (кольоровий)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1"/>
    <w:basedOn w:val="70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2"/>
    <w:basedOn w:val="70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3"/>
    <w:basedOn w:val="70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4"/>
    <w:basedOn w:val="70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5"/>
    <w:basedOn w:val="70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6"/>
    <w:basedOn w:val="70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ned - Accent"/>
    <w:basedOn w:val="70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"/>
    <w:basedOn w:val="708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7" w:customStyle="1">
    <w:name w:val="Заголовок 1 Знак1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1"/>
    <w:basedOn w:val="707"/>
    <w:link w:val="699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1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1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1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1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1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1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1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846" w:customStyle="1">
    <w:name w:val="Title Char"/>
    <w:basedOn w:val="707"/>
    <w:uiPriority w:val="10"/>
    <w:rPr>
      <w:sz w:val="48"/>
      <w:szCs w:val="48"/>
    </w:rPr>
  </w:style>
  <w:style w:type="character" w:styleId="847" w:customStyle="1">
    <w:name w:val="Subtitle Char"/>
    <w:basedOn w:val="707"/>
    <w:uiPriority w:val="11"/>
    <w:rPr>
      <w:sz w:val="24"/>
      <w:szCs w:val="24"/>
    </w:rPr>
  </w:style>
  <w:style w:type="character" w:styleId="848" w:customStyle="1">
    <w:name w:val="Quote Char"/>
    <w:uiPriority w:val="29"/>
    <w:rPr>
      <w:i/>
    </w:rPr>
  </w:style>
  <w:style w:type="character" w:styleId="849" w:customStyle="1">
    <w:name w:val="Intense Quote Char"/>
    <w:uiPriority w:val="30"/>
    <w:rPr>
      <w:i/>
    </w:rPr>
  </w:style>
  <w:style w:type="character" w:styleId="850" w:customStyle="1">
    <w:name w:val="Верхний колонтитул Знак"/>
    <w:basedOn w:val="707"/>
    <w:link w:val="710"/>
    <w:uiPriority w:val="99"/>
  </w:style>
  <w:style w:type="character" w:styleId="851" w:customStyle="1">
    <w:name w:val="Нижний колонтитул Знак"/>
    <w:basedOn w:val="707"/>
    <w:link w:val="711"/>
    <w:uiPriority w:val="99"/>
  </w:style>
  <w:style w:type="character" w:styleId="852" w:customStyle="1">
    <w:name w:val="Footnote Text Char"/>
    <w:uiPriority w:val="99"/>
    <w:rPr>
      <w:sz w:val="18"/>
    </w:rPr>
  </w:style>
  <w:style w:type="paragraph" w:styleId="853" w:customStyle="1">
    <w:name w:val="Заголовок 11"/>
    <w:basedOn w:val="697"/>
    <w:next w:val="697"/>
    <w:link w:val="862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4" w:customStyle="1">
    <w:name w:val="Заголовок 21"/>
    <w:link w:val="8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5" w:customStyle="1">
    <w:name w:val="Заголовок 31"/>
    <w:link w:val="8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6" w:customStyle="1">
    <w:name w:val="Заголовок 41"/>
    <w:link w:val="8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7" w:customStyle="1">
    <w:name w:val="Заголовок 51"/>
    <w:link w:val="8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8" w:customStyle="1">
    <w:name w:val="Заголовок 61"/>
    <w:link w:val="86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59" w:customStyle="1">
    <w:name w:val="Заголовок 71"/>
    <w:link w:val="8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60" w:customStyle="1">
    <w:name w:val="Заголовок 81"/>
    <w:link w:val="86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61" w:customStyle="1">
    <w:name w:val="Заголовок 91"/>
    <w:link w:val="8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Заголовок 1 Знак"/>
    <w:link w:val="853"/>
    <w:uiPriority w:val="9"/>
    <w:rPr>
      <w:rFonts w:ascii="Arial" w:hAnsi="Arial" w:cs="Arial" w:eastAsia="Arial"/>
      <w:sz w:val="40"/>
      <w:szCs w:val="40"/>
    </w:rPr>
  </w:style>
  <w:style w:type="character" w:styleId="863" w:customStyle="1">
    <w:name w:val="Заголовок 2 Знак"/>
    <w:link w:val="854"/>
    <w:uiPriority w:val="9"/>
    <w:rPr>
      <w:rFonts w:ascii="Arial" w:hAnsi="Arial" w:cs="Arial" w:eastAsia="Arial"/>
      <w:sz w:val="34"/>
    </w:rPr>
  </w:style>
  <w:style w:type="character" w:styleId="864" w:customStyle="1">
    <w:name w:val="Заголовок 3 Знак"/>
    <w:link w:val="855"/>
    <w:uiPriority w:val="9"/>
    <w:rPr>
      <w:rFonts w:ascii="Arial" w:hAnsi="Arial" w:cs="Arial" w:eastAsia="Arial"/>
      <w:sz w:val="30"/>
      <w:szCs w:val="30"/>
    </w:rPr>
  </w:style>
  <w:style w:type="character" w:styleId="865" w:customStyle="1">
    <w:name w:val="Заголовок 4 Знак"/>
    <w:link w:val="856"/>
    <w:uiPriority w:val="9"/>
    <w:rPr>
      <w:rFonts w:ascii="Arial" w:hAnsi="Arial" w:cs="Arial" w:eastAsia="Arial"/>
      <w:b/>
      <w:bCs/>
      <w:sz w:val="26"/>
      <w:szCs w:val="26"/>
    </w:rPr>
  </w:style>
  <w:style w:type="character" w:styleId="866" w:customStyle="1">
    <w:name w:val="Заголовок 5 Знак"/>
    <w:link w:val="857"/>
    <w:uiPriority w:val="9"/>
    <w:rPr>
      <w:rFonts w:ascii="Arial" w:hAnsi="Arial" w:cs="Arial" w:eastAsia="Arial"/>
      <w:b/>
      <w:bCs/>
      <w:sz w:val="24"/>
      <w:szCs w:val="24"/>
    </w:rPr>
  </w:style>
  <w:style w:type="character" w:styleId="867" w:customStyle="1">
    <w:name w:val="Заголовок 6 Знак"/>
    <w:link w:val="858"/>
    <w:uiPriority w:val="9"/>
    <w:rPr>
      <w:rFonts w:ascii="Arial" w:hAnsi="Arial" w:cs="Arial" w:eastAsia="Arial"/>
      <w:b/>
      <w:bCs/>
      <w:sz w:val="22"/>
      <w:szCs w:val="22"/>
    </w:rPr>
  </w:style>
  <w:style w:type="character" w:styleId="868" w:customStyle="1">
    <w:name w:val="Заголовок 7 Знак"/>
    <w:link w:val="8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9" w:customStyle="1">
    <w:name w:val="Заголовок 8 Знак"/>
    <w:link w:val="860"/>
    <w:uiPriority w:val="9"/>
    <w:rPr>
      <w:rFonts w:ascii="Arial" w:hAnsi="Arial" w:cs="Arial" w:eastAsia="Arial"/>
      <w:i/>
      <w:iCs/>
      <w:sz w:val="22"/>
      <w:szCs w:val="22"/>
    </w:rPr>
  </w:style>
  <w:style w:type="character" w:styleId="870" w:customStyle="1">
    <w:name w:val="Заголовок 9 Знак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71">
    <w:name w:val="List Paragraph"/>
    <w:basedOn w:val="697"/>
    <w:pPr>
      <w:ind w:left="720"/>
    </w:pPr>
  </w:style>
  <w:style w:type="paragraph" w:styleId="872">
    <w:name w:val="No Spacing"/>
    <w:qFormat/>
    <w:uiPriority w:val="1"/>
  </w:style>
  <w:style w:type="paragraph" w:styleId="873">
    <w:name w:val="Title"/>
    <w:link w:val="8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4" w:customStyle="1">
    <w:name w:val="Заголовок Знак"/>
    <w:link w:val="873"/>
    <w:uiPriority w:val="10"/>
    <w:rPr>
      <w:sz w:val="48"/>
      <w:szCs w:val="48"/>
    </w:rPr>
  </w:style>
  <w:style w:type="paragraph" w:styleId="875">
    <w:name w:val="Subtitle"/>
    <w:link w:val="876"/>
    <w:qFormat/>
    <w:uiPriority w:val="11"/>
    <w:rPr>
      <w:sz w:val="24"/>
      <w:szCs w:val="24"/>
    </w:rPr>
    <w:pPr>
      <w:spacing w:after="200" w:before="200"/>
    </w:pPr>
  </w:style>
  <w:style w:type="character" w:styleId="876" w:customStyle="1">
    <w:name w:val="Подзаголовок Знак"/>
    <w:link w:val="875"/>
    <w:uiPriority w:val="11"/>
    <w:rPr>
      <w:sz w:val="24"/>
      <w:szCs w:val="24"/>
    </w:rPr>
  </w:style>
  <w:style w:type="paragraph" w:styleId="877">
    <w:name w:val="Quote"/>
    <w:link w:val="878"/>
    <w:qFormat/>
    <w:uiPriority w:val="29"/>
    <w:rPr>
      <w:i/>
    </w:rPr>
    <w:pPr>
      <w:ind w:left="720" w:right="720"/>
    </w:pPr>
  </w:style>
  <w:style w:type="character" w:styleId="878" w:customStyle="1">
    <w:name w:val="Цитата 2 Знак"/>
    <w:link w:val="877"/>
    <w:uiPriority w:val="29"/>
    <w:rPr>
      <w:i/>
    </w:rPr>
  </w:style>
  <w:style w:type="paragraph" w:styleId="879">
    <w:name w:val="Intense Quote"/>
    <w:link w:val="8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0" w:customStyle="1">
    <w:name w:val="Выделенная цитата Знак"/>
    <w:link w:val="879"/>
    <w:uiPriority w:val="30"/>
    <w:rPr>
      <w:i/>
    </w:rPr>
  </w:style>
  <w:style w:type="paragraph" w:styleId="881" w:customStyle="1">
    <w:name w:val="Верхній колонтитул1"/>
    <w:link w:val="8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Верхній колонтитул Знак"/>
    <w:link w:val="881"/>
    <w:uiPriority w:val="99"/>
  </w:style>
  <w:style w:type="paragraph" w:styleId="883" w:customStyle="1">
    <w:name w:val="Нижній колонтитул1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Нижній колонтитул Знак"/>
    <w:link w:val="883"/>
    <w:uiPriority w:val="99"/>
  </w:style>
  <w:style w:type="table" w:styleId="88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8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9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0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1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2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0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link w:val="909"/>
    <w:uiPriority w:val="99"/>
    <w:semiHidden/>
    <w:unhideWhenUsed/>
    <w:rPr>
      <w:sz w:val="18"/>
    </w:rPr>
    <w:pPr>
      <w:spacing w:after="40"/>
    </w:p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toc 1"/>
    <w:uiPriority w:val="39"/>
    <w:unhideWhenUsed/>
    <w:pPr>
      <w:spacing w:after="57"/>
    </w:pPr>
  </w:style>
  <w:style w:type="paragraph" w:styleId="912">
    <w:name w:val="toc 2"/>
    <w:uiPriority w:val="39"/>
    <w:unhideWhenUsed/>
    <w:pPr>
      <w:ind w:left="283"/>
      <w:spacing w:after="57"/>
    </w:pPr>
  </w:style>
  <w:style w:type="paragraph" w:styleId="913">
    <w:name w:val="toc 3"/>
    <w:uiPriority w:val="39"/>
    <w:unhideWhenUsed/>
    <w:pPr>
      <w:ind w:left="567"/>
      <w:spacing w:after="57"/>
    </w:pPr>
  </w:style>
  <w:style w:type="paragraph" w:styleId="914">
    <w:name w:val="toc 4"/>
    <w:uiPriority w:val="39"/>
    <w:unhideWhenUsed/>
    <w:pPr>
      <w:ind w:left="850"/>
      <w:spacing w:after="57"/>
    </w:pPr>
  </w:style>
  <w:style w:type="paragraph" w:styleId="915">
    <w:name w:val="toc 5"/>
    <w:uiPriority w:val="39"/>
    <w:unhideWhenUsed/>
    <w:pPr>
      <w:ind w:left="1134"/>
      <w:spacing w:after="57"/>
    </w:pPr>
  </w:style>
  <w:style w:type="paragraph" w:styleId="916">
    <w:name w:val="toc 6"/>
    <w:uiPriority w:val="39"/>
    <w:unhideWhenUsed/>
    <w:pPr>
      <w:ind w:left="1417"/>
      <w:spacing w:after="57"/>
    </w:pPr>
  </w:style>
  <w:style w:type="paragraph" w:styleId="917">
    <w:name w:val="toc 7"/>
    <w:uiPriority w:val="39"/>
    <w:unhideWhenUsed/>
    <w:pPr>
      <w:ind w:left="1701"/>
      <w:spacing w:after="57"/>
    </w:pPr>
  </w:style>
  <w:style w:type="paragraph" w:styleId="918">
    <w:name w:val="toc 8"/>
    <w:uiPriority w:val="39"/>
    <w:unhideWhenUsed/>
    <w:pPr>
      <w:ind w:left="1984"/>
      <w:spacing w:after="57"/>
    </w:pPr>
  </w:style>
  <w:style w:type="paragraph" w:styleId="919">
    <w:name w:val="toc 9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character" w:styleId="921" w:customStyle="1">
    <w:name w:val="Absatz-Standardschriftart"/>
  </w:style>
  <w:style w:type="character" w:styleId="922" w:customStyle="1">
    <w:name w:val="WW-Absatz-Standardschriftart"/>
  </w:style>
  <w:style w:type="character" w:styleId="923" w:customStyle="1">
    <w:name w:val="WW-Absatz-Standardschriftart1"/>
  </w:style>
  <w:style w:type="character" w:styleId="924" w:customStyle="1">
    <w:name w:val="WW-Absatz-Standardschriftart11"/>
  </w:style>
  <w:style w:type="character" w:styleId="925" w:customStyle="1">
    <w:name w:val="WW-Absatz-Standardschriftart111"/>
  </w:style>
  <w:style w:type="character" w:styleId="926" w:customStyle="1">
    <w:name w:val="WW8Num2z0"/>
    <w:rPr>
      <w:rFonts w:ascii="Symbol" w:hAnsi="Symbol"/>
    </w:rPr>
  </w:style>
  <w:style w:type="character" w:styleId="927" w:customStyle="1">
    <w:name w:val="WW8Num2z1"/>
    <w:rPr>
      <w:rFonts w:ascii="OpenSymbol" w:hAnsi="OpenSymbol"/>
    </w:rPr>
  </w:style>
  <w:style w:type="character" w:styleId="928" w:customStyle="1">
    <w:name w:val="WW-Absatz-Standardschriftart1111"/>
  </w:style>
  <w:style w:type="character" w:styleId="929" w:customStyle="1">
    <w:name w:val="WW-Absatz-Standardschriftart11111"/>
  </w:style>
  <w:style w:type="character" w:styleId="930" w:customStyle="1">
    <w:name w:val="WW-Absatz-Standardschriftart111111"/>
  </w:style>
  <w:style w:type="character" w:styleId="931" w:customStyle="1">
    <w:name w:val="WW-Absatz-Standardschriftart1111111"/>
  </w:style>
  <w:style w:type="character" w:styleId="932" w:customStyle="1">
    <w:name w:val="WW-Absatz-Standardschriftart11111111"/>
  </w:style>
  <w:style w:type="character" w:styleId="933" w:customStyle="1">
    <w:name w:val="Основной шрифт абзаца1"/>
  </w:style>
  <w:style w:type="character" w:styleId="934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5" w:customStyle="1">
    <w:name w:val="Маркери списку"/>
    <w:rPr>
      <w:rFonts w:ascii="OpenSymbol" w:hAnsi="OpenSymbol" w:eastAsia="OpenSymbol"/>
    </w:rPr>
  </w:style>
  <w:style w:type="character" w:styleId="936" w:customStyle="1">
    <w:name w:val="Символ нумерації"/>
  </w:style>
  <w:style w:type="paragraph" w:styleId="937" w:customStyle="1">
    <w:name w:val="Заголовок1"/>
    <w:basedOn w:val="697"/>
    <w:next w:val="938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8">
    <w:name w:val="Body Text"/>
    <w:basedOn w:val="697"/>
    <w:pPr>
      <w:spacing w:after="120"/>
    </w:pPr>
  </w:style>
  <w:style w:type="paragraph" w:styleId="939">
    <w:name w:val="List"/>
    <w:basedOn w:val="938"/>
  </w:style>
  <w:style w:type="paragraph" w:styleId="940">
    <w:name w:val="Caption"/>
    <w:basedOn w:val="697"/>
    <w:rPr>
      <w:i/>
      <w:iCs/>
      <w:sz w:val="24"/>
      <w:szCs w:val="24"/>
    </w:rPr>
    <w:pPr>
      <w:spacing w:after="120" w:before="120"/>
    </w:pPr>
  </w:style>
  <w:style w:type="paragraph" w:styleId="941" w:customStyle="1">
    <w:name w:val="Покажчик"/>
    <w:basedOn w:val="697"/>
  </w:style>
  <w:style w:type="paragraph" w:styleId="942">
    <w:name w:val="Balloon Text"/>
    <w:basedOn w:val="697"/>
    <w:link w:val="94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3" w:customStyle="1">
    <w:name w:val="Текст выноски Знак"/>
    <w:basedOn w:val="707"/>
    <w:link w:val="942"/>
    <w:uiPriority w:val="99"/>
    <w:semiHidden/>
    <w:rPr>
      <w:rFonts w:ascii="Segoe UI" w:hAnsi="Segoe UI" w:cs="Segoe UI"/>
      <w:sz w:val="18"/>
      <w:szCs w:val="18"/>
    </w:rPr>
  </w:style>
  <w:style w:type="paragraph" w:styleId="944" w:customStyle="1">
    <w:name w:val="Звичайний"/>
    <w:rPr>
      <w:rFonts w:ascii="Calibri" w:hAnsi="Calibri" w:eastAsia="Calibri"/>
      <w:sz w:val="22"/>
      <w:lang w:val="ru-RU"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Марцева  Тетяна  Іванівна</cp:lastModifiedBy>
  <cp:revision>6</cp:revision>
  <dcterms:created xsi:type="dcterms:W3CDTF">2022-02-11T09:34:00Z</dcterms:created>
  <dcterms:modified xsi:type="dcterms:W3CDTF">2022-02-18T15:23:34Z</dcterms:modified>
</cp:coreProperties>
</file>