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7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7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41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2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/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sz w:val="28"/>
          <w:szCs w:val="28"/>
          <w:lang w:val="uk-UA"/>
        </w:rPr>
        <w:t xml:space="preserve">на оплату послуг</w:t>
      </w:r>
      <w:r>
        <w:rPr>
          <w:b/>
          <w:bCs/>
          <w:sz w:val="28"/>
          <w:szCs w:val="28"/>
          <w:lang w:val="uk-UA"/>
        </w:rPr>
        <w:t xml:space="preserve"> з опалення </w:t>
      </w:r>
      <w:r>
        <w:rPr>
          <w:b/>
          <w:bCs/>
          <w:sz w:val="28"/>
          <w:szCs w:val="28"/>
          <w:lang w:val="uk-UA"/>
        </w:rPr>
        <w:t xml:space="preserve"> або </w:t>
      </w:r>
      <w:r>
        <w:rPr>
          <w:b/>
          <w:bCs/>
          <w:sz w:val="28"/>
          <w:szCs w:val="28"/>
        </w:rPr>
        <w:t xml:space="preserve">придбання твердого палива</w:t>
      </w:r>
      <w:r/>
    </w:p>
    <w:p>
      <w:pPr>
        <w:pStyle w:val="84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Васюка</w:t>
      </w:r>
      <w:r>
        <w:rPr>
          <w:color w:val="000000"/>
          <w:sz w:val="28"/>
          <w:szCs w:val="28"/>
          <w:lang w:val="uk-UA"/>
        </w:rPr>
        <w:t xml:space="preserve"> П.П. (</w:t>
      </w:r>
      <w:r>
        <w:rPr>
          <w:color w:val="000000"/>
          <w:sz w:val="28"/>
          <w:szCs w:val="28"/>
          <w:lang w:val="uk-UA"/>
        </w:rPr>
        <w:t xml:space="preserve">м. Мена)</w:t>
      </w:r>
      <w:r>
        <w:rPr>
          <w:color w:val="000000"/>
          <w:sz w:val="28"/>
          <w:szCs w:val="28"/>
          <w:lang w:val="uk-UA"/>
        </w:rPr>
        <w:t xml:space="preserve">, Гаєвої Н.С. (с. Дягова), Єроша П. Г. (с. Киселівка)</w:t>
      </w:r>
      <w:r>
        <w:rPr>
          <w:color w:val="000000"/>
          <w:sz w:val="28"/>
          <w:szCs w:val="28"/>
          <w:lang w:val="uk-UA"/>
        </w:rPr>
        <w:t xml:space="preserve">, Нікутіної О.В.(м. Мена)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2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допомогу </w:t>
      </w:r>
      <w:r>
        <w:rPr>
          <w:color w:val="000000"/>
          <w:sz w:val="28"/>
          <w:szCs w:val="28"/>
          <w:lang w:val="uk-UA"/>
        </w:rPr>
        <w:t xml:space="preserve">на оплату послуг</w:t>
      </w:r>
      <w:r>
        <w:rPr>
          <w:color w:val="000000"/>
          <w:sz w:val="28"/>
          <w:szCs w:val="28"/>
          <w:lang w:val="uk-UA"/>
        </w:rPr>
        <w:t xml:space="preserve"> з опалення житла або придбання твердого палива</w:t>
      </w:r>
      <w:r>
        <w:rPr>
          <w:color w:val="000000"/>
          <w:sz w:val="28"/>
          <w:szCs w:val="28"/>
          <w:lang w:val="uk-UA"/>
        </w:rPr>
        <w:t xml:space="preserve"> у І кварталі</w:t>
      </w:r>
      <w:r>
        <w:rPr>
          <w:color w:val="000000"/>
          <w:sz w:val="28"/>
          <w:szCs w:val="28"/>
          <w:lang w:val="uk-UA"/>
        </w:rPr>
        <w:t xml:space="preserve">: </w:t>
      </w:r>
      <w:r/>
    </w:p>
    <w:p>
      <w:pPr>
        <w:pStyle w:val="842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Васюку Петру Петровичу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як особі з інвалідніс</w:t>
      </w:r>
      <w:r>
        <w:rPr>
          <w:rFonts w:cs="Times New Roman"/>
          <w:sz w:val="28"/>
          <w:szCs w:val="28"/>
          <w:lang w:val="uk-UA"/>
        </w:rPr>
        <w:t xml:space="preserve">т</w:t>
      </w:r>
      <w:r>
        <w:rPr>
          <w:rFonts w:cs="Times New Roman"/>
          <w:sz w:val="28"/>
          <w:szCs w:val="28"/>
          <w:lang w:val="uk-UA"/>
        </w:rPr>
        <w:t xml:space="preserve">ю по зору </w:t>
      </w:r>
      <w:r>
        <w:rPr>
          <w:rFonts w:cs="Times New Roman"/>
          <w:sz w:val="28"/>
          <w:szCs w:val="28"/>
          <w:lang w:val="uk-UA"/>
        </w:rPr>
        <w:t xml:space="preserve">ІІ гр.</w:t>
      </w:r>
      <w:r>
        <w:rPr>
          <w:rFonts w:cs="Times New Roman"/>
          <w:sz w:val="28"/>
          <w:szCs w:val="28"/>
          <w:lang w:val="uk-UA"/>
        </w:rPr>
        <w:t xml:space="preserve">  у 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2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Гаєвій Надії Степанівні, як особі з інвалідністю по зору І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гр.  у  розмірі </w:t>
      </w:r>
      <w:r>
        <w:rPr>
          <w:rFonts w:cs="Times New Roman"/>
          <w:sz w:val="28"/>
          <w:szCs w:val="28"/>
          <w:lang w:val="uk-UA"/>
        </w:rPr>
        <w:t xml:space="preserve">15</w:t>
      </w:r>
      <w:r>
        <w:rPr>
          <w:rFonts w:cs="Times New Roman"/>
          <w:sz w:val="28"/>
          <w:szCs w:val="28"/>
          <w:lang w:val="uk-UA"/>
        </w:rPr>
        <w:t xml:space="preserve">00,00 грн.;</w:t>
      </w:r>
      <w:r/>
    </w:p>
    <w:p>
      <w:pPr>
        <w:pStyle w:val="842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Єрошу Петру Григоровичу, як особі з інвалідністю по зору І гр.  у 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2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Нікутіній Ользі Володимирівні, як особі з Інвалідністю по зору І гр. у розмірі 2000,00 грн.</w:t>
      </w:r>
      <w:r/>
    </w:p>
    <w:p>
      <w:pPr>
        <w:pStyle w:val="842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Головному спеціалісту відділу соціального захисту населення, сім’ї, молоді та охорони здоров’я міської рад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 Собокар Н.В.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підготувати виплатні документи.  </w:t>
      </w:r>
      <w:r/>
    </w:p>
    <w:p>
      <w:pPr>
        <w:pStyle w:val="842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</w:t>
      </w:r>
      <w:r>
        <w:rPr>
          <w:rFonts w:cs="Times New Roman"/>
          <w:sz w:val="28"/>
          <w:szCs w:val="28"/>
          <w:lang w:val="uk-UA"/>
        </w:rPr>
        <w:t xml:space="preserve">перерахування</w:t>
      </w:r>
      <w:r>
        <w:rPr>
          <w:rFonts w:cs="Times New Roman"/>
          <w:sz w:val="28"/>
          <w:szCs w:val="28"/>
          <w:lang w:val="uk-UA"/>
        </w:rPr>
        <w:t xml:space="preserve">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7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7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2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7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4"/>
    <w:uiPriority w:val="99"/>
  </w:style>
  <w:style w:type="paragraph" w:styleId="176">
    <w:name w:val="endnote text"/>
    <w:basedOn w:val="65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1"/>
    <w:uiPriority w:val="99"/>
    <w:semiHidden/>
    <w:unhideWhenUsed/>
    <w:rPr>
      <w:vertAlign w:val="superscript"/>
    </w:rPr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 w:customStyle="1">
    <w:name w:val="Heading 1 Char"/>
    <w:basedOn w:val="651"/>
    <w:link w:val="665"/>
    <w:uiPriority w:val="9"/>
    <w:rPr>
      <w:rFonts w:ascii="Arial" w:hAnsi="Arial" w:cs="Arial" w:eastAsia="Arial"/>
      <w:sz w:val="40"/>
      <w:szCs w:val="40"/>
    </w:rPr>
  </w:style>
  <w:style w:type="character" w:styleId="655" w:customStyle="1">
    <w:name w:val="Heading 2 Char"/>
    <w:basedOn w:val="651"/>
    <w:link w:val="666"/>
    <w:uiPriority w:val="9"/>
    <w:rPr>
      <w:rFonts w:ascii="Arial" w:hAnsi="Arial" w:cs="Arial" w:eastAsia="Arial"/>
      <w:sz w:val="34"/>
    </w:rPr>
  </w:style>
  <w:style w:type="character" w:styleId="656" w:customStyle="1">
    <w:name w:val="Heading 3 Char"/>
    <w:basedOn w:val="651"/>
    <w:link w:val="667"/>
    <w:uiPriority w:val="9"/>
    <w:rPr>
      <w:rFonts w:ascii="Arial" w:hAnsi="Arial" w:cs="Arial" w:eastAsia="Arial"/>
      <w:sz w:val="30"/>
      <w:szCs w:val="30"/>
    </w:rPr>
  </w:style>
  <w:style w:type="character" w:styleId="657" w:customStyle="1">
    <w:name w:val="Heading 4 Char"/>
    <w:basedOn w:val="651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58" w:customStyle="1">
    <w:name w:val="Heading 5 Char"/>
    <w:basedOn w:val="651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59" w:customStyle="1">
    <w:name w:val="Heading 6 Char"/>
    <w:basedOn w:val="651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60" w:customStyle="1">
    <w:name w:val="Heading 7 Char"/>
    <w:basedOn w:val="651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1" w:customStyle="1">
    <w:name w:val="Heading 8 Char"/>
    <w:basedOn w:val="651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62" w:customStyle="1">
    <w:name w:val="Heading 9 Char"/>
    <w:basedOn w:val="651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63" w:customStyle="1">
    <w:name w:val="Header Char"/>
    <w:basedOn w:val="651"/>
    <w:link w:val="712"/>
    <w:uiPriority w:val="99"/>
  </w:style>
  <w:style w:type="character" w:styleId="664" w:customStyle="1">
    <w:name w:val="Footer Char"/>
    <w:basedOn w:val="651"/>
    <w:link w:val="714"/>
    <w:uiPriority w:val="99"/>
  </w:style>
  <w:style w:type="paragraph" w:styleId="665" w:customStyle="1">
    <w:name w:val="Heading 1"/>
    <w:basedOn w:val="650"/>
    <w:next w:val="650"/>
    <w:link w:val="69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 w:customStyle="1">
    <w:name w:val="Heading 2"/>
    <w:basedOn w:val="650"/>
    <w:next w:val="650"/>
    <w:link w:val="70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67" w:customStyle="1">
    <w:name w:val="Heading 3"/>
    <w:basedOn w:val="650"/>
    <w:next w:val="650"/>
    <w:link w:val="70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 w:customStyle="1">
    <w:name w:val="Heading 4"/>
    <w:basedOn w:val="650"/>
    <w:next w:val="650"/>
    <w:link w:val="70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 w:customStyle="1">
    <w:name w:val="Heading 5"/>
    <w:basedOn w:val="650"/>
    <w:next w:val="650"/>
    <w:link w:val="70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 w:customStyle="1">
    <w:name w:val="Heading 6"/>
    <w:basedOn w:val="650"/>
    <w:next w:val="650"/>
    <w:link w:val="70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1" w:customStyle="1">
    <w:name w:val="Heading 7"/>
    <w:basedOn w:val="650"/>
    <w:next w:val="650"/>
    <w:link w:val="70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2" w:customStyle="1">
    <w:name w:val="Heading 8"/>
    <w:basedOn w:val="650"/>
    <w:next w:val="650"/>
    <w:link w:val="70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3" w:customStyle="1">
    <w:name w:val="Heading 9"/>
    <w:basedOn w:val="650"/>
    <w:next w:val="650"/>
    <w:link w:val="70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4">
    <w:name w:val="List Paragraph"/>
    <w:basedOn w:val="650"/>
    <w:pPr>
      <w:contextualSpacing w:val="true"/>
      <w:ind w:left="720"/>
    </w:pPr>
  </w:style>
  <w:style w:type="paragraph" w:styleId="675">
    <w:name w:val="No Spacing"/>
    <w:qFormat/>
    <w:uiPriority w:val="1"/>
    <w:rPr>
      <w:sz w:val="22"/>
      <w:lang w:val="uk-UA" w:bidi="ar-SA"/>
    </w:rPr>
  </w:style>
  <w:style w:type="paragraph" w:styleId="676">
    <w:name w:val="Title"/>
    <w:basedOn w:val="650"/>
    <w:next w:val="650"/>
    <w:link w:val="708"/>
    <w:rPr>
      <w:sz w:val="48"/>
      <w:szCs w:val="48"/>
    </w:rPr>
    <w:pPr>
      <w:contextualSpacing w:val="true"/>
      <w:spacing w:after="200" w:before="300"/>
    </w:pPr>
  </w:style>
  <w:style w:type="paragraph" w:styleId="677">
    <w:name w:val="Subtitle"/>
    <w:basedOn w:val="650"/>
    <w:next w:val="650"/>
    <w:link w:val="709"/>
    <w:rPr>
      <w:sz w:val="24"/>
      <w:szCs w:val="24"/>
    </w:rPr>
    <w:pPr>
      <w:spacing w:after="200" w:before="200"/>
    </w:pPr>
  </w:style>
  <w:style w:type="paragraph" w:styleId="678">
    <w:name w:val="Quote"/>
    <w:basedOn w:val="650"/>
    <w:next w:val="650"/>
    <w:link w:val="710"/>
    <w:rPr>
      <w:i/>
      <w:sz w:val="20"/>
      <w:szCs w:val="20"/>
      <w:lang w:val="en-US"/>
    </w:rPr>
    <w:pPr>
      <w:ind w:left="720" w:right="720"/>
    </w:pPr>
  </w:style>
  <w:style w:type="paragraph" w:styleId="679">
    <w:name w:val="Intense Quote"/>
    <w:basedOn w:val="650"/>
    <w:next w:val="650"/>
    <w:link w:val="71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0">
    <w:name w:val="Table Grid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1">
    <w:name w:val="Hyperlink"/>
    <w:rPr>
      <w:color w:val="0563C1"/>
      <w:u w:val="single"/>
    </w:rPr>
  </w:style>
  <w:style w:type="paragraph" w:styleId="682">
    <w:name w:val="footnote text"/>
    <w:basedOn w:val="650"/>
    <w:link w:val="841"/>
    <w:semiHidden/>
    <w:rPr>
      <w:sz w:val="18"/>
      <w:szCs w:val="20"/>
      <w:lang w:val="en-US"/>
    </w:rPr>
    <w:pPr>
      <w:spacing w:after="40"/>
    </w:pPr>
  </w:style>
  <w:style w:type="character" w:styleId="683">
    <w:name w:val="footnote reference"/>
    <w:basedOn w:val="651"/>
    <w:rPr>
      <w:vertAlign w:val="superscript"/>
    </w:rPr>
  </w:style>
  <w:style w:type="paragraph" w:styleId="684">
    <w:name w:val="toc 1"/>
    <w:basedOn w:val="650"/>
    <w:next w:val="650"/>
    <w:pPr>
      <w:spacing w:after="57"/>
    </w:pPr>
  </w:style>
  <w:style w:type="paragraph" w:styleId="685">
    <w:name w:val="toc 2"/>
    <w:basedOn w:val="650"/>
    <w:next w:val="650"/>
    <w:pPr>
      <w:ind w:left="283"/>
      <w:spacing w:after="57"/>
    </w:pPr>
  </w:style>
  <w:style w:type="paragraph" w:styleId="686">
    <w:name w:val="toc 3"/>
    <w:basedOn w:val="650"/>
    <w:next w:val="650"/>
    <w:pPr>
      <w:ind w:left="567"/>
      <w:spacing w:after="57"/>
    </w:pPr>
  </w:style>
  <w:style w:type="paragraph" w:styleId="687">
    <w:name w:val="toc 4"/>
    <w:basedOn w:val="650"/>
    <w:next w:val="650"/>
    <w:pPr>
      <w:ind w:left="850"/>
      <w:spacing w:after="57"/>
    </w:pPr>
  </w:style>
  <w:style w:type="paragraph" w:styleId="688">
    <w:name w:val="toc 5"/>
    <w:basedOn w:val="650"/>
    <w:next w:val="650"/>
    <w:pPr>
      <w:ind w:left="1134"/>
      <w:spacing w:after="57"/>
    </w:pPr>
  </w:style>
  <w:style w:type="paragraph" w:styleId="689">
    <w:name w:val="toc 6"/>
    <w:basedOn w:val="650"/>
    <w:next w:val="650"/>
    <w:pPr>
      <w:ind w:left="1417"/>
      <w:spacing w:after="57"/>
    </w:pPr>
  </w:style>
  <w:style w:type="paragraph" w:styleId="690">
    <w:name w:val="toc 7"/>
    <w:basedOn w:val="650"/>
    <w:next w:val="650"/>
    <w:pPr>
      <w:ind w:left="1701"/>
      <w:spacing w:after="57"/>
    </w:pPr>
  </w:style>
  <w:style w:type="paragraph" w:styleId="691">
    <w:name w:val="toc 8"/>
    <w:basedOn w:val="650"/>
    <w:next w:val="650"/>
    <w:pPr>
      <w:ind w:left="1984"/>
      <w:spacing w:after="57"/>
    </w:pPr>
  </w:style>
  <w:style w:type="paragraph" w:styleId="692">
    <w:name w:val="toc 9"/>
    <w:basedOn w:val="650"/>
    <w:next w:val="650"/>
    <w:pPr>
      <w:ind w:left="2268"/>
      <w:spacing w:after="57"/>
    </w:pPr>
  </w:style>
  <w:style w:type="paragraph" w:styleId="693">
    <w:name w:val="TOC Heading"/>
    <w:rPr>
      <w:sz w:val="22"/>
      <w:lang w:val="uk-UA" w:bidi="ar-SA"/>
    </w:rPr>
    <w:pPr>
      <w:spacing w:lineRule="auto" w:line="259" w:after="160"/>
    </w:pPr>
  </w:style>
  <w:style w:type="character" w:styleId="694" w:customStyle="1">
    <w:name w:val="Title Char"/>
    <w:basedOn w:val="651"/>
    <w:rPr>
      <w:sz w:val="48"/>
      <w:szCs w:val="48"/>
    </w:rPr>
  </w:style>
  <w:style w:type="character" w:styleId="695" w:customStyle="1">
    <w:name w:val="Subtitle Char"/>
    <w:basedOn w:val="651"/>
    <w:rPr>
      <w:sz w:val="24"/>
      <w:szCs w:val="24"/>
    </w:rPr>
  </w:style>
  <w:style w:type="character" w:styleId="696" w:customStyle="1">
    <w:name w:val="Quote Char"/>
    <w:rPr>
      <w:i/>
    </w:rPr>
  </w:style>
  <w:style w:type="character" w:styleId="697" w:customStyle="1">
    <w:name w:val="Intense Quote Char"/>
    <w:rPr>
      <w:i/>
    </w:rPr>
  </w:style>
  <w:style w:type="character" w:styleId="698" w:customStyle="1">
    <w:name w:val="Footnote Text Char"/>
    <w:rPr>
      <w:sz w:val="18"/>
    </w:rPr>
  </w:style>
  <w:style w:type="character" w:styleId="699" w:customStyle="1">
    <w:name w:val="Заголовок 1 Знак"/>
    <w:basedOn w:val="651"/>
    <w:link w:val="665"/>
    <w:rPr>
      <w:rFonts w:ascii="Arial" w:hAnsi="Arial" w:eastAsia="Arial"/>
      <w:sz w:val="40"/>
      <w:szCs w:val="40"/>
    </w:rPr>
  </w:style>
  <w:style w:type="character" w:styleId="700" w:customStyle="1">
    <w:name w:val="Заголовок 2 Знак"/>
    <w:basedOn w:val="651"/>
    <w:link w:val="666"/>
    <w:rPr>
      <w:rFonts w:ascii="Arial" w:hAnsi="Arial" w:eastAsia="Arial"/>
      <w:sz w:val="34"/>
    </w:rPr>
  </w:style>
  <w:style w:type="character" w:styleId="701" w:customStyle="1">
    <w:name w:val="Заголовок 3 Знак"/>
    <w:basedOn w:val="651"/>
    <w:link w:val="667"/>
    <w:rPr>
      <w:rFonts w:ascii="Arial" w:hAnsi="Arial" w:eastAsia="Arial"/>
      <w:sz w:val="30"/>
      <w:szCs w:val="30"/>
    </w:rPr>
  </w:style>
  <w:style w:type="character" w:styleId="702" w:customStyle="1">
    <w:name w:val="Заголовок 4 Знак"/>
    <w:basedOn w:val="651"/>
    <w:link w:val="668"/>
    <w:rPr>
      <w:rFonts w:ascii="Arial" w:hAnsi="Arial" w:eastAsia="Arial"/>
      <w:b/>
      <w:bCs/>
      <w:sz w:val="26"/>
      <w:szCs w:val="26"/>
    </w:rPr>
  </w:style>
  <w:style w:type="character" w:styleId="703" w:customStyle="1">
    <w:name w:val="Заголовок 5 Знак"/>
    <w:basedOn w:val="651"/>
    <w:link w:val="669"/>
    <w:rPr>
      <w:rFonts w:ascii="Arial" w:hAnsi="Arial" w:eastAsia="Arial"/>
      <w:b/>
      <w:bCs/>
      <w:sz w:val="24"/>
      <w:szCs w:val="24"/>
    </w:rPr>
  </w:style>
  <w:style w:type="character" w:styleId="704" w:customStyle="1">
    <w:name w:val="Заголовок 6 Знак"/>
    <w:basedOn w:val="651"/>
    <w:link w:val="670"/>
    <w:rPr>
      <w:rFonts w:ascii="Arial" w:hAnsi="Arial" w:eastAsia="Arial"/>
      <w:b/>
      <w:bCs/>
      <w:sz w:val="22"/>
      <w:szCs w:val="22"/>
    </w:rPr>
  </w:style>
  <w:style w:type="character" w:styleId="705" w:customStyle="1">
    <w:name w:val="Заголовок 7 Знак"/>
    <w:basedOn w:val="651"/>
    <w:link w:val="671"/>
    <w:rPr>
      <w:rFonts w:ascii="Arial" w:hAnsi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51"/>
    <w:link w:val="672"/>
    <w:rPr>
      <w:rFonts w:ascii="Arial" w:hAnsi="Arial" w:eastAsia="Arial"/>
      <w:i/>
      <w:iCs/>
      <w:sz w:val="22"/>
      <w:szCs w:val="22"/>
    </w:rPr>
  </w:style>
  <w:style w:type="character" w:styleId="707" w:customStyle="1">
    <w:name w:val="Заголовок 9 Знак"/>
    <w:basedOn w:val="651"/>
    <w:link w:val="673"/>
    <w:rPr>
      <w:rFonts w:ascii="Arial" w:hAnsi="Arial" w:eastAsia="Arial"/>
      <w:i/>
      <w:iCs/>
      <w:sz w:val="21"/>
      <w:szCs w:val="21"/>
    </w:rPr>
  </w:style>
  <w:style w:type="character" w:styleId="708" w:customStyle="1">
    <w:name w:val="Название Знак"/>
    <w:basedOn w:val="651"/>
    <w:link w:val="676"/>
    <w:rPr>
      <w:sz w:val="48"/>
      <w:szCs w:val="48"/>
    </w:rPr>
  </w:style>
  <w:style w:type="character" w:styleId="709" w:customStyle="1">
    <w:name w:val="Подзаголовок Знак"/>
    <w:basedOn w:val="651"/>
    <w:link w:val="677"/>
    <w:rPr>
      <w:sz w:val="24"/>
      <w:szCs w:val="24"/>
    </w:rPr>
  </w:style>
  <w:style w:type="character" w:styleId="710" w:customStyle="1">
    <w:name w:val="Цитата 2 Знак"/>
    <w:link w:val="678"/>
    <w:rPr>
      <w:i/>
    </w:rPr>
  </w:style>
  <w:style w:type="character" w:styleId="711" w:customStyle="1">
    <w:name w:val="Выделенная цитата Знак"/>
    <w:link w:val="679"/>
    <w:rPr>
      <w:i/>
    </w:rPr>
  </w:style>
  <w:style w:type="paragraph" w:styleId="712" w:customStyle="1">
    <w:name w:val="Header"/>
    <w:basedOn w:val="650"/>
    <w:link w:val="713"/>
    <w:pPr>
      <w:tabs>
        <w:tab w:val="center" w:pos="7143" w:leader="none"/>
        <w:tab w:val="right" w:pos="14287" w:leader="none"/>
      </w:tabs>
    </w:pPr>
  </w:style>
  <w:style w:type="character" w:styleId="713" w:customStyle="1">
    <w:name w:val="Верхний колонтитул Знак"/>
    <w:basedOn w:val="651"/>
    <w:link w:val="712"/>
  </w:style>
  <w:style w:type="paragraph" w:styleId="714" w:customStyle="1">
    <w:name w:val="Footer"/>
    <w:basedOn w:val="650"/>
    <w:link w:val="715"/>
    <w:pPr>
      <w:tabs>
        <w:tab w:val="center" w:pos="7143" w:leader="none"/>
        <w:tab w:val="right" w:pos="14287" w:leader="none"/>
      </w:tabs>
    </w:pPr>
  </w:style>
  <w:style w:type="character" w:styleId="715" w:customStyle="1">
    <w:name w:val="Нижний колонтитул Знак"/>
    <w:basedOn w:val="651"/>
    <w:link w:val="714"/>
  </w:style>
  <w:style w:type="table" w:styleId="716" w:customStyle="1">
    <w:name w:val="Table Grid Light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Plain Table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1 Light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1 Light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1 Light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2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2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3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4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4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5 Dark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5 Dark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6 Colorful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6 Colorful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7 Colorful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7 Colorful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1 Light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1 Light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1 Light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2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2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3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3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4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4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5 Dark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5 Dark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5 Dark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6 Colorful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6 Colorful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6 Colorful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7 Colorful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7 Colorful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7 Colorful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ned - Accent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 - Accent 1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 2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3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4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5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6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Bordered &amp; Lined - Accent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Bordered &amp; Lined - Accent 1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 2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3"/>
    <w:basedOn w:val="652"/>
    <w:link w:val="84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4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5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6"/>
    <w:basedOn w:val="65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- Accent 1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- Accent 2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3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4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5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6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1" w:customStyle="1">
    <w:name w:val="Текст сноски Знак"/>
    <w:link w:val="682"/>
    <w:rPr>
      <w:sz w:val="18"/>
    </w:rPr>
  </w:style>
  <w:style w:type="paragraph" w:styleId="842">
    <w:name w:val="Normal (Web)"/>
    <w:basedOn w:val="65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3">
    <w:name w:val="Balloon Text"/>
    <w:basedOn w:val="650"/>
    <w:link w:val="84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651"/>
    <w:link w:val="843"/>
    <w:uiPriority w:val="99"/>
    <w:semiHidden/>
    <w:rPr>
      <w:rFonts w:ascii="Segoe UI" w:hAnsi="Segoe UI" w:cs="Segoe UI"/>
      <w:sz w:val="18"/>
      <w:szCs w:val="18"/>
    </w:rPr>
  </w:style>
  <w:style w:type="character" w:styleId="845" w:customStyle="1">
    <w:name w:val="apple-converted-space"/>
    <w:link w:val="830"/>
  </w:style>
  <w:style w:type="character" w:styleId="846" w:customStyle="1">
    <w:name w:val="Гиперссылка1"/>
    <w:link w:val="830"/>
    <w:semiHidden/>
    <w:rPr>
      <w:color w:val="0000FF"/>
      <w:u w:val="single"/>
    </w:rPr>
  </w:style>
  <w:style w:type="paragraph" w:styleId="847" w:customStyle="1">
    <w:name w:val="rvps2"/>
    <w:link w:val="83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74</cp:revision>
  <dcterms:created xsi:type="dcterms:W3CDTF">2021-06-02T06:48:00Z</dcterms:created>
  <dcterms:modified xsi:type="dcterms:W3CDTF">2022-02-15T10:44:48Z</dcterms:modified>
</cp:coreProperties>
</file>