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ся в складних життєвих обставинах</w:t>
      </w:r>
      <w:r/>
    </w:p>
    <w:p>
      <w:pPr>
        <w:pStyle w:val="811"/>
        <w:ind w:right="50" w:firstLine="567"/>
        <w:tabs>
          <w:tab w:val="left" w:pos="3686" w:leader="none"/>
        </w:tabs>
        <w:rPr>
          <w:rFonts w:cs="Calibri" w:eastAsia="Calibri"/>
          <w:b w:val="false"/>
          <w:color w:val="000000"/>
          <w:lang w:bidi="ar-SA"/>
        </w:rPr>
      </w:pPr>
      <w:r>
        <w:rPr>
          <w:rFonts w:cs="Calibri" w:eastAsia="Calibri"/>
          <w:b w:val="false"/>
          <w:color w:val="000000"/>
          <w:lang w:bidi="ar-SA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 сесії Менської міської ради восьмого скликання від 09.12.2021 р. </w:t>
      </w:r>
      <w:r>
        <w:rPr>
          <w:rFonts w:cs="Calibri" w:eastAsia="Calibri"/>
          <w:b w:val="false"/>
          <w:color w:val="000000"/>
          <w:lang w:bidi="ar-SA"/>
        </w:rPr>
        <w:t xml:space="preserve">№ 818 «Про затвердження </w:t>
      </w:r>
      <w:r>
        <w:rPr>
          <w:rFonts w:cs="Calibri" w:eastAsia="Calibri"/>
          <w:b w:val="false"/>
          <w:color w:val="000000"/>
          <w:lang w:bidi="ar-SA"/>
        </w:rPr>
        <w:t xml:space="preserve">Програми організації </w:t>
      </w:r>
      <w:r>
        <w:rPr>
          <w:rFonts w:cs="Calibri" w:eastAsia="Calibri"/>
          <w:b w:val="false"/>
          <w:color w:val="000000"/>
          <w:lang w:bidi="ar-SA"/>
        </w:rPr>
        <w:t xml:space="preserve">харчування</w:t>
      </w:r>
      <w:r>
        <w:rPr>
          <w:rFonts w:cs="Calibri" w:eastAsia="Calibri"/>
          <w:b w:val="false"/>
          <w:color w:val="000000"/>
          <w:lang w:bidi="ar-SA"/>
        </w:rPr>
        <w:t xml:space="preserve"> </w:t>
      </w:r>
      <w:r>
        <w:rPr>
          <w:rFonts w:cs="Calibri" w:eastAsia="Calibri"/>
          <w:b w:val="false"/>
          <w:color w:val="000000"/>
          <w:lang w:bidi="ar-SA"/>
        </w:rPr>
        <w:t xml:space="preserve">д</w:t>
      </w:r>
      <w:r>
        <w:rPr>
          <w:rFonts w:cs="Calibri" w:eastAsia="Calibri"/>
          <w:b w:val="false"/>
          <w:color w:val="000000"/>
          <w:lang w:bidi="ar-SA"/>
        </w:rPr>
        <w:t xml:space="preserve">ітей в </w:t>
      </w:r>
      <w:r>
        <w:rPr>
          <w:rFonts w:cs="Calibri" w:eastAsia="Calibri"/>
          <w:b w:val="false"/>
          <w:color w:val="000000"/>
          <w:lang w:bidi="ar-SA"/>
        </w:rPr>
        <w:t xml:space="preserve">закладах</w:t>
      </w:r>
      <w:r>
        <w:rPr>
          <w:rFonts w:cs="Calibri" w:eastAsia="Calibri"/>
          <w:b w:val="false"/>
          <w:color w:val="000000"/>
          <w:lang w:bidi="ar-SA"/>
        </w:rPr>
        <w:t xml:space="preserve"> д</w:t>
      </w:r>
      <w:r>
        <w:rPr>
          <w:rFonts w:cs="Calibri" w:eastAsia="Calibri"/>
          <w:b w:val="false"/>
          <w:color w:val="000000"/>
          <w:lang w:bidi="ar-SA"/>
        </w:rPr>
        <w:t xml:space="preserve">ошкільної</w:t>
      </w:r>
      <w:r>
        <w:rPr>
          <w:rFonts w:cs="Calibri" w:eastAsia="Calibri"/>
          <w:b w:val="false"/>
          <w:color w:val="000000"/>
          <w:lang w:bidi="ar-SA"/>
        </w:rPr>
        <w:t xml:space="preserve"> </w:t>
      </w:r>
      <w:r>
        <w:rPr>
          <w:rFonts w:cs="Calibri" w:eastAsia="Calibri"/>
          <w:b w:val="false"/>
          <w:color w:val="000000"/>
          <w:lang w:bidi="ar-SA"/>
        </w:rPr>
        <w:t xml:space="preserve">освіти Менської міської ради на 2022-2024 роки»</w:t>
      </w:r>
      <w:r>
        <w:rPr>
          <w:rFonts w:cs="Calibri" w:eastAsia="Calibri"/>
          <w:b w:val="false"/>
          <w:color w:val="000000"/>
          <w:lang w:bidi="ar-SA"/>
        </w:rPr>
        <w:t xml:space="preserve">, </w:t>
      </w:r>
      <w:r>
        <w:rPr>
          <w:rFonts w:cs="Calibri" w:eastAsia="Calibri"/>
          <w:b w:val="false"/>
          <w:color w:val="000000"/>
          <w:lang w:bidi="ar-SA"/>
        </w:rPr>
        <w:t xml:space="preserve"> </w:t>
      </w:r>
      <w:r>
        <w:rPr>
          <w:rFonts w:cs="Calibri" w:eastAsia="Calibri"/>
          <w:b w:val="false"/>
          <w:color w:val="000000"/>
          <w:lang w:bidi="ar-SA"/>
        </w:rPr>
        <w:t xml:space="preserve">№ 819 «</w:t>
      </w:r>
      <w:r>
        <w:rPr>
          <w:b w:val="false"/>
          <w:color w:val="000000" w:themeColor="text1"/>
        </w:rPr>
        <w:t xml:space="preserve">Про затвердження </w:t>
      </w:r>
      <w:r>
        <w:rPr>
          <w:b w:val="false"/>
          <w:bCs/>
          <w:color w:val="000000"/>
          <w:lang w:eastAsia="uk-UA"/>
        </w:rPr>
        <w:t xml:space="preserve">Програми </w:t>
      </w:r>
      <w:r>
        <w:rPr>
          <w:b w:val="false"/>
          <w:color w:val="000000"/>
        </w:rPr>
        <w:t xml:space="preserve">організації харчування дітей в закладах загальної середньої освіти Менської міської ради на 2022-2024 роки</w:t>
      </w:r>
      <w:r>
        <w:rPr>
          <w:b w:val="false"/>
          <w:color w:val="000000"/>
        </w:rPr>
        <w:t xml:space="preserve">» </w:t>
      </w:r>
      <w:r>
        <w:rPr>
          <w:rFonts w:cs="Calibri" w:eastAsia="Calibri"/>
          <w:b w:val="false"/>
          <w:color w:val="000000"/>
          <w:lang w:bidi="ar-SA"/>
        </w:rPr>
        <w:t xml:space="preserve"> та № 848 «Про встановлення розміру вартості харчування та плати за харчування дітей у закладах дошкільної освіти Мен</w:t>
      </w:r>
      <w:r>
        <w:rPr>
          <w:rFonts w:cs="Calibri" w:eastAsia="Calibri"/>
          <w:b w:val="false"/>
          <w:color w:val="000000"/>
          <w:lang w:bidi="ar-SA"/>
        </w:rPr>
        <w:t xml:space="preserve">ської міської ради у 2022 році»</w:t>
      </w:r>
      <w:r>
        <w:rPr>
          <w:rFonts w:cs="Calibri" w:eastAsia="Calibri"/>
          <w:b w:val="false"/>
          <w:color w:val="000000"/>
          <w:lang w:bidi="ar-SA"/>
        </w:rPr>
        <w:t xml:space="preserve">, </w:t>
      </w:r>
      <w:r>
        <w:rPr>
          <w:rFonts w:cs="Calibri" w:eastAsia="Calibri"/>
          <w:b w:val="false"/>
          <w:color w:val="000000"/>
          <w:lang w:bidi="ar-SA"/>
        </w:rPr>
        <w:t xml:space="preserve">№ 849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2022 рік</w:t>
      </w:r>
      <w:r>
        <w:rPr>
          <w:b w:val="false"/>
          <w:bCs/>
          <w:iCs/>
          <w:lang w:eastAsia="uk-UA"/>
        </w:rPr>
        <w:t xml:space="preserve">» </w:t>
      </w:r>
      <w:r>
        <w:rPr>
          <w:rFonts w:cs="Calibri" w:eastAsia="Calibri"/>
          <w:b w:val="false"/>
          <w:color w:val="000000"/>
          <w:lang w:bidi="ar-SA"/>
        </w:rPr>
        <w:t xml:space="preserve">виконавчий комітет Менської міської ради</w:t>
      </w:r>
      <w:r>
        <w:rPr>
          <w:color w:val="000000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</w:t>
      </w:r>
      <w:r>
        <w:rPr>
          <w:rFonts w:ascii="Times New Roman" w:hAnsi="Times New Roman"/>
          <w:sz w:val="28"/>
          <w:szCs w:val="28"/>
        </w:rPr>
        <w:t xml:space="preserve">ги Гетьман Тетяні Вікторівні, </w:t>
      </w:r>
      <w:r>
        <w:rPr>
          <w:rFonts w:ascii="Times New Roman" w:hAnsi="Times New Roman"/>
          <w:sz w:val="28"/>
          <w:szCs w:val="28"/>
        </w:rPr>
        <w:t xml:space="preserve">жительці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Гетьмана Дмитра Сергійовича, 2007 року народження,</w:t>
      </w:r>
      <w:r>
        <w:rPr>
          <w:rFonts w:ascii="Times New Roman" w:hAnsi="Times New Roman"/>
          <w:sz w:val="28"/>
          <w:szCs w:val="28"/>
        </w:rPr>
        <w:t xml:space="preserve"> учня </w:t>
      </w:r>
      <w:r>
        <w:rPr>
          <w:rFonts w:ascii="Times New Roman" w:hAnsi="Times New Roman"/>
          <w:sz w:val="28"/>
          <w:szCs w:val="28"/>
        </w:rPr>
        <w:t xml:space="preserve">Бір</w:t>
      </w:r>
      <w:r>
        <w:rPr>
          <w:rFonts w:ascii="Times New Roman" w:hAnsi="Times New Roman"/>
          <w:sz w:val="28"/>
          <w:szCs w:val="28"/>
        </w:rPr>
        <w:t xml:space="preserve">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</w:t>
      </w:r>
      <w:r>
        <w:rPr>
          <w:rFonts w:ascii="Times New Roman" w:hAnsi="Times New Roman"/>
          <w:sz w:val="28"/>
          <w:szCs w:val="28"/>
        </w:rPr>
        <w:t xml:space="preserve"> опорного закладу Менська гімназія</w:t>
      </w:r>
      <w:r>
        <w:rPr>
          <w:rFonts w:ascii="Times New Roman" w:hAnsi="Times New Roman"/>
          <w:sz w:val="28"/>
          <w:szCs w:val="28"/>
        </w:rPr>
        <w:t xml:space="preserve">, Гетьман Катерини Сергіївни, 2010 року народження, учениці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</w:t>
      </w:r>
      <w:r>
        <w:rPr>
          <w:rFonts w:ascii="Times New Roman" w:hAnsi="Times New Roman"/>
          <w:sz w:val="28"/>
          <w:szCs w:val="28"/>
        </w:rPr>
        <w:t xml:space="preserve"> опорного закладу Менська гімназія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Чкани</w:t>
      </w:r>
      <w:r>
        <w:rPr>
          <w:rFonts w:ascii="Times New Roman" w:hAnsi="Times New Roman"/>
          <w:sz w:val="28"/>
          <w:szCs w:val="28"/>
        </w:rPr>
        <w:t xml:space="preserve"> Максима Михайловича, 2017 року народження, вихованця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 «Сонечко»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 зв’язку з тим, що сім’я опинилася в складних життєвих обставинах (довідка служби у справах дітей Менської міської ради), шляхом повного звільнення від сплати за харчування  дітей у закладах освіти громади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 лютого 2022 року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подання заяви, до 31 грудня 2022 року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Боюн</w:t>
      </w:r>
      <w:r>
        <w:rPr>
          <w:rFonts w:ascii="Times New Roman" w:hAnsi="Times New Roman"/>
          <w:sz w:val="28"/>
          <w:szCs w:val="28"/>
        </w:rPr>
        <w:t xml:space="preserve"> Тетяні Григорівні, жительці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сина - </w:t>
      </w:r>
      <w:r>
        <w:rPr>
          <w:rFonts w:ascii="Times New Roman" w:hAnsi="Times New Roman"/>
          <w:sz w:val="28"/>
          <w:szCs w:val="28"/>
        </w:rPr>
        <w:t xml:space="preserve">Боюна</w:t>
      </w:r>
      <w:r>
        <w:rPr>
          <w:rFonts w:ascii="Times New Roman" w:hAnsi="Times New Roman"/>
          <w:sz w:val="28"/>
          <w:szCs w:val="28"/>
        </w:rPr>
        <w:t xml:space="preserve"> Костянтина Олександровича,</w:t>
      </w:r>
      <w:r>
        <w:rPr>
          <w:rFonts w:ascii="Times New Roman" w:hAnsi="Times New Roman"/>
          <w:sz w:val="28"/>
          <w:szCs w:val="28"/>
        </w:rPr>
        <w:t xml:space="preserve"> 2007 року народження, учня </w:t>
      </w:r>
      <w:r>
        <w:rPr>
          <w:rFonts w:ascii="Times New Roman" w:hAnsi="Times New Roman"/>
          <w:sz w:val="28"/>
          <w:szCs w:val="28"/>
        </w:rPr>
        <w:t xml:space="preserve">Бір</w:t>
      </w:r>
      <w:r>
        <w:rPr>
          <w:rFonts w:ascii="Times New Roman" w:hAnsi="Times New Roman"/>
          <w:sz w:val="28"/>
          <w:szCs w:val="28"/>
        </w:rPr>
        <w:t xml:space="preserve">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</w:t>
      </w:r>
      <w:r>
        <w:rPr>
          <w:rFonts w:ascii="Times New Roman" w:hAnsi="Times New Roman"/>
          <w:sz w:val="28"/>
          <w:szCs w:val="28"/>
        </w:rPr>
        <w:t xml:space="preserve"> опорного закладу Менська </w:t>
      </w:r>
      <w:r>
        <w:rPr>
          <w:rFonts w:ascii="Times New Roman" w:hAnsi="Times New Roman"/>
          <w:sz w:val="28"/>
          <w:szCs w:val="28"/>
        </w:rPr>
        <w:t xml:space="preserve">гімназія</w:t>
      </w:r>
      <w:r>
        <w:rPr>
          <w:rFonts w:ascii="Times New Roman" w:hAnsi="Times New Roman"/>
          <w:sz w:val="28"/>
          <w:szCs w:val="28"/>
        </w:rPr>
        <w:t xml:space="preserve">, у зв’язку з тим, що сім’я опинилася в скла</w:t>
      </w:r>
      <w:r>
        <w:rPr>
          <w:rFonts w:ascii="Times New Roman" w:hAnsi="Times New Roman"/>
          <w:sz w:val="28"/>
          <w:szCs w:val="28"/>
        </w:rPr>
        <w:t xml:space="preserve">дних життєвих обставинах (пожеж</w:t>
      </w:r>
      <w:r>
        <w:rPr>
          <w:rFonts w:ascii="Times New Roman" w:hAnsi="Times New Roman"/>
          <w:sz w:val="28"/>
          <w:szCs w:val="28"/>
        </w:rPr>
        <w:t xml:space="preserve">а у житловому будинку), шляхом повного звільнення від сплати за харчування, з </w:t>
      </w:r>
      <w:r>
        <w:rPr>
          <w:rFonts w:ascii="Times New Roman" w:hAnsi="Times New Roman"/>
          <w:sz w:val="28"/>
          <w:szCs w:val="28"/>
        </w:rPr>
        <w:t xml:space="preserve">08 лютого 2022 року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подання заяви, до 31 грудня 2022 року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17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/>
    </w:p>
    <w:p>
      <w:pPr>
        <w:pStyle w:val="816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 Геннад</w:t>
      </w:r>
      <w:r>
        <w:rPr>
          <w:rFonts w:ascii="Times New Roman" w:hAnsi="Times New Roman"/>
          <w:b w:val="false"/>
          <w:sz w:val="28"/>
          <w:szCs w:val="28"/>
        </w:rPr>
        <w:t xml:space="preserve">ій</w:t>
      </w:r>
      <w:r>
        <w:rPr>
          <w:rFonts w:ascii="Times New Roman" w:hAnsi="Times New Roman"/>
          <w:b w:val="false"/>
          <w:sz w:val="28"/>
          <w:szCs w:val="28"/>
        </w:rPr>
        <w:t xml:space="preserve"> ПРИМАКОВ</w:t>
      </w:r>
      <w:r>
        <w:rPr>
          <w:b w:val="fals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  <w:jc w:val="center"/>
    </w:pPr>
    <w:fldSimple w:instr="PAGE \* MERGEFORMAT">
      <w:r>
        <w:t xml:space="preserve">1</w:t>
      </w:r>
    </w:fldSimple>
    <w:r/>
    <w:r/>
  </w:p>
  <w:p>
    <w:pPr>
      <w:pStyle w:val="66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1">
    <w:name w:val="Heading 1"/>
    <w:basedOn w:val="810"/>
    <w:next w:val="810"/>
    <w:link w:val="815"/>
    <w:qFormat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1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16">
    <w:name w:val="List Paragraph"/>
    <w:basedOn w:val="810"/>
    <w:qFormat/>
    <w:uiPriority w:val="34"/>
    <w:rPr>
      <w:rFonts w:cs="Times New Roman"/>
      <w:lang w:val="ru-RU"/>
    </w:rPr>
    <w:pPr>
      <w:contextualSpacing w:val="true"/>
      <w:ind w:left="720"/>
    </w:pPr>
  </w:style>
  <w:style w:type="paragraph" w:styleId="817" w:customStyle="1">
    <w:name w:val="Абзац списку1"/>
    <w:basedOn w:val="810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  <w:style w:type="paragraph" w:styleId="818">
    <w:name w:val="Balloon Text"/>
    <w:basedOn w:val="810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Четвертакова Наталія Вікторівна</cp:lastModifiedBy>
  <cp:revision>12</cp:revision>
  <dcterms:created xsi:type="dcterms:W3CDTF">2022-02-07T14:01:00Z</dcterms:created>
  <dcterms:modified xsi:type="dcterms:W3CDTF">2022-02-23T08:41:55Z</dcterms:modified>
</cp:coreProperties>
</file>