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7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37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37"/>
        <w:jc w:val="center"/>
        <w:rPr>
          <w:rFonts w:ascii="Times New Roman" w:hAnsi="Times New Roman" w:cs="Mangal"/>
          <w:color w:val="000000"/>
          <w:sz w:val="16"/>
          <w:szCs w:val="28"/>
        </w:rPr>
      </w:pPr>
      <w:r>
        <w:rPr>
          <w:rFonts w:ascii="Times New Roman" w:hAnsi="Times New Roman" w:cs="Mangal"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27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січня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20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36"/>
        <w:contextualSpacing w:val="true"/>
        <w:ind w:right="5528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перенесення терміну </w:t>
      </w:r>
      <w:r/>
      <w:r>
        <w:rPr>
          <w:b/>
          <w:bCs/>
          <w:color w:val="000000"/>
          <w:sz w:val="28"/>
          <w:szCs w:val="28"/>
          <w:lang w:val="uk-UA"/>
        </w:rPr>
        <w:t xml:space="preserve">виплати заробітної плати </w:t>
      </w:r>
      <w:r/>
      <w:r>
        <w:rPr>
          <w:b/>
          <w:bCs/>
          <w:color w:val="000000"/>
          <w:sz w:val="28"/>
          <w:szCs w:val="28"/>
          <w:lang w:val="uk-UA"/>
        </w:rPr>
        <w:t xml:space="preserve">за другу половину місяця в січні</w:t>
      </w:r>
      <w:r>
        <w:rPr>
          <w:b/>
          <w:bCs/>
          <w:color w:val="000000"/>
          <w:sz w:val="28"/>
          <w:szCs w:val="28"/>
          <w:lang w:val="uk-UA"/>
        </w:rPr>
        <w:t xml:space="preserve"> 2022 року</w:t>
      </w:r>
      <w:bookmarkEnd w:id="0"/>
      <w:r/>
      <w:r/>
    </w:p>
    <w:p>
      <w:pPr>
        <w:pStyle w:val="836"/>
        <w:contextualSpacing w:val="true"/>
        <w:ind w:firstLine="708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 xml:space="preserve"> </w:t>
      </w:r>
      <w:r/>
    </w:p>
    <w:p>
      <w:pPr>
        <w:pStyle w:val="836"/>
        <w:contextualSpacing w:val="true"/>
        <w:jc w:val="both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 xml:space="preserve">У зв’язку з тим, що 29 січня 2022 року припало на вихідний день, перенести виплату заробітної плати за другу половину січня місяця 2022 року на 31 січня 2022 року.</w:t>
      </w:r>
      <w:r/>
    </w:p>
    <w:p>
      <w:pPr>
        <w:pStyle w:val="836"/>
        <w:contextualSpacing w:val="true"/>
        <w:jc w:val="both"/>
        <w:spacing w:after="0" w:afterAutospacing="0" w:before="0" w:beforeAutospacing="0"/>
        <w:tabs>
          <w:tab w:val="left" w:pos="6663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836"/>
        <w:contextualSpacing w:val="true"/>
        <w:jc w:val="both"/>
        <w:spacing w:after="0" w:afterAutospacing="0" w:before="0" w:beforeAutospacing="0"/>
        <w:tabs>
          <w:tab w:val="left" w:pos="6663" w:leader="none"/>
        </w:tabs>
      </w:pPr>
      <w:r>
        <w:rPr>
          <w:bCs/>
          <w:color w:val="000000"/>
          <w:sz w:val="28"/>
          <w:szCs w:val="28"/>
          <w:highlight w:val="none"/>
          <w:lang w:val="uk-UA"/>
        </w:rPr>
      </w:r>
      <w:r>
        <w:rPr>
          <w:bCs/>
          <w:color w:val="000000"/>
          <w:sz w:val="28"/>
          <w:szCs w:val="28"/>
          <w:highlight w:val="none"/>
          <w:lang w:val="uk-UA"/>
        </w:rPr>
      </w:r>
      <w:r/>
    </w:p>
    <w:p>
      <w:pPr>
        <w:pStyle w:val="836"/>
        <w:contextualSpacing w:val="true"/>
        <w:jc w:val="both"/>
        <w:spacing w:after="0" w:afterAutospacing="0" w:before="0" w:beforeAutospacing="0"/>
        <w:tabs>
          <w:tab w:val="left" w:pos="6663" w:leader="none"/>
        </w:tabs>
        <w:rPr>
          <w:color w:val="000000"/>
          <w:sz w:val="28"/>
          <w:szCs w:val="28"/>
          <w:highlight w:val="non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          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39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640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41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42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43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4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5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46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47">
    <w:name w:val="Title Char"/>
    <w:basedOn w:val="665"/>
    <w:link w:val="678"/>
    <w:uiPriority w:val="10"/>
    <w:rPr>
      <w:sz w:val="48"/>
      <w:szCs w:val="48"/>
    </w:rPr>
  </w:style>
  <w:style w:type="character" w:styleId="648">
    <w:name w:val="Subtitle Char"/>
    <w:basedOn w:val="665"/>
    <w:link w:val="680"/>
    <w:uiPriority w:val="11"/>
    <w:rPr>
      <w:sz w:val="24"/>
      <w:szCs w:val="24"/>
    </w:rPr>
  </w:style>
  <w:style w:type="character" w:styleId="649">
    <w:name w:val="Quote Char"/>
    <w:link w:val="682"/>
    <w:uiPriority w:val="29"/>
    <w:rPr>
      <w:i/>
    </w:rPr>
  </w:style>
  <w:style w:type="character" w:styleId="650">
    <w:name w:val="Intense Quote Char"/>
    <w:link w:val="684"/>
    <w:uiPriority w:val="30"/>
    <w:rPr>
      <w:i/>
    </w:rPr>
  </w:style>
  <w:style w:type="character" w:styleId="651">
    <w:name w:val="Header Char"/>
    <w:basedOn w:val="665"/>
    <w:link w:val="686"/>
    <w:uiPriority w:val="99"/>
  </w:style>
  <w:style w:type="character" w:styleId="652">
    <w:name w:val="Caption Char"/>
    <w:basedOn w:val="690"/>
    <w:link w:val="688"/>
    <w:uiPriority w:val="99"/>
  </w:style>
  <w:style w:type="character" w:styleId="653">
    <w:name w:val="Footnote Text Char"/>
    <w:link w:val="819"/>
    <w:uiPriority w:val="99"/>
    <w:rPr>
      <w:sz w:val="18"/>
    </w:rPr>
  </w:style>
  <w:style w:type="character" w:styleId="654">
    <w:name w:val="Endnote Text Char"/>
    <w:link w:val="822"/>
    <w:uiPriority w:val="99"/>
    <w:rPr>
      <w:sz w:val="20"/>
    </w:rPr>
  </w:style>
  <w:style w:type="paragraph" w:styleId="655" w:default="1">
    <w:name w:val="Normal"/>
    <w:qFormat/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9" w:customStyle="1">
    <w:name w:val="Название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rPr>
      <w:sz w:val="24"/>
      <w:szCs w:val="24"/>
    </w:rPr>
    <w:pPr>
      <w:spacing w:before="200"/>
    </w:p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>
    <w:name w:val="Header"/>
    <w:basedOn w:val="655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 w:customStyle="1">
    <w:name w:val="Верхний колонтитул Знак"/>
    <w:basedOn w:val="665"/>
    <w:link w:val="686"/>
    <w:uiPriority w:val="99"/>
  </w:style>
  <w:style w:type="paragraph" w:styleId="688">
    <w:name w:val="Footer"/>
    <w:basedOn w:val="655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basedOn w:val="665"/>
    <w:uiPriority w:val="99"/>
  </w:style>
  <w:style w:type="paragraph" w:styleId="690">
    <w:name w:val="Caption"/>
    <w:basedOn w:val="655"/>
    <w:next w:val="655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1" w:customStyle="1">
    <w:name w:val="Нижний колонтитул Знак"/>
    <w:link w:val="688"/>
    <w:uiPriority w:val="99"/>
  </w:style>
  <w:style w:type="table" w:styleId="692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3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4" w:customStyle="1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 w:customStyle="1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 w:customStyle="1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2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3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4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5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6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7" w:customStyle="1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7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8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9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0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1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2" w:customStyle="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5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7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9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0" w:customStyle="1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basedOn w:val="66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8" w:customStyle="1">
    <w:name w:val="Lined - Accent 1"/>
    <w:basedOn w:val="66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9" w:customStyle="1">
    <w:name w:val="Lined - Accent 2"/>
    <w:basedOn w:val="66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0" w:customStyle="1">
    <w:name w:val="Lined - Accent 3"/>
    <w:basedOn w:val="66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1" w:customStyle="1">
    <w:name w:val="Lined - Accent 4"/>
    <w:basedOn w:val="66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2" w:customStyle="1">
    <w:name w:val="Lined - Accent 5"/>
    <w:basedOn w:val="66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3" w:customStyle="1">
    <w:name w:val="Lined - Accent 6"/>
    <w:basedOn w:val="66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4" w:customStyle="1">
    <w:name w:val="Bordered &amp; Lined - Accent"/>
    <w:basedOn w:val="66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5" w:customStyle="1">
    <w:name w:val="Bordered &amp; Lined - Accent 1"/>
    <w:basedOn w:val="66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6" w:customStyle="1">
    <w:name w:val="Bordered &amp; Lined - Accent 2"/>
    <w:basedOn w:val="66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7" w:customStyle="1">
    <w:name w:val="Bordered &amp; Lined - Accent 3"/>
    <w:basedOn w:val="66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8" w:customStyle="1">
    <w:name w:val="Bordered &amp; Lined - Accent 4"/>
    <w:basedOn w:val="66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9" w:customStyle="1">
    <w:name w:val="Bordered &amp; Lined - Accent 5"/>
    <w:basedOn w:val="66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0" w:customStyle="1">
    <w:name w:val="Bordered &amp; Lined - Accent 6"/>
    <w:basedOn w:val="66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1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2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3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4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5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6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7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655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 w:customStyle="1">
    <w:name w:val="Текст сноски Знак"/>
    <w:link w:val="819"/>
    <w:uiPriority w:val="99"/>
    <w:rPr>
      <w:sz w:val="18"/>
    </w:rPr>
  </w:style>
  <w:style w:type="character" w:styleId="821">
    <w:name w:val="footnote reference"/>
    <w:basedOn w:val="665"/>
    <w:uiPriority w:val="99"/>
    <w:unhideWhenUsed/>
    <w:rPr>
      <w:vertAlign w:val="superscript"/>
    </w:rPr>
  </w:style>
  <w:style w:type="paragraph" w:styleId="822">
    <w:name w:val="endnote text"/>
    <w:basedOn w:val="655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 w:customStyle="1">
    <w:name w:val="Текст концевой сноски Знак"/>
    <w:link w:val="822"/>
    <w:uiPriority w:val="99"/>
    <w:rPr>
      <w:sz w:val="20"/>
    </w:rPr>
  </w:style>
  <w:style w:type="character" w:styleId="824">
    <w:name w:val="endnote reference"/>
    <w:basedOn w:val="665"/>
    <w:uiPriority w:val="99"/>
    <w:semiHidden/>
    <w:unhideWhenUsed/>
    <w:rPr>
      <w:vertAlign w:val="superscript"/>
    </w:rPr>
  </w:style>
  <w:style w:type="paragraph" w:styleId="825">
    <w:name w:val="toc 1"/>
    <w:basedOn w:val="655"/>
    <w:next w:val="655"/>
    <w:uiPriority w:val="39"/>
    <w:unhideWhenUsed/>
    <w:pPr>
      <w:spacing w:after="57"/>
    </w:pPr>
  </w:style>
  <w:style w:type="paragraph" w:styleId="826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7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8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9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30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1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2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3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655"/>
    <w:next w:val="655"/>
    <w:uiPriority w:val="99"/>
    <w:unhideWhenUsed/>
    <w:pPr>
      <w:spacing w:after="0"/>
    </w:pPr>
  </w:style>
  <w:style w:type="paragraph" w:styleId="836">
    <w:name w:val="Normal (Web)"/>
    <w:basedOn w:val="655"/>
    <w:unhideWhenUsed/>
    <w:rPr>
      <w:rFonts w:ascii="Times New Roman" w:hAnsi="Times New Roman" w:cs="Calibri" w:eastAsia="Times New Roman"/>
      <w:sz w:val="24"/>
      <w:szCs w:val="24"/>
      <w:lang w:bidi="en-US" w:eastAsia="uk-UA"/>
    </w:rPr>
    <w:pPr>
      <w:spacing w:lineRule="auto" w:line="240" w:after="100" w:afterAutospacing="1" w:before="100" w:beforeAutospacing="1"/>
    </w:pPr>
  </w:style>
  <w:style w:type="paragraph" w:styleId="837">
    <w:name w:val="No Spacing"/>
    <w:qFormat/>
    <w:uiPriority w:val="1"/>
    <w:rPr>
      <w:rFonts w:ascii="Calibri" w:hAnsi="Calibri" w:cs="Calibri" w:eastAsia="Calibri"/>
      <w:lang w:val="uk-UA" w:eastAsia="en-US"/>
    </w:rPr>
    <w:pPr>
      <w:spacing w:lineRule="auto" w:line="240" w:after="0"/>
    </w:pPr>
  </w:style>
  <w:style w:type="paragraph" w:styleId="838">
    <w:name w:val="Balloon Text"/>
    <w:basedOn w:val="655"/>
    <w:link w:val="83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9" w:customStyle="1">
    <w:name w:val="Текст выноски Знак"/>
    <w:basedOn w:val="665"/>
    <w:link w:val="83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Eco_1</dc:creator>
  <cp:lastModifiedBy>Жураковська Альона Володимирівна</cp:lastModifiedBy>
  <cp:revision>5</cp:revision>
  <dcterms:created xsi:type="dcterms:W3CDTF">2022-01-28T14:49:00Z</dcterms:created>
  <dcterms:modified xsi:type="dcterms:W3CDTF">2022-01-31T08:57:21Z</dcterms:modified>
</cp:coreProperties>
</file>