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912" cy="60899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912" cy="608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7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</w:r>
      <w:r/>
    </w:p>
    <w:p>
      <w:pPr>
        <w:pStyle w:val="67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67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</w:r>
      <w:r/>
    </w:p>
    <w:p>
      <w:pPr>
        <w:pStyle w:val="672"/>
        <w:jc w:val="center"/>
        <w:rPr>
          <w:rFonts w:ascii="Times New Roman" w:hAnsi="Times New Roman" w:cs="Times New Roman"/>
          <w:color w:val="000000"/>
        </w:rPr>
      </w:pPr>
      <w:r/>
      <w:bookmarkStart w:id="0" w:name="_Hlk82170484"/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(шістнадцята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  <w:sz w:val="16"/>
        </w:rPr>
      </w:pPr>
      <w:r>
        <w:rPr>
          <w:color w:val="000000"/>
          <w:sz w:val="16"/>
        </w:rPr>
      </w:r>
      <w:r/>
    </w:p>
    <w:p>
      <w:pPr>
        <w:jc w:val="center"/>
        <w:widowControl w:val="off"/>
        <w:rPr>
          <w:color w:val="000000"/>
        </w:rPr>
      </w:pPr>
      <w:r>
        <w:rPr>
          <w:b/>
          <w:color w:val="000000" w:themeColor="text1"/>
          <w:sz w:val="28"/>
          <w:szCs w:val="28"/>
          <w:lang w:bidi="hi-IN" w:eastAsia="hi-IN"/>
        </w:rPr>
        <w:t xml:space="preserve"> 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</w:rPr>
      </w:pPr>
      <w:r>
        <w:rPr>
          <w:color w:val="000000"/>
        </w:rPr>
      </w:r>
      <w:r/>
    </w:p>
    <w:p>
      <w:pPr>
        <w:pStyle w:val="833"/>
        <w:spacing w:after="0" w:afterAutospacing="0" w:before="0" w:beforeAutospacing="0"/>
        <w:tabs>
          <w:tab w:val="left" w:pos="4394" w:leader="none"/>
          <w:tab w:val="left" w:pos="7370" w:leader="none"/>
        </w:tabs>
        <w:rPr>
          <w:color w:val="000000"/>
        </w:rPr>
      </w:pPr>
      <w:r>
        <w:rPr>
          <w:color w:val="000000" w:themeColor="text1"/>
          <w:sz w:val="28"/>
          <w:szCs w:val="28"/>
          <w:lang w:val="uk-UA" w:bidi="hi-IN" w:eastAsia="hi-IN"/>
        </w:rPr>
        <w:t xml:space="preserve">28 січня 2022 року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м. Мена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№ 62</w:t>
      </w:r>
      <w:r/>
    </w:p>
    <w:p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  <w:r/>
    </w:p>
    <w:tbl>
      <w:tblPr>
        <w:tblW w:w="963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639" w:type="dxa"/>
            <w:vAlign w:val="center"/>
            <w:textDirection w:val="lrTb"/>
            <w:noWrap w:val="false"/>
          </w:tcPr>
          <w:p>
            <w:pPr>
              <w:ind w:right="3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 </w:t>
            </w:r>
            <w:r>
              <w:rPr>
                <w:b/>
                <w:bCs/>
                <w:sz w:val="28"/>
                <w:szCs w:val="28"/>
              </w:rPr>
              <w:t xml:space="preserve">затвердження </w:t>
            </w:r>
            <w:r>
              <w:rPr>
                <w:b/>
                <w:bCs/>
                <w:sz w:val="28"/>
                <w:szCs w:val="28"/>
              </w:rPr>
              <w:t xml:space="preserve">ТОВ «Агроресурс – 2006»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технічної </w:t>
            </w:r>
            <w:r>
              <w:rPr>
                <w:b/>
                <w:bCs/>
                <w:sz w:val="28"/>
                <w:szCs w:val="28"/>
              </w:rPr>
              <w:t xml:space="preserve">документації із землеустрою</w:t>
            </w:r>
            <w:r>
              <w:rPr>
                <w:b/>
                <w:bCs/>
                <w:sz w:val="28"/>
                <w:szCs w:val="28"/>
              </w:rPr>
              <w:t xml:space="preserve"> щодо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встановлення (відновлення)</w:t>
            </w:r>
            <w:r>
              <w:rPr>
                <w:b/>
                <w:bCs/>
                <w:sz w:val="28"/>
                <w:szCs w:val="28"/>
              </w:rPr>
              <w:t xml:space="preserve"> меж земельних ділянок</w:t>
            </w:r>
            <w:r>
              <w:rPr>
                <w:b/>
                <w:bCs/>
                <w:sz w:val="28"/>
                <w:szCs w:val="28"/>
              </w:rPr>
              <w:t xml:space="preserve"> (невитр</w:t>
            </w:r>
            <w:r>
              <w:rPr>
                <w:b/>
                <w:bCs/>
                <w:sz w:val="28"/>
                <w:szCs w:val="28"/>
              </w:rPr>
              <w:t xml:space="preserve">ебуваним паям</w:t>
            </w:r>
            <w:r>
              <w:rPr>
                <w:b/>
                <w:bCs/>
                <w:sz w:val="28"/>
                <w:szCs w:val="28"/>
              </w:rPr>
              <w:t xml:space="preserve">) з метою передачі в оренду</w:t>
            </w:r>
            <w:r>
              <w:rPr>
                <w:b/>
                <w:bCs/>
                <w:sz w:val="28"/>
                <w:szCs w:val="28"/>
              </w:rPr>
              <w:t xml:space="preserve"> за межами с. </w:t>
            </w:r>
            <w:r>
              <w:rPr>
                <w:b/>
                <w:bCs/>
                <w:sz w:val="28"/>
                <w:szCs w:val="28"/>
              </w:rPr>
              <w:t xml:space="preserve">Бірківка</w:t>
            </w:r>
            <w:r/>
          </w:p>
        </w:tc>
      </w:tr>
    </w:tbl>
    <w:p>
      <w:pPr>
        <w:ind w:right="538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 xml:space="preserve">інженера-землевпорядника Ніколайчика Костянтина Олексійовича, що діє в інтересах ТОВ «Агроресурс - 2006», відповідно до довіреності від 15 листопада 2019 року, реєстраційний номер 1198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</w:t>
      </w:r>
      <w:r>
        <w:rPr>
          <w:sz w:val="28"/>
          <w:szCs w:val="28"/>
        </w:rPr>
        <w:t xml:space="preserve">затвердження технічної документації із землеустрою </w:t>
      </w:r>
      <w:r>
        <w:rPr>
          <w:sz w:val="28"/>
          <w:szCs w:val="28"/>
        </w:rPr>
        <w:t xml:space="preserve">щодо </w:t>
      </w:r>
      <w:r>
        <w:rPr>
          <w:sz w:val="28"/>
          <w:szCs w:val="28"/>
        </w:rPr>
        <w:t xml:space="preserve">встановлення (відновлення)</w:t>
      </w:r>
      <w:r>
        <w:rPr>
          <w:sz w:val="28"/>
          <w:szCs w:val="28"/>
        </w:rPr>
        <w:t xml:space="preserve"> меж земельних ділянок</w:t>
      </w:r>
      <w:r>
        <w:rPr>
          <w:sz w:val="28"/>
          <w:szCs w:val="28"/>
        </w:rPr>
        <w:t xml:space="preserve"> в натурі (на місцевості) </w:t>
      </w:r>
      <w:r>
        <w:rPr>
          <w:sz w:val="28"/>
          <w:szCs w:val="28"/>
        </w:rPr>
        <w:t xml:space="preserve">загальною площею </w:t>
      </w:r>
      <w:r>
        <w:rPr>
          <w:sz w:val="28"/>
          <w:szCs w:val="28"/>
        </w:rPr>
        <w:t xml:space="preserve">4,4197</w:t>
      </w:r>
      <w:r>
        <w:rPr>
          <w:sz w:val="28"/>
          <w:szCs w:val="28"/>
        </w:rPr>
        <w:t xml:space="preserve"> га </w:t>
      </w:r>
      <w:r>
        <w:rPr>
          <w:sz w:val="28"/>
          <w:szCs w:val="28"/>
        </w:rPr>
        <w:t xml:space="preserve">( рілля) </w:t>
      </w:r>
      <w:r>
        <w:rPr>
          <w:sz w:val="28"/>
          <w:szCs w:val="28"/>
        </w:rPr>
        <w:t xml:space="preserve">для ведення товарного сільськогосподарського виробництва за рахунок невитребуваних земельних часток (паїв) </w:t>
      </w:r>
      <w:r>
        <w:rPr>
          <w:sz w:val="28"/>
          <w:szCs w:val="28"/>
        </w:rPr>
        <w:t xml:space="preserve">з метою передачі </w:t>
      </w:r>
      <w:r>
        <w:rPr>
          <w:sz w:val="28"/>
          <w:szCs w:val="28"/>
        </w:rPr>
        <w:t xml:space="preserve">в оренду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які розташовані на території Менської територіальної громади за межами </w:t>
      </w:r>
      <w:r>
        <w:rPr>
          <w:sz w:val="28"/>
          <w:szCs w:val="28"/>
        </w:rPr>
        <w:t xml:space="preserve">населеного пункту села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Бірківка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рішення </w:t>
      </w: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 сесії </w:t>
      </w:r>
      <w:r>
        <w:rPr>
          <w:sz w:val="28"/>
          <w:szCs w:val="28"/>
        </w:rPr>
        <w:t xml:space="preserve">Менської міської ради 8 скликання від 26.10.2021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надання дозволу </w:t>
      </w:r>
      <w:r>
        <w:rPr>
          <w:sz w:val="28"/>
          <w:szCs w:val="28"/>
        </w:rPr>
        <w:t xml:space="preserve">на виготовлення технічної документації із землеустрою з метою передачі в оренду земельних ділянок (невитребуваних паїв)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ТОВ «Агроресурс - 2006»</w:t>
      </w:r>
      <w:r>
        <w:rPr>
          <w:sz w:val="28"/>
          <w:szCs w:val="28"/>
        </w:rPr>
        <w:t xml:space="preserve"> за межами с. Бірківка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керуючись ст.13 Закону України «Про порядок виділення в натурі (на місцевості) земельних ділянок  власникам земельних часток (паїв)»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</w:t>
      </w:r>
      <w:r>
        <w:rPr>
          <w:b/>
          <w:sz w:val="28"/>
          <w:szCs w:val="28"/>
        </w:rPr>
        <w:t xml:space="preserve">:</w:t>
      </w:r>
      <w:r/>
    </w:p>
    <w:p>
      <w:pPr>
        <w:pStyle w:val="830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</w:t>
      </w:r>
      <w:r>
        <w:rPr>
          <w:sz w:val="28"/>
          <w:szCs w:val="28"/>
        </w:rPr>
        <w:t xml:space="preserve">щодо встановлен</w:t>
      </w:r>
      <w:r>
        <w:rPr>
          <w:sz w:val="28"/>
          <w:szCs w:val="28"/>
        </w:rPr>
        <w:t xml:space="preserve">ня (відновлення) меж земельних ділянок</w:t>
      </w:r>
      <w:r>
        <w:rPr>
          <w:sz w:val="28"/>
          <w:szCs w:val="28"/>
        </w:rPr>
        <w:t xml:space="preserve"> в натурі (на місцевості) для ведення товарного сільськогосподарського виробництва за рахунок невитребуваних земельних часток (паїв)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які розташовані на території Менської </w:t>
      </w:r>
      <w:r>
        <w:rPr>
          <w:sz w:val="28"/>
          <w:szCs w:val="28"/>
        </w:rPr>
        <w:t xml:space="preserve">міської </w:t>
      </w:r>
      <w:r>
        <w:rPr>
          <w:sz w:val="28"/>
          <w:szCs w:val="28"/>
        </w:rPr>
        <w:t xml:space="preserve">тер</w:t>
      </w:r>
      <w:r>
        <w:rPr>
          <w:sz w:val="28"/>
          <w:szCs w:val="28"/>
        </w:rPr>
        <w:t xml:space="preserve">иторіальної громади за межами населеного пункту села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Бірківка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метою передачі</w:t>
      </w:r>
      <w:r>
        <w:rPr>
          <w:sz w:val="28"/>
          <w:szCs w:val="28"/>
        </w:rPr>
        <w:t xml:space="preserve"> їх</w:t>
      </w:r>
      <w:r>
        <w:rPr>
          <w:sz w:val="28"/>
          <w:szCs w:val="28"/>
        </w:rPr>
        <w:t xml:space="preserve"> в оренду </w:t>
      </w:r>
      <w:r>
        <w:rPr>
          <w:sz w:val="28"/>
          <w:szCs w:val="28"/>
        </w:rPr>
        <w:t xml:space="preserve">ТОВ «Агроресурс - 2006»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загальною площею </w:t>
      </w:r>
      <w:r>
        <w:rPr>
          <w:sz w:val="28"/>
          <w:szCs w:val="28"/>
        </w:rPr>
        <w:t xml:space="preserve">4,4197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: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площею</w:t>
      </w:r>
      <w:r>
        <w:rPr>
          <w:sz w:val="28"/>
          <w:szCs w:val="28"/>
        </w:rPr>
        <w:t xml:space="preserve"> 2,2660</w:t>
      </w:r>
      <w:r>
        <w:rPr>
          <w:sz w:val="28"/>
          <w:szCs w:val="28"/>
        </w:rPr>
        <w:t xml:space="preserve"> га кадастровий номер </w:t>
      </w:r>
      <w:r>
        <w:rPr>
          <w:sz w:val="28"/>
          <w:szCs w:val="28"/>
        </w:rPr>
        <w:t xml:space="preserve">742308</w:t>
      </w:r>
      <w:r>
        <w:rPr>
          <w:sz w:val="28"/>
          <w:szCs w:val="28"/>
        </w:rPr>
        <w:t xml:space="preserve">1500:02:000:0022</w:t>
      </w:r>
      <w:r>
        <w:rPr>
          <w:sz w:val="28"/>
          <w:szCs w:val="28"/>
        </w:rPr>
        <w:t xml:space="preserve"> пай №</w:t>
      </w:r>
      <w:r>
        <w:rPr>
          <w:sz w:val="28"/>
          <w:szCs w:val="28"/>
        </w:rPr>
        <w:t xml:space="preserve">1054</w:t>
      </w:r>
      <w:r>
        <w:rPr>
          <w:sz w:val="28"/>
          <w:szCs w:val="28"/>
        </w:rPr>
        <w:t xml:space="preserve">,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лощею </w:t>
      </w:r>
      <w:r>
        <w:rPr>
          <w:sz w:val="28"/>
          <w:szCs w:val="28"/>
        </w:rPr>
        <w:t xml:space="preserve">2,1537</w:t>
      </w:r>
      <w:r>
        <w:rPr>
          <w:sz w:val="28"/>
          <w:szCs w:val="28"/>
        </w:rPr>
        <w:t xml:space="preserve"> га кадастро</w:t>
      </w:r>
      <w:r>
        <w:rPr>
          <w:sz w:val="28"/>
          <w:szCs w:val="28"/>
        </w:rPr>
        <w:t xml:space="preserve">вий номер </w:t>
      </w:r>
      <w:r>
        <w:rPr>
          <w:sz w:val="28"/>
          <w:szCs w:val="28"/>
        </w:rPr>
        <w:t xml:space="preserve">7423081500:02:000:0023 </w:t>
      </w:r>
      <w:r>
        <w:rPr>
          <w:sz w:val="28"/>
          <w:szCs w:val="28"/>
        </w:rPr>
        <w:t xml:space="preserve">пай №</w:t>
      </w:r>
      <w:r>
        <w:rPr>
          <w:sz w:val="28"/>
          <w:szCs w:val="28"/>
        </w:rPr>
        <w:t xml:space="preserve">1053.</w:t>
      </w:r>
      <w:r/>
    </w:p>
    <w:p>
      <w:pPr>
        <w:pStyle w:val="830"/>
        <w:numPr>
          <w:ilvl w:val="0"/>
          <w:numId w:val="4"/>
        </w:numPr>
        <w:ind w:left="0" w:firstLine="567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ередати земельні ділянки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невитребувані паї 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зазначені</w:t>
      </w:r>
      <w:r>
        <w:rPr>
          <w:sz w:val="28"/>
          <w:szCs w:val="28"/>
        </w:rPr>
        <w:t xml:space="preserve"> в пункті </w:t>
      </w:r>
      <w:r>
        <w:rPr>
          <w:sz w:val="28"/>
          <w:szCs w:val="28"/>
        </w:rPr>
        <w:t xml:space="preserve">1 цього рішення</w:t>
      </w:r>
      <w:r>
        <w:rPr>
          <w:sz w:val="28"/>
          <w:szCs w:val="28"/>
        </w:rPr>
        <w:t xml:space="preserve"> в оренду </w:t>
      </w:r>
      <w:r>
        <w:rPr>
          <w:sz w:val="28"/>
          <w:szCs w:val="28"/>
        </w:rPr>
        <w:t xml:space="preserve">ТОВ «Агроресурс - 2006»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строком</w:t>
      </w:r>
      <w:r>
        <w:rPr>
          <w:sz w:val="28"/>
          <w:szCs w:val="28"/>
        </w:rPr>
        <w:t xml:space="preserve"> на 7 (сім) років та установити орендну плату в розмірі 8 % від нормативної грошової оцінки в рік, </w:t>
      </w:r>
      <w:r>
        <w:rPr>
          <w:bCs/>
          <w:sz w:val="28"/>
          <w:szCs w:val="26"/>
        </w:rPr>
        <w:t xml:space="preserve">відповідно </w:t>
      </w:r>
      <w:r>
        <w:rPr>
          <w:bCs/>
          <w:sz w:val="28"/>
          <w:szCs w:val="26"/>
        </w:rPr>
        <w:t xml:space="preserve">до </w:t>
      </w:r>
      <w:r>
        <w:rPr>
          <w:bCs/>
          <w:sz w:val="28"/>
          <w:szCs w:val="26"/>
        </w:rPr>
        <w:t xml:space="preserve">рішення 7 сесії Менської міської ради 8 скликання від 30 червня 2021 року № 322 «Про затвердження ставок орендної плати за земельні ділянки </w:t>
      </w:r>
      <w:r>
        <w:rPr>
          <w:bCs/>
          <w:sz w:val="28"/>
          <w:szCs w:val="26"/>
        </w:rPr>
        <w:t xml:space="preserve">на території Менської міської територіальної громади», яка повинна сплачуватись у строки передбачені чинним законодавством</w:t>
      </w:r>
      <w:r>
        <w:rPr>
          <w:sz w:val="28"/>
          <w:szCs w:val="28"/>
        </w:rPr>
        <w:t xml:space="preserve">.</w:t>
      </w:r>
      <w:r/>
    </w:p>
    <w:p>
      <w:pPr>
        <w:pStyle w:val="830"/>
        <w:numPr>
          <w:ilvl w:val="0"/>
          <w:numId w:val="4"/>
        </w:numPr>
        <w:ind w:left="0" w:firstLine="567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ТО</w:t>
      </w:r>
      <w:r>
        <w:rPr>
          <w:sz w:val="28"/>
          <w:szCs w:val="28"/>
        </w:rPr>
        <w:t xml:space="preserve">В «Агроресурс - 2006»</w:t>
      </w:r>
      <w:r>
        <w:rPr>
          <w:sz w:val="28"/>
          <w:szCs w:val="28"/>
        </w:rPr>
        <w:t xml:space="preserve"> укласти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договори</w:t>
      </w:r>
      <w:r>
        <w:rPr>
          <w:sz w:val="28"/>
          <w:szCs w:val="28"/>
        </w:rPr>
        <w:t xml:space="preserve"> оренди</w:t>
      </w:r>
      <w:r>
        <w:rPr>
          <w:sz w:val="28"/>
          <w:szCs w:val="28"/>
        </w:rPr>
        <w:t xml:space="preserve"> землі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невитребувані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</w:t>
      </w:r>
      <w:r>
        <w:rPr>
          <w:sz w:val="28"/>
          <w:szCs w:val="28"/>
        </w:rPr>
        <w:t xml:space="preserve">льні ділянки (паї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зазначені в пункті 1 цього рішення</w:t>
      </w:r>
      <w:r>
        <w:rPr>
          <w:sz w:val="28"/>
          <w:szCs w:val="28"/>
        </w:rPr>
        <w:t xml:space="preserve"> та зареєструвати відповідно до вимог чинного </w:t>
      </w:r>
      <w:r>
        <w:rPr>
          <w:sz w:val="28"/>
          <w:szCs w:val="28"/>
        </w:rPr>
        <w:t xml:space="preserve">законодавства</w:t>
      </w:r>
      <w:r>
        <w:rPr>
          <w:sz w:val="28"/>
          <w:szCs w:val="28"/>
        </w:rPr>
        <w:t xml:space="preserve">.</w:t>
      </w:r>
      <w:r/>
    </w:p>
    <w:p>
      <w:pPr>
        <w:pStyle w:val="830"/>
        <w:numPr>
          <w:ilvl w:val="0"/>
          <w:numId w:val="4"/>
        </w:numPr>
        <w:ind w:left="0" w:firstLine="567"/>
        <w:jc w:val="both"/>
        <w:tabs>
          <w:tab w:val="left" w:pos="284" w:leader="none"/>
          <w:tab w:val="left" w:pos="993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>
        <w:rPr>
          <w:sz w:val="28"/>
          <w:szCs w:val="28"/>
        </w:rPr>
        <w:t xml:space="preserve">виконавчих органів ради</w:t>
      </w:r>
      <w:r>
        <w:rPr>
          <w:sz w:val="28"/>
          <w:szCs w:val="28"/>
        </w:rPr>
        <w:t xml:space="preserve"> В.І. Гнипа та на постійну комісію з питань містобудування, будівництва, земельних відносин та охорони природи.</w:t>
      </w:r>
      <w:r/>
    </w:p>
    <w:p>
      <w:pPr>
        <w:pStyle w:val="83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3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6804" w:leader="none"/>
        </w:tabs>
        <w:rPr>
          <w:rFonts w:cs="Mangal" w:eastAsia="Lucida Sans Unicode"/>
          <w:bCs/>
          <w:sz w:val="28"/>
          <w:szCs w:val="28"/>
          <w:lang w:bidi="hi-IN" w:eastAsia="hi-IN"/>
        </w:rPr>
      </w:pPr>
      <w:r>
        <w:rPr>
          <w:rFonts w:cs="Mangal" w:eastAsia="Lucida Sans Unicode"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Cs/>
          <w:sz w:val="28"/>
          <w:szCs w:val="28"/>
          <w:lang w:bidi="hi-IN" w:eastAsia="hi-IN"/>
        </w:rPr>
        <w:tab/>
        <w:t xml:space="preserve">Г</w:t>
      </w:r>
      <w:r>
        <w:rPr>
          <w:rFonts w:cs="Mangal" w:eastAsia="Lucida Sans Unicode"/>
          <w:bCs/>
          <w:sz w:val="28"/>
          <w:szCs w:val="28"/>
          <w:lang w:bidi="hi-IN" w:eastAsia="hi-IN"/>
        </w:rPr>
        <w:t xml:space="preserve">еннадій</w:t>
      </w:r>
      <w:bookmarkStart w:id="1" w:name="_GoBack"/>
      <w:r/>
      <w:bookmarkEnd w:id="1"/>
      <w:r>
        <w:rPr>
          <w:rFonts w:cs="Mangal" w:eastAsia="Lucida Sans Unicode"/>
          <w:bCs/>
          <w:sz w:val="28"/>
          <w:szCs w:val="28"/>
          <w:lang w:bidi="hi-IN" w:eastAsia="hi-IN"/>
        </w:rPr>
        <w:t xml:space="preserve">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egoe UI">
    <w:panose1 w:val="020B0502040504020204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2"/>
        <w:lang w:val="en-US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Caption"/>
    <w:basedOn w:val="650"/>
    <w:next w:val="65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45">
    <w:name w:val="Caption Char"/>
    <w:basedOn w:val="644"/>
    <w:link w:val="683"/>
    <w:uiPriority w:val="99"/>
  </w:style>
  <w:style w:type="paragraph" w:styleId="646">
    <w:name w:val="endnote text"/>
    <w:basedOn w:val="650"/>
    <w:link w:val="647"/>
    <w:uiPriority w:val="99"/>
    <w:semiHidden/>
    <w:unhideWhenUsed/>
    <w:rPr>
      <w:sz w:val="20"/>
    </w:rPr>
    <w:pPr>
      <w:spacing w:lineRule="auto" w:line="240" w:after="0"/>
    </w:pPr>
  </w:style>
  <w:style w:type="character" w:styleId="647">
    <w:name w:val="Endnote Text Char"/>
    <w:link w:val="646"/>
    <w:uiPriority w:val="99"/>
    <w:rPr>
      <w:sz w:val="20"/>
    </w:rPr>
  </w:style>
  <w:style w:type="character" w:styleId="648">
    <w:name w:val="endnote reference"/>
    <w:basedOn w:val="660"/>
    <w:uiPriority w:val="99"/>
    <w:semiHidden/>
    <w:unhideWhenUsed/>
    <w:rPr>
      <w:vertAlign w:val="superscript"/>
    </w:rPr>
  </w:style>
  <w:style w:type="paragraph" w:styleId="649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rPr>
      <w:sz w:val="20"/>
      <w:szCs w:val="20"/>
      <w:lang w:val="uk-UA" w:bidi="ru-RU"/>
    </w:rPr>
  </w:style>
  <w:style w:type="paragraph" w:styleId="651">
    <w:name w:val="Heading 1"/>
    <w:basedOn w:val="650"/>
    <w:rPr>
      <w:b/>
      <w:bCs/>
      <w:sz w:val="32"/>
      <w:szCs w:val="32"/>
    </w:rPr>
    <w:pPr>
      <w:jc w:val="center"/>
      <w:keepNext/>
      <w:outlineLvl w:val="0"/>
    </w:pPr>
  </w:style>
  <w:style w:type="paragraph" w:styleId="652">
    <w:name w:val="Heading 2"/>
    <w:basedOn w:val="650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653">
    <w:name w:val="Heading 3"/>
    <w:basedOn w:val="650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4">
    <w:name w:val="Heading 4"/>
    <w:basedOn w:val="650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5">
    <w:name w:val="Heading 5"/>
    <w:basedOn w:val="650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6">
    <w:name w:val="Heading 6"/>
    <w:basedOn w:val="650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7">
    <w:name w:val="Heading 7"/>
    <w:basedOn w:val="650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8">
    <w:name w:val="Heading 8"/>
    <w:basedOn w:val="650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9">
    <w:name w:val="Heading 9"/>
    <w:basedOn w:val="650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0" w:default="1">
    <w:name w:val="Default Paragraph Font"/>
    <w:uiPriority w:val="1"/>
    <w:semiHidden/>
    <w:unhideWhenUsed/>
  </w:style>
  <w:style w:type="table" w:styleId="6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2" w:default="1">
    <w:name w:val="No List"/>
    <w:uiPriority w:val="99"/>
    <w:semiHidden/>
    <w:unhideWhenUsed/>
  </w:style>
  <w:style w:type="character" w:styleId="663" w:customStyle="1">
    <w:name w:val="Heading 1 Char"/>
    <w:basedOn w:val="660"/>
    <w:rPr>
      <w:rFonts w:ascii="Arial" w:hAnsi="Arial" w:cs="Arial" w:eastAsia="Arial"/>
      <w:sz w:val="40"/>
    </w:rPr>
  </w:style>
  <w:style w:type="character" w:styleId="664" w:customStyle="1">
    <w:name w:val="Heading 2 Char"/>
    <w:basedOn w:val="660"/>
    <w:rPr>
      <w:rFonts w:ascii="Arial" w:hAnsi="Arial" w:cs="Arial" w:eastAsia="Arial"/>
      <w:sz w:val="34"/>
    </w:rPr>
  </w:style>
  <w:style w:type="character" w:styleId="665" w:customStyle="1">
    <w:name w:val="Heading 3 Char"/>
    <w:basedOn w:val="660"/>
    <w:rPr>
      <w:rFonts w:ascii="Arial" w:hAnsi="Arial" w:cs="Arial" w:eastAsia="Arial"/>
      <w:sz w:val="30"/>
    </w:rPr>
  </w:style>
  <w:style w:type="character" w:styleId="666" w:customStyle="1">
    <w:name w:val="Heading 4 Char"/>
    <w:basedOn w:val="660"/>
    <w:rPr>
      <w:rFonts w:ascii="Arial" w:hAnsi="Arial" w:cs="Arial" w:eastAsia="Arial"/>
      <w:b/>
      <w:sz w:val="26"/>
    </w:rPr>
  </w:style>
  <w:style w:type="character" w:styleId="667" w:customStyle="1">
    <w:name w:val="Heading 5 Char"/>
    <w:basedOn w:val="660"/>
    <w:rPr>
      <w:rFonts w:ascii="Arial" w:hAnsi="Arial" w:cs="Arial" w:eastAsia="Arial"/>
      <w:b/>
      <w:sz w:val="24"/>
    </w:rPr>
  </w:style>
  <w:style w:type="character" w:styleId="668" w:customStyle="1">
    <w:name w:val="Heading 6 Char"/>
    <w:basedOn w:val="660"/>
    <w:rPr>
      <w:rFonts w:ascii="Arial" w:hAnsi="Arial" w:cs="Arial" w:eastAsia="Arial"/>
      <w:b/>
      <w:sz w:val="22"/>
    </w:rPr>
  </w:style>
  <w:style w:type="character" w:styleId="669" w:customStyle="1">
    <w:name w:val="Heading 7 Char"/>
    <w:basedOn w:val="660"/>
    <w:rPr>
      <w:rFonts w:ascii="Arial" w:hAnsi="Arial" w:cs="Arial" w:eastAsia="Arial"/>
      <w:b/>
      <w:i/>
      <w:sz w:val="22"/>
    </w:rPr>
  </w:style>
  <w:style w:type="character" w:styleId="670" w:customStyle="1">
    <w:name w:val="Heading 8 Char"/>
    <w:basedOn w:val="660"/>
    <w:rPr>
      <w:rFonts w:ascii="Arial" w:hAnsi="Arial" w:cs="Arial" w:eastAsia="Arial"/>
      <w:i/>
      <w:sz w:val="22"/>
    </w:rPr>
  </w:style>
  <w:style w:type="character" w:styleId="671" w:customStyle="1">
    <w:name w:val="Heading 9 Char"/>
    <w:basedOn w:val="660"/>
    <w:rPr>
      <w:rFonts w:ascii="Arial" w:hAnsi="Arial" w:cs="Arial" w:eastAsia="Arial"/>
      <w:i/>
      <w:sz w:val="21"/>
    </w:rPr>
  </w:style>
  <w:style w:type="paragraph" w:styleId="672">
    <w:name w:val="No Spacing"/>
    <w:qFormat/>
    <w:uiPriority w:val="1"/>
    <w:rPr>
      <w:rFonts w:ascii="Calibri" w:hAnsi="Calibri" w:cs="Calibri" w:eastAsia="Calibri"/>
      <w:sz w:val="22"/>
      <w:lang w:val="uk-UA" w:bidi="uk-UA"/>
    </w:rPr>
  </w:style>
  <w:style w:type="paragraph" w:styleId="673">
    <w:name w:val="Title"/>
    <w:basedOn w:val="650"/>
    <w:rPr>
      <w:sz w:val="48"/>
      <w:szCs w:val="48"/>
    </w:rPr>
    <w:pPr>
      <w:contextualSpacing w:val="true"/>
      <w:spacing w:after="200" w:before="300"/>
    </w:pPr>
  </w:style>
  <w:style w:type="character" w:styleId="674" w:customStyle="1">
    <w:name w:val="Title Char"/>
    <w:basedOn w:val="660"/>
    <w:rPr>
      <w:rFonts w:ascii="Times New Roman" w:hAnsi="Times New Roman" w:cs="Times New Roman" w:eastAsia="Times New Roman"/>
      <w:sz w:val="48"/>
    </w:rPr>
  </w:style>
  <w:style w:type="paragraph" w:styleId="675">
    <w:name w:val="Subtitle"/>
    <w:basedOn w:val="650"/>
    <w:rPr>
      <w:sz w:val="24"/>
      <w:szCs w:val="24"/>
    </w:rPr>
    <w:pPr>
      <w:spacing w:after="200" w:before="200"/>
    </w:pPr>
  </w:style>
  <w:style w:type="character" w:styleId="676" w:customStyle="1">
    <w:name w:val="Subtitle Char"/>
    <w:basedOn w:val="660"/>
    <w:rPr>
      <w:rFonts w:ascii="Times New Roman" w:hAnsi="Times New Roman" w:cs="Times New Roman" w:eastAsia="Times New Roman"/>
      <w:sz w:val="24"/>
    </w:rPr>
  </w:style>
  <w:style w:type="paragraph" w:styleId="677">
    <w:name w:val="Quote"/>
    <w:basedOn w:val="650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678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679">
    <w:name w:val="Intense Quote"/>
    <w:basedOn w:val="650"/>
    <w:rPr>
      <w:rFonts w:ascii="Calibri" w:hAnsi="Calibri" w:cs="Calibri" w:eastAsia="Calibri"/>
      <w:i/>
      <w:iCs/>
      <w:lang w:val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680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681">
    <w:name w:val="Header"/>
    <w:basedOn w:val="650"/>
    <w:pPr>
      <w:tabs>
        <w:tab w:val="center" w:pos="7143" w:leader="none"/>
        <w:tab w:val="right" w:pos="14287" w:leader="none"/>
      </w:tabs>
    </w:pPr>
  </w:style>
  <w:style w:type="character" w:styleId="682" w:customStyle="1">
    <w:name w:val="Header Char"/>
    <w:basedOn w:val="660"/>
    <w:rPr>
      <w:rFonts w:ascii="Times New Roman" w:hAnsi="Times New Roman" w:cs="Times New Roman" w:eastAsia="Times New Roman"/>
      <w:sz w:val="24"/>
    </w:rPr>
  </w:style>
  <w:style w:type="paragraph" w:styleId="683">
    <w:name w:val="Footer"/>
    <w:basedOn w:val="650"/>
    <w:pPr>
      <w:tabs>
        <w:tab w:val="center" w:pos="7143" w:leader="none"/>
        <w:tab w:val="right" w:pos="14287" w:leader="none"/>
      </w:tabs>
    </w:pPr>
  </w:style>
  <w:style w:type="character" w:styleId="684" w:customStyle="1">
    <w:name w:val="Footer Char"/>
    <w:basedOn w:val="660"/>
    <w:rPr>
      <w:rFonts w:ascii="Times New Roman" w:hAnsi="Times New Roman" w:cs="Times New Roman" w:eastAsia="Times New Roman"/>
      <w:sz w:val="24"/>
    </w:rPr>
  </w:style>
  <w:style w:type="table" w:styleId="685">
    <w:name w:val="Table Grid"/>
    <w:basedOn w:val="661"/>
    <w:rPr>
      <w:rFonts w:ascii="Calibri" w:hAnsi="Calibri" w:cs="Calibri" w:eastAsia="Calibri"/>
      <w:sz w:val="20"/>
      <w:szCs w:val="20"/>
      <w:lang w:val="ru-RU" w:bidi="ru-RU"/>
    </w:rPr>
    <w:tblPr/>
  </w:style>
  <w:style w:type="table" w:styleId="686" w:customStyle="1">
    <w:name w:val="Table Grid Light"/>
    <w:rPr>
      <w:rFonts w:ascii="Calibri" w:hAnsi="Calibri" w:cs="Calibri" w:eastAsia="Calibri"/>
      <w:sz w:val="20"/>
      <w:szCs w:val="20"/>
      <w:lang w:val="ru-RU" w:bidi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687">
    <w:name w:val="Plain Table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688">
    <w:name w:val="Plain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689">
    <w:name w:val="Plain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</w:style>
  <w:style w:type="table" w:styleId="690">
    <w:name w:val="Plain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1">
    <w:name w:val="Plain Table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</w:style>
  <w:style w:type="table" w:styleId="692">
    <w:name w:val="Grid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3" w:customStyle="1">
    <w:name w:val="Grid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4" w:customStyle="1">
    <w:name w:val="Grid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5" w:customStyle="1">
    <w:name w:val="Grid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6" w:customStyle="1">
    <w:name w:val="Grid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7" w:customStyle="1">
    <w:name w:val="Grid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8" w:customStyle="1">
    <w:name w:val="Grid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699">
    <w:name w:val="Grid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0" w:customStyle="1">
    <w:name w:val="Grid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1" w:customStyle="1">
    <w:name w:val="Grid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2" w:customStyle="1">
    <w:name w:val="Grid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3" w:customStyle="1">
    <w:name w:val="Grid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4" w:customStyle="1">
    <w:name w:val="Grid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5" w:customStyle="1">
    <w:name w:val="Grid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6">
    <w:name w:val="Grid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7" w:customStyle="1">
    <w:name w:val="Grid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8" w:customStyle="1">
    <w:name w:val="Grid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09" w:customStyle="1">
    <w:name w:val="Grid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0" w:customStyle="1">
    <w:name w:val="Grid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1" w:customStyle="1">
    <w:name w:val="Grid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2" w:customStyle="1">
    <w:name w:val="Grid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3">
    <w:name w:val="Grid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4" w:customStyle="1">
    <w:name w:val="Grid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5" w:customStyle="1">
    <w:name w:val="Grid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6" w:customStyle="1">
    <w:name w:val="Grid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7" w:customStyle="1">
    <w:name w:val="Grid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8" w:customStyle="1">
    <w:name w:val="Grid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9" w:customStyle="1">
    <w:name w:val="Grid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0">
    <w:name w:val="Grid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21" w:customStyle="1">
    <w:name w:val="Grid Table 5 Dark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22" w:customStyle="1">
    <w:name w:val="Grid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23" w:customStyle="1">
    <w:name w:val="Grid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24" w:customStyle="1">
    <w:name w:val="Grid Table 5 Dark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25" w:customStyle="1">
    <w:name w:val="Grid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26" w:customStyle="1">
    <w:name w:val="Grid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27">
    <w:name w:val="Grid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</w:style>
  <w:style w:type="table" w:styleId="728" w:customStyle="1">
    <w:name w:val="Grid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</w:style>
  <w:style w:type="table" w:styleId="729" w:customStyle="1">
    <w:name w:val="Grid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730" w:customStyle="1">
    <w:name w:val="Grid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</w:style>
  <w:style w:type="table" w:styleId="731" w:customStyle="1">
    <w:name w:val="Grid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732" w:customStyle="1">
    <w:name w:val="Grid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733" w:customStyle="1">
    <w:name w:val="Grid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734">
    <w:name w:val="Grid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</w:style>
  <w:style w:type="table" w:styleId="735" w:customStyle="1">
    <w:name w:val="Grid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CCCEA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CCCEA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</w:style>
  <w:style w:type="table" w:styleId="736" w:customStyle="1">
    <w:name w:val="Grid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</w:style>
  <w:style w:type="table" w:styleId="737" w:customStyle="1">
    <w:name w:val="Grid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5A5A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5A5A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</w:style>
  <w:style w:type="table" w:styleId="738" w:customStyle="1">
    <w:name w:val="Grid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</w:style>
  <w:style w:type="table" w:styleId="739" w:customStyle="1">
    <w:name w:val="Grid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5417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5417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</w:style>
  <w:style w:type="table" w:styleId="740" w:customStyle="1">
    <w:name w:val="Grid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41642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41642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</w:style>
  <w:style w:type="table" w:styleId="741">
    <w:name w:val="List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2" w:customStyle="1">
    <w:name w:val="List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3" w:customStyle="1">
    <w:name w:val="List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4" w:customStyle="1">
    <w:name w:val="List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5" w:customStyle="1">
    <w:name w:val="List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6" w:customStyle="1">
    <w:name w:val="List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7" w:customStyle="1">
    <w:name w:val="List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8">
    <w:name w:val="List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49" w:customStyle="1">
    <w:name w:val="List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50" w:customStyle="1">
    <w:name w:val="List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51" w:customStyle="1">
    <w:name w:val="List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52" w:customStyle="1">
    <w:name w:val="List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53" w:customStyle="1">
    <w:name w:val="List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54" w:customStyle="1">
    <w:name w:val="List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55">
    <w:name w:val="List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6" w:customStyle="1">
    <w:name w:val="List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7" w:customStyle="1">
    <w:name w:val="List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8" w:customStyle="1">
    <w:name w:val="List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9" w:customStyle="1">
    <w:name w:val="List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0" w:customStyle="1">
    <w:name w:val="List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1" w:customStyle="1">
    <w:name w:val="List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2">
    <w:name w:val="List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3" w:customStyle="1">
    <w:name w:val="List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4" w:customStyle="1">
    <w:name w:val="List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5" w:customStyle="1">
    <w:name w:val="List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6" w:customStyle="1">
    <w:name w:val="List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7" w:customStyle="1">
    <w:name w:val="List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8" w:customStyle="1">
    <w:name w:val="List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9">
    <w:name w:val="List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70" w:customStyle="1">
    <w:name w:val="List Table 5 Dark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71" w:customStyle="1">
    <w:name w:val="List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72" w:customStyle="1">
    <w:name w:val="List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73" w:customStyle="1">
    <w:name w:val="List Table 5 Dark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74" w:customStyle="1">
    <w:name w:val="List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75" w:customStyle="1">
    <w:name w:val="List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76">
    <w:name w:val="List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</w:style>
  <w:style w:type="table" w:styleId="777" w:customStyle="1">
    <w:name w:val="List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</w:style>
  <w:style w:type="table" w:styleId="778" w:customStyle="1">
    <w:name w:val="List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779" w:customStyle="1">
    <w:name w:val="List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</w:style>
  <w:style w:type="table" w:styleId="780" w:customStyle="1">
    <w:name w:val="List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781" w:customStyle="1">
    <w:name w:val="List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</w:style>
  <w:style w:type="table" w:styleId="782" w:customStyle="1">
    <w:name w:val="List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</w:style>
  <w:style w:type="table" w:styleId="783">
    <w:name w:val="List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</w:style>
  <w:style w:type="table" w:styleId="784" w:customStyle="1">
    <w:name w:val="List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45A8D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</w:style>
  <w:style w:type="table" w:styleId="785" w:customStyle="1">
    <w:name w:val="List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</w:style>
  <w:style w:type="table" w:styleId="786" w:customStyle="1">
    <w:name w:val="List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C9C9C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</w:style>
  <w:style w:type="table" w:styleId="787" w:customStyle="1">
    <w:name w:val="List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</w:style>
  <w:style w:type="table" w:styleId="788" w:customStyle="1">
    <w:name w:val="List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8DA9DB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</w:style>
  <w:style w:type="table" w:styleId="789" w:customStyle="1">
    <w:name w:val="List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9D08E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</w:style>
  <w:style w:type="table" w:styleId="790" w:customStyle="1">
    <w:name w:val="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1" w:customStyle="1">
    <w:name w:val="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2" w:customStyle="1">
    <w:name w:val="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3" w:customStyle="1">
    <w:name w:val="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4" w:customStyle="1">
    <w:name w:val="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5" w:customStyle="1">
    <w:name w:val="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6" w:customStyle="1">
    <w:name w:val="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7" w:customStyle="1">
    <w:name w:val="Bordered &amp; 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8" w:customStyle="1">
    <w:name w:val="Bordered &amp; 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799" w:customStyle="1">
    <w:name w:val="Bordered &amp; 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00" w:customStyle="1">
    <w:name w:val="Bordered &amp; 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01" w:customStyle="1">
    <w:name w:val="Bordered &amp; 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02" w:customStyle="1">
    <w:name w:val="Bordered &amp; 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03" w:customStyle="1">
    <w:name w:val="Bordered &amp; 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04" w:customStyle="1">
    <w:name w:val="Bordered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05" w:customStyle="1">
    <w:name w:val="Bordered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06" w:customStyle="1">
    <w:name w:val="Bordered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07" w:customStyle="1">
    <w:name w:val="Bordered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08" w:customStyle="1">
    <w:name w:val="Bordered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09" w:customStyle="1">
    <w:name w:val="Bordered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10" w:customStyle="1">
    <w:name w:val="Bordered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character" w:styleId="811">
    <w:name w:val="Hyperlink"/>
    <w:basedOn w:val="660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812">
    <w:name w:val="footnote text"/>
    <w:basedOn w:val="650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813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814">
    <w:name w:val="footnote reference"/>
    <w:basedOn w:val="660"/>
    <w:rPr>
      <w:rFonts w:ascii="Times New Roman" w:hAnsi="Times New Roman" w:cs="Times New Roman" w:eastAsia="Times New Roman"/>
      <w:sz w:val="24"/>
      <w:vertAlign w:val="superscript"/>
    </w:rPr>
  </w:style>
  <w:style w:type="paragraph" w:styleId="815">
    <w:name w:val="toc 1"/>
    <w:basedOn w:val="650"/>
    <w:pPr>
      <w:spacing w:after="57"/>
    </w:pPr>
  </w:style>
  <w:style w:type="paragraph" w:styleId="816">
    <w:name w:val="toc 2"/>
    <w:basedOn w:val="650"/>
    <w:pPr>
      <w:ind w:left="283"/>
      <w:spacing w:after="57"/>
    </w:pPr>
  </w:style>
  <w:style w:type="paragraph" w:styleId="817">
    <w:name w:val="toc 3"/>
    <w:basedOn w:val="650"/>
    <w:pPr>
      <w:ind w:left="567"/>
      <w:spacing w:after="57"/>
    </w:pPr>
  </w:style>
  <w:style w:type="paragraph" w:styleId="818">
    <w:name w:val="toc 4"/>
    <w:basedOn w:val="650"/>
    <w:pPr>
      <w:ind w:left="850"/>
      <w:spacing w:after="57"/>
    </w:pPr>
  </w:style>
  <w:style w:type="paragraph" w:styleId="819">
    <w:name w:val="toc 5"/>
    <w:basedOn w:val="650"/>
    <w:pPr>
      <w:ind w:left="1134"/>
      <w:spacing w:after="57"/>
    </w:pPr>
  </w:style>
  <w:style w:type="paragraph" w:styleId="820">
    <w:name w:val="toc 6"/>
    <w:basedOn w:val="650"/>
    <w:pPr>
      <w:ind w:left="1417"/>
      <w:spacing w:after="57"/>
    </w:pPr>
  </w:style>
  <w:style w:type="paragraph" w:styleId="821">
    <w:name w:val="toc 7"/>
    <w:basedOn w:val="650"/>
    <w:pPr>
      <w:ind w:left="1701"/>
      <w:spacing w:after="57"/>
    </w:pPr>
  </w:style>
  <w:style w:type="paragraph" w:styleId="822">
    <w:name w:val="toc 8"/>
    <w:basedOn w:val="650"/>
    <w:pPr>
      <w:ind w:left="1984"/>
      <w:spacing w:after="57"/>
    </w:pPr>
  </w:style>
  <w:style w:type="paragraph" w:styleId="823">
    <w:name w:val="toc 9"/>
    <w:basedOn w:val="650"/>
    <w:pPr>
      <w:ind w:left="2268"/>
      <w:spacing w:after="57"/>
    </w:pPr>
  </w:style>
  <w:style w:type="paragraph" w:styleId="824">
    <w:name w:val="TOC Heading"/>
    <w:rPr>
      <w:rFonts w:ascii="Calibri" w:hAnsi="Calibri" w:cs="Calibri" w:eastAsia="Calibri"/>
      <w:sz w:val="22"/>
      <w:lang w:val="uk-UA" w:bidi="uk-UA"/>
    </w:rPr>
    <w:pPr>
      <w:spacing w:lineRule="auto" w:line="259" w:after="160"/>
    </w:pPr>
  </w:style>
  <w:style w:type="character" w:styleId="825" w:customStyle="1">
    <w:name w:val="Heading 1 Char1"/>
    <w:basedOn w:val="660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826">
    <w:name w:val="HTML Preformatted"/>
    <w:basedOn w:val="650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27" w:customStyle="1">
    <w:name w:val="HTML Preformatted Char"/>
    <w:basedOn w:val="660"/>
    <w:rPr>
      <w:rFonts w:ascii="Courier New" w:hAnsi="Courier New" w:cs="Courier New" w:eastAsia="Courier New"/>
      <w:sz w:val="24"/>
    </w:rPr>
  </w:style>
  <w:style w:type="character" w:styleId="828" w:customStyle="1">
    <w:name w:val="rvts23"/>
    <w:basedOn w:val="660"/>
    <w:rPr>
      <w:rFonts w:ascii="Times New Roman" w:hAnsi="Times New Roman" w:cs="Times New Roman" w:eastAsia="Times New Roman"/>
      <w:sz w:val="24"/>
    </w:rPr>
  </w:style>
  <w:style w:type="paragraph" w:styleId="829" w:customStyle="1">
    <w:name w:val="Титулка"/>
    <w:basedOn w:val="650"/>
    <w:uiPriority w:val="99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830">
    <w:name w:val="List Paragraph"/>
    <w:basedOn w:val="650"/>
    <w:qFormat/>
    <w:uiPriority w:val="34"/>
    <w:pPr>
      <w:contextualSpacing w:val="true"/>
      <w:ind w:left="720"/>
    </w:pPr>
  </w:style>
  <w:style w:type="paragraph" w:styleId="831">
    <w:name w:val="Balloon Text"/>
    <w:basedOn w:val="650"/>
    <w:semiHidden/>
    <w:rPr>
      <w:rFonts w:ascii="Segoe UI" w:hAnsi="Segoe UI" w:cs="Segoe UI" w:eastAsia="Segoe UI"/>
      <w:sz w:val="18"/>
      <w:szCs w:val="18"/>
    </w:rPr>
  </w:style>
  <w:style w:type="character" w:styleId="832" w:customStyle="1">
    <w:name w:val="Balloon Text Char"/>
    <w:basedOn w:val="660"/>
    <w:semiHidden/>
    <w:rPr>
      <w:rFonts w:ascii="Segoe UI" w:hAnsi="Segoe UI" w:cs="Segoe UI" w:eastAsia="Segoe UI"/>
      <w:sz w:val="18"/>
      <w:szCs w:val="18"/>
      <w:lang w:bidi="ru-RU"/>
    </w:rPr>
  </w:style>
  <w:style w:type="paragraph" w:styleId="833">
    <w:name w:val="Normal (Web)"/>
    <w:rPr>
      <w:sz w:val="24"/>
      <w:szCs w:val="24"/>
      <w:lang w:val="ru-RU" w:bidi="ar-SA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СТАЛЬНИЧЕНКО Юрій Валерійович</cp:lastModifiedBy>
  <cp:revision>57</cp:revision>
  <dcterms:created xsi:type="dcterms:W3CDTF">2021-05-19T11:45:00Z</dcterms:created>
  <dcterms:modified xsi:type="dcterms:W3CDTF">2022-01-30T14:22:48Z</dcterms:modified>
</cp:coreProperties>
</file>