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0205" w:right="0" w:firstLine="0"/>
        <w:jc w:val="left"/>
        <w:tabs>
          <w:tab w:val="left" w:pos="10205" w:leader="none"/>
        </w:tabs>
        <w:rPr>
          <w:color w:val="000000"/>
        </w:rPr>
      </w:pPr>
      <w:r>
        <w:rPr>
          <w:color w:val="000000"/>
          <w:sz w:val="28"/>
        </w:rPr>
        <w:t xml:space="preserve">Додаток</w:t>
      </w:r>
      <w:r>
        <w:rPr>
          <w:color w:val="000000"/>
          <w:sz w:val="28"/>
        </w:rPr>
      </w:r>
      <w:r/>
    </w:p>
    <w:p>
      <w:pPr>
        <w:ind w:left="10205" w:right="0" w:firstLine="0"/>
        <w:jc w:val="left"/>
        <w:tabs>
          <w:tab w:val="left" w:pos="10205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до </w:t>
      </w:r>
      <w:r>
        <w:rPr>
          <w:color w:val="000000"/>
          <w:sz w:val="28"/>
        </w:rPr>
        <w:t xml:space="preserve">р</w:t>
      </w:r>
      <w:r>
        <w:rPr>
          <w:color w:val="000000"/>
          <w:sz w:val="28"/>
        </w:rPr>
        <w:t xml:space="preserve">ішення</w:t>
      </w:r>
      <w:r>
        <w:rPr>
          <w:color w:val="000000"/>
          <w:sz w:val="28"/>
        </w:rPr>
        <w:t xml:space="preserve"> 16 </w:t>
      </w:r>
      <w:r>
        <w:rPr>
          <w:color w:val="000000"/>
          <w:sz w:val="28"/>
        </w:rPr>
        <w:t xml:space="preserve">сесії </w:t>
      </w:r>
      <w:r>
        <w:rPr>
          <w:color w:val="000000"/>
          <w:sz w:val="28"/>
        </w:rPr>
        <w:t xml:space="preserve">Менської</w:t>
      </w:r>
      <w:r>
        <w:rPr>
          <w:color w:val="000000"/>
          <w:sz w:val="28"/>
        </w:rPr>
        <w:t xml:space="preserve"> міської</w:t>
      </w:r>
      <w:r>
        <w:rPr>
          <w:color w:val="000000"/>
          <w:sz w:val="28"/>
        </w:rPr>
        <w:t xml:space="preserve"> ради </w:t>
      </w:r>
      <w:r>
        <w:rPr>
          <w:color w:val="000000"/>
          <w:sz w:val="28"/>
        </w:rPr>
        <w:t xml:space="preserve">8 скликання </w:t>
      </w:r>
      <w:r/>
    </w:p>
    <w:p>
      <w:pPr>
        <w:ind w:left="10205" w:right="0" w:firstLine="0"/>
        <w:jc w:val="left"/>
        <w:tabs>
          <w:tab w:val="left" w:pos="10205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25 січня 2022 ро</w:t>
      </w:r>
      <w:r>
        <w:rPr>
          <w:color w:val="000000"/>
          <w:sz w:val="28"/>
        </w:rPr>
        <w:t xml:space="preserve">ку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 xml:space="preserve">05</w:t>
      </w:r>
      <w:r>
        <w:rPr>
          <w:color w:val="000000"/>
          <w:sz w:val="28"/>
        </w:rPr>
      </w:r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jc w:val="center"/>
        <w:rPr>
          <w:b/>
          <w:sz w:val="28"/>
          <w:szCs w:val="28"/>
          <w:highlight w:val="none"/>
        </w:rPr>
        <w:outlineLvl w:val="0"/>
      </w:pPr>
      <w:r>
        <w:rPr>
          <w:b/>
          <w:bCs/>
          <w:sz w:val="28"/>
          <w:szCs w:val="28"/>
        </w:rPr>
        <w:t xml:space="preserve">Заходи  комплексної </w:t>
      </w:r>
      <w:r>
        <w:rPr>
          <w:b/>
          <w:sz w:val="28"/>
          <w:szCs w:val="28"/>
        </w:rPr>
        <w:t xml:space="preserve">Програми профілактики правопорушень «Безпечна громада» на 2022- 2024 роки</w:t>
      </w:r>
      <w:r/>
    </w:p>
    <w:tbl>
      <w:tblPr>
        <w:tblW w:w="15413" w:type="dxa"/>
        <w:tblInd w:w="-45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152"/>
        <w:gridCol w:w="1276"/>
        <w:gridCol w:w="2409"/>
        <w:gridCol w:w="2126"/>
        <w:gridCol w:w="803"/>
        <w:gridCol w:w="864"/>
        <w:gridCol w:w="850"/>
        <w:gridCol w:w="2413"/>
      </w:tblGrid>
      <w:tr>
        <w:trPr>
          <w:cantSplit/>
          <w:trHeight w:val="331"/>
          <w:tblHeader/>
        </w:trPr>
        <w:tc>
          <w:tcPr>
            <w:tcW w:w="520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№</w:t>
            </w:r>
            <w:r>
              <w:rPr>
                <w:sz w:val="16"/>
              </w:rPr>
            </w:r>
            <w:r/>
          </w:p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з/п</w:t>
            </w:r>
            <w:r>
              <w:rPr>
                <w:sz w:val="16"/>
              </w:rPr>
            </w:r>
            <w:r/>
          </w:p>
        </w:tc>
        <w:tc>
          <w:tcPr>
            <w:tcW w:w="4152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Перелік заходів Програми</w:t>
            </w:r>
            <w:r>
              <w:rPr>
                <w:sz w:val="16"/>
              </w:rPr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Строк виконання заходів</w:t>
            </w:r>
            <w:r>
              <w:rPr>
                <w:sz w:val="16"/>
              </w:rPr>
            </w:r>
            <w:r/>
          </w:p>
        </w:tc>
        <w:tc>
          <w:tcPr>
            <w:tcW w:w="2409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Виконавці</w:t>
            </w:r>
            <w:r>
              <w:rPr>
                <w:sz w:val="16"/>
              </w:rPr>
            </w:r>
            <w:r/>
          </w:p>
        </w:tc>
        <w:tc>
          <w:tcPr>
            <w:tcW w:w="2126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Джерела фінансування</w:t>
            </w:r>
            <w:r>
              <w:rPr>
                <w:sz w:val="16"/>
              </w:rPr>
            </w:r>
            <w:r/>
          </w:p>
        </w:tc>
        <w:tc>
          <w:tcPr>
            <w:gridSpan w:val="3"/>
            <w:tcW w:w="2517" w:type="dxa"/>
            <w:vAlign w:val="center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Орієнтовані обсяги фінансування, тис.грн.</w:t>
            </w:r>
            <w:r>
              <w:rPr>
                <w:sz w:val="16"/>
              </w:rPr>
            </w:r>
            <w:r/>
          </w:p>
        </w:tc>
        <w:tc>
          <w:tcPr>
            <w:tcW w:w="2413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Очікуваний результат</w:t>
            </w:r>
            <w:r>
              <w:rPr>
                <w:sz w:val="16"/>
              </w:rPr>
            </w:r>
            <w:r/>
          </w:p>
        </w:tc>
      </w:tr>
      <w:tr>
        <w:trPr>
          <w:trHeight w:val="331"/>
          <w:tblHeader/>
        </w:trPr>
        <w:tc>
          <w:tcPr>
            <w:tcW w:w="520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4152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1276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2409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2126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803" w:type="dxa"/>
            <w:vAlign w:val="center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2022 рік</w:t>
            </w:r>
            <w:r>
              <w:rPr>
                <w:sz w:val="16"/>
              </w:rPr>
            </w:r>
            <w:r/>
          </w:p>
        </w:tc>
        <w:tc>
          <w:tcPr>
            <w:tcW w:w="86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2023 рік</w:t>
            </w:r>
            <w:r>
              <w:rPr>
                <w:sz w:val="16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sz w:val="16"/>
              </w:rPr>
            </w:pPr>
            <w:r>
              <w:rPr>
                <w:sz w:val="22"/>
                <w:szCs w:val="28"/>
              </w:rPr>
              <w:t xml:space="preserve">2024 рік</w:t>
            </w:r>
            <w:r>
              <w:rPr>
                <w:sz w:val="16"/>
              </w:rPr>
            </w:r>
            <w:r/>
          </w:p>
        </w:tc>
        <w:tc>
          <w:tcPr>
            <w:tcW w:w="2413" w:type="dxa"/>
            <w:vAlign w:val="center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739"/>
        </w:trPr>
        <w:tc>
          <w:tcPr>
            <w:tcW w:w="520" w:type="dxa"/>
            <w:textDirection w:val="lrTb"/>
            <w:noWrap/>
          </w:tcPr>
          <w:p>
            <w:pPr>
              <w:ind w:left="0" w:firstLine="0"/>
              <w:jc w:val="left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</w:t>
            </w:r>
            <w:r/>
          </w:p>
        </w:tc>
        <w:tc>
          <w:tcPr>
            <w:tcW w:w="4152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Матеріально-технічне забезпечення автотранспорту, який використовується </w:t>
            </w:r>
            <w:r>
              <w:rPr>
                <w:color w:val="000000"/>
                <w:sz w:val="28"/>
              </w:rPr>
              <w:t xml:space="preserve">відділом поліц</w:t>
            </w:r>
            <w:r>
              <w:rPr>
                <w:color w:val="000000"/>
                <w:sz w:val="28"/>
              </w:rPr>
              <w:t xml:space="preserve">ії для забезпечення безпеки громадського правопорядку та профілакти</w:t>
            </w:r>
            <w:r>
              <w:rPr>
                <w:color w:val="000000"/>
                <w:sz w:val="28"/>
              </w:rPr>
              <w:t xml:space="preserve">ки правопорушень та забезпечення публічної безпеки в населених пунктах Менської міської територіальної громади, </w:t>
            </w:r>
            <w:r>
              <w:rPr>
                <w:b/>
                <w:color w:val="000000"/>
                <w:sz w:val="28"/>
              </w:rPr>
              <w:t xml:space="preserve">а також автотранспорту для забезпечення діяльності поліцейських офіцерів громади (*),</w:t>
            </w:r>
            <w:r>
              <w:rPr>
                <w:color w:val="000000"/>
                <w:sz w:val="28"/>
              </w:rPr>
              <w:t xml:space="preserve"> в т.ч. ремонт та придбання паливно-мастильних матеріалів, придбання запчастин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40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  <w:highlight w:val="none"/>
              </w:rPr>
            </w:pPr>
            <w:r>
              <w:rPr>
                <w:bCs/>
                <w:sz w:val="28"/>
                <w:szCs w:val="28"/>
                <w:highlight w:val="none"/>
              </w:rPr>
            </w:r>
            <w:r>
              <w:rPr>
                <w:bCs/>
                <w:sz w:val="28"/>
                <w:szCs w:val="28"/>
                <w:highlight w:val="none"/>
              </w:rPr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</w:r>
            <w:r>
              <w:rPr>
                <w:bCs/>
                <w:sz w:val="28"/>
                <w:szCs w:val="28"/>
                <w:highlight w:val="none"/>
              </w:rPr>
              <w:t xml:space="preserve">ГУНП в Чернігівській області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highlight w:val="none"/>
              </w:rPr>
            </w:r>
            <w:r>
              <w:rPr>
                <w:bCs/>
                <w:sz w:val="28"/>
                <w:szCs w:val="28"/>
                <w:highlight w:val="none"/>
              </w:rPr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  <w:highlight w:val="none"/>
              </w:rPr>
            </w:pPr>
            <w:r>
              <w:rPr>
                <w:bCs/>
                <w:sz w:val="28"/>
                <w:szCs w:val="28"/>
                <w:highlight w:val="none"/>
              </w:rPr>
            </w:r>
            <w:r>
              <w:rPr>
                <w:bCs/>
                <w:sz w:val="28"/>
                <w:szCs w:val="28"/>
              </w:rPr>
              <w:t xml:space="preserve">Відділення поліції №1 </w:t>
            </w:r>
            <w:r>
              <w:rPr>
                <w:bCs/>
                <w:sz w:val="28"/>
                <w:szCs w:val="28"/>
              </w:rPr>
              <w:t xml:space="preserve">Корюківського </w:t>
            </w:r>
            <w:r>
              <w:rPr>
                <w:bCs/>
                <w:sz w:val="28"/>
                <w:szCs w:val="28"/>
              </w:rPr>
              <w:t xml:space="preserve">районного відділу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поліції </w:t>
            </w:r>
            <w:r>
              <w:rPr>
                <w:bCs/>
                <w:sz w:val="28"/>
                <w:szCs w:val="28"/>
              </w:rPr>
              <w:t xml:space="preserve">ГУНП</w:t>
            </w:r>
            <w:r>
              <w:rPr>
                <w:bCs/>
                <w:sz w:val="28"/>
                <w:szCs w:val="28"/>
              </w:rPr>
              <w:t xml:space="preserve"> в Чернігівській області</w:t>
            </w:r>
            <w:r>
              <w:rPr>
                <w:bCs/>
                <w:sz w:val="28"/>
                <w:szCs w:val="28"/>
                <w:highlight w:val="none"/>
              </w:rPr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Менської міської територіально</w:t>
            </w:r>
            <w:r>
              <w:rPr>
                <w:sz w:val="28"/>
                <w:szCs w:val="28"/>
              </w:rPr>
              <w:t xml:space="preserve">ї громади</w:t>
            </w:r>
            <w:r/>
          </w:p>
        </w:tc>
        <w:tc>
          <w:tcPr>
            <w:tcW w:w="803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  <w:r/>
          </w:p>
        </w:tc>
        <w:tc>
          <w:tcPr>
            <w:tcW w:w="86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250</w:t>
            </w:r>
            <w:r/>
          </w:p>
        </w:tc>
        <w:tc>
          <w:tcPr>
            <w:tcW w:w="2413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правопорядку</w:t>
            </w:r>
            <w:r/>
          </w:p>
        </w:tc>
      </w:tr>
      <w:tr>
        <w:trPr>
          <w:trHeight w:val="367"/>
        </w:trPr>
        <w:tc>
          <w:tcPr>
            <w:gridSpan w:val="5"/>
            <w:tcW w:w="10483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Всього по заходах Програми</w:t>
            </w:r>
            <w:r/>
          </w:p>
        </w:tc>
        <w:tc>
          <w:tcPr>
            <w:tcW w:w="803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3750</w:t>
            </w:r>
            <w:r/>
          </w:p>
        </w:tc>
        <w:tc>
          <w:tcPr>
            <w:tcW w:w="864" w:type="dxa"/>
            <w:textDirection w:val="lrTb"/>
            <w:noWrap/>
          </w:tcPr>
          <w:p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4270</w:t>
            </w:r>
            <w:r>
              <w:rPr>
                <w:sz w:val="28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5205</w:t>
            </w:r>
            <w:r>
              <w:rPr>
                <w:sz w:val="28"/>
              </w:rPr>
            </w:r>
            <w:r/>
          </w:p>
        </w:tc>
        <w:tc>
          <w:tcPr>
            <w:tcW w:w="2413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13225</w:t>
            </w:r>
            <w:r>
              <w:rPr>
                <w:sz w:val="28"/>
              </w:rPr>
            </w:r>
            <w:r/>
          </w:p>
        </w:tc>
      </w:tr>
    </w:tbl>
    <w:p>
      <w:pPr>
        <w:ind w:left="0" w:firstLine="0"/>
        <w:widowControl w:val="off"/>
        <w:tabs>
          <w:tab w:val="left" w:pos="980" w:leader="none"/>
        </w:tabs>
      </w:pPr>
      <w:r>
        <w:t xml:space="preserve">* - в тому числі шляхом перерахування субвенції</w:t>
      </w:r>
      <w:r>
        <w:t xml:space="preserve"> ГУНП</w:t>
      </w:r>
      <w:r/>
    </w:p>
    <w:p>
      <w:pPr>
        <w:widowControl w:val="off"/>
        <w:tabs>
          <w:tab w:val="left" w:pos="980" w:leader="none"/>
          <w:tab w:val="left" w:pos="10772" w:leader="none"/>
        </w:tabs>
      </w:pPr>
      <w:r/>
      <w:r/>
    </w:p>
    <w:p>
      <w:pPr>
        <w:widowControl w:val="off"/>
        <w:tabs>
          <w:tab w:val="left" w:pos="980" w:leader="none"/>
          <w:tab w:val="left" w:pos="10772" w:leader="none"/>
        </w:tabs>
      </w:pPr>
      <w:r>
        <w:rPr>
          <w:color w:val="000000"/>
          <w:sz w:val="28"/>
          <w:highlight w:val="none"/>
        </w:rPr>
      </w:r>
      <w:r>
        <w:rPr>
          <w:color w:val="000000"/>
          <w:sz w:val="28"/>
          <w:highlight w:val="none"/>
        </w:rPr>
      </w:r>
      <w:r/>
    </w:p>
    <w:p>
      <w:pPr>
        <w:widowControl w:val="off"/>
        <w:tabs>
          <w:tab w:val="left" w:pos="980" w:leader="none"/>
          <w:tab w:val="left" w:pos="10772" w:leader="none"/>
        </w:tabs>
        <w:rPr>
          <w:color w:val="000000"/>
          <w:sz w:val="28"/>
          <w:highlight w:val="none"/>
        </w:rPr>
      </w:pPr>
      <w:r>
        <w:rPr>
          <w:color w:val="000000"/>
          <w:sz w:val="28"/>
          <w:highlight w:val="none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6838" w:h="11906" w:orient="landscape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alibri">
    <w:panose1 w:val="020F0502020204030204"/>
  </w:font>
  <w:font w:name="antiqua">
    <w:panose1 w:val="02070409020205020404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rPr>
        <w:rStyle w:val="972"/>
      </w:rPr>
      <w:framePr w:w="120" w:wrap="around" w:vAnchor="page" w:hAnchor="page" w:x="11219" w:y="16130"/>
    </w:pPr>
    <w:r>
      <w:rPr>
        <w:rStyle w:val="972"/>
      </w:rPr>
    </w:r>
    <w:r>
      <w:rPr>
        <w:rStyle w:val="972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rPr>
        <w:rStyle w:val="972"/>
      </w:rPr>
      <w:framePr w:wrap="around" w:vAnchor="text" w:hAnchor="margin" w:xAlign="right" w:y="1"/>
    </w:pPr>
    <w:r>
      <w:rPr>
        <w:rStyle w:val="972"/>
      </w:rPr>
      <w:fldChar w:fldCharType="begin"/>
    </w:r>
    <w:r>
      <w:rPr>
        <w:rStyle w:val="972"/>
      </w:rPr>
      <w:instrText xml:space="preserve">PAGE  </w:instrText>
    </w:r>
    <w:r>
      <w:rPr>
        <w:rStyle w:val="972"/>
      </w:rPr>
      <w:fldChar w:fldCharType="end"/>
    </w:r>
    <w:r/>
  </w:p>
  <w:p>
    <w:pPr>
      <w:pStyle w:val="895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  <w:jc w:val="right"/>
      <w:tabs>
        <w:tab w:val="center" w:pos="3402" w:leader="none"/>
        <w:tab w:val="clear" w:pos="4677" w:leader="none"/>
        <w:tab w:val="clear" w:pos="9355" w:leader="none"/>
      </w:tabs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</w:rPr>
      <w:tab/>
    </w:r>
    <w:r>
      <w:rPr>
        <w:i/>
        <w:sz w:val="24"/>
        <w:lang w:val="uk-UA"/>
      </w:rPr>
      <w:t xml:space="preserve">продовження додатка</w:t>
    </w:r>
    <w:r/>
  </w:p>
  <w:p>
    <w:pPr>
      <w:pStyle w:val="893"/>
      <w:rPr>
        <w:sz w:val="24"/>
      </w:rPr>
    </w:pPr>
    <w:r>
      <w:rPr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eastAsia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7">
    <w:multiLevelType w:val="hybridMultilevel"/>
    <w:lvl w:ilvl="0">
      <w:start w:val="2022"/>
      <w:numFmt w:val="bullet"/>
      <w:isLgl w:val="false"/>
      <w:suff w:val="tab"/>
      <w:lvlText w:val="-"/>
      <w:lvlJc w:val="left"/>
      <w:pPr>
        <w:ind w:left="4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  <w:rPr>
        <w:rFonts w:cs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  <w:tabs>
          <w:tab w:val="left" w:pos="648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eastAsia="Times New Roman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4">
    <w:multiLevelType w:val="hybridMultilevel"/>
    <w:lvl w:ilvl="0">
      <w:start w:val="1"/>
      <w:numFmt w:val="bullet"/>
      <w:pStyle w:val="959"/>
      <w:isLgl w:val="false"/>
      <w:suff w:val="tab"/>
      <w:lvlText w:val="-"/>
      <w:lvlJc w:val="left"/>
      <w:pPr>
        <w:ind w:left="1287" w:hanging="355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55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55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55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55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55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55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55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55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2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13"/>
  </w:num>
  <w:num w:numId="10">
    <w:abstractNumId w:val="0"/>
  </w:num>
  <w:num w:numId="11">
    <w:abstractNumId w:val="2"/>
  </w:num>
  <w:num w:numId="12">
    <w:abstractNumId w:val="9"/>
  </w:num>
  <w:num w:numId="13">
    <w:abstractNumId w:val="7"/>
  </w:num>
  <w:num w:numId="14">
    <w:abstractNumId w:val="11"/>
  </w:num>
  <w:num w:numId="15">
    <w:abstractNumId w:val="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8">
    <w:name w:val="Endnote Text Char"/>
    <w:link w:val="745"/>
    <w:uiPriority w:val="99"/>
    <w:rPr>
      <w:sz w:val="20"/>
    </w:rPr>
  </w:style>
  <w:style w:type="paragraph" w:styleId="739">
    <w:name w:val="table of figures"/>
    <w:basedOn w:val="740"/>
    <w:next w:val="740"/>
    <w:uiPriority w:val="99"/>
    <w:unhideWhenUsed/>
    <w:pPr>
      <w:spacing w:after="0" w:afterAutospacing="0"/>
    </w:pPr>
  </w:style>
  <w:style w:type="paragraph" w:styleId="740" w:default="1">
    <w:name w:val="Normal"/>
    <w:qFormat/>
    <w:rPr>
      <w:sz w:val="20"/>
      <w:lang w:val="uk-UA" w:eastAsia="en-US"/>
    </w:rPr>
  </w:style>
  <w:style w:type="character" w:styleId="741" w:default="1">
    <w:name w:val="Default Paragraph Font"/>
    <w:uiPriority w:val="1"/>
    <w:semiHidden/>
    <w:unhideWhenUsed/>
  </w:style>
  <w:style w:type="table" w:styleId="74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3" w:default="1">
    <w:name w:val="No List"/>
    <w:uiPriority w:val="99"/>
    <w:semiHidden/>
    <w:unhideWhenUsed/>
  </w:style>
  <w:style w:type="character" w:styleId="744" w:customStyle="1">
    <w:name w:val="Caption Char"/>
    <w:link w:val="895"/>
    <w:uiPriority w:val="99"/>
  </w:style>
  <w:style w:type="paragraph" w:styleId="745">
    <w:name w:val="endnote text"/>
    <w:basedOn w:val="740"/>
    <w:link w:val="746"/>
    <w:uiPriority w:val="99"/>
    <w:semiHidden/>
    <w:unhideWhenUsed/>
  </w:style>
  <w:style w:type="character" w:styleId="746" w:customStyle="1">
    <w:name w:val="Текст концевой сноски Знак"/>
    <w:link w:val="745"/>
    <w:uiPriority w:val="99"/>
    <w:rPr>
      <w:sz w:val="20"/>
    </w:rPr>
  </w:style>
  <w:style w:type="character" w:styleId="747">
    <w:name w:val="endnote reference"/>
    <w:basedOn w:val="741"/>
    <w:uiPriority w:val="99"/>
    <w:semiHidden/>
    <w:unhideWhenUsed/>
    <w:rPr>
      <w:vertAlign w:val="superscript"/>
    </w:rPr>
  </w:style>
  <w:style w:type="paragraph" w:styleId="748" w:customStyle="1">
    <w:name w:val="Heading 1"/>
    <w:basedOn w:val="740"/>
    <w:next w:val="740"/>
    <w:link w:val="878"/>
    <w:qFormat/>
    <w:uiPriority w:val="99"/>
    <w:rPr>
      <w:rFonts w:ascii="Arial" w:hAnsi="Arial"/>
      <w:sz w:val="40"/>
      <w:szCs w:val="20"/>
      <w:lang w:val="ru-RU" w:eastAsia="ru-RU"/>
    </w:rPr>
    <w:pPr>
      <w:jc w:val="center"/>
      <w:keepNext/>
      <w:outlineLvl w:val="0"/>
    </w:pPr>
  </w:style>
  <w:style w:type="paragraph" w:styleId="749" w:customStyle="1">
    <w:name w:val="Heading 2"/>
    <w:basedOn w:val="935"/>
    <w:next w:val="740"/>
    <w:link w:val="938"/>
    <w:qFormat/>
    <w:uiPriority w:val="99"/>
    <w:rPr>
      <w:b/>
      <w:lang w:val="ru-RU" w:eastAsia="en-US"/>
    </w:rPr>
    <w:pPr>
      <w:outlineLvl w:val="1"/>
    </w:pPr>
  </w:style>
  <w:style w:type="paragraph" w:styleId="750" w:customStyle="1">
    <w:name w:val="Heading 3"/>
    <w:basedOn w:val="740"/>
    <w:next w:val="740"/>
    <w:link w:val="937"/>
    <w:qFormat/>
    <w:uiPriority w:val="99"/>
    <w:rPr>
      <w:rFonts w:ascii="Cambria" w:hAnsi="Cambria"/>
      <w:b/>
      <w:sz w:val="26"/>
      <w:szCs w:val="20"/>
      <w:lang w:eastAsia="ru-RU"/>
    </w:rPr>
    <w:pPr>
      <w:keepNext/>
      <w:spacing w:after="60" w:before="240"/>
      <w:outlineLvl w:val="2"/>
    </w:pPr>
  </w:style>
  <w:style w:type="paragraph" w:styleId="751" w:customStyle="1">
    <w:name w:val="Heading 4"/>
    <w:basedOn w:val="740"/>
    <w:next w:val="740"/>
    <w:link w:val="966"/>
    <w:qFormat/>
    <w:uiPriority w:val="99"/>
    <w:rPr>
      <w:b/>
      <w:sz w:val="28"/>
      <w:szCs w:val="20"/>
      <w:lang w:val="ru-RU" w:eastAsia="ru-RU"/>
    </w:rPr>
    <w:pPr>
      <w:keepNext/>
      <w:spacing w:after="60" w:before="240"/>
      <w:outlineLvl w:val="3"/>
    </w:pPr>
  </w:style>
  <w:style w:type="paragraph" w:styleId="752" w:customStyle="1">
    <w:name w:val="Heading 5"/>
    <w:basedOn w:val="740"/>
    <w:next w:val="740"/>
    <w:link w:val="879"/>
    <w:qFormat/>
    <w:uiPriority w:val="99"/>
    <w:rPr>
      <w:rFonts w:ascii="Arial" w:hAnsi="Arial"/>
      <w:b/>
      <w:sz w:val="24"/>
      <w:szCs w:val="20"/>
      <w:lang w:val="ru-RU" w:eastAsia="ru-RU"/>
    </w:rPr>
    <w:pPr>
      <w:spacing w:after="60" w:before="240"/>
      <w:outlineLvl w:val="4"/>
    </w:pPr>
  </w:style>
  <w:style w:type="paragraph" w:styleId="753" w:customStyle="1">
    <w:name w:val="Heading 6"/>
    <w:basedOn w:val="740"/>
    <w:link w:val="880"/>
    <w:qFormat/>
    <w:uiPriority w:val="99"/>
    <w:rPr>
      <w:rFonts w:ascii="Arial" w:hAnsi="Arial"/>
      <w:b/>
      <w:sz w:val="22"/>
      <w:szCs w:val="20"/>
      <w:lang w:val="ru-RU" w:eastAsia="ru-RU"/>
    </w:rPr>
    <w:pPr>
      <w:keepLines/>
      <w:keepNext/>
      <w:spacing w:after="200" w:before="320"/>
      <w:outlineLvl w:val="5"/>
    </w:pPr>
  </w:style>
  <w:style w:type="paragraph" w:styleId="754" w:customStyle="1">
    <w:name w:val="Heading 7"/>
    <w:basedOn w:val="740"/>
    <w:link w:val="881"/>
    <w:qFormat/>
    <w:uiPriority w:val="99"/>
    <w:rPr>
      <w:rFonts w:ascii="Arial" w:hAnsi="Arial"/>
      <w:b/>
      <w:i/>
      <w:sz w:val="22"/>
      <w:szCs w:val="20"/>
      <w:lang w:val="ru-RU" w:eastAsia="ru-RU"/>
    </w:rPr>
    <w:pPr>
      <w:keepLines/>
      <w:keepNext/>
      <w:spacing w:after="200" w:before="320"/>
      <w:outlineLvl w:val="6"/>
    </w:pPr>
  </w:style>
  <w:style w:type="paragraph" w:styleId="755" w:customStyle="1">
    <w:name w:val="Heading 8"/>
    <w:basedOn w:val="740"/>
    <w:link w:val="882"/>
    <w:qFormat/>
    <w:uiPriority w:val="99"/>
    <w:rPr>
      <w:rFonts w:ascii="Arial" w:hAnsi="Arial"/>
      <w:i/>
      <w:sz w:val="22"/>
      <w:szCs w:val="20"/>
      <w:lang w:val="ru-RU" w:eastAsia="ru-RU"/>
    </w:rPr>
    <w:pPr>
      <w:keepLines/>
      <w:keepNext/>
      <w:spacing w:after="200" w:before="320"/>
      <w:outlineLvl w:val="7"/>
    </w:pPr>
  </w:style>
  <w:style w:type="paragraph" w:styleId="756" w:customStyle="1">
    <w:name w:val="Heading 9"/>
    <w:basedOn w:val="740"/>
    <w:link w:val="883"/>
    <w:qFormat/>
    <w:uiPriority w:val="99"/>
    <w:rPr>
      <w:rFonts w:ascii="Arial" w:hAnsi="Arial"/>
      <w:i/>
      <w:sz w:val="21"/>
      <w:szCs w:val="20"/>
      <w:lang w:val="ru-RU" w:eastAsia="ru-RU"/>
    </w:rPr>
    <w:pPr>
      <w:keepLines/>
      <w:keepNext/>
      <w:spacing w:after="200" w:before="320"/>
      <w:outlineLvl w:val="8"/>
    </w:pPr>
  </w:style>
  <w:style w:type="character" w:styleId="757" w:customStyle="1">
    <w:name w:val="Heading 1 Char"/>
    <w:basedOn w:val="741"/>
    <w:link w:val="748"/>
    <w:uiPriority w:val="99"/>
    <w:rPr>
      <w:rFonts w:ascii="Arial" w:hAnsi="Arial" w:cs="Arial"/>
      <w:sz w:val="40"/>
      <w:szCs w:val="40"/>
    </w:rPr>
  </w:style>
  <w:style w:type="character" w:styleId="758" w:customStyle="1">
    <w:name w:val="Heading 2 Char"/>
    <w:basedOn w:val="741"/>
    <w:link w:val="749"/>
    <w:uiPriority w:val="99"/>
    <w:rPr>
      <w:rFonts w:ascii="Arial" w:hAnsi="Arial" w:cs="Times New Roman"/>
      <w:sz w:val="34"/>
    </w:rPr>
  </w:style>
  <w:style w:type="character" w:styleId="759" w:customStyle="1">
    <w:name w:val="Heading 3 Char"/>
    <w:basedOn w:val="741"/>
    <w:link w:val="750"/>
    <w:uiPriority w:val="99"/>
    <w:rPr>
      <w:rFonts w:ascii="Arial" w:hAnsi="Arial" w:cs="Times New Roman"/>
      <w:sz w:val="30"/>
    </w:rPr>
  </w:style>
  <w:style w:type="character" w:styleId="760" w:customStyle="1">
    <w:name w:val="Heading 4 Char"/>
    <w:basedOn w:val="741"/>
    <w:link w:val="751"/>
    <w:uiPriority w:val="99"/>
    <w:rPr>
      <w:rFonts w:ascii="Arial" w:hAnsi="Arial" w:cs="Times New Roman"/>
      <w:b/>
      <w:sz w:val="26"/>
    </w:rPr>
  </w:style>
  <w:style w:type="character" w:styleId="761" w:customStyle="1">
    <w:name w:val="Heading 5 Char"/>
    <w:basedOn w:val="741"/>
    <w:link w:val="752"/>
    <w:uiPriority w:val="99"/>
    <w:rPr>
      <w:rFonts w:ascii="Arial" w:hAnsi="Arial" w:cs="Arial"/>
      <w:b/>
      <w:bCs/>
      <w:sz w:val="24"/>
      <w:szCs w:val="24"/>
    </w:rPr>
  </w:style>
  <w:style w:type="character" w:styleId="762" w:customStyle="1">
    <w:name w:val="Heading 6 Char"/>
    <w:basedOn w:val="741"/>
    <w:link w:val="753"/>
    <w:uiPriority w:val="99"/>
    <w:rPr>
      <w:rFonts w:ascii="Arial" w:hAnsi="Arial" w:cs="Arial"/>
      <w:b/>
      <w:bCs/>
      <w:sz w:val="22"/>
      <w:szCs w:val="22"/>
    </w:rPr>
  </w:style>
  <w:style w:type="character" w:styleId="763" w:customStyle="1">
    <w:name w:val="Heading 7 Char"/>
    <w:basedOn w:val="741"/>
    <w:link w:val="75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64" w:customStyle="1">
    <w:name w:val="Heading 8 Char"/>
    <w:basedOn w:val="741"/>
    <w:link w:val="755"/>
    <w:uiPriority w:val="99"/>
    <w:rPr>
      <w:rFonts w:ascii="Arial" w:hAnsi="Arial" w:cs="Arial"/>
      <w:i/>
      <w:iCs/>
      <w:sz w:val="22"/>
      <w:szCs w:val="22"/>
    </w:rPr>
  </w:style>
  <w:style w:type="character" w:styleId="765" w:customStyle="1">
    <w:name w:val="Heading 9 Char"/>
    <w:basedOn w:val="741"/>
    <w:link w:val="756"/>
    <w:uiPriority w:val="99"/>
    <w:rPr>
      <w:rFonts w:ascii="Arial" w:hAnsi="Arial" w:cs="Arial"/>
      <w:i/>
      <w:iCs/>
      <w:sz w:val="21"/>
      <w:szCs w:val="21"/>
    </w:rPr>
  </w:style>
  <w:style w:type="table" w:styleId="766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2" w:customStyle="1">
    <w:name w:val="Title Char"/>
    <w:basedOn w:val="741"/>
    <w:uiPriority w:val="99"/>
    <w:rPr>
      <w:rFonts w:cs="Times New Roman"/>
      <w:sz w:val="48"/>
      <w:szCs w:val="48"/>
    </w:rPr>
  </w:style>
  <w:style w:type="character" w:styleId="873" w:customStyle="1">
    <w:name w:val="Subtitle Char"/>
    <w:basedOn w:val="741"/>
    <w:uiPriority w:val="99"/>
    <w:rPr>
      <w:rFonts w:cs="Times New Roman"/>
      <w:sz w:val="24"/>
      <w:szCs w:val="24"/>
    </w:rPr>
  </w:style>
  <w:style w:type="character" w:styleId="874" w:customStyle="1">
    <w:name w:val="Quote Char"/>
    <w:uiPriority w:val="99"/>
    <w:rPr>
      <w:i/>
    </w:rPr>
  </w:style>
  <w:style w:type="character" w:styleId="875" w:customStyle="1">
    <w:name w:val="Intense Quote Char"/>
    <w:uiPriority w:val="99"/>
    <w:rPr>
      <w:i/>
    </w:rPr>
  </w:style>
  <w:style w:type="character" w:styleId="876" w:customStyle="1">
    <w:name w:val="Header Char"/>
    <w:basedOn w:val="741"/>
    <w:uiPriority w:val="99"/>
    <w:rPr>
      <w:rFonts w:cs="Times New Roman"/>
    </w:rPr>
  </w:style>
  <w:style w:type="character" w:styleId="877" w:customStyle="1">
    <w:name w:val="Footnote Text Char"/>
    <w:uiPriority w:val="99"/>
    <w:rPr>
      <w:sz w:val="18"/>
    </w:rPr>
  </w:style>
  <w:style w:type="character" w:styleId="878" w:customStyle="1">
    <w:name w:val="Heading 1 Char1"/>
    <w:link w:val="748"/>
    <w:uiPriority w:val="99"/>
    <w:rPr>
      <w:rFonts w:ascii="Arial" w:hAnsi="Arial"/>
      <w:sz w:val="40"/>
    </w:rPr>
  </w:style>
  <w:style w:type="character" w:styleId="879" w:customStyle="1">
    <w:name w:val="Heading 5 Char1"/>
    <w:link w:val="752"/>
    <w:uiPriority w:val="99"/>
    <w:rPr>
      <w:rFonts w:ascii="Arial" w:hAnsi="Arial"/>
      <w:b/>
      <w:sz w:val="24"/>
    </w:rPr>
  </w:style>
  <w:style w:type="character" w:styleId="880" w:customStyle="1">
    <w:name w:val="Heading 6 Char1"/>
    <w:link w:val="753"/>
    <w:uiPriority w:val="99"/>
    <w:rPr>
      <w:rFonts w:ascii="Arial" w:hAnsi="Arial"/>
      <w:b/>
      <w:sz w:val="22"/>
      <w:shd w:val="clear" w:fill="auto" w:color="auto"/>
    </w:rPr>
  </w:style>
  <w:style w:type="character" w:styleId="881" w:customStyle="1">
    <w:name w:val="Heading 7 Char1"/>
    <w:link w:val="754"/>
    <w:uiPriority w:val="99"/>
    <w:rPr>
      <w:rFonts w:ascii="Arial" w:hAnsi="Arial"/>
      <w:b/>
      <w:i/>
      <w:sz w:val="22"/>
      <w:shd w:val="clear" w:fill="auto" w:color="auto"/>
    </w:rPr>
  </w:style>
  <w:style w:type="character" w:styleId="882" w:customStyle="1">
    <w:name w:val="Heading 8 Char1"/>
    <w:link w:val="755"/>
    <w:uiPriority w:val="99"/>
    <w:rPr>
      <w:rFonts w:ascii="Arial" w:hAnsi="Arial"/>
      <w:i/>
      <w:sz w:val="22"/>
      <w:shd w:val="clear" w:fill="auto" w:color="auto"/>
    </w:rPr>
  </w:style>
  <w:style w:type="character" w:styleId="883" w:customStyle="1">
    <w:name w:val="Heading 9 Char1"/>
    <w:link w:val="756"/>
    <w:uiPriority w:val="99"/>
    <w:rPr>
      <w:rFonts w:ascii="Arial" w:hAnsi="Arial"/>
      <w:i/>
      <w:sz w:val="21"/>
      <w:shd w:val="clear" w:fill="auto" w:color="auto"/>
    </w:rPr>
  </w:style>
  <w:style w:type="paragraph" w:styleId="884">
    <w:name w:val="No Spacing"/>
    <w:qFormat/>
    <w:uiPriority w:val="99"/>
    <w:rPr>
      <w:sz w:val="20"/>
      <w:lang w:val="uk-UA" w:eastAsia="en-US"/>
    </w:rPr>
  </w:style>
  <w:style w:type="paragraph" w:styleId="885">
    <w:name w:val="Title"/>
    <w:basedOn w:val="740"/>
    <w:link w:val="886"/>
    <w:qFormat/>
    <w:uiPriority w:val="99"/>
    <w:rPr>
      <w:sz w:val="48"/>
      <w:szCs w:val="48"/>
      <w:lang w:val="ru-RU" w:eastAsia="ru-RU"/>
    </w:rPr>
    <w:pPr>
      <w:contextualSpacing w:val="true"/>
      <w:spacing w:after="200" w:before="300"/>
    </w:pPr>
  </w:style>
  <w:style w:type="character" w:styleId="886" w:customStyle="1">
    <w:name w:val="Название Знак"/>
    <w:basedOn w:val="741"/>
    <w:link w:val="885"/>
    <w:uiPriority w:val="99"/>
    <w:rPr>
      <w:rFonts w:cs="Times New Roman"/>
      <w:sz w:val="48"/>
      <w:shd w:val="clear" w:fill="auto" w:color="auto"/>
    </w:rPr>
  </w:style>
  <w:style w:type="paragraph" w:styleId="887">
    <w:name w:val="Subtitle"/>
    <w:basedOn w:val="740"/>
    <w:link w:val="888"/>
    <w:qFormat/>
    <w:uiPriority w:val="99"/>
    <w:rPr>
      <w:sz w:val="24"/>
      <w:szCs w:val="24"/>
      <w:lang w:val="ru-RU" w:eastAsia="ru-RU"/>
    </w:rPr>
    <w:pPr>
      <w:shd w:val="clear" w:color="FFFFFF" w:fill="FFFFFF"/>
    </w:pPr>
  </w:style>
  <w:style w:type="character" w:styleId="888" w:customStyle="1">
    <w:name w:val="Подзаголовок Знак"/>
    <w:basedOn w:val="741"/>
    <w:link w:val="887"/>
    <w:uiPriority w:val="99"/>
    <w:rPr>
      <w:rFonts w:cs="Times New Roman"/>
      <w:sz w:val="24"/>
    </w:rPr>
  </w:style>
  <w:style w:type="paragraph" w:styleId="889">
    <w:name w:val="Quote"/>
    <w:basedOn w:val="740"/>
    <w:link w:val="890"/>
    <w:qFormat/>
    <w:uiPriority w:val="99"/>
    <w:rPr>
      <w:i/>
    </w:rPr>
    <w:pPr>
      <w:ind w:left="720" w:right="720"/>
    </w:pPr>
  </w:style>
  <w:style w:type="character" w:styleId="890" w:customStyle="1">
    <w:name w:val="Цитата 2 Знак"/>
    <w:basedOn w:val="741"/>
    <w:link w:val="889"/>
    <w:uiPriority w:val="99"/>
    <w:rPr>
      <w:rFonts w:cs="Times New Roman"/>
      <w:i/>
      <w:sz w:val="22"/>
      <w:shd w:val="clear" w:fill="auto" w:color="auto"/>
      <w:lang w:val="uk-UA" w:eastAsia="en-US"/>
    </w:rPr>
  </w:style>
  <w:style w:type="paragraph" w:styleId="891">
    <w:name w:val="Intense Quote"/>
    <w:basedOn w:val="740"/>
    <w:link w:val="892"/>
    <w:qFormat/>
    <w:uiPriority w:val="99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2" w:customStyle="1">
    <w:name w:val="Выделенная цитата Знак"/>
    <w:basedOn w:val="741"/>
    <w:link w:val="891"/>
    <w:uiPriority w:val="99"/>
    <w:rPr>
      <w:rFonts w:cs="Times New Roman"/>
      <w:i/>
      <w:sz w:val="22"/>
      <w:shd w:val="clear" w:color="F2F2F2" w:fill="F2F2F2"/>
      <w:lang w:val="uk-UA" w:eastAsia="en-US"/>
    </w:rPr>
  </w:style>
  <w:style w:type="paragraph" w:styleId="893" w:customStyle="1">
    <w:name w:val="Header"/>
    <w:basedOn w:val="740"/>
    <w:link w:val="894"/>
    <w:uiPriority w:val="99"/>
    <w:rPr>
      <w:lang w:val="ru-RU"/>
    </w:rPr>
    <w:pPr>
      <w:tabs>
        <w:tab w:val="center" w:pos="4677" w:leader="none"/>
        <w:tab w:val="right" w:pos="9355" w:leader="none"/>
      </w:tabs>
    </w:pPr>
  </w:style>
  <w:style w:type="character" w:styleId="894" w:customStyle="1">
    <w:name w:val="Header Char1"/>
    <w:basedOn w:val="741"/>
    <w:link w:val="893"/>
    <w:uiPriority w:val="99"/>
    <w:rPr>
      <w:rFonts w:cs="Times New Roman"/>
    </w:rPr>
  </w:style>
  <w:style w:type="paragraph" w:styleId="895" w:customStyle="1">
    <w:name w:val="Footer"/>
    <w:basedOn w:val="740"/>
    <w:link w:val="964"/>
    <w:uiPriority w:val="99"/>
    <w:rPr>
      <w:sz w:val="24"/>
      <w:szCs w:val="20"/>
      <w:lang w:eastAsia="ru-RU"/>
    </w:rPr>
    <w:pPr>
      <w:tabs>
        <w:tab w:val="center" w:pos="4677" w:leader="none"/>
        <w:tab w:val="right" w:pos="9355" w:leader="none"/>
      </w:tabs>
    </w:pPr>
  </w:style>
  <w:style w:type="character" w:styleId="896" w:customStyle="1">
    <w:name w:val="Footer Char"/>
    <w:basedOn w:val="741"/>
    <w:link w:val="895"/>
    <w:uiPriority w:val="99"/>
    <w:rPr>
      <w:rFonts w:cs="Times New Roman"/>
    </w:rPr>
  </w:style>
  <w:style w:type="table" w:styleId="897">
    <w:name w:val="Table Grid"/>
    <w:basedOn w:val="742"/>
    <w:uiPriority w:val="99"/>
    <w:rPr>
      <w:sz w:val="20"/>
      <w:szCs w:val="20"/>
      <w:lang w:val="uk-UA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ned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99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00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01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02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03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04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05" w:customStyle="1">
    <w:name w:val="Bordered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06" w:customStyle="1">
    <w:name w:val="Bordered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07" w:customStyle="1">
    <w:name w:val="Bordered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08" w:customStyle="1">
    <w:name w:val="Bordered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09" w:customStyle="1">
    <w:name w:val="Bordered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0" w:customStyle="1">
    <w:name w:val="Bordered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1" w:customStyle="1">
    <w:name w:val="Bordered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2" w:customStyle="1">
    <w:name w:val="Bordered &amp; Lined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3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4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5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6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7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8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919">
    <w:name w:val="Hyperlink"/>
    <w:basedOn w:val="741"/>
    <w:uiPriority w:val="99"/>
    <w:rPr>
      <w:rFonts w:cs="Times New Roman"/>
      <w:color w:val="0000FF"/>
      <w:u w:val="single"/>
    </w:rPr>
  </w:style>
  <w:style w:type="paragraph" w:styleId="920">
    <w:name w:val="footnote text"/>
    <w:basedOn w:val="740"/>
    <w:link w:val="921"/>
    <w:uiPriority w:val="99"/>
    <w:semiHidden/>
    <w:rPr>
      <w:sz w:val="18"/>
      <w:lang w:val="ru-RU" w:eastAsia="ru-RU"/>
    </w:rPr>
    <w:pPr>
      <w:spacing w:after="40"/>
    </w:pPr>
  </w:style>
  <w:style w:type="character" w:styleId="921" w:customStyle="1">
    <w:name w:val="Текст сноски Знак"/>
    <w:basedOn w:val="741"/>
    <w:link w:val="920"/>
    <w:uiPriority w:val="99"/>
    <w:semiHidden/>
    <w:rPr>
      <w:rFonts w:cs="Times New Roman"/>
      <w:sz w:val="22"/>
      <w:shd w:val="clear" w:fill="auto" w:color="auto"/>
    </w:rPr>
  </w:style>
  <w:style w:type="character" w:styleId="922">
    <w:name w:val="footnote reference"/>
    <w:basedOn w:val="741"/>
    <w:uiPriority w:val="99"/>
    <w:rPr>
      <w:rFonts w:cs="Times New Roman"/>
      <w:vertAlign w:val="superscript"/>
    </w:rPr>
  </w:style>
  <w:style w:type="paragraph" w:styleId="923">
    <w:name w:val="toc 1"/>
    <w:basedOn w:val="740"/>
    <w:uiPriority w:val="99"/>
    <w:pPr>
      <w:spacing w:after="57"/>
    </w:pPr>
  </w:style>
  <w:style w:type="paragraph" w:styleId="924">
    <w:name w:val="toc 2"/>
    <w:basedOn w:val="740"/>
    <w:uiPriority w:val="99"/>
    <w:pPr>
      <w:ind w:left="283"/>
      <w:spacing w:after="57"/>
    </w:pPr>
  </w:style>
  <w:style w:type="paragraph" w:styleId="925">
    <w:name w:val="toc 3"/>
    <w:basedOn w:val="740"/>
    <w:uiPriority w:val="99"/>
    <w:pPr>
      <w:ind w:left="567"/>
      <w:spacing w:after="57"/>
    </w:pPr>
  </w:style>
  <w:style w:type="paragraph" w:styleId="926">
    <w:name w:val="toc 4"/>
    <w:basedOn w:val="740"/>
    <w:uiPriority w:val="99"/>
    <w:pPr>
      <w:ind w:left="850"/>
      <w:spacing w:after="57"/>
    </w:pPr>
  </w:style>
  <w:style w:type="paragraph" w:styleId="927">
    <w:name w:val="toc 5"/>
    <w:basedOn w:val="740"/>
    <w:uiPriority w:val="99"/>
    <w:pPr>
      <w:ind w:left="1134"/>
      <w:spacing w:after="57"/>
    </w:pPr>
  </w:style>
  <w:style w:type="paragraph" w:styleId="928">
    <w:name w:val="toc 6"/>
    <w:basedOn w:val="740"/>
    <w:uiPriority w:val="99"/>
    <w:pPr>
      <w:ind w:left="1417"/>
      <w:spacing w:after="57"/>
    </w:pPr>
  </w:style>
  <w:style w:type="paragraph" w:styleId="929">
    <w:name w:val="toc 7"/>
    <w:basedOn w:val="740"/>
    <w:uiPriority w:val="99"/>
    <w:pPr>
      <w:ind w:left="1701"/>
      <w:spacing w:after="57"/>
    </w:pPr>
  </w:style>
  <w:style w:type="paragraph" w:styleId="930">
    <w:name w:val="toc 8"/>
    <w:basedOn w:val="740"/>
    <w:uiPriority w:val="99"/>
    <w:pPr>
      <w:ind w:left="1984"/>
      <w:spacing w:after="57"/>
    </w:pPr>
  </w:style>
  <w:style w:type="paragraph" w:styleId="931">
    <w:name w:val="toc 9"/>
    <w:basedOn w:val="740"/>
    <w:uiPriority w:val="99"/>
    <w:pPr>
      <w:ind w:left="2268"/>
      <w:spacing w:after="57"/>
    </w:pPr>
  </w:style>
  <w:style w:type="paragraph" w:styleId="932">
    <w:name w:val="TOC Heading"/>
    <w:basedOn w:val="748"/>
    <w:qFormat/>
    <w:uiPriority w:val="99"/>
    <w:rPr>
      <w:rFonts w:ascii="Times New Roman" w:hAnsi="Times New Roman"/>
      <w:sz w:val="20"/>
      <w:szCs w:val="22"/>
      <w:lang w:val="uk-UA" w:eastAsia="en-US"/>
    </w:rPr>
    <w:pPr>
      <w:jc w:val="left"/>
      <w:keepNext w:val="false"/>
      <w:outlineLvl w:val="9"/>
    </w:pPr>
  </w:style>
  <w:style w:type="character" w:styleId="933" w:customStyle="1">
    <w:name w:val="Шрифт абзацу за промовчанням1"/>
    <w:uiPriority w:val="99"/>
    <w:semiHidden/>
  </w:style>
  <w:style w:type="paragraph" w:styleId="934" w:customStyle="1">
    <w:name w:val="Caption"/>
    <w:basedOn w:val="740"/>
    <w:next w:val="740"/>
    <w:qFormat/>
    <w:uiPriority w:val="99"/>
    <w:rPr>
      <w:b/>
      <w:sz w:val="28"/>
      <w:szCs w:val="20"/>
    </w:rPr>
    <w:pPr>
      <w:jc w:val="center"/>
    </w:pPr>
  </w:style>
  <w:style w:type="paragraph" w:styleId="935">
    <w:name w:val="Body Text Indent 3"/>
    <w:basedOn w:val="740"/>
    <w:link w:val="939"/>
    <w:uiPriority w:val="99"/>
    <w:rPr>
      <w:sz w:val="28"/>
      <w:szCs w:val="20"/>
      <w:lang w:eastAsia="ru-RU"/>
    </w:rPr>
    <w:pPr>
      <w:ind w:left="360"/>
      <w:jc w:val="both"/>
      <w:spacing w:before="120"/>
    </w:pPr>
  </w:style>
  <w:style w:type="character" w:styleId="936" w:customStyle="1">
    <w:name w:val="Body Text Indent 3 Char"/>
    <w:basedOn w:val="741"/>
    <w:link w:val="935"/>
    <w:uiPriority w:val="99"/>
    <w:rPr>
      <w:rFonts w:cs="Times New Roman"/>
      <w:sz w:val="28"/>
      <w:lang w:val="uk-UA" w:eastAsia="en-US"/>
    </w:rPr>
  </w:style>
  <w:style w:type="character" w:styleId="937" w:customStyle="1">
    <w:name w:val="Heading 3 Char1"/>
    <w:link w:val="750"/>
    <w:uiPriority w:val="99"/>
    <w:semiHidden/>
    <w:rPr>
      <w:rFonts w:ascii="Cambria" w:hAnsi="Cambria"/>
      <w:b/>
      <w:sz w:val="26"/>
      <w:lang w:val="uk-UA"/>
    </w:rPr>
  </w:style>
  <w:style w:type="character" w:styleId="938" w:customStyle="1">
    <w:name w:val="Heading 2 Char1"/>
    <w:link w:val="749"/>
    <w:uiPriority w:val="99"/>
    <w:rPr>
      <w:b/>
      <w:sz w:val="28"/>
      <w:lang w:eastAsia="en-US"/>
    </w:rPr>
  </w:style>
  <w:style w:type="character" w:styleId="939" w:customStyle="1">
    <w:name w:val="Основной текст с отступом 3 Знак"/>
    <w:link w:val="935"/>
    <w:uiPriority w:val="99"/>
    <w:rPr>
      <w:sz w:val="28"/>
      <w:lang w:val="uk-UA"/>
    </w:rPr>
  </w:style>
  <w:style w:type="paragraph" w:styleId="940" w:customStyle="1">
    <w:name w:val="Знак"/>
    <w:basedOn w:val="740"/>
    <w:uiPriority w:val="99"/>
    <w:rPr>
      <w:rFonts w:ascii="Verdana" w:hAnsi="Verdana"/>
      <w:sz w:val="20"/>
      <w:szCs w:val="20"/>
      <w:lang w:val="en-US"/>
    </w:rPr>
  </w:style>
  <w:style w:type="paragraph" w:styleId="941">
    <w:name w:val="Balloon Text"/>
    <w:basedOn w:val="740"/>
    <w:link w:val="942"/>
    <w:uiPriority w:val="99"/>
    <w:semiHidden/>
    <w:rPr>
      <w:rFonts w:ascii="Tahoma" w:hAnsi="Tahoma"/>
      <w:sz w:val="16"/>
      <w:szCs w:val="16"/>
    </w:rPr>
  </w:style>
  <w:style w:type="character" w:styleId="942" w:customStyle="1">
    <w:name w:val="Текст выноски Знак"/>
    <w:basedOn w:val="741"/>
    <w:link w:val="941"/>
    <w:uiPriority w:val="99"/>
    <w:semiHidden/>
    <w:rPr>
      <w:rFonts w:cs="Times New Roman"/>
      <w:sz w:val="2"/>
      <w:lang w:val="uk-UA" w:eastAsia="en-US"/>
    </w:rPr>
  </w:style>
  <w:style w:type="paragraph" w:styleId="943">
    <w:name w:val="Body Text Indent"/>
    <w:basedOn w:val="740"/>
    <w:link w:val="944"/>
    <w:uiPriority w:val="99"/>
    <w:pPr>
      <w:ind w:left="283"/>
      <w:spacing w:after="120"/>
    </w:pPr>
  </w:style>
  <w:style w:type="character" w:styleId="944" w:customStyle="1">
    <w:name w:val="Основной текст с отступом Знак"/>
    <w:basedOn w:val="741"/>
    <w:link w:val="943"/>
    <w:uiPriority w:val="99"/>
    <w:semiHidden/>
    <w:rPr>
      <w:rFonts w:cs="Times New Roman"/>
      <w:sz w:val="20"/>
      <w:lang w:val="uk-UA" w:eastAsia="en-US"/>
    </w:rPr>
  </w:style>
  <w:style w:type="paragraph" w:styleId="945">
    <w:name w:val="Normal (Web)"/>
    <w:basedOn w:val="740"/>
    <w:uiPriority w:val="99"/>
    <w:rPr>
      <w:lang w:val="ru-RU"/>
    </w:rPr>
    <w:pPr>
      <w:spacing w:after="100" w:afterAutospacing="1" w:before="100" w:beforeAutospacing="1"/>
    </w:pPr>
  </w:style>
  <w:style w:type="character" w:styleId="946" w:customStyle="1">
    <w:name w:val="Знак Знак4"/>
    <w:uiPriority w:val="99"/>
    <w:semiHidden/>
    <w:rPr>
      <w:rFonts w:ascii="Cambria" w:hAnsi="Cambria"/>
      <w:b/>
      <w:sz w:val="26"/>
      <w:lang w:val="ru-RU" w:eastAsia="ru-RU"/>
    </w:rPr>
  </w:style>
  <w:style w:type="paragraph" w:styleId="947" w:customStyle="1">
    <w:name w:val="Знак Знак Знак Знак Знак"/>
    <w:basedOn w:val="740"/>
    <w:uiPriority w:val="99"/>
    <w:rPr>
      <w:rFonts w:ascii="Verdana" w:hAnsi="Verdana"/>
      <w:sz w:val="20"/>
      <w:szCs w:val="20"/>
      <w:lang w:val="en-US"/>
    </w:rPr>
    <w:pPr>
      <w:ind w:firstLine="567"/>
      <w:jc w:val="both"/>
      <w:spacing w:after="60" w:before="60"/>
    </w:pPr>
  </w:style>
  <w:style w:type="paragraph" w:styleId="948">
    <w:name w:val="Body Text"/>
    <w:basedOn w:val="740"/>
    <w:link w:val="949"/>
    <w:uiPriority w:val="99"/>
    <w:pPr>
      <w:spacing w:after="120"/>
    </w:pPr>
  </w:style>
  <w:style w:type="character" w:styleId="949" w:customStyle="1">
    <w:name w:val="Основной текст Знак"/>
    <w:basedOn w:val="741"/>
    <w:link w:val="948"/>
    <w:uiPriority w:val="99"/>
    <w:semiHidden/>
    <w:rPr>
      <w:rFonts w:cs="Times New Roman"/>
      <w:sz w:val="20"/>
      <w:lang w:val="uk-UA" w:eastAsia="en-US"/>
    </w:rPr>
  </w:style>
  <w:style w:type="paragraph" w:styleId="950">
    <w:name w:val="Body Text 2"/>
    <w:basedOn w:val="740"/>
    <w:link w:val="951"/>
    <w:uiPriority w:val="99"/>
    <w:rPr>
      <w:lang w:val="ru-RU"/>
    </w:rPr>
    <w:pPr>
      <w:spacing w:lineRule="auto" w:line="480" w:after="120"/>
    </w:pPr>
  </w:style>
  <w:style w:type="character" w:styleId="951" w:customStyle="1">
    <w:name w:val="Основной текст 2 Знак"/>
    <w:basedOn w:val="741"/>
    <w:link w:val="950"/>
    <w:uiPriority w:val="99"/>
    <w:semiHidden/>
    <w:rPr>
      <w:rFonts w:cs="Times New Roman"/>
      <w:sz w:val="20"/>
      <w:lang w:val="uk-UA" w:eastAsia="en-US"/>
    </w:rPr>
  </w:style>
  <w:style w:type="paragraph" w:styleId="952">
    <w:name w:val="Body Text Indent 2"/>
    <w:basedOn w:val="740"/>
    <w:link w:val="953"/>
    <w:uiPriority w:val="99"/>
    <w:rPr>
      <w:lang w:val="ru-RU"/>
    </w:rPr>
    <w:pPr>
      <w:ind w:left="283"/>
      <w:spacing w:lineRule="auto" w:line="480" w:after="120"/>
    </w:pPr>
  </w:style>
  <w:style w:type="character" w:styleId="953" w:customStyle="1">
    <w:name w:val="Основной текст с отступом 2 Знак"/>
    <w:basedOn w:val="741"/>
    <w:link w:val="952"/>
    <w:uiPriority w:val="99"/>
    <w:semiHidden/>
    <w:rPr>
      <w:rFonts w:cs="Times New Roman"/>
      <w:sz w:val="20"/>
      <w:lang w:val="uk-UA" w:eastAsia="en-US"/>
    </w:rPr>
  </w:style>
  <w:style w:type="paragraph" w:styleId="954">
    <w:name w:val="Body Text 3"/>
    <w:basedOn w:val="740"/>
    <w:link w:val="955"/>
    <w:uiPriority w:val="99"/>
    <w:rPr>
      <w:sz w:val="16"/>
      <w:szCs w:val="16"/>
      <w:lang w:val="ru-RU"/>
    </w:rPr>
    <w:pPr>
      <w:spacing w:after="120"/>
    </w:pPr>
  </w:style>
  <w:style w:type="character" w:styleId="955" w:customStyle="1">
    <w:name w:val="Основной текст 3 Знак"/>
    <w:basedOn w:val="741"/>
    <w:link w:val="954"/>
    <w:uiPriority w:val="99"/>
    <w:semiHidden/>
    <w:rPr>
      <w:rFonts w:cs="Times New Roman"/>
      <w:sz w:val="16"/>
      <w:szCs w:val="16"/>
      <w:lang w:val="uk-UA" w:eastAsia="en-US"/>
    </w:rPr>
  </w:style>
  <w:style w:type="paragraph" w:styleId="956">
    <w:name w:val="HTML Preformatted"/>
    <w:basedOn w:val="740"/>
    <w:link w:val="957"/>
    <w:uiPriority w:val="99"/>
    <w:semiHidden/>
    <w:rPr>
      <w:rFonts w:ascii="Courier New" w:hAnsi="Courier New"/>
      <w:color w:val="000000"/>
      <w:sz w:val="21"/>
      <w:szCs w:val="21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57" w:customStyle="1">
    <w:name w:val="Стандартный HTML Знак"/>
    <w:basedOn w:val="741"/>
    <w:link w:val="956"/>
    <w:uiPriority w:val="99"/>
    <w:semiHidden/>
    <w:rPr>
      <w:rFonts w:ascii="Courier New" w:hAnsi="Courier New" w:cs="Courier New"/>
      <w:sz w:val="20"/>
      <w:szCs w:val="20"/>
      <w:lang w:val="uk-UA" w:eastAsia="en-US"/>
    </w:rPr>
  </w:style>
  <w:style w:type="paragraph" w:styleId="958" w:customStyle="1">
    <w:name w:val="ДинТекстТабл"/>
    <w:basedOn w:val="740"/>
    <w:uiPriority w:val="99"/>
    <w:rPr>
      <w:b/>
      <w:i/>
      <w:sz w:val="28"/>
      <w:szCs w:val="28"/>
    </w:rPr>
    <w:pPr>
      <w:jc w:val="both"/>
      <w:widowControl w:val="off"/>
      <w:tabs>
        <w:tab w:val="left" w:pos="360" w:leader="none"/>
      </w:tabs>
    </w:pPr>
  </w:style>
  <w:style w:type="paragraph" w:styleId="959" w:customStyle="1">
    <w:name w:val="ДинТекстОбыч"/>
    <w:basedOn w:val="740"/>
    <w:uiPriority w:val="99"/>
    <w:rPr>
      <w:color w:val="000000"/>
      <w:sz w:val="28"/>
      <w:szCs w:val="20"/>
    </w:rPr>
    <w:pPr>
      <w:numPr>
        <w:numId w:val="2"/>
      </w:numPr>
      <w:jc w:val="both"/>
      <w:widowControl w:val="off"/>
    </w:pPr>
  </w:style>
  <w:style w:type="paragraph" w:styleId="960" w:customStyle="1">
    <w:name w:val="Підпис1"/>
    <w:basedOn w:val="740"/>
    <w:uiPriority w:val="99"/>
    <w:rPr>
      <w:rFonts w:ascii="Antiqua" w:hAnsi="Antiqua"/>
      <w:b/>
      <w:position w:val="-43"/>
      <w:sz w:val="26"/>
      <w:szCs w:val="20"/>
    </w:rPr>
    <w:pPr>
      <w:keepLines/>
      <w:spacing w:before="360"/>
      <w:tabs>
        <w:tab w:val="center" w:pos="2268" w:leader="none"/>
        <w:tab w:val="left" w:pos="6804" w:leader="none"/>
      </w:tabs>
    </w:pPr>
  </w:style>
  <w:style w:type="character" w:styleId="961" w:customStyle="1">
    <w:name w:val="Знак Знак3"/>
    <w:uiPriority w:val="99"/>
    <w:rPr>
      <w:b/>
      <w:sz w:val="24"/>
      <w:lang w:val="uk-UA"/>
    </w:rPr>
  </w:style>
  <w:style w:type="paragraph" w:styleId="962" w:customStyle="1">
    <w:name w:val="Абзац списка1"/>
    <w:basedOn w:val="740"/>
    <w:uiPriority w:val="99"/>
    <w:rPr>
      <w:rFonts w:ascii="Calibri" w:hAnsi="Calibri"/>
      <w:sz w:val="22"/>
    </w:rPr>
    <w:pPr>
      <w:contextualSpacing w:val="true"/>
      <w:ind w:left="720"/>
      <w:spacing w:lineRule="auto" w:line="276" w:after="200"/>
    </w:pPr>
  </w:style>
  <w:style w:type="paragraph" w:styleId="963">
    <w:name w:val="List Paragraph"/>
    <w:basedOn w:val="740"/>
    <w:qFormat/>
    <w:uiPriority w:val="99"/>
    <w:pPr>
      <w:contextualSpacing w:val="true"/>
      <w:ind w:left="720"/>
    </w:pPr>
  </w:style>
  <w:style w:type="character" w:styleId="964" w:customStyle="1">
    <w:name w:val="Footer Char1"/>
    <w:link w:val="895"/>
    <w:uiPriority w:val="99"/>
    <w:rPr>
      <w:sz w:val="24"/>
      <w:lang w:val="uk-UA"/>
    </w:rPr>
  </w:style>
  <w:style w:type="paragraph" w:styleId="965" w:customStyle="1">
    <w:name w:val="Стиль"/>
    <w:uiPriority w:val="99"/>
    <w:rPr>
      <w:sz w:val="20"/>
    </w:rPr>
  </w:style>
  <w:style w:type="character" w:styleId="966" w:customStyle="1">
    <w:name w:val="Heading 4 Char1"/>
    <w:link w:val="751"/>
    <w:uiPriority w:val="99"/>
    <w:rPr>
      <w:b/>
      <w:sz w:val="28"/>
      <w:lang w:val="ru-RU" w:eastAsia="ru-RU"/>
    </w:rPr>
  </w:style>
  <w:style w:type="paragraph" w:styleId="967" w:customStyle="1">
    <w:name w:val="docdata"/>
    <w:basedOn w:val="740"/>
    <w:uiPriority w:val="99"/>
    <w:rPr>
      <w:sz w:val="24"/>
      <w:szCs w:val="24"/>
      <w:lang w:eastAsia="uk-UA"/>
    </w:rPr>
    <w:pPr>
      <w:spacing w:after="100" w:afterAutospacing="1" w:before="100" w:beforeAutospacing="1"/>
    </w:pPr>
  </w:style>
  <w:style w:type="paragraph" w:styleId="968" w:customStyle="1">
    <w:name w:val="Standard"/>
    <w:uiPriority w:val="99"/>
    <w:rPr>
      <w:sz w:val="24"/>
      <w:szCs w:val="24"/>
      <w:lang w:val="uk-UA" w:eastAsia="zh-CN"/>
    </w:rPr>
  </w:style>
  <w:style w:type="character" w:styleId="969" w:customStyle="1">
    <w:name w:val="rvts44"/>
    <w:basedOn w:val="741"/>
    <w:uiPriority w:val="99"/>
    <w:rPr>
      <w:rFonts w:cs="Times New Roman"/>
    </w:rPr>
  </w:style>
  <w:style w:type="paragraph" w:styleId="970" w:customStyle="1">
    <w:name w:val="Default"/>
    <w:uiPriority w:val="99"/>
    <w:rPr>
      <w:color w:val="000000"/>
      <w:sz w:val="24"/>
      <w:szCs w:val="24"/>
    </w:rPr>
  </w:style>
  <w:style w:type="paragraph" w:styleId="971" w:customStyle="1">
    <w:name w:val="Без интервала1"/>
    <w:basedOn w:val="740"/>
    <w:uiPriority w:val="99"/>
    <w:rPr>
      <w:rFonts w:ascii="Calibri" w:hAnsi="Calibri"/>
      <w:sz w:val="24"/>
      <w:szCs w:val="32"/>
      <w:lang w:val="en-US"/>
    </w:rPr>
  </w:style>
  <w:style w:type="character" w:styleId="972">
    <w:name w:val="page number"/>
    <w:basedOn w:val="741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Mena</dc:creator>
  <cp:lastModifiedBy>ПРИМАКОВ Геннадій Анатолійович</cp:lastModifiedBy>
  <cp:revision>20</cp:revision>
  <dcterms:created xsi:type="dcterms:W3CDTF">2021-11-05T06:23:00Z</dcterms:created>
  <dcterms:modified xsi:type="dcterms:W3CDTF">2022-01-26T11:58:09Z</dcterms:modified>
</cp:coreProperties>
</file>