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7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8" o:title=""/>
              </v:shape>
            </w:pict>
          </mc:Fallback>
        </mc:AlternateContent>
      </w:r>
      <w:r>
        <w:rPr>
          <w:sz w:val="28"/>
        </w:rPr>
      </w:r>
    </w:p>
    <w:p>
      <w:pPr>
        <w:pStyle w:val="877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sz w:val="28"/>
        </w:rPr>
      </w:r>
    </w:p>
    <w:p>
      <w:pPr>
        <w:pStyle w:val="877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sz w:val="28"/>
        </w:rPr>
      </w:r>
    </w:p>
    <w:p>
      <w:pPr>
        <w:pStyle w:val="877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шістнадцята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widowControl w:val="off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sz w:val="28"/>
        </w:rPr>
      </w:r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25 січн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29</w:t>
      </w:r>
      <w:r>
        <w:rPr>
          <w:sz w:val="28"/>
        </w:rPr>
      </w:r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sz w:val="28"/>
        </w:rPr>
      </w:r>
    </w:p>
    <w:p>
      <w:pPr>
        <w:pStyle w:val="929"/>
        <w:ind w:right="5669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припинення права оренди земельними ділянками (невитребуваними паями) за межами с. </w:t>
      </w:r>
      <w:r>
        <w:rPr>
          <w:b/>
          <w:bCs/>
          <w:color w:val="000000"/>
          <w:sz w:val="28"/>
          <w:szCs w:val="28"/>
        </w:rPr>
        <w:t xml:space="preserve">Киселівка</w:t>
      </w:r>
      <w:r>
        <w:rPr>
          <w:sz w:val="28"/>
        </w:rPr>
      </w:r>
    </w:p>
    <w:p>
      <w:pPr>
        <w:pStyle w:val="929"/>
        <w:ind w:right="5386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930"/>
        <w:ind w:firstLine="567"/>
        <w:jc w:val="both"/>
        <w:spacing w:after="0" w:afterAutospacing="0" w:before="0" w:beforeAutospacing="0"/>
        <w:rPr>
          <w:sz w:val="28"/>
        </w:rPr>
      </w:pPr>
      <w:r>
        <w:rPr>
          <w:color w:val="000000"/>
          <w:sz w:val="28"/>
          <w:szCs w:val="28"/>
        </w:rPr>
        <w:t xml:space="preserve">Розглянувши звернення інженера-землевпорядника </w:t>
      </w:r>
      <w:r>
        <w:rPr>
          <w:color w:val="000000"/>
          <w:sz w:val="28"/>
          <w:szCs w:val="28"/>
        </w:rPr>
        <w:t xml:space="preserve">Ніколайчика</w:t>
      </w:r>
      <w:r>
        <w:rPr>
          <w:color w:val="000000"/>
          <w:sz w:val="28"/>
          <w:szCs w:val="28"/>
        </w:rPr>
        <w:t xml:space="preserve"> Костянтина Олексійовича, що діє в інтересах ТОВ «</w:t>
      </w:r>
      <w:r>
        <w:rPr>
          <w:color w:val="000000"/>
          <w:sz w:val="28"/>
          <w:szCs w:val="28"/>
        </w:rPr>
        <w:t xml:space="preserve">Агроресурс</w:t>
      </w:r>
      <w:r>
        <w:rPr>
          <w:color w:val="000000"/>
          <w:sz w:val="28"/>
          <w:szCs w:val="28"/>
        </w:rPr>
        <w:t xml:space="preserve"> - 2006», відповідно до довіреності від 15 листопада 2019 року, реєстраційний номер 1198</w:t>
      </w:r>
      <w:r>
        <w:rPr>
          <w:color w:val="000000"/>
          <w:sz w:val="28"/>
          <w:szCs w:val="28"/>
        </w:rPr>
        <w:t xml:space="preserve"> щ</w:t>
      </w:r>
      <w:r>
        <w:rPr>
          <w:color w:val="000000"/>
          <w:sz w:val="28"/>
          <w:szCs w:val="28"/>
        </w:rPr>
        <w:t xml:space="preserve">одо припинення права оренди на </w:t>
      </w:r>
      <w:r>
        <w:rPr>
          <w:color w:val="000000"/>
          <w:sz w:val="28"/>
          <w:szCs w:val="28"/>
        </w:rPr>
        <w:t xml:space="preserve">земельні ділянки (невитребувані паї) загальною площею 134,9660</w:t>
      </w:r>
      <w:r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ведення товарного сільськогосподарського виробництва на території </w:t>
      </w:r>
      <w:r>
        <w:rPr>
          <w:color w:val="000000" w:themeColor="text1"/>
          <w:sz w:val="28"/>
          <w:szCs w:val="28"/>
        </w:rPr>
        <w:t xml:space="preserve">Менської міської територіальної громади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межами</w:t>
      </w:r>
      <w:r>
        <w:rPr>
          <w:color w:val="000000"/>
          <w:sz w:val="28"/>
          <w:szCs w:val="28"/>
        </w:rPr>
        <w:t xml:space="preserve"> с. </w:t>
      </w:r>
      <w:r>
        <w:rPr>
          <w:color w:val="000000"/>
          <w:sz w:val="28"/>
          <w:szCs w:val="28"/>
        </w:rPr>
        <w:t xml:space="preserve">Киселівка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відповідно до договору оренди невитребуваних земельних часток (паїв) від 19 серпня 2013 року, укладеного між Менською райдержадміністрацією та </w:t>
      </w:r>
      <w:r>
        <w:rPr>
          <w:color w:val="000000"/>
          <w:sz w:val="28"/>
          <w:szCs w:val="28"/>
        </w:rPr>
        <w:t xml:space="preserve">ТОВ «</w:t>
      </w:r>
      <w:r>
        <w:rPr>
          <w:color w:val="000000"/>
          <w:sz w:val="28"/>
          <w:szCs w:val="28"/>
        </w:rPr>
        <w:t xml:space="preserve">Агроресурс</w:t>
      </w:r>
      <w:r>
        <w:rPr>
          <w:color w:val="000000"/>
          <w:sz w:val="28"/>
          <w:szCs w:val="28"/>
        </w:rPr>
        <w:t xml:space="preserve"> - 2006»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зареєстрований у книзі записів реєстрації договорів оренди земельних часток (паїв) </w:t>
      </w:r>
      <w:r>
        <w:rPr>
          <w:color w:val="000000"/>
          <w:sz w:val="28"/>
          <w:szCs w:val="28"/>
        </w:rPr>
        <w:t xml:space="preserve">Киселівської</w:t>
      </w:r>
      <w:r>
        <w:rPr>
          <w:color w:val="000000"/>
          <w:sz w:val="28"/>
          <w:szCs w:val="28"/>
        </w:rPr>
        <w:t xml:space="preserve"> сільської ради за №01 від 29.08.2013 року та загальною площею 167,4802</w:t>
      </w:r>
      <w:r>
        <w:rPr>
          <w:color w:val="000000"/>
          <w:sz w:val="28"/>
          <w:szCs w:val="28"/>
        </w:rPr>
        <w:t xml:space="preserve"> га для ведення товарного сільськогосподарського виробництва на території </w:t>
      </w:r>
      <w:r>
        <w:rPr>
          <w:color w:val="000000" w:themeColor="text1"/>
          <w:sz w:val="28"/>
          <w:szCs w:val="28"/>
        </w:rPr>
        <w:t xml:space="preserve">Менської міської територіальної громади</w:t>
      </w:r>
      <w:r>
        <w:rPr>
          <w:color w:val="000000"/>
          <w:sz w:val="28"/>
          <w:szCs w:val="28"/>
        </w:rPr>
        <w:t xml:space="preserve"> за межами с. </w:t>
      </w:r>
      <w:r>
        <w:rPr>
          <w:color w:val="000000"/>
          <w:sz w:val="28"/>
          <w:szCs w:val="28"/>
        </w:rPr>
        <w:t xml:space="preserve">Киселівка</w:t>
      </w:r>
      <w:r>
        <w:rPr>
          <w:color w:val="000000"/>
          <w:sz w:val="28"/>
          <w:szCs w:val="28"/>
        </w:rPr>
        <w:t xml:space="preserve">, відповідно до договору оренди невитребуваних земельних часток (паїв) від </w:t>
      </w:r>
      <w:r>
        <w:rPr>
          <w:color w:val="000000"/>
          <w:sz w:val="28"/>
          <w:szCs w:val="28"/>
        </w:rPr>
        <w:t xml:space="preserve">09 квітня 2014</w:t>
      </w:r>
      <w:r>
        <w:rPr>
          <w:color w:val="000000"/>
          <w:sz w:val="28"/>
          <w:szCs w:val="28"/>
        </w:rPr>
        <w:t xml:space="preserve"> року, укладеного між Менською райдержадміністрацією та </w:t>
      </w:r>
      <w:r>
        <w:rPr>
          <w:color w:val="000000"/>
          <w:sz w:val="28"/>
          <w:szCs w:val="28"/>
        </w:rPr>
        <w:t xml:space="preserve">ТОВ «</w:t>
      </w:r>
      <w:r>
        <w:rPr>
          <w:color w:val="000000"/>
          <w:sz w:val="28"/>
          <w:szCs w:val="28"/>
        </w:rPr>
        <w:t xml:space="preserve">Агроресурс</w:t>
      </w:r>
      <w:r>
        <w:rPr>
          <w:color w:val="000000"/>
          <w:sz w:val="28"/>
          <w:szCs w:val="28"/>
        </w:rPr>
        <w:t xml:space="preserve"> - 2006»</w:t>
      </w:r>
      <w:r>
        <w:rPr>
          <w:color w:val="000000"/>
          <w:sz w:val="28"/>
          <w:szCs w:val="28"/>
        </w:rPr>
        <w:t xml:space="preserve">, зареєстрований у книзі записів реєстрації договорів оренди земельних часток (паїв) </w:t>
      </w:r>
      <w:r>
        <w:rPr>
          <w:color w:val="000000"/>
          <w:sz w:val="28"/>
          <w:szCs w:val="28"/>
        </w:rPr>
        <w:t xml:space="preserve">Киселівської</w:t>
      </w:r>
      <w:r>
        <w:rPr>
          <w:color w:val="000000"/>
          <w:sz w:val="28"/>
          <w:szCs w:val="28"/>
        </w:rPr>
        <w:t xml:space="preserve"> сільської </w:t>
      </w:r>
      <w:r>
        <w:rPr>
          <w:color w:val="000000"/>
          <w:sz w:val="28"/>
          <w:szCs w:val="28"/>
        </w:rPr>
        <w:t xml:space="preserve">ради за №02</w:t>
      </w:r>
      <w:r>
        <w:rPr>
          <w:color w:val="000000"/>
          <w:sz w:val="28"/>
          <w:szCs w:val="28"/>
        </w:rPr>
        <w:t xml:space="preserve"> від 29</w:t>
      </w:r>
      <w:r>
        <w:rPr>
          <w:color w:val="000000"/>
          <w:sz w:val="28"/>
          <w:szCs w:val="28"/>
        </w:rPr>
        <w:t xml:space="preserve">.04.2014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за згодою сторін,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керуючись </w:t>
      </w:r>
      <w:r>
        <w:rPr>
          <w:color w:val="000000"/>
          <w:sz w:val="28"/>
          <w:szCs w:val="28"/>
        </w:rPr>
        <w:t xml:space="preserve">ст.ст</w:t>
      </w:r>
      <w:r>
        <w:rPr>
          <w:color w:val="000000"/>
          <w:sz w:val="28"/>
          <w:szCs w:val="28"/>
        </w:rPr>
        <w:t xml:space="preserve">. 12,</w:t>
      </w:r>
      <w:r>
        <w:rPr>
          <w:color w:val="000000"/>
          <w:sz w:val="28"/>
          <w:szCs w:val="28"/>
        </w:rPr>
        <w:t xml:space="preserve"> 122, 123,148</w:t>
      </w:r>
      <w:r>
        <w:rPr>
          <w:color w:val="000000"/>
          <w:sz w:val="28"/>
          <w:szCs w:val="28"/>
          <w:vertAlign w:val="superscript"/>
        </w:rPr>
        <w:t xml:space="preserve">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Земельного кодексу України, Законом України «Про оренду землі», ст. 26 Закону України «Про місцеве самоврядування в Україні», Законом України «Про землеустрій» Менська міська рада </w:t>
      </w:r>
      <w:r>
        <w:rPr>
          <w:sz w:val="28"/>
        </w:rPr>
      </w:r>
    </w:p>
    <w:p>
      <w:pPr>
        <w:pStyle w:val="930"/>
        <w:jc w:val="both"/>
        <w:spacing w:after="0" w:afterAutospacing="0" w:before="0" w:beforeAutospacing="0"/>
        <w:rPr>
          <w:sz w:val="28"/>
        </w:rPr>
      </w:pPr>
      <w:r>
        <w:rPr>
          <w:bCs/>
          <w:color w:val="000000"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pStyle w:val="930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Припинити </w:t>
      </w:r>
      <w:r>
        <w:rPr>
          <w:bCs/>
          <w:color w:val="000000"/>
          <w:sz w:val="28"/>
          <w:szCs w:val="28"/>
        </w:rPr>
        <w:t xml:space="preserve">ТОВ «</w:t>
      </w:r>
      <w:r>
        <w:rPr>
          <w:bCs/>
          <w:color w:val="000000"/>
          <w:sz w:val="28"/>
          <w:szCs w:val="28"/>
        </w:rPr>
        <w:t xml:space="preserve">Агроресурс</w:t>
      </w:r>
      <w:r>
        <w:rPr>
          <w:bCs/>
          <w:color w:val="000000"/>
          <w:sz w:val="28"/>
          <w:szCs w:val="28"/>
        </w:rPr>
        <w:t xml:space="preserve"> - 2006»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право</w:t>
      </w:r>
      <w:r>
        <w:rPr>
          <w:color w:val="000000"/>
          <w:sz w:val="28"/>
          <w:szCs w:val="28"/>
        </w:rPr>
        <w:t xml:space="preserve"> оренди </w:t>
      </w:r>
      <w:r>
        <w:rPr>
          <w:color w:val="000000"/>
          <w:sz w:val="28"/>
          <w:szCs w:val="28"/>
        </w:rPr>
        <w:t xml:space="preserve">на земельні ділянки (невитребувані паї) загальною площею 134,9660 га для ведення товарного сільськогосподарського виробництва на території Менської міської територіальної громади за межами с. </w:t>
      </w:r>
      <w:r>
        <w:rPr>
          <w:color w:val="000000"/>
          <w:sz w:val="28"/>
          <w:szCs w:val="28"/>
        </w:rPr>
        <w:t xml:space="preserve">Киселівка</w:t>
      </w:r>
      <w:r>
        <w:rPr>
          <w:color w:val="000000"/>
          <w:sz w:val="28"/>
          <w:szCs w:val="28"/>
        </w:rPr>
        <w:t xml:space="preserve">, відповідно до договору оренди невитребуваних земельних часток (паїв) від 19 серпня 2013 року, укладеного між Менською райдержадміністрацією та ТОВ «</w:t>
      </w:r>
      <w:r>
        <w:rPr>
          <w:color w:val="000000"/>
          <w:sz w:val="28"/>
          <w:szCs w:val="28"/>
        </w:rPr>
        <w:t xml:space="preserve">Агроресурс</w:t>
      </w:r>
      <w:r>
        <w:rPr>
          <w:color w:val="000000"/>
          <w:sz w:val="28"/>
          <w:szCs w:val="28"/>
        </w:rPr>
        <w:t xml:space="preserve"> - 2006», зареєстрований у книзі записів реєстрації договорів оренди земельних часток (паїв) </w:t>
      </w:r>
      <w:r>
        <w:rPr>
          <w:color w:val="000000"/>
          <w:sz w:val="28"/>
          <w:szCs w:val="28"/>
        </w:rPr>
        <w:t xml:space="preserve">Киселівської</w:t>
      </w:r>
      <w:r>
        <w:rPr>
          <w:color w:val="000000"/>
          <w:sz w:val="28"/>
          <w:szCs w:val="28"/>
        </w:rPr>
        <w:t xml:space="preserve"> сільської ради за №01 від 29.08.2013 року та </w:t>
      </w:r>
      <w:r>
        <w:rPr>
          <w:color w:val="000000"/>
          <w:sz w:val="28"/>
          <w:szCs w:val="28"/>
        </w:rPr>
        <w:t xml:space="preserve">земельні ділянки (невитребувані паї)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загальною площею 167,4802 га для ведення товарного сільськогосподарського </w:t>
      </w:r>
      <w:r>
        <w:rPr>
          <w:color w:val="000000"/>
          <w:sz w:val="28"/>
          <w:szCs w:val="28"/>
        </w:rPr>
        <w:t xml:space="preserve">виробництва на території Менської міської територіальної громади за межами с. </w:t>
      </w:r>
      <w:r>
        <w:rPr>
          <w:color w:val="000000"/>
          <w:sz w:val="28"/>
          <w:szCs w:val="28"/>
        </w:rPr>
        <w:t xml:space="preserve">Киселівка</w:t>
      </w:r>
      <w:r>
        <w:rPr>
          <w:color w:val="000000"/>
          <w:sz w:val="28"/>
          <w:szCs w:val="28"/>
        </w:rPr>
        <w:t xml:space="preserve">, відповідно до договору оренди невитребуваних земельних часток (паїв) від 09 квітня 2014 року, укладеного між Менською райдержадміністрацією та ТОВ «</w:t>
      </w:r>
      <w:r>
        <w:rPr>
          <w:color w:val="000000"/>
          <w:sz w:val="28"/>
          <w:szCs w:val="28"/>
        </w:rPr>
        <w:t xml:space="preserve">Агроресурс</w:t>
      </w:r>
      <w:r>
        <w:rPr>
          <w:color w:val="000000"/>
          <w:sz w:val="28"/>
          <w:szCs w:val="28"/>
        </w:rPr>
        <w:t xml:space="preserve"> - 2006», зареєстрований у книзі записів реєстрації договорів оренди земельних часток (паїв) </w:t>
      </w:r>
      <w:r>
        <w:rPr>
          <w:color w:val="000000"/>
          <w:sz w:val="28"/>
          <w:szCs w:val="28"/>
        </w:rPr>
        <w:t xml:space="preserve">Киселівської</w:t>
      </w:r>
      <w:r>
        <w:rPr>
          <w:color w:val="000000"/>
          <w:sz w:val="28"/>
          <w:szCs w:val="28"/>
        </w:rPr>
        <w:t xml:space="preserve"> сільської ради за №02 від 29.04.2014 року, за згодою сторін</w:t>
      </w:r>
      <w:r>
        <w:rPr>
          <w:bCs/>
          <w:color w:val="000000"/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930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ТОВ «</w:t>
      </w:r>
      <w:r>
        <w:rPr>
          <w:bCs/>
          <w:color w:val="000000"/>
          <w:sz w:val="28"/>
          <w:szCs w:val="28"/>
        </w:rPr>
        <w:t xml:space="preserve">Агроресурс</w:t>
      </w:r>
      <w:r>
        <w:rPr>
          <w:bCs/>
          <w:color w:val="000000"/>
          <w:sz w:val="28"/>
          <w:szCs w:val="28"/>
        </w:rPr>
        <w:t xml:space="preserve"> - 2006»</w:t>
      </w:r>
      <w:r>
        <w:rPr>
          <w:color w:val="000000"/>
          <w:sz w:val="28"/>
          <w:szCs w:val="28"/>
        </w:rPr>
        <w:t xml:space="preserve"> укласти додаткові угоди</w:t>
      </w:r>
      <w:r>
        <w:rPr>
          <w:color w:val="000000"/>
          <w:sz w:val="28"/>
          <w:szCs w:val="28"/>
        </w:rPr>
        <w:t xml:space="preserve"> про розірвання </w:t>
      </w:r>
      <w:r>
        <w:rPr>
          <w:color w:val="000000"/>
          <w:sz w:val="28"/>
          <w:szCs w:val="28"/>
        </w:rPr>
        <w:t xml:space="preserve">Договорів</w:t>
      </w:r>
      <w:r>
        <w:rPr>
          <w:color w:val="000000"/>
          <w:sz w:val="28"/>
          <w:szCs w:val="28"/>
        </w:rPr>
        <w:t xml:space="preserve"> оренди </w:t>
      </w:r>
      <w:r>
        <w:rPr>
          <w:color w:val="000000"/>
          <w:sz w:val="28"/>
          <w:szCs w:val="28"/>
        </w:rPr>
        <w:t xml:space="preserve">невитребуваних земельних часток (паїв):</w:t>
      </w:r>
      <w:r>
        <w:rPr>
          <w:sz w:val="28"/>
        </w:rPr>
      </w:r>
    </w:p>
    <w:p>
      <w:pPr>
        <w:pStyle w:val="930"/>
        <w:numPr>
          <w:ilvl w:val="0"/>
          <w:numId w:val="9"/>
        </w:numPr>
        <w:jc w:val="both"/>
        <w:spacing w:after="0" w:afterAutospacing="0" w:before="0" w:before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 19 серпня 2013 року, укладеного між Менською райдержадміністрацією та ТОВ «</w:t>
      </w:r>
      <w:r>
        <w:rPr>
          <w:color w:val="000000"/>
          <w:sz w:val="28"/>
          <w:szCs w:val="28"/>
        </w:rPr>
        <w:t xml:space="preserve">Агроресурс</w:t>
      </w:r>
      <w:r>
        <w:rPr>
          <w:color w:val="000000"/>
          <w:sz w:val="28"/>
          <w:szCs w:val="28"/>
        </w:rPr>
        <w:t xml:space="preserve"> - 2006», зареєстрований у книзі записів реєстрації договорів оренди земельних часток (паїв) </w:t>
      </w:r>
      <w:r>
        <w:rPr>
          <w:color w:val="000000"/>
          <w:sz w:val="28"/>
          <w:szCs w:val="28"/>
        </w:rPr>
        <w:t xml:space="preserve">Киселівської</w:t>
      </w:r>
      <w:r>
        <w:rPr>
          <w:color w:val="000000"/>
          <w:sz w:val="28"/>
          <w:szCs w:val="28"/>
        </w:rPr>
        <w:t xml:space="preserve"> сільської ради за №01 від 29.08.2013 року</w:t>
      </w:r>
      <w:r>
        <w:rPr>
          <w:color w:val="000000"/>
          <w:sz w:val="28"/>
          <w:szCs w:val="28"/>
        </w:rPr>
        <w:t xml:space="preserve">;</w:t>
      </w:r>
      <w:r>
        <w:rPr>
          <w:sz w:val="28"/>
        </w:rPr>
      </w:r>
    </w:p>
    <w:p>
      <w:pPr>
        <w:pStyle w:val="930"/>
        <w:numPr>
          <w:ilvl w:val="0"/>
          <w:numId w:val="9"/>
        </w:numPr>
        <w:jc w:val="both"/>
        <w:spacing w:after="0" w:afterAutospacing="0" w:before="0" w:before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09 квітня 2014 року, укладеного між Менською райдержадміністрацією та ТОВ «</w:t>
      </w:r>
      <w:r>
        <w:rPr>
          <w:color w:val="000000"/>
          <w:sz w:val="28"/>
          <w:szCs w:val="28"/>
        </w:rPr>
        <w:t xml:space="preserve">Агроресурс</w:t>
      </w:r>
      <w:r>
        <w:rPr>
          <w:color w:val="000000"/>
          <w:sz w:val="28"/>
          <w:szCs w:val="28"/>
        </w:rPr>
        <w:t xml:space="preserve"> - 2006», зареєстрований у книзі записів реєстрації договорів оренди земельних часток (паїв) </w:t>
      </w:r>
      <w:r>
        <w:rPr>
          <w:color w:val="000000"/>
          <w:sz w:val="28"/>
          <w:szCs w:val="28"/>
        </w:rPr>
        <w:t xml:space="preserve">Киселівської</w:t>
      </w:r>
      <w:r>
        <w:rPr>
          <w:color w:val="000000"/>
          <w:sz w:val="28"/>
          <w:szCs w:val="28"/>
        </w:rPr>
        <w:t xml:space="preserve"> сільської ради за №02 від 29.04.2014 року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876"/>
        <w:numPr>
          <w:ilvl w:val="0"/>
          <w:numId w:val="8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 </w:t>
      </w:r>
      <w:r>
        <w:rPr>
          <w:rFonts w:ascii="Times New Roman" w:hAnsi="Times New Roman"/>
          <w:sz w:val="28"/>
          <w:szCs w:val="28"/>
          <w:lang w:val="uk-UA"/>
        </w:rPr>
        <w:t xml:space="preserve">Гнипа</w:t>
      </w:r>
      <w:r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</w:r>
      <w:r>
        <w:rPr>
          <w:sz w:val="28"/>
        </w:rPr>
      </w:r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>
        <w:rPr>
          <w:sz w:val="28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53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61139330"/>
      <w:docPartObj>
        <w:docPartGallery w:val="Page Numbers (Top of Page)"/>
        <w:docPartUnique w:val="true"/>
      </w:docPartObj>
      <w:rPr/>
    </w:sdtPr>
    <w:sdtContent>
      <w:p>
        <w:pPr>
          <w:pStyle w:val="88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9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5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1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9" w:hanging="37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6">
    <w:name w:val="Endnote Text Char"/>
    <w:link w:val="742"/>
    <w:uiPriority w:val="99"/>
    <w:rPr>
      <w:sz w:val="20"/>
    </w:rPr>
  </w:style>
  <w:style w:type="paragraph" w:styleId="727" w:default="1">
    <w:name w:val="Normal"/>
    <w:qFormat/>
  </w:style>
  <w:style w:type="paragraph" w:styleId="728">
    <w:name w:val="Heading 1"/>
    <w:basedOn w:val="727"/>
    <w:next w:val="727"/>
    <w:link w:val="927"/>
    <w:rPr>
      <w:b/>
      <w:sz w:val="32"/>
    </w:rPr>
    <w:pPr>
      <w:jc w:val="center"/>
      <w:keepNext/>
      <w:outlineLvl w:val="0"/>
    </w:pPr>
  </w:style>
  <w:style w:type="paragraph" w:styleId="729">
    <w:name w:val="Heading 2"/>
    <w:link w:val="8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0">
    <w:name w:val="Heading 3"/>
    <w:link w:val="8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1">
    <w:name w:val="Heading 4"/>
    <w:link w:val="8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2">
    <w:name w:val="Heading 5"/>
    <w:link w:val="8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3">
    <w:name w:val="Heading 6"/>
    <w:link w:val="8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4">
    <w:name w:val="Heading 7"/>
    <w:link w:val="87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5">
    <w:name w:val="Heading 8"/>
    <w:link w:val="87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6">
    <w:name w:val="Heading 9"/>
    <w:link w:val="8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7" w:default="1">
    <w:name w:val="Default Paragraph Font"/>
    <w:uiPriority w:val="1"/>
    <w:semiHidden/>
    <w:unhideWhenUsed/>
  </w:style>
  <w:style w:type="table" w:styleId="7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9" w:default="1">
    <w:name w:val="No List"/>
    <w:uiPriority w:val="99"/>
    <w:semiHidden/>
    <w:unhideWhenUsed/>
  </w:style>
  <w:style w:type="paragraph" w:styleId="740">
    <w:name w:val="Caption"/>
    <w:basedOn w:val="727"/>
    <w:next w:val="7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1" w:customStyle="1">
    <w:name w:val="Caption Char"/>
    <w:uiPriority w:val="99"/>
  </w:style>
  <w:style w:type="paragraph" w:styleId="742">
    <w:name w:val="endnote text"/>
    <w:basedOn w:val="727"/>
    <w:link w:val="743"/>
    <w:uiPriority w:val="99"/>
    <w:semiHidden/>
    <w:unhideWhenUsed/>
    <w:rPr>
      <w:sz w:val="20"/>
    </w:rPr>
  </w:style>
  <w:style w:type="character" w:styleId="743" w:customStyle="1">
    <w:name w:val="Текст концевой сноски Знак"/>
    <w:link w:val="742"/>
    <w:uiPriority w:val="99"/>
    <w:rPr>
      <w:sz w:val="20"/>
    </w:rPr>
  </w:style>
  <w:style w:type="character" w:styleId="744">
    <w:name w:val="endnote reference"/>
    <w:basedOn w:val="737"/>
    <w:uiPriority w:val="99"/>
    <w:semiHidden/>
    <w:unhideWhenUsed/>
    <w:rPr>
      <w:vertAlign w:val="superscript"/>
    </w:rPr>
  </w:style>
  <w:style w:type="paragraph" w:styleId="745">
    <w:name w:val="table of figures"/>
    <w:basedOn w:val="727"/>
    <w:next w:val="727"/>
    <w:uiPriority w:val="99"/>
    <w:unhideWhenUsed/>
  </w:style>
  <w:style w:type="character" w:styleId="746" w:customStyle="1">
    <w:name w:val="Heading 2 Char"/>
    <w:basedOn w:val="737"/>
    <w:uiPriority w:val="9"/>
    <w:rPr>
      <w:rFonts w:ascii="Arial" w:hAnsi="Arial" w:cs="Arial" w:eastAsia="Arial"/>
      <w:sz w:val="34"/>
    </w:rPr>
  </w:style>
  <w:style w:type="character" w:styleId="747" w:customStyle="1">
    <w:name w:val="Heading 3 Char"/>
    <w:basedOn w:val="737"/>
    <w:uiPriority w:val="9"/>
    <w:rPr>
      <w:rFonts w:ascii="Arial" w:hAnsi="Arial" w:cs="Arial" w:eastAsia="Arial"/>
      <w:sz w:val="30"/>
      <w:szCs w:val="30"/>
    </w:rPr>
  </w:style>
  <w:style w:type="character" w:styleId="748" w:customStyle="1">
    <w:name w:val="Heading 4 Char"/>
    <w:basedOn w:val="737"/>
    <w:uiPriority w:val="9"/>
    <w:rPr>
      <w:rFonts w:ascii="Arial" w:hAnsi="Arial" w:cs="Arial" w:eastAsia="Arial"/>
      <w:b/>
      <w:bCs/>
      <w:sz w:val="26"/>
      <w:szCs w:val="26"/>
    </w:rPr>
  </w:style>
  <w:style w:type="character" w:styleId="749" w:customStyle="1">
    <w:name w:val="Heading 5 Char"/>
    <w:basedOn w:val="737"/>
    <w:uiPriority w:val="9"/>
    <w:rPr>
      <w:rFonts w:ascii="Arial" w:hAnsi="Arial" w:cs="Arial" w:eastAsia="Arial"/>
      <w:b/>
      <w:bCs/>
      <w:sz w:val="24"/>
      <w:szCs w:val="24"/>
    </w:rPr>
  </w:style>
  <w:style w:type="character" w:styleId="750" w:customStyle="1">
    <w:name w:val="Heading 6 Char"/>
    <w:basedOn w:val="737"/>
    <w:uiPriority w:val="9"/>
    <w:rPr>
      <w:rFonts w:ascii="Arial" w:hAnsi="Arial" w:cs="Arial" w:eastAsia="Arial"/>
      <w:b/>
      <w:bCs/>
      <w:sz w:val="22"/>
      <w:szCs w:val="22"/>
    </w:rPr>
  </w:style>
  <w:style w:type="character" w:styleId="751" w:customStyle="1">
    <w:name w:val="Heading 7 Char"/>
    <w:basedOn w:val="7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2" w:customStyle="1">
    <w:name w:val="Heading 8 Char"/>
    <w:basedOn w:val="737"/>
    <w:uiPriority w:val="9"/>
    <w:rPr>
      <w:rFonts w:ascii="Arial" w:hAnsi="Arial" w:cs="Arial" w:eastAsia="Arial"/>
      <w:i/>
      <w:iCs/>
      <w:sz w:val="22"/>
      <w:szCs w:val="22"/>
    </w:rPr>
  </w:style>
  <w:style w:type="character" w:styleId="753" w:customStyle="1">
    <w:name w:val="Heading 9 Char"/>
    <w:basedOn w:val="737"/>
    <w:uiPriority w:val="9"/>
    <w:rPr>
      <w:rFonts w:ascii="Arial" w:hAnsi="Arial" w:cs="Arial" w:eastAsia="Arial"/>
      <w:i/>
      <w:iCs/>
      <w:sz w:val="21"/>
      <w:szCs w:val="21"/>
    </w:rPr>
  </w:style>
  <w:style w:type="character" w:styleId="754" w:customStyle="1">
    <w:name w:val="Title Char"/>
    <w:basedOn w:val="737"/>
    <w:uiPriority w:val="10"/>
    <w:rPr>
      <w:sz w:val="48"/>
      <w:szCs w:val="48"/>
    </w:rPr>
  </w:style>
  <w:style w:type="character" w:styleId="755" w:customStyle="1">
    <w:name w:val="Subtitle Char"/>
    <w:basedOn w:val="737"/>
    <w:uiPriority w:val="11"/>
    <w:rPr>
      <w:sz w:val="24"/>
      <w:szCs w:val="24"/>
    </w:rPr>
  </w:style>
  <w:style w:type="character" w:styleId="756" w:customStyle="1">
    <w:name w:val="Quote Char"/>
    <w:uiPriority w:val="29"/>
    <w:rPr>
      <w:i/>
    </w:rPr>
  </w:style>
  <w:style w:type="character" w:styleId="757" w:customStyle="1">
    <w:name w:val="Intense Quote Char"/>
    <w:uiPriority w:val="30"/>
    <w:rPr>
      <w:i/>
    </w:rPr>
  </w:style>
  <w:style w:type="character" w:styleId="758" w:customStyle="1">
    <w:name w:val="Header Char"/>
    <w:basedOn w:val="737"/>
    <w:uiPriority w:val="99"/>
  </w:style>
  <w:style w:type="character" w:styleId="759" w:customStyle="1">
    <w:name w:val="Footer Char"/>
    <w:basedOn w:val="737"/>
    <w:uiPriority w:val="99"/>
  </w:style>
  <w:style w:type="table" w:styleId="760" w:customStyle="1">
    <w:name w:val="Table Grid Light"/>
    <w:basedOn w:val="73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1">
    <w:name w:val="Plain Table 1"/>
    <w:basedOn w:val="73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3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3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3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3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6">
    <w:name w:val="Grid Table 1 Light"/>
    <w:basedOn w:val="73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3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3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3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3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3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3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3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1"/>
    <w:basedOn w:val="73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2"/>
    <w:basedOn w:val="73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3"/>
    <w:basedOn w:val="73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4"/>
    <w:basedOn w:val="73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5"/>
    <w:basedOn w:val="73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6"/>
    <w:basedOn w:val="73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3"/>
    <w:basedOn w:val="73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1"/>
    <w:basedOn w:val="73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2"/>
    <w:basedOn w:val="73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3"/>
    <w:basedOn w:val="73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4"/>
    <w:basedOn w:val="73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5"/>
    <w:basedOn w:val="73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6"/>
    <w:basedOn w:val="73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4"/>
    <w:basedOn w:val="73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8" w:customStyle="1">
    <w:name w:val="Grid Table 4 - Accent 1"/>
    <w:basedOn w:val="738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9" w:customStyle="1">
    <w:name w:val="Grid Table 4 - Accent 2"/>
    <w:basedOn w:val="738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0" w:customStyle="1">
    <w:name w:val="Grid Table 4 - Accent 3"/>
    <w:basedOn w:val="738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1" w:customStyle="1">
    <w:name w:val="Grid Table 4 - Accent 4"/>
    <w:basedOn w:val="738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2" w:customStyle="1">
    <w:name w:val="Grid Table 4 - Accent 5"/>
    <w:basedOn w:val="738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3" w:customStyle="1">
    <w:name w:val="Grid Table 4 - Accent 6"/>
    <w:basedOn w:val="738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4">
    <w:name w:val="Grid Table 5 Dark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1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2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3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- Accent 4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5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6"/>
    <w:basedOn w:val="73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01">
    <w:name w:val="Grid Table 6 Colorful"/>
    <w:basedOn w:val="73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38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3" w:customStyle="1">
    <w:name w:val="Grid Table 6 Colorful - Accent 2"/>
    <w:basedOn w:val="73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4" w:customStyle="1">
    <w:name w:val="Grid Table 6 Colorful - Accent 3"/>
    <w:basedOn w:val="738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5" w:customStyle="1">
    <w:name w:val="Grid Table 6 Colorful - Accent 4"/>
    <w:basedOn w:val="73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6" w:customStyle="1">
    <w:name w:val="Grid Table 6 Colorful - Accent 5"/>
    <w:basedOn w:val="738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7" w:customStyle="1">
    <w:name w:val="Grid Table 6 Colorful - Accent 6"/>
    <w:basedOn w:val="738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8">
    <w:name w:val="Grid Table 7 Colorful"/>
    <w:basedOn w:val="73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1"/>
    <w:basedOn w:val="738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2"/>
    <w:basedOn w:val="738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3"/>
    <w:basedOn w:val="738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4"/>
    <w:basedOn w:val="738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5"/>
    <w:basedOn w:val="738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6"/>
    <w:basedOn w:val="738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List Table 1 Light"/>
    <w:basedOn w:val="738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1"/>
    <w:basedOn w:val="738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2"/>
    <w:basedOn w:val="738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3"/>
    <w:basedOn w:val="738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4"/>
    <w:basedOn w:val="738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5"/>
    <w:basedOn w:val="738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6"/>
    <w:basedOn w:val="738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2"/>
    <w:basedOn w:val="73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3" w:customStyle="1">
    <w:name w:val="List Table 2 - Accent 1"/>
    <w:basedOn w:val="738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4" w:customStyle="1">
    <w:name w:val="List Table 2 - Accent 2"/>
    <w:basedOn w:val="738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5" w:customStyle="1">
    <w:name w:val="List Table 2 - Accent 3"/>
    <w:basedOn w:val="738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6" w:customStyle="1">
    <w:name w:val="List Table 2 - Accent 4"/>
    <w:basedOn w:val="738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7" w:customStyle="1">
    <w:name w:val="List Table 2 - Accent 5"/>
    <w:basedOn w:val="738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8" w:customStyle="1">
    <w:name w:val="List Table 2 - Accent 6"/>
    <w:basedOn w:val="738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9">
    <w:name w:val="List Table 3"/>
    <w:basedOn w:val="73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38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3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38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3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38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38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3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38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38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38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38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38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38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3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38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38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38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38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38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38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3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1" w:customStyle="1">
    <w:name w:val="List Table 6 Colorful - Accent 1"/>
    <w:basedOn w:val="738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2" w:customStyle="1">
    <w:name w:val="List Table 6 Colorful - Accent 2"/>
    <w:basedOn w:val="738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3" w:customStyle="1">
    <w:name w:val="List Table 6 Colorful - Accent 3"/>
    <w:basedOn w:val="738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4" w:customStyle="1">
    <w:name w:val="List Table 6 Colorful - Accent 4"/>
    <w:basedOn w:val="738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5" w:customStyle="1">
    <w:name w:val="List Table 6 Colorful - Accent 5"/>
    <w:basedOn w:val="738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6" w:customStyle="1">
    <w:name w:val="List Table 6 Colorful - Accent 6"/>
    <w:basedOn w:val="738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7">
    <w:name w:val="List Table 7 Colorful"/>
    <w:basedOn w:val="73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1"/>
    <w:basedOn w:val="738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2"/>
    <w:basedOn w:val="738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3"/>
    <w:basedOn w:val="738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4"/>
    <w:basedOn w:val="738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5"/>
    <w:basedOn w:val="738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6"/>
    <w:basedOn w:val="738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ned - Accent"/>
    <w:basedOn w:val="73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5" w:customStyle="1">
    <w:name w:val="Bordered &amp; Lined - Accent"/>
    <w:basedOn w:val="73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66" w:customStyle="1">
    <w:name w:val="Footnote Text Char"/>
    <w:uiPriority w:val="99"/>
    <w:rPr>
      <w:sz w:val="18"/>
    </w:rPr>
  </w:style>
  <w:style w:type="character" w:styleId="86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68" w:customStyle="1">
    <w:name w:val="Заголовок 2 Знак"/>
    <w:link w:val="729"/>
    <w:uiPriority w:val="9"/>
    <w:rPr>
      <w:rFonts w:ascii="Arial" w:hAnsi="Arial" w:cs="Arial" w:eastAsia="Arial"/>
      <w:sz w:val="34"/>
    </w:rPr>
  </w:style>
  <w:style w:type="character" w:styleId="869" w:customStyle="1">
    <w:name w:val="Заголовок 3 Знак"/>
    <w:link w:val="730"/>
    <w:uiPriority w:val="9"/>
    <w:rPr>
      <w:rFonts w:ascii="Arial" w:hAnsi="Arial" w:cs="Arial" w:eastAsia="Arial"/>
      <w:sz w:val="30"/>
      <w:szCs w:val="30"/>
    </w:rPr>
  </w:style>
  <w:style w:type="character" w:styleId="870" w:customStyle="1">
    <w:name w:val="Заголовок 4 Знак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871" w:customStyle="1">
    <w:name w:val="Заголовок 5 Знак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872" w:customStyle="1">
    <w:name w:val="Заголовок 6 Знак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873" w:customStyle="1">
    <w:name w:val="Заголовок 7 Знак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4" w:customStyle="1">
    <w:name w:val="Заголовок 8 Знак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875" w:customStyle="1">
    <w:name w:val="Заголовок 9 Знак"/>
    <w:link w:val="736"/>
    <w:uiPriority w:val="9"/>
    <w:rPr>
      <w:rFonts w:ascii="Arial" w:hAnsi="Arial" w:cs="Arial" w:eastAsia="Arial"/>
      <w:i/>
      <w:iCs/>
      <w:sz w:val="21"/>
      <w:szCs w:val="21"/>
    </w:rPr>
  </w:style>
  <w:style w:type="paragraph" w:styleId="876">
    <w:name w:val="List Paragraph"/>
    <w:qFormat/>
    <w:uiPriority w:val="34"/>
    <w:pPr>
      <w:contextualSpacing w:val="true"/>
      <w:ind w:left="720"/>
    </w:pPr>
  </w:style>
  <w:style w:type="paragraph" w:styleId="877">
    <w:name w:val="No Spacing"/>
    <w:qFormat/>
    <w:uiPriority w:val="1"/>
  </w:style>
  <w:style w:type="paragraph" w:styleId="878">
    <w:name w:val="Title"/>
    <w:link w:val="8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9" w:customStyle="1">
    <w:name w:val="Заголовок Знак"/>
    <w:link w:val="878"/>
    <w:uiPriority w:val="10"/>
    <w:rPr>
      <w:sz w:val="48"/>
      <w:szCs w:val="48"/>
    </w:rPr>
  </w:style>
  <w:style w:type="paragraph" w:styleId="880">
    <w:name w:val="Subtitle"/>
    <w:link w:val="881"/>
    <w:qFormat/>
    <w:uiPriority w:val="11"/>
    <w:rPr>
      <w:sz w:val="24"/>
      <w:szCs w:val="24"/>
    </w:rPr>
    <w:pPr>
      <w:spacing w:after="200" w:before="200"/>
    </w:pPr>
  </w:style>
  <w:style w:type="character" w:styleId="881" w:customStyle="1">
    <w:name w:val="Подзаголовок Знак"/>
    <w:link w:val="880"/>
    <w:uiPriority w:val="11"/>
    <w:rPr>
      <w:sz w:val="24"/>
      <w:szCs w:val="24"/>
    </w:rPr>
  </w:style>
  <w:style w:type="paragraph" w:styleId="882">
    <w:name w:val="Quote"/>
    <w:link w:val="883"/>
    <w:qFormat/>
    <w:uiPriority w:val="29"/>
    <w:rPr>
      <w:i/>
    </w:rPr>
    <w:pPr>
      <w:ind w:left="720" w:right="720"/>
    </w:pPr>
  </w:style>
  <w:style w:type="character" w:styleId="883" w:customStyle="1">
    <w:name w:val="Цитата 2 Знак"/>
    <w:link w:val="882"/>
    <w:uiPriority w:val="29"/>
    <w:rPr>
      <w:i/>
    </w:rPr>
  </w:style>
  <w:style w:type="paragraph" w:styleId="884">
    <w:name w:val="Intense Quote"/>
    <w:link w:val="8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5" w:customStyle="1">
    <w:name w:val="Выделенная цитата Знак"/>
    <w:link w:val="884"/>
    <w:uiPriority w:val="30"/>
    <w:rPr>
      <w:i/>
    </w:rPr>
  </w:style>
  <w:style w:type="paragraph" w:styleId="886">
    <w:name w:val="Header"/>
    <w:link w:val="88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7" w:customStyle="1">
    <w:name w:val="Верхний колонтитул Знак"/>
    <w:link w:val="886"/>
    <w:uiPriority w:val="99"/>
  </w:style>
  <w:style w:type="paragraph" w:styleId="888">
    <w:name w:val="Footer"/>
    <w:link w:val="8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9" w:customStyle="1">
    <w:name w:val="Нижний колонтитул Знак"/>
    <w:link w:val="888"/>
    <w:uiPriority w:val="99"/>
  </w:style>
  <w:style w:type="table" w:styleId="89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2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3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4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95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6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7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0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0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0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0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0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5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6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7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8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9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0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1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12">
    <w:name w:val="Hyperlink"/>
    <w:uiPriority w:val="99"/>
    <w:unhideWhenUsed/>
    <w:rPr>
      <w:color w:val="0000FF" w:themeColor="hyperlink"/>
      <w:u w:val="single"/>
    </w:rPr>
  </w:style>
  <w:style w:type="paragraph" w:styleId="913">
    <w:name w:val="footnote text"/>
    <w:link w:val="914"/>
    <w:uiPriority w:val="99"/>
    <w:semiHidden/>
    <w:unhideWhenUsed/>
    <w:rPr>
      <w:sz w:val="18"/>
    </w:rPr>
    <w:pPr>
      <w:spacing w:after="40"/>
    </w:pPr>
  </w:style>
  <w:style w:type="character" w:styleId="914" w:customStyle="1">
    <w:name w:val="Текст сноски Знак"/>
    <w:link w:val="913"/>
    <w:uiPriority w:val="99"/>
    <w:rPr>
      <w:sz w:val="18"/>
    </w:rPr>
  </w:style>
  <w:style w:type="character" w:styleId="915">
    <w:name w:val="footnote reference"/>
    <w:uiPriority w:val="99"/>
    <w:unhideWhenUsed/>
    <w:rPr>
      <w:vertAlign w:val="superscript"/>
    </w:rPr>
  </w:style>
  <w:style w:type="paragraph" w:styleId="916">
    <w:name w:val="toc 1"/>
    <w:uiPriority w:val="39"/>
    <w:unhideWhenUsed/>
    <w:pPr>
      <w:spacing w:after="57"/>
    </w:pPr>
  </w:style>
  <w:style w:type="paragraph" w:styleId="917">
    <w:name w:val="toc 2"/>
    <w:uiPriority w:val="39"/>
    <w:unhideWhenUsed/>
    <w:pPr>
      <w:ind w:left="283"/>
      <w:spacing w:after="57"/>
    </w:pPr>
  </w:style>
  <w:style w:type="paragraph" w:styleId="918">
    <w:name w:val="toc 3"/>
    <w:uiPriority w:val="39"/>
    <w:unhideWhenUsed/>
    <w:pPr>
      <w:ind w:left="567"/>
      <w:spacing w:after="57"/>
    </w:pPr>
  </w:style>
  <w:style w:type="paragraph" w:styleId="919">
    <w:name w:val="toc 4"/>
    <w:uiPriority w:val="39"/>
    <w:unhideWhenUsed/>
    <w:pPr>
      <w:ind w:left="850"/>
      <w:spacing w:after="57"/>
    </w:pPr>
  </w:style>
  <w:style w:type="paragraph" w:styleId="920">
    <w:name w:val="toc 5"/>
    <w:uiPriority w:val="39"/>
    <w:unhideWhenUsed/>
    <w:pPr>
      <w:ind w:left="1134"/>
      <w:spacing w:after="57"/>
    </w:pPr>
  </w:style>
  <w:style w:type="paragraph" w:styleId="921">
    <w:name w:val="toc 6"/>
    <w:uiPriority w:val="39"/>
    <w:unhideWhenUsed/>
    <w:pPr>
      <w:ind w:left="1417"/>
      <w:spacing w:after="57"/>
    </w:pPr>
  </w:style>
  <w:style w:type="paragraph" w:styleId="922">
    <w:name w:val="toc 7"/>
    <w:uiPriority w:val="39"/>
    <w:unhideWhenUsed/>
    <w:pPr>
      <w:ind w:left="1701"/>
      <w:spacing w:after="57"/>
    </w:pPr>
  </w:style>
  <w:style w:type="paragraph" w:styleId="923">
    <w:name w:val="toc 8"/>
    <w:uiPriority w:val="39"/>
    <w:unhideWhenUsed/>
    <w:pPr>
      <w:ind w:left="1984"/>
      <w:spacing w:after="57"/>
    </w:pPr>
  </w:style>
  <w:style w:type="paragraph" w:styleId="924">
    <w:name w:val="toc 9"/>
    <w:uiPriority w:val="39"/>
    <w:unhideWhenUsed/>
    <w:pPr>
      <w:ind w:left="2268"/>
      <w:spacing w:after="57"/>
    </w:pPr>
  </w:style>
  <w:style w:type="paragraph" w:styleId="925">
    <w:name w:val="TOC Heading"/>
    <w:uiPriority w:val="39"/>
    <w:unhideWhenUsed/>
  </w:style>
  <w:style w:type="paragraph" w:styleId="926" w:customStyle="1">
    <w:name w:val="Титулка"/>
    <w:basedOn w:val="727"/>
    <w:rPr>
      <w:b/>
      <w:sz w:val="28"/>
      <w:lang w:eastAsia="ar-SA"/>
    </w:rPr>
    <w:pPr>
      <w:spacing w:after="120"/>
    </w:pPr>
  </w:style>
  <w:style w:type="character" w:styleId="927" w:customStyle="1">
    <w:name w:val="Заголовок 1 Знак"/>
    <w:link w:val="728"/>
    <w:rPr>
      <w:rFonts w:ascii="Times New Roman" w:hAnsi="Times New Roman" w:eastAsia="Times New Roman"/>
      <w:b/>
      <w:sz w:val="32"/>
      <w:lang w:val="en-US" w:eastAsia="en-US"/>
    </w:rPr>
  </w:style>
  <w:style w:type="paragraph" w:styleId="928" w:customStyle="1">
    <w:name w:val="Обычный1"/>
    <w:rPr>
      <w:lang w:bidi="ar-SA"/>
    </w:rPr>
    <w:pPr>
      <w:spacing w:lineRule="auto" w:line="276" w:after="200"/>
    </w:pPr>
  </w:style>
  <w:style w:type="paragraph" w:styleId="929" w:customStyle="1">
    <w:name w:val="docdata"/>
    <w:basedOn w:val="727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30">
    <w:name w:val="Normal (Web)"/>
    <w:basedOn w:val="727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Relationship Id="rId1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A59A84B-CCAF-4912-9768-40453F5AE9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72</cp:revision>
  <dcterms:created xsi:type="dcterms:W3CDTF">2021-10-04T13:15:00Z</dcterms:created>
  <dcterms:modified xsi:type="dcterms:W3CDTF">2022-01-25T15:53:34Z</dcterms:modified>
</cp:coreProperties>
</file>