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6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9525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846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846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46"/>
        <w:jc w:val="center"/>
        <w:spacing w:lineRule="auto" w:line="240" w:after="0"/>
        <w:rPr>
          <w:rFonts w:ascii="Times New Roman" w:hAnsi="Times New Roman"/>
          <w:b/>
          <w:color w:val="000000"/>
          <w:sz w:val="16"/>
          <w:szCs w:val="28"/>
        </w:rPr>
      </w:pPr>
      <w:r>
        <w:rPr>
          <w:rFonts w:ascii="Times New Roman" w:hAnsi="Times New Roman"/>
          <w:b/>
          <w:color w:val="000000"/>
          <w:sz w:val="16"/>
          <w:szCs w:val="28"/>
        </w:rPr>
      </w:r>
      <w:r/>
    </w:p>
    <w:p>
      <w:pPr>
        <w:pStyle w:val="846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sz w:val="28"/>
          <w:szCs w:val="28"/>
        </w:rPr>
        <w:t xml:space="preserve">шістнадцята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сесія восьмого скликання)</w:t>
      </w:r>
      <w:r/>
    </w:p>
    <w:p>
      <w:pPr>
        <w:pStyle w:val="846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РІШЕННЯ</w:t>
      </w:r>
      <w:r/>
    </w:p>
    <w:p>
      <w:pPr>
        <w:pStyle w:val="846"/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r>
      <w:r/>
    </w:p>
    <w:p>
      <w:pPr>
        <w:pStyle w:val="846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25 </w:t>
      </w:r>
      <w:r>
        <w:rPr>
          <w:rFonts w:ascii="Times New Roman" w:hAnsi="Times New Roman"/>
          <w:color w:val="000000"/>
          <w:sz w:val="28"/>
          <w:szCs w:val="28"/>
        </w:rPr>
        <w:t xml:space="preserve">січня 2022 року                              м. Мена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 54</w:t>
      </w:r>
      <w:r/>
    </w:p>
    <w:p>
      <w:pPr>
        <w:pStyle w:val="8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32"/>
        <w:ind w:left="0" w:right="5528" w:firstLine="0"/>
        <w:jc w:val="both"/>
        <w:tabs>
          <w:tab w:val="left" w:pos="4677" w:leader="none"/>
        </w:tabs>
        <w:rPr>
          <w:b/>
          <w:sz w:val="28"/>
          <w:szCs w:val="28"/>
          <w:lang w:val="uk-UA"/>
        </w:rPr>
      </w:pPr>
      <w:r/>
      <w:bookmarkStart w:id="0" w:name="_GoBack"/>
      <w:r>
        <w:rPr>
          <w:b/>
          <w:sz w:val="28"/>
          <w:szCs w:val="28"/>
          <w:lang w:val="uk-UA"/>
        </w:rPr>
        <w:t xml:space="preserve">Про зменшення орендної ставки ТОВ «Менський комунальник»</w:t>
      </w:r>
      <w:bookmarkEnd w:id="0"/>
      <w:r/>
      <w:r/>
    </w:p>
    <w:p>
      <w:pPr>
        <w:pStyle w:val="8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32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ТОВ «Менський комунальник» про зменшення орендної ставки до 0,03% від суми вартості орендованого майна (цілісного майнового комплексу споруд та обладнання на них комунального водопостачання та водовідведення) на 202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 рік та економічне обґрунтування доцільності надання пільги, </w:t>
      </w:r>
      <w:r>
        <w:rPr>
          <w:sz w:val="28"/>
          <w:szCs w:val="28"/>
          <w:lang w:val="uk-UA"/>
        </w:rPr>
        <w:t xml:space="preserve">враховуючи умови договору оренди від 01 січня 2003 року, укладеного між ТОВ «Менський комунальник» та Менською міською радою, </w:t>
      </w:r>
      <w:r>
        <w:rPr>
          <w:sz w:val="28"/>
          <w:szCs w:val="28"/>
          <w:lang w:val="uk-UA"/>
        </w:rPr>
        <w:t xml:space="preserve">та те, </w:t>
      </w:r>
      <w:r>
        <w:rPr>
          <w:sz w:val="28"/>
          <w:szCs w:val="28"/>
          <w:lang w:val="uk-UA"/>
        </w:rPr>
        <w:t xml:space="preserve">що даний об’єкт має важливе соціальне значення, керуючись </w:t>
      </w:r>
      <w:r>
        <w:rPr>
          <w:sz w:val="28"/>
          <w:szCs w:val="28"/>
          <w:lang w:val="uk-UA"/>
        </w:rPr>
        <w:t xml:space="preserve">ст.ст.26, 60 Закону України </w:t>
      </w:r>
      <w:r>
        <w:rPr>
          <w:sz w:val="28"/>
          <w:szCs w:val="28"/>
          <w:lang w:val="uk-UA"/>
        </w:rPr>
        <w:t xml:space="preserve">«Про місцеве самоврядування в Україні», </w:t>
      </w:r>
      <w:r>
        <w:rPr>
          <w:sz w:val="28"/>
          <w:szCs w:val="28"/>
          <w:lang w:val="uk-UA"/>
        </w:rPr>
        <w:t xml:space="preserve">Законом України </w:t>
      </w:r>
      <w:r>
        <w:rPr>
          <w:sz w:val="28"/>
          <w:szCs w:val="28"/>
          <w:lang w:val="uk-UA"/>
        </w:rPr>
        <w:t xml:space="preserve">«Про оренду державного та комунального майна», Менська міська рада </w:t>
      </w:r>
      <w:r/>
    </w:p>
    <w:p>
      <w:pPr>
        <w:pStyle w:val="845"/>
        <w:jc w:val="both"/>
        <w:spacing w:lineRule="auto" w:line="24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ВИРІШИЛА:</w:t>
      </w:r>
      <w:r/>
    </w:p>
    <w:p>
      <w:pPr>
        <w:pStyle w:val="845"/>
        <w:ind w:firstLine="825"/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Зменшити ТОВ «Менський комунальник» орендну ставку, надавши </w:t>
      </w:r>
      <w:r>
        <w:rPr>
          <w:sz w:val="28"/>
          <w:szCs w:val="28"/>
          <w:lang w:val="uk-UA"/>
        </w:rPr>
        <w:t xml:space="preserve">на 2022 рік</w:t>
      </w:r>
      <w:r>
        <w:rPr>
          <w:sz w:val="28"/>
          <w:szCs w:val="28"/>
          <w:lang w:val="uk-UA"/>
        </w:rPr>
        <w:t xml:space="preserve"> пільгу по орендній платі, що сплачується згідно договору оренди цілісного майнового комплексу - споруд та обладнання на них, комунального водопостачання та водовідведення, від 01 січня 2</w:t>
      </w:r>
      <w:r>
        <w:rPr>
          <w:sz w:val="28"/>
          <w:szCs w:val="28"/>
          <w:lang w:val="uk-UA"/>
        </w:rPr>
        <w:t xml:space="preserve">003 року, укладеного між ТОВ «Менський комунальник» та Менською міською радою, за користування цілісним майновим комплексом, встановивши її в розмірі 0,03%, визначивши, що ТОВ «Менський комунальник» є суб’єктом, що відноситься до переліку підприємств, уста</w:t>
      </w:r>
      <w:r>
        <w:rPr>
          <w:sz w:val="28"/>
          <w:szCs w:val="28"/>
          <w:lang w:val="uk-UA"/>
        </w:rPr>
        <w:t xml:space="preserve">нов, організацій, що надають соціально важливі послуги населенню на території Менської міської територіальної громади (діяльність якого направлена на вирішення нагального питання життєзабезпечення населення міста, а саме: водопостачання та водовідведення).</w:t>
      </w:r>
      <w:r/>
    </w:p>
    <w:p>
      <w:pPr>
        <w:pStyle w:val="845"/>
        <w:ind w:firstLine="825"/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Доручити міському голові Примакову Г.А. укласти додаткову угоду до договору оренди від 01 січня 2003 року щодо зменшення орендної ставки по орендній платі</w:t>
      </w:r>
      <w:r>
        <w:rPr>
          <w:sz w:val="28"/>
          <w:szCs w:val="28"/>
          <w:lang w:val="uk-UA"/>
        </w:rPr>
        <w:t xml:space="preserve"> на 2022 рік.</w:t>
      </w:r>
      <w:r/>
    </w:p>
    <w:p>
      <w:pPr>
        <w:pStyle w:val="847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>
        <w:rPr>
          <w:color w:val="000000"/>
          <w:sz w:val="28"/>
          <w:szCs w:val="28"/>
          <w:lang w:val="uk-UA"/>
        </w:rPr>
        <w:t xml:space="preserve">Контроль за виконанням рішення покласти на постійну комісію міської ради з питань планування, фінансів, бюджету, соціально-економічного розвитку, житлово-комунального господарства та комунального майна та на </w:t>
      </w:r>
      <w:r>
        <w:rPr>
          <w:sz w:val="28"/>
          <w:szCs w:val="28"/>
          <w:lang w:val="uk-UA"/>
        </w:rPr>
        <w:t xml:space="preserve">заступника міського голови з питань дія</w:t>
      </w:r>
      <w:r>
        <w:rPr>
          <w:color w:val="000000"/>
          <w:sz w:val="28"/>
          <w:szCs w:val="28"/>
          <w:lang w:val="uk-UA"/>
        </w:rPr>
        <w:t xml:space="preserve">льності виконавчих органів ради </w:t>
      </w:r>
      <w:r>
        <w:rPr>
          <w:color w:val="000000"/>
          <w:sz w:val="28"/>
          <w:szCs w:val="28"/>
          <w:lang w:val="uk-UA"/>
        </w:rPr>
        <w:t xml:space="preserve">Гаєвого</w:t>
      </w:r>
      <w:r>
        <w:rPr>
          <w:color w:val="000000"/>
          <w:sz w:val="28"/>
          <w:szCs w:val="28"/>
          <w:lang w:val="uk-UA"/>
        </w:rPr>
        <w:t xml:space="preserve"> С.М.</w:t>
      </w:r>
      <w:r/>
    </w:p>
    <w:p>
      <w:pPr>
        <w:pStyle w:val="845"/>
        <w:ind w:firstLine="825"/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45"/>
        <w:ind w:firstLine="825"/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45"/>
        <w:jc w:val="both"/>
        <w:spacing w:lineRule="auto" w:line="240"/>
        <w:tabs>
          <w:tab w:val="left" w:pos="623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Міський голова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 xml:space="preserve">     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Microsoft YaHei">
    <w:panose1 w:val="020B060302020202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666"/>
    <w:link w:val="657"/>
    <w:uiPriority w:val="9"/>
    <w:rPr>
      <w:rFonts w:ascii="Arial" w:hAnsi="Arial" w:cs="Arial" w:eastAsia="Arial"/>
      <w:sz w:val="40"/>
      <w:szCs w:val="40"/>
    </w:rPr>
  </w:style>
  <w:style w:type="character" w:styleId="635">
    <w:name w:val="Heading 2 Char"/>
    <w:basedOn w:val="666"/>
    <w:link w:val="658"/>
    <w:uiPriority w:val="9"/>
    <w:rPr>
      <w:rFonts w:ascii="Arial" w:hAnsi="Arial" w:cs="Arial" w:eastAsia="Arial"/>
      <w:sz w:val="34"/>
    </w:rPr>
  </w:style>
  <w:style w:type="character" w:styleId="636">
    <w:name w:val="Heading 3 Char"/>
    <w:basedOn w:val="666"/>
    <w:link w:val="659"/>
    <w:uiPriority w:val="9"/>
    <w:rPr>
      <w:rFonts w:ascii="Arial" w:hAnsi="Arial" w:cs="Arial" w:eastAsia="Arial"/>
      <w:sz w:val="30"/>
      <w:szCs w:val="30"/>
    </w:rPr>
  </w:style>
  <w:style w:type="character" w:styleId="637">
    <w:name w:val="Heading 4 Char"/>
    <w:basedOn w:val="666"/>
    <w:link w:val="660"/>
    <w:uiPriority w:val="9"/>
    <w:rPr>
      <w:rFonts w:ascii="Arial" w:hAnsi="Arial" w:cs="Arial" w:eastAsia="Arial"/>
      <w:b/>
      <w:bCs/>
      <w:sz w:val="26"/>
      <w:szCs w:val="26"/>
    </w:rPr>
  </w:style>
  <w:style w:type="character" w:styleId="638">
    <w:name w:val="Heading 5 Char"/>
    <w:basedOn w:val="666"/>
    <w:link w:val="661"/>
    <w:uiPriority w:val="9"/>
    <w:rPr>
      <w:rFonts w:ascii="Arial" w:hAnsi="Arial" w:cs="Arial" w:eastAsia="Arial"/>
      <w:b/>
      <w:bCs/>
      <w:sz w:val="24"/>
      <w:szCs w:val="24"/>
    </w:rPr>
  </w:style>
  <w:style w:type="character" w:styleId="639">
    <w:name w:val="Heading 6 Char"/>
    <w:basedOn w:val="666"/>
    <w:link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40">
    <w:name w:val="Heading 7 Char"/>
    <w:basedOn w:val="666"/>
    <w:link w:val="6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1">
    <w:name w:val="Heading 8 Char"/>
    <w:basedOn w:val="666"/>
    <w:link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642">
    <w:name w:val="Heading 9 Char"/>
    <w:basedOn w:val="666"/>
    <w:link w:val="665"/>
    <w:uiPriority w:val="9"/>
    <w:rPr>
      <w:rFonts w:ascii="Arial" w:hAnsi="Arial" w:cs="Arial" w:eastAsia="Arial"/>
      <w:i/>
      <w:iCs/>
      <w:sz w:val="21"/>
      <w:szCs w:val="21"/>
    </w:rPr>
  </w:style>
  <w:style w:type="character" w:styleId="643">
    <w:name w:val="Title Char"/>
    <w:basedOn w:val="666"/>
    <w:link w:val="680"/>
    <w:uiPriority w:val="10"/>
    <w:rPr>
      <w:sz w:val="48"/>
      <w:szCs w:val="48"/>
    </w:rPr>
  </w:style>
  <w:style w:type="character" w:styleId="644">
    <w:name w:val="Subtitle Char"/>
    <w:basedOn w:val="666"/>
    <w:link w:val="682"/>
    <w:uiPriority w:val="11"/>
    <w:rPr>
      <w:sz w:val="24"/>
      <w:szCs w:val="24"/>
    </w:rPr>
  </w:style>
  <w:style w:type="character" w:styleId="645">
    <w:name w:val="Quote Char"/>
    <w:link w:val="684"/>
    <w:uiPriority w:val="29"/>
    <w:rPr>
      <w:i/>
    </w:rPr>
  </w:style>
  <w:style w:type="character" w:styleId="646">
    <w:name w:val="Intense Quote Char"/>
    <w:link w:val="686"/>
    <w:uiPriority w:val="30"/>
    <w:rPr>
      <w:i/>
    </w:rPr>
  </w:style>
  <w:style w:type="character" w:styleId="647">
    <w:name w:val="Header Char"/>
    <w:basedOn w:val="666"/>
    <w:link w:val="688"/>
    <w:uiPriority w:val="99"/>
  </w:style>
  <w:style w:type="character" w:styleId="648">
    <w:name w:val="Footer Char"/>
    <w:basedOn w:val="666"/>
    <w:link w:val="690"/>
    <w:uiPriority w:val="99"/>
  </w:style>
  <w:style w:type="paragraph" w:styleId="649">
    <w:name w:val="Caption"/>
    <w:basedOn w:val="656"/>
    <w:next w:val="65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0">
    <w:name w:val="Caption Char"/>
    <w:basedOn w:val="649"/>
    <w:link w:val="690"/>
    <w:uiPriority w:val="99"/>
  </w:style>
  <w:style w:type="character" w:styleId="651">
    <w:name w:val="Footnote Text Char"/>
    <w:link w:val="819"/>
    <w:uiPriority w:val="99"/>
    <w:rPr>
      <w:sz w:val="18"/>
    </w:rPr>
  </w:style>
  <w:style w:type="paragraph" w:styleId="652">
    <w:name w:val="endnote text"/>
    <w:basedOn w:val="656"/>
    <w:link w:val="653"/>
    <w:uiPriority w:val="99"/>
    <w:semiHidden/>
    <w:unhideWhenUsed/>
    <w:rPr>
      <w:sz w:val="20"/>
    </w:rPr>
    <w:pPr>
      <w:spacing w:lineRule="auto" w:line="240" w:after="0"/>
    </w:pPr>
  </w:style>
  <w:style w:type="character" w:styleId="653">
    <w:name w:val="Endnote Text Char"/>
    <w:link w:val="652"/>
    <w:uiPriority w:val="99"/>
    <w:rPr>
      <w:sz w:val="20"/>
    </w:rPr>
  </w:style>
  <w:style w:type="character" w:styleId="654">
    <w:name w:val="endnote reference"/>
    <w:basedOn w:val="666"/>
    <w:uiPriority w:val="99"/>
    <w:semiHidden/>
    <w:unhideWhenUsed/>
    <w:rPr>
      <w:vertAlign w:val="superscript"/>
    </w:rPr>
  </w:style>
  <w:style w:type="paragraph" w:styleId="655">
    <w:name w:val="table of figures"/>
    <w:basedOn w:val="656"/>
    <w:next w:val="656"/>
    <w:uiPriority w:val="99"/>
    <w:unhideWhenUsed/>
    <w:pPr>
      <w:spacing w:after="0" w:afterAutospacing="0"/>
    </w:pPr>
  </w:style>
  <w:style w:type="paragraph" w:styleId="656" w:default="1">
    <w:name w:val="Normal"/>
    <w:qFormat/>
  </w:style>
  <w:style w:type="paragraph" w:styleId="657">
    <w:name w:val="Heading 1"/>
    <w:link w:val="66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8">
    <w:name w:val="Heading 2"/>
    <w:link w:val="6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9">
    <w:name w:val="Heading 3"/>
    <w:link w:val="67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0">
    <w:name w:val="Heading 4"/>
    <w:link w:val="67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1">
    <w:name w:val="Heading 5"/>
    <w:link w:val="6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2">
    <w:name w:val="Heading 6"/>
    <w:link w:val="67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63">
    <w:name w:val="Heading 7"/>
    <w:link w:val="67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64">
    <w:name w:val="Heading 8"/>
    <w:link w:val="67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65">
    <w:name w:val="Heading 9"/>
    <w:link w:val="67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6" w:default="1">
    <w:name w:val="Default Paragraph Font"/>
    <w:uiPriority w:val="1"/>
    <w:semiHidden/>
    <w:unhideWhenUsed/>
  </w:style>
  <w:style w:type="table" w:styleId="6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character" w:styleId="669" w:customStyle="1">
    <w:name w:val="Заголовок 1 Знак"/>
    <w:link w:val="657"/>
    <w:uiPriority w:val="9"/>
    <w:rPr>
      <w:rFonts w:ascii="Arial" w:hAnsi="Arial" w:cs="Arial" w:eastAsia="Arial"/>
      <w:sz w:val="40"/>
      <w:szCs w:val="40"/>
    </w:rPr>
  </w:style>
  <w:style w:type="character" w:styleId="670" w:customStyle="1">
    <w:name w:val="Заголовок 2 Знак"/>
    <w:link w:val="658"/>
    <w:uiPriority w:val="9"/>
    <w:rPr>
      <w:rFonts w:ascii="Arial" w:hAnsi="Arial" w:cs="Arial" w:eastAsia="Arial"/>
      <w:sz w:val="34"/>
    </w:rPr>
  </w:style>
  <w:style w:type="character" w:styleId="671" w:customStyle="1">
    <w:name w:val="Заголовок 3 Знак"/>
    <w:link w:val="659"/>
    <w:uiPriority w:val="9"/>
    <w:rPr>
      <w:rFonts w:ascii="Arial" w:hAnsi="Arial" w:cs="Arial" w:eastAsia="Arial"/>
      <w:sz w:val="30"/>
      <w:szCs w:val="30"/>
    </w:rPr>
  </w:style>
  <w:style w:type="character" w:styleId="672" w:customStyle="1">
    <w:name w:val="Заголовок 4 Знак"/>
    <w:link w:val="660"/>
    <w:uiPriority w:val="9"/>
    <w:rPr>
      <w:rFonts w:ascii="Arial" w:hAnsi="Arial" w:cs="Arial" w:eastAsia="Arial"/>
      <w:b/>
      <w:bCs/>
      <w:sz w:val="26"/>
      <w:szCs w:val="26"/>
    </w:rPr>
  </w:style>
  <w:style w:type="character" w:styleId="673" w:customStyle="1">
    <w:name w:val="Заголовок 5 Знак"/>
    <w:link w:val="661"/>
    <w:uiPriority w:val="9"/>
    <w:rPr>
      <w:rFonts w:ascii="Arial" w:hAnsi="Arial" w:cs="Arial" w:eastAsia="Arial"/>
      <w:b/>
      <w:bCs/>
      <w:sz w:val="24"/>
      <w:szCs w:val="24"/>
    </w:rPr>
  </w:style>
  <w:style w:type="character" w:styleId="674" w:customStyle="1">
    <w:name w:val="Заголовок 6 Знак"/>
    <w:link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75" w:customStyle="1">
    <w:name w:val="Заголовок 7 Знак"/>
    <w:link w:val="6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6" w:customStyle="1">
    <w:name w:val="Заголовок 8 Знак"/>
    <w:link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677" w:customStyle="1">
    <w:name w:val="Заголовок 9 Знак"/>
    <w:link w:val="665"/>
    <w:uiPriority w:val="9"/>
    <w:rPr>
      <w:rFonts w:ascii="Arial" w:hAnsi="Arial" w:cs="Arial" w:eastAsia="Arial"/>
      <w:i/>
      <w:iCs/>
      <w:sz w:val="21"/>
      <w:szCs w:val="21"/>
    </w:rPr>
  </w:style>
  <w:style w:type="paragraph" w:styleId="678">
    <w:name w:val="List Paragraph"/>
    <w:qFormat/>
    <w:uiPriority w:val="34"/>
    <w:pPr>
      <w:contextualSpacing w:val="true"/>
      <w:ind w:left="720"/>
    </w:pPr>
  </w:style>
  <w:style w:type="paragraph" w:styleId="679">
    <w:name w:val="No Spacing"/>
    <w:qFormat/>
    <w:uiPriority w:val="1"/>
  </w:style>
  <w:style w:type="paragraph" w:styleId="680">
    <w:name w:val="Title"/>
    <w:link w:val="68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1" w:customStyle="1">
    <w:name w:val="Назва Знак"/>
    <w:link w:val="680"/>
    <w:uiPriority w:val="10"/>
    <w:rPr>
      <w:sz w:val="48"/>
      <w:szCs w:val="48"/>
    </w:rPr>
  </w:style>
  <w:style w:type="paragraph" w:styleId="682">
    <w:name w:val="Subtitle"/>
    <w:link w:val="683"/>
    <w:qFormat/>
    <w:uiPriority w:val="11"/>
    <w:rPr>
      <w:sz w:val="24"/>
      <w:szCs w:val="24"/>
    </w:rPr>
    <w:pPr>
      <w:spacing w:after="200" w:before="200"/>
    </w:pPr>
  </w:style>
  <w:style w:type="character" w:styleId="683" w:customStyle="1">
    <w:name w:val="Підзаголовок Знак"/>
    <w:link w:val="682"/>
    <w:uiPriority w:val="11"/>
    <w:rPr>
      <w:sz w:val="24"/>
      <w:szCs w:val="24"/>
    </w:rPr>
  </w:style>
  <w:style w:type="paragraph" w:styleId="684">
    <w:name w:val="Quote"/>
    <w:link w:val="685"/>
    <w:qFormat/>
    <w:uiPriority w:val="29"/>
    <w:rPr>
      <w:i/>
    </w:rPr>
    <w:pPr>
      <w:ind w:left="720" w:right="720"/>
    </w:pPr>
  </w:style>
  <w:style w:type="character" w:styleId="685" w:customStyle="1">
    <w:name w:val="Цитата Знак"/>
    <w:link w:val="684"/>
    <w:uiPriority w:val="29"/>
    <w:rPr>
      <w:i/>
    </w:rPr>
  </w:style>
  <w:style w:type="paragraph" w:styleId="686">
    <w:name w:val="Intense Quote"/>
    <w:link w:val="68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7" w:customStyle="1">
    <w:name w:val="Насичена цитата Знак"/>
    <w:link w:val="686"/>
    <w:uiPriority w:val="30"/>
    <w:rPr>
      <w:i/>
    </w:rPr>
  </w:style>
  <w:style w:type="paragraph" w:styleId="688">
    <w:name w:val="Header"/>
    <w:link w:val="68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9" w:customStyle="1">
    <w:name w:val="Верхній колонтитул Знак"/>
    <w:link w:val="688"/>
    <w:uiPriority w:val="99"/>
  </w:style>
  <w:style w:type="paragraph" w:styleId="690">
    <w:name w:val="Footer"/>
    <w:link w:val="69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1" w:customStyle="1">
    <w:name w:val="Нижній колонтитул Знак"/>
    <w:link w:val="690"/>
    <w:uiPriority w:val="99"/>
  </w:style>
  <w:style w:type="table" w:styleId="69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2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3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4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5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6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7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34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5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6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7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8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9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0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2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0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ned - Accent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8" w:customStyle="1">
    <w:name w:val="Lined - Accent 1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799" w:customStyle="1">
    <w:name w:val="Lined - Accent 2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00" w:customStyle="1">
    <w:name w:val="Lined - Accent 3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01" w:customStyle="1">
    <w:name w:val="Lined - Accent 4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02" w:customStyle="1">
    <w:name w:val="Lined - Accent 5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03" w:customStyle="1">
    <w:name w:val="Lined - Accent 6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04" w:customStyle="1">
    <w:name w:val="Bordered &amp; Lined - Accent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5" w:customStyle="1">
    <w:name w:val="Bordered &amp; Lined - Accent 1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06" w:customStyle="1">
    <w:name w:val="Bordered &amp; Lined - Accent 2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07" w:customStyle="1">
    <w:name w:val="Bordered &amp; Lined - Accent 3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08" w:customStyle="1">
    <w:name w:val="Bordered &amp; Lined - Accent 4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09" w:customStyle="1">
    <w:name w:val="Bordered &amp; Lined - Accent 5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0" w:customStyle="1">
    <w:name w:val="Bordered &amp; Lined - Accent 6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1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1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link w:val="820"/>
    <w:uiPriority w:val="99"/>
    <w:semiHidden/>
    <w:unhideWhenUsed/>
    <w:rPr>
      <w:sz w:val="18"/>
    </w:rPr>
    <w:pPr>
      <w:spacing w:after="40"/>
    </w:pPr>
  </w:style>
  <w:style w:type="character" w:styleId="820" w:customStyle="1">
    <w:name w:val="Текст виноски Знак"/>
    <w:link w:val="819"/>
    <w:uiPriority w:val="99"/>
    <w:rPr>
      <w:sz w:val="18"/>
    </w:rPr>
  </w:style>
  <w:style w:type="character" w:styleId="821">
    <w:name w:val="footnote reference"/>
    <w:uiPriority w:val="99"/>
    <w:unhideWhenUsed/>
    <w:rPr>
      <w:vertAlign w:val="superscript"/>
    </w:rPr>
  </w:style>
  <w:style w:type="paragraph" w:styleId="822">
    <w:name w:val="toc 1"/>
    <w:uiPriority w:val="39"/>
    <w:unhideWhenUsed/>
    <w:pPr>
      <w:spacing w:after="57"/>
    </w:pPr>
  </w:style>
  <w:style w:type="paragraph" w:styleId="823">
    <w:name w:val="toc 2"/>
    <w:uiPriority w:val="39"/>
    <w:unhideWhenUsed/>
    <w:pPr>
      <w:ind w:left="283"/>
      <w:spacing w:after="57"/>
    </w:pPr>
  </w:style>
  <w:style w:type="paragraph" w:styleId="824">
    <w:name w:val="toc 3"/>
    <w:uiPriority w:val="39"/>
    <w:unhideWhenUsed/>
    <w:pPr>
      <w:ind w:left="567"/>
      <w:spacing w:after="57"/>
    </w:pPr>
  </w:style>
  <w:style w:type="paragraph" w:styleId="825">
    <w:name w:val="toc 4"/>
    <w:uiPriority w:val="39"/>
    <w:unhideWhenUsed/>
    <w:pPr>
      <w:ind w:left="850"/>
      <w:spacing w:after="57"/>
    </w:pPr>
  </w:style>
  <w:style w:type="paragraph" w:styleId="826">
    <w:name w:val="toc 5"/>
    <w:uiPriority w:val="39"/>
    <w:unhideWhenUsed/>
    <w:pPr>
      <w:ind w:left="1134"/>
      <w:spacing w:after="57"/>
    </w:pPr>
  </w:style>
  <w:style w:type="paragraph" w:styleId="827">
    <w:name w:val="toc 6"/>
    <w:uiPriority w:val="39"/>
    <w:unhideWhenUsed/>
    <w:pPr>
      <w:ind w:left="1417"/>
      <w:spacing w:after="57"/>
    </w:pPr>
  </w:style>
  <w:style w:type="paragraph" w:styleId="828">
    <w:name w:val="toc 7"/>
    <w:uiPriority w:val="39"/>
    <w:unhideWhenUsed/>
    <w:pPr>
      <w:ind w:left="1701"/>
      <w:spacing w:after="57"/>
    </w:pPr>
  </w:style>
  <w:style w:type="paragraph" w:styleId="829">
    <w:name w:val="toc 8"/>
    <w:uiPriority w:val="39"/>
    <w:unhideWhenUsed/>
    <w:pPr>
      <w:ind w:left="1984"/>
      <w:spacing w:after="57"/>
    </w:pPr>
  </w:style>
  <w:style w:type="paragraph" w:styleId="830">
    <w:name w:val="toc 9"/>
    <w:uiPriority w:val="39"/>
    <w:unhideWhenUsed/>
    <w:pPr>
      <w:ind w:left="2268"/>
      <w:spacing w:after="57"/>
    </w:pPr>
  </w:style>
  <w:style w:type="paragraph" w:styleId="831">
    <w:name w:val="TOC Heading"/>
    <w:uiPriority w:val="39"/>
    <w:unhideWhenUsed/>
  </w:style>
  <w:style w:type="paragraph" w:styleId="832" w:customStyle="1">
    <w:name w:val="Обычный"/>
    <w:link w:val="832"/>
    <w:rPr>
      <w:sz w:val="24"/>
      <w:szCs w:val="24"/>
      <w:lang w:bidi="ar-SA" w:eastAsia="ar-SA"/>
    </w:rPr>
  </w:style>
  <w:style w:type="character" w:styleId="833" w:customStyle="1">
    <w:name w:val="Основной шрифт абзаца"/>
    <w:semiHidden/>
  </w:style>
  <w:style w:type="table" w:styleId="834" w:customStyle="1">
    <w:name w:val="Обычная таблица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835" w:customStyle="1">
    <w:name w:val="Нет списка"/>
    <w:semiHidden/>
  </w:style>
  <w:style w:type="character" w:styleId="836" w:customStyle="1">
    <w:name w:val="WW8Num1z0"/>
    <w:rPr>
      <w:rFonts w:ascii="Times New Roman" w:hAnsi="Times New Roman"/>
      <w:sz w:val="28"/>
      <w:szCs w:val="28"/>
    </w:rPr>
  </w:style>
  <w:style w:type="character" w:styleId="837" w:customStyle="1">
    <w:name w:val="Основной шрифт абзаца1"/>
  </w:style>
  <w:style w:type="character" w:styleId="838" w:customStyle="1">
    <w:name w:val="apple-converted-space"/>
    <w:basedOn w:val="837"/>
  </w:style>
  <w:style w:type="character" w:styleId="839" w:customStyle="1">
    <w:name w:val="WW8Num2z0"/>
    <w:rPr>
      <w:rFonts w:ascii="Times New Roman" w:hAnsi="Times New Roman"/>
      <w:sz w:val="28"/>
      <w:szCs w:val="28"/>
    </w:rPr>
  </w:style>
  <w:style w:type="paragraph" w:styleId="840" w:customStyle="1">
    <w:name w:val="Заголовок"/>
    <w:basedOn w:val="832"/>
    <w:next w:val="841"/>
    <w:rPr>
      <w:rFonts w:ascii="Arial" w:hAnsi="Arial" w:eastAsia="Microsoft YaHei"/>
      <w:sz w:val="28"/>
      <w:szCs w:val="28"/>
    </w:rPr>
    <w:pPr>
      <w:keepNext/>
      <w:spacing w:after="120" w:before="240"/>
    </w:pPr>
  </w:style>
  <w:style w:type="paragraph" w:styleId="841" w:customStyle="1">
    <w:name w:val="Основной текст"/>
    <w:basedOn w:val="832"/>
    <w:pPr>
      <w:spacing w:after="120"/>
    </w:pPr>
  </w:style>
  <w:style w:type="paragraph" w:styleId="842">
    <w:name w:val="List"/>
    <w:basedOn w:val="841"/>
  </w:style>
  <w:style w:type="paragraph" w:styleId="843" w:customStyle="1">
    <w:name w:val="Название1"/>
    <w:basedOn w:val="832"/>
    <w:rPr>
      <w:i/>
      <w:iCs/>
    </w:rPr>
    <w:pPr>
      <w:spacing w:after="120" w:before="120"/>
    </w:pPr>
  </w:style>
  <w:style w:type="paragraph" w:styleId="844" w:customStyle="1">
    <w:name w:val="Указатель1"/>
    <w:basedOn w:val="832"/>
  </w:style>
  <w:style w:type="paragraph" w:styleId="845" w:customStyle="1">
    <w:name w:val="WW-???????"/>
    <w:rPr>
      <w:color w:val="000000"/>
      <w:sz w:val="24"/>
      <w:szCs w:val="24"/>
      <w:lang w:val="en-US" w:bidi="hi-IN" w:eastAsia="hi-IN"/>
    </w:rPr>
    <w:pPr>
      <w:spacing w:lineRule="atLeast" w:line="100"/>
      <w:widowControl w:val="off"/>
    </w:pPr>
  </w:style>
  <w:style w:type="paragraph" w:styleId="846" w:customStyle="1">
    <w:name w:val="Обычный1"/>
    <w:rPr>
      <w:rFonts w:ascii="Calibri" w:hAnsi="Calibri" w:eastAsia="Calibri"/>
      <w:sz w:val="22"/>
      <w:lang w:val="uk-UA" w:bidi="ar-SA"/>
    </w:rPr>
    <w:pPr>
      <w:spacing w:lineRule="auto" w:line="256" w:after="16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47" w:customStyle="1">
    <w:name w:val="Обычный (веб)1"/>
    <w:basedOn w:val="656"/>
    <w:rPr>
      <w:sz w:val="24"/>
      <w:szCs w:val="24"/>
      <w:lang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6</cp:revision>
  <dcterms:created xsi:type="dcterms:W3CDTF">2022-01-24T07:32:00Z</dcterms:created>
  <dcterms:modified xsi:type="dcterms:W3CDTF">2022-01-26T12:18:07Z</dcterms:modified>
</cp:coreProperties>
</file>