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4FB7" w14:textId="77777777" w:rsidR="00DE26F7" w:rsidRDefault="004D1FA7">
      <w:pPr>
        <w:pStyle w:val="15"/>
        <w:tabs>
          <w:tab w:val="left" w:pos="426"/>
          <w:tab w:val="left" w:pos="709"/>
          <w:tab w:val="left" w:pos="7087"/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DBDFD4D" wp14:editId="5CAB4F5C">
                <wp:extent cx="447675" cy="628650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6" o:title=""/>
              </v:shape>
            </w:pict>
          </mc:Fallback>
        </mc:AlternateContent>
      </w:r>
    </w:p>
    <w:p w14:paraId="59C7F2A6" w14:textId="77777777" w:rsidR="00DE26F7" w:rsidRDefault="00DE26F7">
      <w:pPr>
        <w:pStyle w:val="1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14:paraId="66B4BBF8" w14:textId="77777777" w:rsidR="00DE26F7" w:rsidRDefault="004D1FA7">
      <w:pPr>
        <w:pStyle w:val="1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МЕНСЬКА МІСЬКА РАДА</w:t>
      </w:r>
    </w:p>
    <w:p w14:paraId="3E9C07FD" w14:textId="77777777" w:rsidR="00DE26F7" w:rsidRDefault="00DE26F7">
      <w:pPr>
        <w:pStyle w:val="1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28"/>
        </w:rPr>
      </w:pPr>
    </w:p>
    <w:p w14:paraId="02EB4829" w14:textId="77777777" w:rsidR="00DE26F7" w:rsidRDefault="004D1FA7">
      <w:pPr>
        <w:pStyle w:val="15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(п’ятнадцята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сесія восьмого скликання)</w:t>
      </w:r>
    </w:p>
    <w:p w14:paraId="173BF8CE" w14:textId="77777777" w:rsidR="00DE26F7" w:rsidRDefault="004D1FA7">
      <w:pPr>
        <w:pStyle w:val="15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РІШЕННЯ</w:t>
      </w:r>
    </w:p>
    <w:p w14:paraId="72C4BB3F" w14:textId="77777777" w:rsidR="00DE26F7" w:rsidRDefault="00DE26F7">
      <w:pPr>
        <w:pStyle w:val="15"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color w:val="000000"/>
          <w:spacing w:val="60"/>
          <w:sz w:val="28"/>
          <w:szCs w:val="28"/>
          <w:lang w:val="uk-UA"/>
        </w:rPr>
      </w:pPr>
    </w:p>
    <w:p w14:paraId="00504A84" w14:textId="77777777" w:rsidR="00DE26F7" w:rsidRDefault="004D1FA7">
      <w:pPr>
        <w:pStyle w:val="15"/>
        <w:tabs>
          <w:tab w:val="left" w:pos="4535"/>
          <w:tab w:val="left" w:pos="737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22 грудня 2021 року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м.Мена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№ 928</w:t>
      </w:r>
    </w:p>
    <w:p w14:paraId="2347495A" w14:textId="77777777" w:rsidR="00DE26F7" w:rsidRDefault="00DE26F7">
      <w:pPr>
        <w:pStyle w:val="15"/>
        <w:keepNext/>
        <w:tabs>
          <w:tab w:val="left" w:pos="4962"/>
        </w:tabs>
        <w:spacing w:after="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</w:pPr>
    </w:p>
    <w:p w14:paraId="00D5B94C" w14:textId="77777777" w:rsidR="00DE26F7" w:rsidRDefault="004D1FA7">
      <w:pPr>
        <w:keepNext/>
        <w:ind w:right="5528"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88241009"/>
      <w:bookmarkStart w:id="1" w:name="_Hlk60126413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 w:eastAsia="ru-RU" w:bidi="ar-SA"/>
        </w:rPr>
        <w:t xml:space="preserve">Про ліквідацію юридичної особи </w:t>
      </w:r>
      <w:bookmarkEnd w:id="0"/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Максаківська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загальноосвітня школа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І-ІІ ступенів Менської міської ради Менського району Чернігівської області</w:t>
      </w:r>
    </w:p>
    <w:p w14:paraId="223251EF" w14:textId="77777777" w:rsidR="00DE26F7" w:rsidRDefault="00DE26F7">
      <w:pPr>
        <w:keepNext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7F7DEF93" w14:textId="77777777" w:rsidR="00DE26F7" w:rsidRDefault="004D1FA7">
      <w:pPr>
        <w:tabs>
          <w:tab w:val="left" w:pos="7087"/>
        </w:tabs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неукомплектованість класів закладу освіти,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освіту», </w:t>
      </w:r>
      <w:r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освіту», ст.ст.104,105,110,111 Цивільного Кодексу України, ст.ст.15, 17 Закону України «Про державну реєстрацію юридичних осіб, фізичних осіб-підприємців та громадських формувань», враховуючи рішення  дев’ятої сесії Менської міс</w:t>
      </w:r>
      <w:r>
        <w:rPr>
          <w:rFonts w:ascii="Times New Roman" w:hAnsi="Times New Roman"/>
          <w:sz w:val="28"/>
          <w:szCs w:val="28"/>
          <w:lang w:val="uk-UA"/>
        </w:rPr>
        <w:t>ької ради сьомого скликання  Менського району Чернігівської області від 30 грудня 2017 року «Про прийняття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</w:t>
      </w:r>
      <w:r>
        <w:rPr>
          <w:rFonts w:ascii="Times New Roman" w:hAnsi="Times New Roman"/>
          <w:sz w:val="28"/>
          <w:szCs w:val="28"/>
          <w:lang w:val="uk-UA"/>
        </w:rPr>
        <w:t xml:space="preserve">ади окремих юридичних осіб публічного права»,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ст.26 Закону України «Про місцеве самоврядування в Україні», Менська міська рада</w:t>
      </w:r>
    </w:p>
    <w:p w14:paraId="1D5CD71F" w14:textId="77777777" w:rsidR="00DE26F7" w:rsidRDefault="004D1F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14:paraId="0DB5941C" w14:textId="77777777" w:rsidR="00DE26F7" w:rsidRDefault="004D1FA7">
      <w:pPr>
        <w:pStyle w:val="ab"/>
        <w:numPr>
          <w:ilvl w:val="0"/>
          <w:numId w:val="3"/>
        </w:numPr>
        <w:tabs>
          <w:tab w:val="left" w:pos="85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Припинити діяльність юридичної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ступенів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(код ЄДРПОУ 33376449), юридична адреса: 15681, Чернігівська обл., Менський район,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с.Максаки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вул.Осипенка,79 , шляхом ліквідації.</w:t>
      </w:r>
    </w:p>
    <w:p w14:paraId="09FFB378" w14:textId="77777777" w:rsidR="00DE26F7" w:rsidRDefault="004D1FA7">
      <w:pPr>
        <w:pStyle w:val="ab"/>
        <w:numPr>
          <w:ilvl w:val="0"/>
          <w:numId w:val="3"/>
        </w:numPr>
        <w:tabs>
          <w:tab w:val="left" w:pos="85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ліквідаційну комісію з припинення юридич</w:t>
      </w:r>
      <w:r>
        <w:rPr>
          <w:rFonts w:ascii="Times New Roman" w:hAnsi="Times New Roman"/>
          <w:sz w:val="28"/>
          <w:szCs w:val="28"/>
          <w:lang w:val="uk-UA"/>
        </w:rPr>
        <w:t xml:space="preserve">ної особи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складі згідно з додатком до даного рішення - додається.</w:t>
      </w:r>
    </w:p>
    <w:p w14:paraId="3194A609" w14:textId="77777777" w:rsidR="00DE26F7" w:rsidRDefault="004D1FA7">
      <w:pPr>
        <w:pStyle w:val="ab"/>
        <w:numPr>
          <w:ilvl w:val="0"/>
          <w:numId w:val="3"/>
        </w:numPr>
        <w:tabs>
          <w:tab w:val="left" w:pos="85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Встановити, що претензії кредиторів направлятимуться за місцем знаходження 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іквідаційної комісії (м.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Мена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вул. Титаренка Сергія,7) шляхом оформлення грошових або майнових вимог у письмовій формі з додаванням підтверджуючих документів у порядку, визначеному чинним законодавством, упродовж 2 місяців з дня опублікування повідомлення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рішення щодо припинення юридичної особи на офіційному сайті у сфері державної реєстрації юридичних осіб та фізичних осіб-підприємців. </w:t>
      </w:r>
    </w:p>
    <w:p w14:paraId="2EB27DE3" w14:textId="77777777" w:rsidR="00DE26F7" w:rsidRDefault="004D1FA7">
      <w:pPr>
        <w:pStyle w:val="ab"/>
        <w:numPr>
          <w:ilvl w:val="0"/>
          <w:numId w:val="3"/>
        </w:numPr>
        <w:tabs>
          <w:tab w:val="left" w:pos="850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Ліквід</w:t>
      </w:r>
      <w:r>
        <w:rPr>
          <w:rFonts w:ascii="Times New Roman" w:hAnsi="Times New Roman"/>
          <w:sz w:val="28"/>
          <w:szCs w:val="28"/>
          <w:lang w:val="uk-UA"/>
        </w:rPr>
        <w:t>аційній комісії вжити всіх необхідних заходів, пов’язаних із проведенням процедури ліквідації юридичної особи,</w:t>
      </w:r>
      <w:r>
        <w:rPr>
          <w:rFonts w:ascii="Times New Roman" w:hAnsi="Times New Roman"/>
          <w:sz w:val="28"/>
          <w:szCs w:val="28"/>
          <w:lang w:val="uk-UA"/>
        </w:rPr>
        <w:t xml:space="preserve"> у тому числі:</w:t>
      </w:r>
    </w:p>
    <w:p w14:paraId="10944668" w14:textId="77777777" w:rsidR="00DE26F7" w:rsidRDefault="004D1FA7">
      <w:pPr>
        <w:pStyle w:val="ab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ліквідаційної комісії у встановлені законодавством строки повідомити орган, який вносить до Єдиного державного реєстру юридичних осіб та фізичних осіб-підприємців, відомості про перебування юридичної особи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</w:t>
      </w:r>
      <w:r>
        <w:rPr>
          <w:rFonts w:ascii="Times New Roman" w:hAnsi="Times New Roman"/>
          <w:sz w:val="28"/>
          <w:szCs w:val="28"/>
          <w:lang w:val="uk-UA"/>
        </w:rPr>
        <w:t>ня школа І-ІІ ступенів Менської міської ради Менського району Чернігівської області у процесі ліквідації;</w:t>
      </w:r>
    </w:p>
    <w:p w14:paraId="235DCE90" w14:textId="77777777" w:rsidR="00DE26F7" w:rsidRDefault="004D1FA7">
      <w:pPr>
        <w:pStyle w:val="ab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попередження працівників про наступне вивільнення у зв’язку з ліквідацією закладу дошкільної освіти відповідно до вимог чинного законодавс</w:t>
      </w:r>
      <w:r>
        <w:rPr>
          <w:rFonts w:ascii="Times New Roman" w:hAnsi="Times New Roman"/>
          <w:sz w:val="28"/>
          <w:szCs w:val="28"/>
          <w:lang w:val="uk-UA"/>
        </w:rPr>
        <w:t>тва про працю;</w:t>
      </w:r>
    </w:p>
    <w:p w14:paraId="60CA286D" w14:textId="77777777" w:rsidR="00DE26F7" w:rsidRDefault="004D1FA7">
      <w:pPr>
        <w:pStyle w:val="ab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закінчення строку для пред’явлення вимог кредиторами скласти проміжний ліквідаційний баланс та подати його на затвердження Менській міській раді;</w:t>
      </w:r>
    </w:p>
    <w:p w14:paraId="467DCDB1" w14:textId="77777777" w:rsidR="00DE26F7" w:rsidRDefault="004D1FA7">
      <w:pPr>
        <w:pStyle w:val="ab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завершення розрахунків з кредиторами скласти остаточний ліквідаційний баланс та под</w:t>
      </w:r>
      <w:r>
        <w:rPr>
          <w:rFonts w:ascii="Times New Roman" w:hAnsi="Times New Roman"/>
          <w:sz w:val="28"/>
          <w:szCs w:val="28"/>
          <w:lang w:val="uk-UA"/>
        </w:rPr>
        <w:t>ати його на затвердження Менській міській раді.</w:t>
      </w:r>
    </w:p>
    <w:p w14:paraId="6348CEF3" w14:textId="77777777" w:rsidR="00DE26F7" w:rsidRPr="007860E5" w:rsidRDefault="004D1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426"/>
        </w:tabs>
        <w:ind w:right="-79" w:firstLine="705"/>
        <w:jc w:val="both"/>
        <w:rPr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5. </w:t>
      </w:r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 xml:space="preserve">Архівні </w:t>
      </w:r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>справи з основної діяльності, строки тимчасового зберігання яких ще не закінчилися, документи, не завершені в діловодстві, а також документи з кадрових питань (особового складу)</w:t>
      </w:r>
      <w:r>
        <w:rPr>
          <w:rFonts w:ascii="Times New Roman" w:eastAsia="Times New Roman" w:hAnsi="Times New Roman"/>
          <w:color w:val="000000"/>
          <w:sz w:val="28"/>
        </w:rPr>
        <w:t> </w:t>
      </w:r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 xml:space="preserve"> </w:t>
      </w:r>
      <w:proofErr w:type="spellStart"/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>Максаківської</w:t>
      </w:r>
      <w:proofErr w:type="spellEnd"/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 xml:space="preserve"> загальноосвітньої школи І-ІІ ступенів Менської міської ради Мен</w:t>
      </w:r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>ського району Чернігівської області (що припиняється) передаються Відділу освіти Менської міської ради, як органу вищого рівня, для зберігання та подальшого використання відповідно до чинного законодавства, в тому числі з метою видачі архівних довідок.</w:t>
      </w:r>
    </w:p>
    <w:p w14:paraId="7B381D56" w14:textId="77777777" w:rsidR="00DE26F7" w:rsidRPr="007860E5" w:rsidRDefault="004D1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tabs>
          <w:tab w:val="left" w:pos="426"/>
        </w:tabs>
        <w:ind w:right="-79" w:firstLine="705"/>
        <w:jc w:val="both"/>
        <w:rPr>
          <w:lang w:val="uk-UA"/>
        </w:rPr>
      </w:pP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>Для</w:t>
      </w: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 xml:space="preserve"> державної реєстрації припинення юридичної особи - </w:t>
      </w:r>
      <w:proofErr w:type="spellStart"/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>Максаківської</w:t>
      </w:r>
      <w:proofErr w:type="spellEnd"/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 xml:space="preserve"> загальноосвітньої школи І-ІІ ступенів Менської міської ради Менського району Чернігівської області, Відділ освіти Менської міської ради </w:t>
      </w: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 xml:space="preserve">(як архівна установа – орган вищого рівня </w:t>
      </w:r>
      <w:proofErr w:type="spellStart"/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>Максаківської</w:t>
      </w:r>
      <w:proofErr w:type="spellEnd"/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 xml:space="preserve"> ЗОШ І-ІІ ст.)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 </w:t>
      </w: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 xml:space="preserve"> видає довідку про прийняття документів відповідно до підпункту 8 пункту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 </w:t>
      </w: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 xml:space="preserve"> 3 розділу Х</w:t>
      </w:r>
      <w:r>
        <w:rPr>
          <w:rFonts w:ascii="Times New Roman" w:eastAsia="Times New Roman" w:hAnsi="Times New Roman"/>
          <w:color w:val="000000"/>
          <w:sz w:val="28"/>
          <w:highlight w:val="white"/>
        </w:rPr>
        <w:t>V</w:t>
      </w:r>
      <w:r w:rsidRPr="007860E5">
        <w:rPr>
          <w:rFonts w:ascii="Times New Roman" w:eastAsia="Times New Roman" w:hAnsi="Times New Roman"/>
          <w:color w:val="000000"/>
          <w:sz w:val="28"/>
          <w:lang w:val="uk-UA"/>
        </w:rPr>
        <w:t xml:space="preserve">Правил </w:t>
      </w: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>організації діловодства та архівного зберігання документів у державних органах, органах місцевого самоврядування, на підприємствах, в установах і ор</w:t>
      </w:r>
      <w:r w:rsidRPr="007860E5">
        <w:rPr>
          <w:rFonts w:ascii="Times New Roman" w:eastAsia="Times New Roman" w:hAnsi="Times New Roman"/>
          <w:color w:val="000000"/>
          <w:sz w:val="28"/>
          <w:highlight w:val="white"/>
          <w:lang w:val="uk-UA"/>
        </w:rPr>
        <w:t>ганізаціях, затверджених наказом Міністерства юстиції України 18.06.2015 № 1000/5</w:t>
      </w:r>
      <w:r w:rsidRPr="007860E5">
        <w:rPr>
          <w:rFonts w:ascii="Times New Roman" w:eastAsia="Times New Roman" w:hAnsi="Times New Roman"/>
          <w:b/>
          <w:color w:val="000000"/>
          <w:sz w:val="28"/>
          <w:highlight w:val="white"/>
          <w:lang w:val="uk-UA"/>
        </w:rPr>
        <w:t>.»</w:t>
      </w:r>
    </w:p>
    <w:p w14:paraId="32CA5D03" w14:textId="77777777" w:rsidR="00DE26F7" w:rsidRDefault="004D1FA7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 w:eastAsia="uk-UA"/>
        </w:rPr>
        <w:t>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і спорту та заступника міського голови з питань діяльності виконавчих органів ради Прищепу В.В.</w:t>
      </w:r>
      <w:bookmarkEnd w:id="1"/>
    </w:p>
    <w:p w14:paraId="185EFDCE" w14:textId="77777777" w:rsidR="00DE26F7" w:rsidRDefault="00DE26F7">
      <w:pPr>
        <w:pStyle w:val="17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0F3B86C7" w14:textId="77777777" w:rsidR="00DE26F7" w:rsidRDefault="00DE26F7">
      <w:pPr>
        <w:pStyle w:val="17"/>
        <w:shd w:val="clear" w:color="auto" w:fill="FFFFFF"/>
        <w:tabs>
          <w:tab w:val="left" w:pos="0"/>
          <w:tab w:val="left" w:pos="623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14:paraId="79AE49F2" w14:textId="77777777" w:rsidR="00DE26F7" w:rsidRDefault="004D1FA7">
      <w:pPr>
        <w:pStyle w:val="1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ПРИМАКОВ</w:t>
      </w:r>
    </w:p>
    <w:p w14:paraId="2E57B7F6" w14:textId="77777777" w:rsidR="00DE26F7" w:rsidRDefault="004D1FA7">
      <w:pPr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br w:type="page"/>
      </w:r>
    </w:p>
    <w:p w14:paraId="76391355" w14:textId="77777777" w:rsidR="00DE26F7" w:rsidRDefault="004D1FA7">
      <w:pPr>
        <w:ind w:left="5811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lastRenderedPageBreak/>
        <w:t xml:space="preserve">Додаток </w:t>
      </w:r>
    </w:p>
    <w:p w14:paraId="06A7A236" w14:textId="77777777" w:rsidR="00DE26F7" w:rsidRDefault="004D1FA7">
      <w:pPr>
        <w:ind w:left="5811"/>
        <w:jc w:val="both"/>
        <w:rPr>
          <w:rFonts w:ascii="Times New Roman" w:eastAsia="Times New Roman" w:hAnsi="Times New Roman"/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 xml:space="preserve">до рішення 15 сесії Менської міської ради 8 скликання </w:t>
      </w:r>
    </w:p>
    <w:p w14:paraId="6806AEAE" w14:textId="77777777" w:rsidR="00DE26F7" w:rsidRDefault="004D1FA7">
      <w:pPr>
        <w:ind w:left="5811"/>
        <w:jc w:val="both"/>
        <w:rPr>
          <w:sz w:val="28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4"/>
          <w:lang w:val="uk-UA"/>
        </w:rPr>
        <w:t>22 грудня 2021 року № 928</w:t>
      </w:r>
    </w:p>
    <w:p w14:paraId="63684AD6" w14:textId="77777777" w:rsidR="00DE26F7" w:rsidRDefault="00DE26F7">
      <w:pPr>
        <w:pStyle w:val="afd"/>
        <w:spacing w:before="120" w:after="0"/>
        <w:ind w:left="426"/>
        <w:rPr>
          <w:sz w:val="24"/>
          <w:szCs w:val="24"/>
          <w:lang w:val="uk-UA"/>
        </w:rPr>
      </w:pPr>
    </w:p>
    <w:p w14:paraId="330BD6B9" w14:textId="77777777" w:rsidR="00DE26F7" w:rsidRDefault="004D1FA7">
      <w:pPr>
        <w:pStyle w:val="afd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ліквідаційної комісії </w:t>
      </w:r>
    </w:p>
    <w:p w14:paraId="68394F05" w14:textId="77777777" w:rsidR="00DE26F7" w:rsidRDefault="004D1FA7">
      <w:pPr>
        <w:pStyle w:val="afd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припинення юридичної особи </w:t>
      </w:r>
    </w:p>
    <w:p w14:paraId="79996E85" w14:textId="77777777" w:rsidR="00DE26F7" w:rsidRDefault="004D1FA7">
      <w:pPr>
        <w:pStyle w:val="afd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 ступенів Менської міської ради Менського району Чернігівської області</w:t>
      </w:r>
    </w:p>
    <w:p w14:paraId="0E31E040" w14:textId="77777777" w:rsidR="00DE26F7" w:rsidRDefault="00DE26F7">
      <w:pPr>
        <w:pStyle w:val="afd"/>
        <w:spacing w:before="120"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74BB83" w14:textId="77777777" w:rsidR="00DE26F7" w:rsidRDefault="004D1FA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Люшина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Леонідівна – заступник начальника відділу освіти Менської міської ради, голова комісії, ІПН *********.</w:t>
      </w:r>
    </w:p>
    <w:p w14:paraId="5B4A5646" w14:textId="77777777" w:rsidR="00DE26F7" w:rsidRDefault="00DE26F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DC926C" w14:textId="77777777" w:rsidR="00DE26F7" w:rsidRDefault="004D1FA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Чуб Тетяна Володимирівна – заступник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бухгалтера централізованої бухгалтерії відділу освіти Менської міської ради, заступник голови комісії, ІПН *********. </w:t>
      </w:r>
    </w:p>
    <w:p w14:paraId="21EA0EA8" w14:textId="77777777" w:rsidR="00DE26F7" w:rsidRDefault="00DE26F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40F935" w14:textId="77777777" w:rsidR="00DE26F7" w:rsidRDefault="004D1FA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Федорченка Сніжана Володимирівна – головний спеціаліст відділу освіти Менської міської ради, секретар комісії, ІПН *********.</w:t>
      </w:r>
    </w:p>
    <w:p w14:paraId="76A5263D" w14:textId="77777777" w:rsidR="00DE26F7" w:rsidRDefault="00DE26F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8F702" w14:textId="77777777" w:rsidR="00DE26F7" w:rsidRDefault="004D1FA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14:paraId="2AE8E384" w14:textId="77777777" w:rsidR="00DE26F7" w:rsidRDefault="00DE26F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6D05FC" w14:textId="2E418BE6" w:rsidR="00DE26F7" w:rsidRDefault="007860E5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Прилипко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Василівна</w:t>
      </w:r>
      <w:r w:rsidR="004D1FA7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юрисконсульт</w:t>
      </w:r>
      <w:r w:rsidR="004D1FA7">
        <w:rPr>
          <w:rFonts w:ascii="Times New Roman" w:hAnsi="Times New Roman"/>
          <w:sz w:val="28"/>
          <w:szCs w:val="28"/>
          <w:lang w:val="uk-UA"/>
        </w:rPr>
        <w:t xml:space="preserve"> відділу освіти Менської міської ради, ІПН *********.</w:t>
      </w:r>
    </w:p>
    <w:p w14:paraId="488B75E1" w14:textId="77777777" w:rsidR="00DE26F7" w:rsidRDefault="00DE26F7">
      <w:pPr>
        <w:pStyle w:val="afd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3610B5" w14:textId="69FD54A8" w:rsidR="00DE26F7" w:rsidRDefault="004D1FA7">
      <w:pPr>
        <w:pStyle w:val="afd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Ільєнко Володимир </w:t>
      </w:r>
      <w:r w:rsidR="007860E5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имофійович</w:t>
      </w:r>
      <w:r>
        <w:rPr>
          <w:rFonts w:ascii="Times New Roman" w:hAnsi="Times New Roman"/>
          <w:sz w:val="28"/>
          <w:szCs w:val="28"/>
          <w:lang w:val="uk-UA"/>
        </w:rPr>
        <w:t xml:space="preserve"> – сторож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Максаківської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 ступенів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ІПН *********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1A2BACAC" w14:textId="77777777" w:rsidR="00DE26F7" w:rsidRDefault="00DE26F7">
      <w:pPr>
        <w:widowControl w:val="0"/>
        <w:ind w:right="140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</w:p>
    <w:p w14:paraId="188C0FD0" w14:textId="77777777" w:rsidR="00DE26F7" w:rsidRDefault="00DE26F7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sectPr w:rsidR="00DE26F7">
      <w:headerReference w:type="even" r:id="rId17"/>
      <w:headerReference w:type="default" r:id="rId18"/>
      <w:footerReference w:type="even" r:id="rId19"/>
      <w:headerReference w:type="first" r:id="rId20"/>
      <w:footerReference w:type="firs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9492C" w14:textId="77777777" w:rsidR="004D1FA7" w:rsidRDefault="004D1FA7">
      <w:r>
        <w:separator/>
      </w:r>
    </w:p>
  </w:endnote>
  <w:endnote w:type="continuationSeparator" w:id="0">
    <w:p w14:paraId="2B41B35F" w14:textId="77777777" w:rsidR="004D1FA7" w:rsidRDefault="004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438C" w14:textId="77777777" w:rsidR="00DE26F7" w:rsidRDefault="00DE26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40B8" w14:textId="77777777" w:rsidR="00DE26F7" w:rsidRDefault="00DE26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3B60" w14:textId="77777777" w:rsidR="004D1FA7" w:rsidRDefault="004D1FA7">
      <w:r>
        <w:separator/>
      </w:r>
    </w:p>
  </w:footnote>
  <w:footnote w:type="continuationSeparator" w:id="0">
    <w:p w14:paraId="07D72980" w14:textId="77777777" w:rsidR="004D1FA7" w:rsidRDefault="004D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55EC" w14:textId="77777777" w:rsidR="00DE26F7" w:rsidRDefault="004D1FA7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14:paraId="418D1102" w14:textId="77777777" w:rsidR="00DE26F7" w:rsidRDefault="00DE2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9856" w14:textId="77777777" w:rsidR="00DE26F7" w:rsidRDefault="00DE26F7">
    <w:pPr>
      <w:pStyle w:val="a3"/>
      <w:jc w:val="center"/>
    </w:pPr>
  </w:p>
  <w:p w14:paraId="312EE9FE" w14:textId="77777777" w:rsidR="00DE26F7" w:rsidRDefault="00DE26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3519" w14:textId="77777777" w:rsidR="00DE26F7" w:rsidRDefault="00DE26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816"/>
    <w:multiLevelType w:val="hybridMultilevel"/>
    <w:tmpl w:val="4D52AAA0"/>
    <w:lvl w:ilvl="0" w:tplc="317A9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B846B6">
      <w:start w:val="1"/>
      <w:numFmt w:val="lowerLetter"/>
      <w:lvlText w:val="%2."/>
      <w:lvlJc w:val="left"/>
      <w:pPr>
        <w:ind w:left="1440" w:hanging="360"/>
      </w:pPr>
    </w:lvl>
    <w:lvl w:ilvl="2" w:tplc="44225688">
      <w:start w:val="1"/>
      <w:numFmt w:val="lowerRoman"/>
      <w:lvlText w:val="%3."/>
      <w:lvlJc w:val="right"/>
      <w:pPr>
        <w:ind w:left="2160" w:hanging="180"/>
      </w:pPr>
    </w:lvl>
    <w:lvl w:ilvl="3" w:tplc="1EDE6E40">
      <w:start w:val="1"/>
      <w:numFmt w:val="decimal"/>
      <w:lvlText w:val="%4."/>
      <w:lvlJc w:val="left"/>
      <w:pPr>
        <w:ind w:left="2880" w:hanging="360"/>
      </w:pPr>
    </w:lvl>
    <w:lvl w:ilvl="4" w:tplc="FA0E6CEE">
      <w:start w:val="1"/>
      <w:numFmt w:val="lowerLetter"/>
      <w:lvlText w:val="%5."/>
      <w:lvlJc w:val="left"/>
      <w:pPr>
        <w:ind w:left="3600" w:hanging="360"/>
      </w:pPr>
    </w:lvl>
    <w:lvl w:ilvl="5" w:tplc="555048D6">
      <w:start w:val="1"/>
      <w:numFmt w:val="lowerRoman"/>
      <w:lvlText w:val="%6."/>
      <w:lvlJc w:val="right"/>
      <w:pPr>
        <w:ind w:left="4320" w:hanging="180"/>
      </w:pPr>
    </w:lvl>
    <w:lvl w:ilvl="6" w:tplc="AD0E8446">
      <w:start w:val="1"/>
      <w:numFmt w:val="decimal"/>
      <w:lvlText w:val="%7."/>
      <w:lvlJc w:val="left"/>
      <w:pPr>
        <w:ind w:left="5040" w:hanging="360"/>
      </w:pPr>
    </w:lvl>
    <w:lvl w:ilvl="7" w:tplc="FD4ABC60">
      <w:start w:val="1"/>
      <w:numFmt w:val="lowerLetter"/>
      <w:lvlText w:val="%8."/>
      <w:lvlJc w:val="left"/>
      <w:pPr>
        <w:ind w:left="5760" w:hanging="360"/>
      </w:pPr>
    </w:lvl>
    <w:lvl w:ilvl="8" w:tplc="25580E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4E00"/>
    <w:multiLevelType w:val="hybridMultilevel"/>
    <w:tmpl w:val="4C12B156"/>
    <w:lvl w:ilvl="0" w:tplc="A628F652">
      <w:start w:val="1"/>
      <w:numFmt w:val="decimal"/>
      <w:lvlText w:val="%1."/>
      <w:lvlJc w:val="left"/>
      <w:pPr>
        <w:ind w:left="1417" w:hanging="360"/>
      </w:pPr>
    </w:lvl>
    <w:lvl w:ilvl="1" w:tplc="4D8EC82C">
      <w:start w:val="1"/>
      <w:numFmt w:val="lowerLetter"/>
      <w:lvlText w:val="%2."/>
      <w:lvlJc w:val="left"/>
      <w:pPr>
        <w:ind w:left="2137" w:hanging="360"/>
      </w:pPr>
    </w:lvl>
    <w:lvl w:ilvl="2" w:tplc="D64E097C">
      <w:start w:val="1"/>
      <w:numFmt w:val="lowerRoman"/>
      <w:lvlText w:val="%3."/>
      <w:lvlJc w:val="right"/>
      <w:pPr>
        <w:ind w:left="2857" w:hanging="180"/>
      </w:pPr>
    </w:lvl>
    <w:lvl w:ilvl="3" w:tplc="3EAC9912">
      <w:start w:val="1"/>
      <w:numFmt w:val="decimal"/>
      <w:lvlText w:val="%4."/>
      <w:lvlJc w:val="left"/>
      <w:pPr>
        <w:ind w:left="3577" w:hanging="360"/>
      </w:pPr>
    </w:lvl>
    <w:lvl w:ilvl="4" w:tplc="CE900088">
      <w:start w:val="1"/>
      <w:numFmt w:val="lowerLetter"/>
      <w:lvlText w:val="%5."/>
      <w:lvlJc w:val="left"/>
      <w:pPr>
        <w:ind w:left="4297" w:hanging="360"/>
      </w:pPr>
    </w:lvl>
    <w:lvl w:ilvl="5" w:tplc="C4DA78D2">
      <w:start w:val="1"/>
      <w:numFmt w:val="lowerRoman"/>
      <w:lvlText w:val="%6."/>
      <w:lvlJc w:val="right"/>
      <w:pPr>
        <w:ind w:left="5017" w:hanging="180"/>
      </w:pPr>
    </w:lvl>
    <w:lvl w:ilvl="6" w:tplc="B568E0AC">
      <w:start w:val="1"/>
      <w:numFmt w:val="decimal"/>
      <w:lvlText w:val="%7."/>
      <w:lvlJc w:val="left"/>
      <w:pPr>
        <w:ind w:left="5737" w:hanging="360"/>
      </w:pPr>
    </w:lvl>
    <w:lvl w:ilvl="7" w:tplc="E95039C6">
      <w:start w:val="1"/>
      <w:numFmt w:val="lowerLetter"/>
      <w:lvlText w:val="%8."/>
      <w:lvlJc w:val="left"/>
      <w:pPr>
        <w:ind w:left="6457" w:hanging="360"/>
      </w:pPr>
    </w:lvl>
    <w:lvl w:ilvl="8" w:tplc="AF18C0A8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20FA5E80"/>
    <w:multiLevelType w:val="hybridMultilevel"/>
    <w:tmpl w:val="60EA52EC"/>
    <w:lvl w:ilvl="0" w:tplc="A9B413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467A26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C4A6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685A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148A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C2F94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467ED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9E3F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5AFA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37B24"/>
    <w:multiLevelType w:val="hybridMultilevel"/>
    <w:tmpl w:val="AA46E91C"/>
    <w:lvl w:ilvl="0" w:tplc="998E78E6">
      <w:start w:val="1"/>
      <w:numFmt w:val="decimal"/>
      <w:lvlText w:val="%1)"/>
      <w:lvlJc w:val="right"/>
      <w:pPr>
        <w:ind w:left="720" w:hanging="360"/>
      </w:pPr>
    </w:lvl>
    <w:lvl w:ilvl="1" w:tplc="A2FC38A8">
      <w:start w:val="1"/>
      <w:numFmt w:val="lowerLetter"/>
      <w:lvlText w:val="%2."/>
      <w:lvlJc w:val="left"/>
      <w:pPr>
        <w:ind w:left="1440" w:hanging="360"/>
      </w:pPr>
    </w:lvl>
    <w:lvl w:ilvl="2" w:tplc="CC6E474A">
      <w:start w:val="1"/>
      <w:numFmt w:val="lowerRoman"/>
      <w:lvlText w:val="%3."/>
      <w:lvlJc w:val="right"/>
      <w:pPr>
        <w:ind w:left="2160" w:hanging="180"/>
      </w:pPr>
    </w:lvl>
    <w:lvl w:ilvl="3" w:tplc="5D924230">
      <w:start w:val="1"/>
      <w:numFmt w:val="decimal"/>
      <w:lvlText w:val="%4."/>
      <w:lvlJc w:val="left"/>
      <w:pPr>
        <w:ind w:left="2880" w:hanging="360"/>
      </w:pPr>
    </w:lvl>
    <w:lvl w:ilvl="4" w:tplc="B54EDFFE">
      <w:start w:val="1"/>
      <w:numFmt w:val="lowerLetter"/>
      <w:lvlText w:val="%5."/>
      <w:lvlJc w:val="left"/>
      <w:pPr>
        <w:ind w:left="3600" w:hanging="360"/>
      </w:pPr>
    </w:lvl>
    <w:lvl w:ilvl="5" w:tplc="9D4868C8">
      <w:start w:val="1"/>
      <w:numFmt w:val="lowerRoman"/>
      <w:lvlText w:val="%6."/>
      <w:lvlJc w:val="right"/>
      <w:pPr>
        <w:ind w:left="4320" w:hanging="180"/>
      </w:pPr>
    </w:lvl>
    <w:lvl w:ilvl="6" w:tplc="3BCA2906">
      <w:start w:val="1"/>
      <w:numFmt w:val="decimal"/>
      <w:lvlText w:val="%7."/>
      <w:lvlJc w:val="left"/>
      <w:pPr>
        <w:ind w:left="5040" w:hanging="360"/>
      </w:pPr>
    </w:lvl>
    <w:lvl w:ilvl="7" w:tplc="22C2CA40">
      <w:start w:val="1"/>
      <w:numFmt w:val="lowerLetter"/>
      <w:lvlText w:val="%8."/>
      <w:lvlJc w:val="left"/>
      <w:pPr>
        <w:ind w:left="5760" w:hanging="360"/>
      </w:pPr>
    </w:lvl>
    <w:lvl w:ilvl="8" w:tplc="B22E16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74197"/>
    <w:multiLevelType w:val="hybridMultilevel"/>
    <w:tmpl w:val="0DD4C456"/>
    <w:lvl w:ilvl="0" w:tplc="C818BE90">
      <w:start w:val="1"/>
      <w:numFmt w:val="decimal"/>
      <w:lvlText w:val="%1."/>
      <w:lvlJc w:val="left"/>
      <w:pPr>
        <w:ind w:left="1417" w:hanging="360"/>
      </w:pPr>
    </w:lvl>
    <w:lvl w:ilvl="1" w:tplc="1FDA71D8">
      <w:start w:val="1"/>
      <w:numFmt w:val="lowerLetter"/>
      <w:lvlText w:val="%2."/>
      <w:lvlJc w:val="left"/>
      <w:pPr>
        <w:ind w:left="2137" w:hanging="360"/>
      </w:pPr>
    </w:lvl>
    <w:lvl w:ilvl="2" w:tplc="CD861B96">
      <w:start w:val="1"/>
      <w:numFmt w:val="lowerRoman"/>
      <w:lvlText w:val="%3."/>
      <w:lvlJc w:val="right"/>
      <w:pPr>
        <w:ind w:left="2857" w:hanging="180"/>
      </w:pPr>
    </w:lvl>
    <w:lvl w:ilvl="3" w:tplc="AAC824EC">
      <w:start w:val="1"/>
      <w:numFmt w:val="decimal"/>
      <w:lvlText w:val="%4."/>
      <w:lvlJc w:val="left"/>
      <w:pPr>
        <w:ind w:left="3577" w:hanging="360"/>
      </w:pPr>
    </w:lvl>
    <w:lvl w:ilvl="4" w:tplc="BBF4FDD0">
      <w:start w:val="1"/>
      <w:numFmt w:val="lowerLetter"/>
      <w:lvlText w:val="%5."/>
      <w:lvlJc w:val="left"/>
      <w:pPr>
        <w:ind w:left="4297" w:hanging="360"/>
      </w:pPr>
    </w:lvl>
    <w:lvl w:ilvl="5" w:tplc="B8423292">
      <w:start w:val="1"/>
      <w:numFmt w:val="lowerRoman"/>
      <w:lvlText w:val="%6."/>
      <w:lvlJc w:val="right"/>
      <w:pPr>
        <w:ind w:left="5017" w:hanging="180"/>
      </w:pPr>
    </w:lvl>
    <w:lvl w:ilvl="6" w:tplc="69707952">
      <w:start w:val="1"/>
      <w:numFmt w:val="decimal"/>
      <w:lvlText w:val="%7."/>
      <w:lvlJc w:val="left"/>
      <w:pPr>
        <w:ind w:left="5737" w:hanging="360"/>
      </w:pPr>
    </w:lvl>
    <w:lvl w:ilvl="7" w:tplc="CB900D16">
      <w:start w:val="1"/>
      <w:numFmt w:val="lowerLetter"/>
      <w:lvlText w:val="%8."/>
      <w:lvlJc w:val="left"/>
      <w:pPr>
        <w:ind w:left="6457" w:hanging="360"/>
      </w:pPr>
    </w:lvl>
    <w:lvl w:ilvl="8" w:tplc="54B2BC0E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68B658F3"/>
    <w:multiLevelType w:val="hybridMultilevel"/>
    <w:tmpl w:val="4D681B50"/>
    <w:lvl w:ilvl="0" w:tplc="1944C160">
      <w:start w:val="1"/>
      <w:numFmt w:val="decimal"/>
      <w:lvlText w:val="%1."/>
      <w:lvlJc w:val="left"/>
      <w:pPr>
        <w:ind w:left="1417" w:hanging="360"/>
      </w:pPr>
    </w:lvl>
    <w:lvl w:ilvl="1" w:tplc="21BC81F4">
      <w:start w:val="1"/>
      <w:numFmt w:val="lowerLetter"/>
      <w:lvlText w:val="%2."/>
      <w:lvlJc w:val="left"/>
      <w:pPr>
        <w:ind w:left="2137" w:hanging="360"/>
      </w:pPr>
    </w:lvl>
    <w:lvl w:ilvl="2" w:tplc="F4D4226A">
      <w:start w:val="1"/>
      <w:numFmt w:val="lowerRoman"/>
      <w:lvlText w:val="%3."/>
      <w:lvlJc w:val="right"/>
      <w:pPr>
        <w:ind w:left="2857" w:hanging="180"/>
      </w:pPr>
    </w:lvl>
    <w:lvl w:ilvl="3" w:tplc="80549794">
      <w:start w:val="1"/>
      <w:numFmt w:val="decimal"/>
      <w:lvlText w:val="%4."/>
      <w:lvlJc w:val="left"/>
      <w:pPr>
        <w:ind w:left="3577" w:hanging="360"/>
      </w:pPr>
    </w:lvl>
    <w:lvl w:ilvl="4" w:tplc="A4CCBD9E">
      <w:start w:val="1"/>
      <w:numFmt w:val="lowerLetter"/>
      <w:lvlText w:val="%5."/>
      <w:lvlJc w:val="left"/>
      <w:pPr>
        <w:ind w:left="4297" w:hanging="360"/>
      </w:pPr>
    </w:lvl>
    <w:lvl w:ilvl="5" w:tplc="F4E212BC">
      <w:start w:val="1"/>
      <w:numFmt w:val="lowerRoman"/>
      <w:lvlText w:val="%6."/>
      <w:lvlJc w:val="right"/>
      <w:pPr>
        <w:ind w:left="5017" w:hanging="180"/>
      </w:pPr>
    </w:lvl>
    <w:lvl w:ilvl="6" w:tplc="03A2C464">
      <w:start w:val="1"/>
      <w:numFmt w:val="decimal"/>
      <w:lvlText w:val="%7."/>
      <w:lvlJc w:val="left"/>
      <w:pPr>
        <w:ind w:left="5737" w:hanging="360"/>
      </w:pPr>
    </w:lvl>
    <w:lvl w:ilvl="7" w:tplc="AC7A4674">
      <w:start w:val="1"/>
      <w:numFmt w:val="lowerLetter"/>
      <w:lvlText w:val="%8."/>
      <w:lvlJc w:val="left"/>
      <w:pPr>
        <w:ind w:left="6457" w:hanging="360"/>
      </w:pPr>
    </w:lvl>
    <w:lvl w:ilvl="8" w:tplc="5086ABBE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F7"/>
    <w:rsid w:val="004D1FA7"/>
    <w:rsid w:val="007860E5"/>
    <w:rsid w:val="00DE2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CED5"/>
  <w15:docId w15:val="{9D95FCFF-592B-406B-996A-970708D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cs="Times New Roman"/>
      <w:sz w:val="20"/>
      <w:lang w:val="ru-RU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7">
    <w:name w:val="endnote text"/>
    <w:basedOn w:val="a"/>
    <w:link w:val="a8"/>
    <w:uiPriority w:val="99"/>
    <w:semiHidden/>
    <w:unhideWhenUsed/>
  </w:style>
  <w:style w:type="character" w:customStyle="1" w:styleId="a8">
    <w:name w:val="Текст кінцевої ви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aa">
    <w:name w:val="table of figures"/>
    <w:basedOn w:val="a"/>
    <w:next w:val="a"/>
    <w:uiPriority w:val="99"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customStyle="1" w:styleId="15">
    <w:name w:val="Обычный1"/>
    <w:pPr>
      <w:spacing w:after="200" w:line="276" w:lineRule="auto"/>
    </w:pPr>
    <w:rPr>
      <w:rFonts w:cs="Times New Roman"/>
      <w:lang w:val="ru-RU"/>
    </w:rPr>
  </w:style>
  <w:style w:type="paragraph" w:customStyle="1" w:styleId="16">
    <w:name w:val="Абзац списку1"/>
    <w:basedOn w:val="a"/>
    <w:qFormat/>
    <w:pPr>
      <w:ind w:left="720"/>
    </w:pPr>
    <w:rPr>
      <w:rFonts w:ascii="Times New Roman" w:eastAsia="Times New Roman" w:hAnsi="Times New Roman"/>
      <w:sz w:val="24"/>
      <w:szCs w:val="24"/>
      <w:lang w:eastAsia="ru-RU" w:bidi="ar-SA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7">
    <w:name w:val="Обычный1"/>
    <w:pPr>
      <w:spacing w:after="200" w:line="276" w:lineRule="auto"/>
    </w:pPr>
    <w:rPr>
      <w:rFonts w:cs="Times New Roman"/>
      <w:lang w:val="ru-RU"/>
    </w:rPr>
  </w:style>
  <w:style w:type="character" w:customStyle="1" w:styleId="docdata">
    <w:name w:val="docdata"/>
    <w:basedOn w:val="a0"/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afd">
    <w:name w:val="Body Text"/>
    <w:basedOn w:val="a"/>
    <w:link w:val="afe"/>
    <w:uiPriority w:val="99"/>
    <w:unhideWhenUsed/>
    <w:pPr>
      <w:spacing w:after="120"/>
    </w:pPr>
  </w:style>
  <w:style w:type="character" w:customStyle="1" w:styleId="afe">
    <w:name w:val="Основний текст Знак"/>
    <w:basedOn w:val="a0"/>
    <w:link w:val="afd"/>
    <w:uiPriority w:val="99"/>
    <w:rPr>
      <w:rFonts w:cs="Times New Roman"/>
      <w:sz w:val="20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B71AE88-6344-489A-82F7-3F36BA415C6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3424</Words>
  <Characters>1953</Characters>
  <Application>Microsoft Office Word</Application>
  <DocSecurity>0</DocSecurity>
  <Lines>16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User</cp:lastModifiedBy>
  <cp:revision>24</cp:revision>
  <cp:lastPrinted>2021-12-23T11:39:00Z</cp:lastPrinted>
  <dcterms:created xsi:type="dcterms:W3CDTF">2021-11-30T14:02:00Z</dcterms:created>
  <dcterms:modified xsi:type="dcterms:W3CDTF">2021-12-23T11:39:00Z</dcterms:modified>
</cp:coreProperties>
</file>