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/>
        <w:rPr>
          <w:rFonts w:ascii="Calibri" w:hAnsi="Calibri" w:cs="Times New Roman" w:eastAsia="Calibri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Times New Roman" w:eastAsia="Calibri"/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 </w:t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sz w:val="16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 </w:t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п’ятнадцята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сесія восьмого скликання)</w:t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РІШЕННЯ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ru-RU"/>
        </w:rPr>
      </w:r>
      <w:r/>
    </w:p>
    <w:p>
      <w:pPr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грудня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913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right="5527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внесення змін до рішення 12 сесії Менської міської ради від 26.10.2021 № 596 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pStyle w:val="818"/>
        <w:ind w:left="0" w:right="0" w:firstLine="567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забезпечення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здійснення необхідних організаційних заходів, направлених на створення умов для функціонування Комунальної установи «Центр з обслуговування освітніх установ та закладів освіти» Менської міської ради, задля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переведення закладів освіти та освіт</w:t>
      </w:r>
      <w:r>
        <w:rPr>
          <w:rFonts w:ascii="Times New Roman" w:hAnsi="Times New Roman"/>
          <w:sz w:val="28"/>
          <w:szCs w:val="28"/>
          <w:lang w:val="uk-UA"/>
        </w:rPr>
        <w:t xml:space="preserve">ніх установ на умови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самостійного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r>
        <w:rPr>
          <w:rStyle w:val="820"/>
          <w:rFonts w:ascii="Times New Roman" w:hAnsi="Times New Roman"/>
          <w:color w:val="000000"/>
          <w:sz w:val="28"/>
          <w:szCs w:val="28"/>
          <w:lang w:val="uk-UA"/>
        </w:rPr>
        <w:t xml:space="preserve">господарської діяльності</w:t>
      </w:r>
      <w:r>
        <w:rPr>
          <w:rStyle w:val="820"/>
          <w:color w:val="000000"/>
          <w:sz w:val="28"/>
          <w:szCs w:val="28"/>
          <w:lang w:val="uk-UA"/>
        </w:rPr>
        <w:t xml:space="preserve"> з </w:t>
      </w:r>
      <w:r>
        <w:rPr>
          <w:rStyle w:val="820"/>
          <w:rFonts w:ascii="Times New Roman" w:hAnsi="Times New Roman"/>
          <w:color w:val="000000"/>
          <w:sz w:val="28"/>
          <w:szCs w:val="28"/>
          <w:lang w:val="uk-UA"/>
        </w:rPr>
        <w:t xml:space="preserve">01.01.2022,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ВИРІШИЛА:</w:t>
      </w:r>
      <w:r/>
    </w:p>
    <w:p>
      <w:pPr>
        <w:pStyle w:val="818"/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992" w:leader="none"/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12 сесії Менської міської ради від 26.10.2021 № 596 «Про створення Комунальної установи «Центр з обслуговування освітніх установ та закладів освіти» Менської міської ради» (додаток 2) в частині структури Кому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нальної установи, ввівши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її в дію з 10.12.2021 (додається).</w:t>
      </w:r>
      <w:r>
        <w:rPr>
          <w:rFonts w:ascii="Times New Roman" w:hAnsi="Times New Roman" w:eastAsia="Times New Roman"/>
          <w:color w:val="000000"/>
          <w:sz w:val="28"/>
          <w:lang w:val="uk-UA" w:eastAsia="ru-RU"/>
        </w:rPr>
      </w:r>
    </w:p>
    <w:p>
      <w:pPr>
        <w:pStyle w:val="818"/>
        <w:ind w:left="0" w:right="0" w:firstLine="567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2. Відділу освіти міської ради, як головному розпоряднику бюджетних коштів, забезпечити фінансування заробітної плати працівників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Комунальної установи «Центр з обслуговування освітніх установ та закладів освіти» Менської міської ради, з 10.12.2021.</w:t>
      </w:r>
      <w:r>
        <w:rPr>
          <w:rFonts w:ascii="Times New Roman" w:hAnsi="Times New Roman" w:eastAsia="Times New Roman"/>
          <w:color w:val="000000"/>
          <w:sz w:val="28"/>
          <w:lang w:val="uk-UA" w:eastAsia="ru-RU"/>
        </w:rPr>
      </w:r>
    </w:p>
    <w:p>
      <w:pPr>
        <w:pStyle w:val="818"/>
        <w:ind w:left="0" w:right="0" w:firstLine="567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</w:t>
      </w:r>
      <w:r>
        <w:rPr>
          <w:rFonts w:ascii="Times New Roman" w:hAnsi="Times New Roman"/>
          <w:sz w:val="28"/>
          <w:szCs w:val="28"/>
          <w:lang w:eastAsia="zh-CN"/>
        </w:rPr>
        <w:t xml:space="preserve">олоді, фізкультури і спорту та заступника міського голови з питань діяльності виконавчих органів </w:t>
      </w:r>
      <w:r>
        <w:rPr>
          <w:rFonts w:ascii="Times New Roman" w:hAnsi="Times New Roman"/>
          <w:sz w:val="28"/>
          <w:szCs w:val="28"/>
          <w:lang w:eastAsia="zh-CN"/>
        </w:rPr>
        <w:t xml:space="preserve">ради В.В.Прищепу.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Calibri"/>
          <w:color w:val="ED7D31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color w:val="ED7D31"/>
          <w:sz w:val="28"/>
          <w:szCs w:val="28"/>
          <w:lang w:eastAsia="zh-CN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Calibri"/>
          <w:color w:val="ED7D31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color w:val="ED7D31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221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/>
    </w:pPr>
  </w:style>
  <w:style w:type="paragraph" w:styleId="658">
    <w:name w:val="Title"/>
    <w:basedOn w:val="634"/>
    <w:next w:val="634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 w:customStyle="1">
    <w:name w:val="Назва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 w:customStyle="1">
    <w:name w:val="Пі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Насичена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Верхні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1" w:customStyle="1">
    <w:name w:val="Нижній колонтитул Знак"/>
    <w:link w:val="668"/>
    <w:uiPriority w:val="99"/>
  </w:style>
  <w:style w:type="table" w:styleId="672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3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4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2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3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4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5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6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7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7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8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9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0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1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2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0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8" w:customStyle="1">
    <w:name w:val="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79" w:customStyle="1">
    <w:name w:val="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0" w:customStyle="1">
    <w:name w:val="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1" w:customStyle="1">
    <w:name w:val="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2" w:customStyle="1">
    <w:name w:val="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83" w:customStyle="1">
    <w:name w:val="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4" w:customStyle="1">
    <w:name w:val="Bordered &amp; 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5" w:customStyle="1">
    <w:name w:val="Bordered &amp; 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86" w:customStyle="1">
    <w:name w:val="Bordered &amp; 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7" w:customStyle="1">
    <w:name w:val="Bordered &amp; 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8" w:customStyle="1">
    <w:name w:val="Bordered &amp; 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9" w:customStyle="1">
    <w:name w:val="Bordered &amp; 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90" w:customStyle="1">
    <w:name w:val="Bordered &amp; 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1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3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4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5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6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97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 w:customStyle="1">
    <w:name w:val="Текст виноски Знак"/>
    <w:link w:val="799"/>
    <w:uiPriority w:val="99"/>
    <w:rPr>
      <w:sz w:val="18"/>
    </w:rPr>
  </w:style>
  <w:style w:type="character" w:styleId="801">
    <w:name w:val="footnote reference"/>
    <w:basedOn w:val="644"/>
    <w:uiPriority w:val="99"/>
    <w:unhideWhenUsed/>
    <w:rPr>
      <w:vertAlign w:val="superscript"/>
    </w:rPr>
  </w:style>
  <w:style w:type="paragraph" w:styleId="802">
    <w:name w:val="endnote text"/>
    <w:basedOn w:val="634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 w:customStyle="1">
    <w:name w:val="Текст кінцевої виноски Знак"/>
    <w:link w:val="802"/>
    <w:uiPriority w:val="99"/>
    <w:rPr>
      <w:sz w:val="20"/>
    </w:rPr>
  </w:style>
  <w:style w:type="character" w:styleId="804">
    <w:name w:val="endnote reference"/>
    <w:basedOn w:val="644"/>
    <w:uiPriority w:val="99"/>
    <w:semiHidden/>
    <w:unhideWhenUsed/>
    <w:rPr>
      <w:vertAlign w:val="superscript"/>
    </w:rPr>
  </w:style>
  <w:style w:type="paragraph" w:styleId="805">
    <w:name w:val="toc 1"/>
    <w:basedOn w:val="634"/>
    <w:next w:val="634"/>
    <w:uiPriority w:val="39"/>
    <w:unhideWhenUsed/>
    <w:pPr>
      <w:spacing w:after="57"/>
    </w:pPr>
  </w:style>
  <w:style w:type="paragraph" w:styleId="806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7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8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9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0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1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2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3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4"/>
    <w:next w:val="634"/>
    <w:uiPriority w:val="99"/>
    <w:unhideWhenUsed/>
    <w:pPr>
      <w:spacing w:after="0"/>
    </w:pPr>
  </w:style>
  <w:style w:type="paragraph" w:styleId="816">
    <w:name w:val="Balloon Text"/>
    <w:basedOn w:val="634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у виносці Знак"/>
    <w:basedOn w:val="644"/>
    <w:link w:val="816"/>
    <w:uiPriority w:val="99"/>
    <w:semiHidden/>
    <w:rPr>
      <w:rFonts w:ascii="Tahoma" w:hAnsi="Tahoma" w:cs="Tahoma"/>
      <w:sz w:val="16"/>
      <w:szCs w:val="16"/>
    </w:rPr>
  </w:style>
  <w:style w:type="paragraph" w:styleId="818" w:customStyle="1">
    <w:name w:val="Обычный1"/>
    <w:rPr>
      <w:rFonts w:ascii="Calibri" w:hAnsi="Calibri" w:cs="Times New Roman" w:eastAsia="Calibri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9" w:customStyle="1">
    <w:name w:val="Абзац списку1"/>
    <w:basedOn w:val="634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character" w:styleId="820" w:customStyle="1">
    <w:name w:val="docdata"/>
    <w:basedOn w:val="64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12</cp:revision>
  <dcterms:created xsi:type="dcterms:W3CDTF">2021-12-16T07:09:00Z</dcterms:created>
  <dcterms:modified xsi:type="dcterms:W3CDTF">2021-12-23T13:15:23Z</dcterms:modified>
</cp:coreProperties>
</file>