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center"/>
        <w:spacing w:lineRule="auto" w:line="240" w:after="0"/>
        <w:tabs>
          <w:tab w:val="left" w:pos="426" w:leader="none"/>
          <w:tab w:val="left" w:pos="709" w:leader="none"/>
          <w:tab w:val="left" w:pos="7087" w:leader="none"/>
          <w:tab w:val="left" w:pos="9781" w:leader="none"/>
        </w:tabs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7675" cy="628650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47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5.2pt;height:49.5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77"/>
        <w:ind w:right="0"/>
        <w:jc w:val="center"/>
        <w:spacing w:lineRule="auto" w:line="240" w:after="0"/>
        <w:rPr>
          <w:rFonts w:ascii="Times New Roman" w:hAnsi="Times New Roman"/>
          <w:b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877"/>
        <w:ind w:right="0"/>
        <w:jc w:val="center"/>
        <w:spacing w:lineRule="auto" w:line="240" w:after="0"/>
        <w:rPr>
          <w:rFonts w:ascii="Times New Roman" w:hAnsi="Times New Roman"/>
          <w:b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/>
    </w:p>
    <w:p>
      <w:pPr>
        <w:pStyle w:val="877"/>
        <w:ind w:right="0"/>
        <w:jc w:val="center"/>
        <w:spacing w:lineRule="auto" w:line="240" w:after="0"/>
        <w:rPr>
          <w:rFonts w:ascii="Times New Roman" w:hAnsi="Times New Roman"/>
          <w:b/>
          <w:color w:val="000000"/>
          <w:sz w:val="16"/>
          <w:szCs w:val="28"/>
        </w:rPr>
        <w:suppressLineNumbers w:val="0"/>
      </w:pPr>
      <w:r>
        <w:rPr>
          <w:rFonts w:ascii="Times New Roman" w:hAnsi="Times New Roman"/>
          <w:b/>
          <w:color w:val="000000"/>
          <w:sz w:val="16"/>
          <w:szCs w:val="28"/>
        </w:rPr>
      </w:r>
      <w:r/>
    </w:p>
    <w:p>
      <w:pPr>
        <w:pStyle w:val="877"/>
        <w:ind w:right="0"/>
        <w:jc w:val="center"/>
        <w:spacing w:lineRule="auto" w:line="240" w:after="0"/>
        <w:rPr>
          <w:rFonts w:ascii="Times New Roman" w:hAnsi="Times New Roman"/>
          <w:b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п’ятнадцята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сесія восьмого скликання)</w:t>
      </w:r>
      <w:r/>
    </w:p>
    <w:p>
      <w:pPr>
        <w:pStyle w:val="877"/>
        <w:ind w:right="0"/>
        <w:jc w:val="center"/>
        <w:spacing w:lineRule="auto" w:line="240" w:after="0"/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РІШЕННЯ</w:t>
      </w:r>
      <w:r/>
    </w:p>
    <w:p>
      <w:pPr>
        <w:pStyle w:val="877"/>
        <w:ind w:left="15" w:right="0" w:hanging="15"/>
        <w:jc w:val="center"/>
        <w:spacing w:lineRule="auto" w:line="240" w:after="0"/>
        <w:rPr>
          <w:rFonts w:ascii="Times New Roman" w:hAnsi="Times New Roman"/>
          <w:b/>
          <w:bCs/>
          <w:color w:val="000000"/>
          <w:spacing w:val="60"/>
          <w:sz w:val="28"/>
          <w:szCs w:val="28"/>
        </w:rPr>
        <w:suppressLineNumbers w:val="0"/>
      </w:pPr>
      <w:r>
        <w:rPr>
          <w:rFonts w:ascii="Times New Roman" w:hAnsi="Times New Roman"/>
          <w:b/>
          <w:bCs/>
          <w:color w:val="000000"/>
          <w:spacing w:val="60"/>
          <w:sz w:val="28"/>
          <w:szCs w:val="28"/>
          <w:lang w:val="uk-UA"/>
        </w:rPr>
      </w:r>
      <w:r/>
    </w:p>
    <w:p>
      <w:pPr>
        <w:pStyle w:val="877"/>
        <w:ind w:right="0"/>
        <w:spacing w:lineRule="auto" w:line="240" w:after="0"/>
        <w:tabs>
          <w:tab w:val="left" w:pos="4394" w:leader="none"/>
          <w:tab w:val="left" w:pos="7370" w:leader="none"/>
        </w:tabs>
        <w:rPr>
          <w:rFonts w:ascii="Times New Roman" w:hAnsi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22 грудня 2021 року</w:t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№ 927</w:t>
      </w:r>
      <w:r/>
    </w:p>
    <w:p>
      <w:pPr>
        <w:pStyle w:val="877"/>
        <w:ind w:right="0"/>
        <w:spacing w:lineRule="auto" w:line="240" w:after="0"/>
        <w:tabs>
          <w:tab w:val="left" w:pos="4535" w:leader="none"/>
          <w:tab w:val="left" w:pos="7370" w:leader="none"/>
        </w:tabs>
        <w:rPr>
          <w:rFonts w:ascii="Times New Roman" w:hAnsi="Times New Roman"/>
          <w:b/>
          <w:color w:val="000000"/>
          <w:sz w:val="28"/>
          <w:szCs w:val="28"/>
        </w:rPr>
        <w:suppressLineNumbers w:val="0"/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</w:r>
      <w:r/>
    </w:p>
    <w:p>
      <w:pPr>
        <w:pStyle w:val="880"/>
        <w:ind w:right="0"/>
        <w:jc w:val="both"/>
        <w:keepNext/>
        <w:spacing w:lineRule="auto" w:line="240" w:after="0"/>
        <w:rPr>
          <w:rFonts w:ascii="Times New Roman" w:hAnsi="Times New Roman"/>
          <w:b/>
          <w:sz w:val="28"/>
          <w:szCs w:val="28"/>
          <w:shd w:val="clear" w:fill="FFFFFF" w:color="auto"/>
        </w:rPr>
        <w:outlineLvl w:val="1"/>
        <w:suppressLineNumbers w:val="0"/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Про визначення уповноваженої особи для проведення дій з державної реєстрації по Максаківській ЗОШ І-ІІ ступенів</w:t>
      </w:r>
      <w:r/>
    </w:p>
    <w:p>
      <w:pPr>
        <w:pStyle w:val="880"/>
        <w:ind w:right="0"/>
        <w:jc w:val="both"/>
        <w:keepNext/>
        <w:spacing w:lineRule="auto" w:line="240" w:after="0"/>
        <w:rPr>
          <w:rFonts w:ascii="Times New Roman" w:hAnsi="Times New Roman"/>
          <w:b/>
          <w:sz w:val="28"/>
          <w:szCs w:val="28"/>
        </w:rPr>
        <w:outlineLvl w:val="1"/>
        <w:suppressLineNumbers w:val="0"/>
      </w:pPr>
      <w:r>
        <w:rPr>
          <w:rFonts w:ascii="Times New Roman" w:hAnsi="Times New Roman"/>
          <w:b/>
          <w:sz w:val="28"/>
          <w:szCs w:val="28"/>
          <w:lang w:val="uk-UA"/>
        </w:rPr>
      </w:r>
      <w:r/>
    </w:p>
    <w:p>
      <w:pPr>
        <w:ind w:right="0" w:firstLine="567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Style w:val="887"/>
          <w:sz w:val="28"/>
          <w:szCs w:val="28"/>
          <w:lang w:val="uk-UA"/>
        </w:rPr>
        <w:t xml:space="preserve"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до Закону України «Про державну реєстрацію юридичних осіб, фізичних осіб-підприємців та громадських формувань», враховуючи рішення 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дев’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ятої 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сесії 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Менської міської ради 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сьомого скликання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30 грудня 2017 року </w:t>
      </w:r>
      <w:bookmarkStart w:id="0" w:name="_Toc502343652"/>
      <w:r/>
      <w:bookmarkStart w:id="1" w:name="_Toc502338963"/>
      <w:r>
        <w:rPr>
          <w:rFonts w:ascii="Times New Roman" w:hAnsi="Times New Roman"/>
          <w:sz w:val="28"/>
          <w:szCs w:val="28"/>
          <w:lang w:val="uk-UA" w:eastAsia="ar-S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прийняття зі спільної власності територіальних громад сіл, селищ, міста Менського району у комунальну власність Менської міської об’єднаної територіальної </w:t>
      </w:r>
      <w:r>
        <w:rPr>
          <w:rFonts w:ascii="Times New Roman" w:hAnsi="Times New Roman"/>
          <w:sz w:val="28"/>
          <w:szCs w:val="28"/>
          <w:lang w:val="uk-UA" w:bidi="hi-IN"/>
        </w:rPr>
        <w:t xml:space="preserve">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окремих юридичних осіб публічного права</w:t>
      </w:r>
      <w:bookmarkEnd w:id="0"/>
      <w:r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» та керуючись ст. 26 Закону України «Про місцеве самоврядування в Україні» 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Менська міська рада</w:t>
      </w:r>
      <w:r/>
    </w:p>
    <w:p>
      <w:pPr>
        <w:ind w:right="0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ВИРІШИЛА:</w:t>
      </w:r>
      <w:r/>
    </w:p>
    <w:p>
      <w:pPr>
        <w:ind w:right="0" w:firstLine="567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 Внести відповідні зміни та затвердити Статут </w:t>
      </w:r>
      <w:r>
        <w:rPr>
          <w:rFonts w:ascii="Times New Roman" w:hAnsi="Times New Roman"/>
          <w:sz w:val="28"/>
          <w:szCs w:val="28"/>
          <w:lang w:val="uk-UA"/>
        </w:rPr>
        <w:t xml:space="preserve">Максаківськ</w:t>
      </w:r>
      <w:r>
        <w:rPr>
          <w:rFonts w:ascii="Times New Roman" w:hAnsi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</w:t>
      </w:r>
      <w:r>
        <w:rPr>
          <w:rFonts w:ascii="Times New Roman" w:hAnsi="Times New Roman"/>
          <w:sz w:val="28"/>
          <w:szCs w:val="28"/>
          <w:lang w:val="uk-UA"/>
        </w:rPr>
        <w:t xml:space="preserve">агальноосв</w:t>
      </w:r>
      <w:r>
        <w:rPr>
          <w:rFonts w:ascii="Times New Roman" w:hAnsi="Times New Roman"/>
          <w:sz w:val="28"/>
          <w:szCs w:val="28"/>
          <w:lang w:val="uk-UA"/>
        </w:rPr>
        <w:t xml:space="preserve">ітн</w:t>
      </w:r>
      <w:r>
        <w:rPr>
          <w:rFonts w:ascii="Times New Roman" w:hAnsi="Times New Roman"/>
          <w:sz w:val="28"/>
          <w:szCs w:val="28"/>
          <w:lang w:val="uk-UA"/>
        </w:rPr>
        <w:t xml:space="preserve">ьої </w:t>
      </w:r>
      <w:r>
        <w:rPr>
          <w:rFonts w:ascii="Times New Roman" w:hAnsi="Times New Roman"/>
          <w:sz w:val="28"/>
          <w:szCs w:val="28"/>
          <w:lang w:val="uk-UA"/>
        </w:rPr>
        <w:t xml:space="preserve">школ</w:t>
      </w:r>
      <w:r>
        <w:rPr>
          <w:rFonts w:ascii="Times New Roman" w:hAnsi="Times New Roman"/>
          <w:sz w:val="28"/>
          <w:szCs w:val="28"/>
          <w:lang w:val="uk-UA"/>
        </w:rPr>
        <w:t xml:space="preserve">и</w:t>
      </w:r>
      <w:r>
        <w:rPr>
          <w:rFonts w:ascii="Times New Roman" w:hAnsi="Times New Roman"/>
          <w:sz w:val="28"/>
          <w:szCs w:val="28"/>
          <w:lang w:val="uk-UA"/>
        </w:rPr>
        <w:t xml:space="preserve"> І-ІІ ступенів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Менської міської ради Менського району Чернігівської області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 новій редакції (додається).</w:t>
      </w:r>
      <w:r/>
    </w:p>
    <w:p>
      <w:pPr>
        <w:ind w:right="0" w:firstLine="567"/>
        <w:jc w:val="both"/>
        <w:shd w:val="clear" w:fill="FFFFFF" w:color="auto"/>
        <w:tabs>
          <w:tab w:val="left" w:pos="851" w:leader="none"/>
        </w:tabs>
        <w:rPr>
          <w:rFonts w:ascii="Times New Roman" w:hAnsi="Times New Roman"/>
          <w:sz w:val="28"/>
          <w:szCs w:val="28"/>
          <w:shd w:val="clear" w:fill="FFFFFF" w:color="auto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Уповноважити начальника відділу освіти Менської міської ради Лук’яненко Ірину Федорівну на подання документів для здійснення </w:t>
      </w:r>
      <w:r>
        <w:rPr>
          <w:rFonts w:ascii="Times New Roman" w:hAnsi="Times New Roman"/>
          <w:sz w:val="28"/>
          <w:szCs w:val="28"/>
          <w:shd w:val="clear" w:fill="FFFFFF" w:color="auto"/>
          <w:lang w:val="uk-UA"/>
        </w:rPr>
        <w:t xml:space="preserve">державної реєстрації змін до відомостей про юридичну особу, що містяться в Єдиному державному реєстрі,</w:t>
      </w:r>
      <w:r>
        <w:rPr>
          <w:rFonts w:ascii="Times New Roman" w:hAnsi="Times New Roman"/>
          <w:sz w:val="28"/>
          <w:szCs w:val="28"/>
          <w:shd w:val="clear" w:fill="FFFFFF" w:color="auto"/>
          <w:lang w:val="uk-UA"/>
        </w:rPr>
        <w:t xml:space="preserve"> відповідно до рішення 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дев’ятої сесії 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Менської міської ради 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сьомого скликання</w:t>
      </w:r>
      <w:r>
        <w:rPr>
          <w:rFonts w:ascii="Times New Roman" w:hAnsi="Times New Roman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30 грудня 2017 року «</w:t>
      </w:r>
      <w:r>
        <w:rPr>
          <w:rFonts w:ascii="Times New Roman" w:hAnsi="Times New Roman"/>
          <w:sz w:val="28"/>
          <w:szCs w:val="28"/>
          <w:lang w:val="uk-UA"/>
        </w:rPr>
        <w:t xml:space="preserve">Про прийняття зі спільної власності територіальних громад сіл, селищ, міста Менського району у комунальну власність Менської міської об’єднаної територіальної </w:t>
      </w:r>
      <w:r>
        <w:rPr>
          <w:rFonts w:ascii="Times New Roman" w:hAnsi="Times New Roman"/>
          <w:sz w:val="28"/>
          <w:szCs w:val="28"/>
          <w:lang w:val="uk-UA" w:bidi="hi-IN"/>
        </w:rPr>
        <w:t xml:space="preserve">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окремих юридичних осіб публічного права»  </w:t>
      </w:r>
      <w:r>
        <w:rPr>
          <w:rFonts w:ascii="Times New Roman" w:hAnsi="Times New Roman"/>
          <w:sz w:val="28"/>
          <w:szCs w:val="28"/>
          <w:shd w:val="clear" w:fill="FFFFFF" w:color="auto"/>
          <w:lang w:val="uk-UA"/>
        </w:rPr>
        <w:t xml:space="preserve">а саме:</w:t>
      </w:r>
      <w:r/>
    </w:p>
    <w:p>
      <w:pPr>
        <w:ind w:right="0" w:firstLine="567"/>
        <w:jc w:val="both"/>
        <w:shd w:val="clear" w:fill="FFFFFF" w:color="auto"/>
        <w:widowControl w:val="o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shd w:val="clear" w:fill="FFFFFF" w:color="auto"/>
          <w:lang w:val="uk-UA"/>
        </w:rPr>
        <w:t xml:space="preserve">2</w:t>
      </w:r>
      <w:r>
        <w:rPr>
          <w:rFonts w:ascii="Times New Roman" w:hAnsi="Times New Roman"/>
          <w:sz w:val="28"/>
          <w:szCs w:val="28"/>
          <w:shd w:val="clear" w:fill="FFFFFF" w:color="auto"/>
          <w:lang w:val="uk-UA"/>
        </w:rPr>
        <w:t xml:space="preserve">.1. Зміни найменування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Максаківськ</w:t>
      </w:r>
      <w:r>
        <w:rPr>
          <w:rFonts w:ascii="Times New Roman" w:hAnsi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ьої</w:t>
      </w:r>
      <w:r>
        <w:rPr>
          <w:rFonts w:ascii="Times New Roman" w:hAnsi="Times New Roman"/>
          <w:sz w:val="28"/>
          <w:szCs w:val="28"/>
          <w:lang w:val="uk-UA"/>
        </w:rPr>
        <w:t xml:space="preserve"> школ</w:t>
      </w:r>
      <w:r>
        <w:rPr>
          <w:rFonts w:ascii="Times New Roman" w:hAnsi="Times New Roman"/>
          <w:sz w:val="28"/>
          <w:szCs w:val="28"/>
          <w:lang w:val="uk-UA"/>
        </w:rPr>
        <w:t xml:space="preserve">и</w:t>
      </w:r>
      <w:r>
        <w:rPr>
          <w:rFonts w:ascii="Times New Roman" w:hAnsi="Times New Roman"/>
          <w:sz w:val="28"/>
          <w:szCs w:val="28"/>
          <w:lang w:val="uk-UA"/>
        </w:rPr>
        <w:t xml:space="preserve"> І-ІІ ступенів Менської районної ради Чернігівської області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 xml:space="preserve">Максаківська загальноосвітня школа І-ІІ ступенів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Менської міської ради Менського району Чернігівської області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</w:t>
      </w:r>
      <w:r/>
    </w:p>
    <w:p>
      <w:pPr>
        <w:ind w:right="0" w:firstLine="567"/>
        <w:jc w:val="both"/>
        <w:shd w:val="clear" w:fill="FFFFFF" w:color="auto"/>
        <w:widowControl w:val="off"/>
        <w:tabs>
          <w:tab w:val="left" w:pos="426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.2.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Змінити засновника </w:t>
      </w:r>
      <w:bookmarkStart w:id="2" w:name="_Hlk91053926"/>
      <w:r>
        <w:rPr>
          <w:rFonts w:ascii="Times New Roman" w:hAnsi="Times New Roman"/>
          <w:sz w:val="28"/>
          <w:szCs w:val="28"/>
          <w:lang w:val="uk-UA"/>
        </w:rPr>
        <w:t xml:space="preserve">Максаківськ</w:t>
      </w:r>
      <w:r>
        <w:rPr>
          <w:rFonts w:ascii="Times New Roman" w:hAnsi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/>
          <w:sz w:val="28"/>
          <w:szCs w:val="28"/>
          <w:lang w:val="uk-UA"/>
        </w:rPr>
        <w:t xml:space="preserve"> загальноосвітн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ьої </w:t>
      </w:r>
      <w:r>
        <w:rPr>
          <w:rFonts w:ascii="Times New Roman" w:hAnsi="Times New Roman"/>
          <w:sz w:val="28"/>
          <w:szCs w:val="28"/>
          <w:lang w:val="uk-UA"/>
        </w:rPr>
        <w:t xml:space="preserve">школ</w:t>
      </w:r>
      <w:r>
        <w:rPr>
          <w:rFonts w:ascii="Times New Roman" w:hAnsi="Times New Roman"/>
          <w:sz w:val="28"/>
          <w:szCs w:val="28"/>
          <w:lang w:val="uk-UA"/>
        </w:rPr>
        <w:t xml:space="preserve">и</w:t>
      </w:r>
      <w:r>
        <w:rPr>
          <w:rFonts w:ascii="Times New Roman" w:hAnsi="Times New Roman"/>
          <w:sz w:val="28"/>
          <w:szCs w:val="28"/>
          <w:lang w:val="uk-UA"/>
        </w:rPr>
        <w:t xml:space="preserve"> І-ІІ ступенів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Менської міської ради Менського району Чернігівської області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bookmarkEnd w:id="2"/>
      <w:r>
        <w:rPr>
          <w:rFonts w:ascii="Times New Roman" w:hAnsi="Times New Roman"/>
          <w:sz w:val="28"/>
          <w:szCs w:val="28"/>
          <w:lang w:val="uk-UA" w:eastAsia="ru-RU"/>
        </w:rPr>
        <w:t xml:space="preserve">шляхом виключення зі складу засновників Менської районної ради Менського району Чернігівської області (код ЄДРПОУ 24842169) та включення Менської міської ради (код ЄДРПОУ 04061777) до складу засновників.</w:t>
      </w:r>
      <w:r/>
    </w:p>
    <w:p>
      <w:pPr>
        <w:ind w:right="0" w:firstLine="567"/>
        <w:jc w:val="both"/>
        <w:shd w:val="clear" w:fill="FFFFFF" w:color="auto"/>
        <w:widowControl w:val="off"/>
        <w:tabs>
          <w:tab w:val="left" w:pos="426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2.3. Реєстрації Статуту </w:t>
      </w:r>
      <w:r>
        <w:rPr>
          <w:rFonts w:ascii="Times New Roman" w:hAnsi="Times New Roman"/>
          <w:sz w:val="28"/>
          <w:szCs w:val="28"/>
          <w:lang w:val="uk-UA"/>
        </w:rPr>
        <w:t xml:space="preserve">Максаківськ</w:t>
      </w:r>
      <w:r>
        <w:rPr>
          <w:rFonts w:ascii="Times New Roman" w:hAnsi="Times New Roman"/>
          <w:sz w:val="28"/>
          <w:szCs w:val="28"/>
          <w:lang w:val="uk-UA"/>
        </w:rPr>
        <w:t xml:space="preserve">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</w:t>
      </w:r>
      <w:r>
        <w:rPr>
          <w:rFonts w:ascii="Times New Roman" w:hAnsi="Times New Roman"/>
          <w:sz w:val="28"/>
          <w:szCs w:val="28"/>
          <w:lang w:val="uk-UA"/>
        </w:rPr>
        <w:t xml:space="preserve">агальноосвітн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ьої </w:t>
      </w:r>
      <w:r>
        <w:rPr>
          <w:rFonts w:ascii="Times New Roman" w:hAnsi="Times New Roman"/>
          <w:sz w:val="28"/>
          <w:szCs w:val="28"/>
          <w:lang w:val="uk-UA"/>
        </w:rPr>
        <w:t xml:space="preserve">школ</w:t>
      </w:r>
      <w:r>
        <w:rPr>
          <w:rFonts w:ascii="Times New Roman" w:hAnsi="Times New Roman"/>
          <w:sz w:val="28"/>
          <w:szCs w:val="28"/>
          <w:lang w:val="uk-UA"/>
        </w:rPr>
        <w:t xml:space="preserve">и</w:t>
      </w:r>
      <w:r>
        <w:rPr>
          <w:rFonts w:ascii="Times New Roman" w:hAnsi="Times New Roman"/>
          <w:sz w:val="28"/>
          <w:szCs w:val="28"/>
          <w:lang w:val="uk-UA"/>
        </w:rPr>
        <w:t xml:space="preserve"> І-ІІ ступенів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Менської міської ради Менського району Чернігівської області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 новій редакції</w:t>
      </w:r>
      <w:r/>
    </w:p>
    <w:p>
      <w:pPr>
        <w:pStyle w:val="880"/>
        <w:ind w:right="0"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992" w:leader="none"/>
        </w:tabs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3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Доручити Менському міському голові Примакову Геннадію Анатолійовичу підписати від імені Менської міської ради довіреність на ім’я  начальника відділу освіти Менської міської ради Лук’яненко Ірини Федорівни на здійснення дій, передбачених пункт</w:t>
      </w:r>
      <w:r>
        <w:rPr>
          <w:rFonts w:ascii="Times New Roman" w:hAnsi="Times New Roman"/>
          <w:sz w:val="28"/>
          <w:szCs w:val="28"/>
          <w:lang w:val="uk-UA"/>
        </w:rPr>
        <w:t xml:space="preserve">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GoBack"/>
      <w:r/>
      <w:bookmarkEnd w:id="3"/>
      <w:r>
        <w:rPr>
          <w:rFonts w:ascii="Times New Roman" w:hAnsi="Times New Roman"/>
          <w:sz w:val="28"/>
          <w:szCs w:val="28"/>
          <w:lang w:val="uk-UA"/>
        </w:rPr>
        <w:t xml:space="preserve">2 даного рішення, та забезпечити </w:t>
      </w:r>
      <w:r>
        <w:rPr>
          <w:rFonts w:ascii="Times New Roman" w:hAnsi="Times New Roman"/>
          <w:sz w:val="28"/>
          <w:szCs w:val="28"/>
          <w:shd w:val="clear" w:fill="FFFFFF" w:color="auto"/>
          <w:lang w:val="uk-UA"/>
        </w:rPr>
        <w:t xml:space="preserve">нотаріальне посвідчення довіреності.</w:t>
      </w:r>
      <w:r/>
    </w:p>
    <w:p>
      <w:pPr>
        <w:ind w:right="0" w:firstLine="567"/>
        <w:jc w:val="both"/>
        <w:tabs>
          <w:tab w:val="left" w:pos="1134" w:leader="none"/>
        </w:tabs>
        <w:rPr>
          <w:rFonts w:ascii="Times New Roman" w:hAnsi="Times New Roman"/>
          <w:bCs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Контроль за виконанням рішення покласти на постійну комісію міської ради </w:t>
      </w:r>
      <w:r>
        <w:rPr>
          <w:rFonts w:ascii="Times New Roman" w:hAnsi="Times New Roman"/>
          <w:sz w:val="28"/>
          <w:szCs w:val="28"/>
        </w:rPr>
        <w:t xml:space="preserve">з питань планування, фінансів, бюджету, соціально-економічного розвитку, житл</w:t>
      </w:r>
      <w:r>
        <w:rPr>
          <w:rFonts w:ascii="Times New Roman" w:hAnsi="Times New Roman"/>
          <w:sz w:val="28"/>
          <w:szCs w:val="28"/>
        </w:rPr>
        <w:t xml:space="preserve">ово-комунального господарства та комунального майна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/>
    </w:p>
    <w:p>
      <w:pPr>
        <w:pStyle w:val="878"/>
        <w:ind w:left="0" w:right="0" w:firstLine="567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lang w:val="uk-UA"/>
        </w:rPr>
      </w:r>
      <w:r/>
    </w:p>
    <w:p>
      <w:pPr>
        <w:pStyle w:val="878"/>
        <w:ind w:left="0" w:right="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  <w:lang w:val="uk-UA"/>
        </w:rPr>
      </w:r>
      <w:r/>
    </w:p>
    <w:p>
      <w:pPr>
        <w:pStyle w:val="878"/>
        <w:ind w:left="0" w:right="0"/>
        <w:jc w:val="both"/>
        <w:tabs>
          <w:tab w:val="left" w:pos="6803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  <w:lang w:val="uk-UA"/>
        </w:rPr>
        <w:t xml:space="preserve">Міський голова</w:t>
      </w:r>
      <w:r>
        <w:rPr>
          <w:sz w:val="28"/>
          <w:szCs w:val="28"/>
          <w:lang w:val="uk-UA"/>
        </w:rPr>
        <w:tab/>
        <w:t xml:space="preserve">Геннадій ПРИМАКОВ</w:t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cs="Times New Roman"/>
        <w:color w:val="auto"/>
      </w:rPr>
    </w:lvl>
    <w:lvl w:ilvl="1">
      <w:start w:val="1"/>
      <w:numFmt w:val="decimal"/>
      <w:isLgl w:val="false"/>
      <w:suff w:val="tab"/>
      <w:lvlText w:val="6.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Caption Char"/>
    <w:basedOn w:val="687"/>
    <w:link w:val="685"/>
    <w:uiPriority w:val="99"/>
  </w:style>
  <w:style w:type="table" w:styleId="641">
    <w:name w:val="Plain Table 1"/>
    <w:basedOn w:val="67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2">
    <w:name w:val="Plain Table 2"/>
    <w:basedOn w:val="67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3">
    <w:name w:val="Plain Table 3"/>
    <w:basedOn w:val="6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4">
    <w:name w:val="Plain Table 4"/>
    <w:basedOn w:val="6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5">
    <w:name w:val="Plain Table 5"/>
    <w:basedOn w:val="6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46">
    <w:name w:val="Grid Table 1 Light"/>
    <w:basedOn w:val="6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>
    <w:name w:val="Grid Table 2"/>
    <w:basedOn w:val="6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48">
    <w:name w:val="Grid Table 3"/>
    <w:basedOn w:val="6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49">
    <w:name w:val="Grid Table 4"/>
    <w:basedOn w:val="6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50">
    <w:name w:val="Grid Table 5 Dark"/>
    <w:basedOn w:val="6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51">
    <w:name w:val="Grid Table 6 Colorful"/>
    <w:basedOn w:val="6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52">
    <w:name w:val="Grid Table 7 Colorful"/>
    <w:basedOn w:val="6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53">
    <w:name w:val="List Table 1 Light"/>
    <w:basedOn w:val="6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54">
    <w:name w:val="List Table 2"/>
    <w:basedOn w:val="6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55">
    <w:name w:val="List Table 3"/>
    <w:basedOn w:val="6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6">
    <w:name w:val="List Table 4"/>
    <w:basedOn w:val="6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List Table 5 Dark"/>
    <w:basedOn w:val="6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58">
    <w:name w:val="List Table 6 Colorful"/>
    <w:basedOn w:val="6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59">
    <w:name w:val="List Table 7 Colorful"/>
    <w:basedOn w:val="6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60">
    <w:name w:val="Endnote Text Char"/>
    <w:link w:val="708"/>
    <w:uiPriority w:val="99"/>
    <w:rPr>
      <w:sz w:val="20"/>
    </w:rPr>
  </w:style>
  <w:style w:type="paragraph" w:styleId="661" w:default="1">
    <w:name w:val="Normal"/>
    <w:qFormat/>
    <w:rPr>
      <w:rFonts w:cs="Times New Roman"/>
      <w:sz w:val="22"/>
      <w:szCs w:val="22"/>
      <w:lang w:eastAsia="en-US"/>
    </w:rPr>
  </w:style>
  <w:style w:type="paragraph" w:styleId="662">
    <w:name w:val="Heading 1"/>
    <w:basedOn w:val="661"/>
    <w:next w:val="661"/>
    <w:qFormat/>
    <w:uiPriority w:val="99"/>
    <w:rPr>
      <w:rFonts w:ascii="Arial" w:hAnsi="Arial" w:cs="Arial"/>
      <w:sz w:val="40"/>
      <w:szCs w:val="40"/>
    </w:rPr>
    <w:pPr>
      <w:keepLines/>
      <w:keepNext/>
      <w:spacing w:after="200" w:before="480"/>
      <w:outlineLvl w:val="0"/>
    </w:pPr>
  </w:style>
  <w:style w:type="paragraph" w:styleId="663">
    <w:name w:val="Heading 2"/>
    <w:basedOn w:val="661"/>
    <w:next w:val="661"/>
    <w:qFormat/>
    <w:uiPriority w:val="99"/>
    <w:rPr>
      <w:rFonts w:ascii="Arial" w:hAnsi="Arial" w:cs="Arial"/>
      <w:sz w:val="34"/>
    </w:rPr>
    <w:pPr>
      <w:keepLines/>
      <w:keepNext/>
      <w:spacing w:after="200" w:before="360"/>
      <w:outlineLvl w:val="1"/>
    </w:pPr>
  </w:style>
  <w:style w:type="paragraph" w:styleId="664">
    <w:name w:val="Heading 3"/>
    <w:basedOn w:val="661"/>
    <w:next w:val="661"/>
    <w:qFormat/>
    <w:uiPriority w:val="99"/>
    <w:rPr>
      <w:rFonts w:ascii="Arial" w:hAnsi="Arial" w:cs="Arial"/>
      <w:sz w:val="30"/>
      <w:szCs w:val="30"/>
    </w:rPr>
    <w:pPr>
      <w:keepLines/>
      <w:keepNext/>
      <w:spacing w:after="200" w:before="320"/>
      <w:outlineLvl w:val="2"/>
    </w:pPr>
  </w:style>
  <w:style w:type="paragraph" w:styleId="665">
    <w:name w:val="Heading 4"/>
    <w:basedOn w:val="661"/>
    <w:next w:val="661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66">
    <w:name w:val="Heading 5"/>
    <w:basedOn w:val="661"/>
    <w:next w:val="661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67">
    <w:name w:val="Heading 6"/>
    <w:basedOn w:val="661"/>
    <w:next w:val="661"/>
    <w:qFormat/>
    <w:uiPriority w:val="99"/>
    <w:rPr>
      <w:rFonts w:ascii="Arial" w:hAnsi="Arial" w:cs="Arial"/>
      <w:b/>
      <w:bCs/>
      <w:sz w:val="22"/>
    </w:rPr>
    <w:pPr>
      <w:keepLines/>
      <w:keepNext/>
      <w:spacing w:after="200" w:before="320"/>
      <w:outlineLvl w:val="5"/>
    </w:pPr>
  </w:style>
  <w:style w:type="paragraph" w:styleId="668">
    <w:name w:val="Heading 7"/>
    <w:basedOn w:val="661"/>
    <w:next w:val="661"/>
    <w:qFormat/>
    <w:uiPriority w:val="99"/>
    <w:rPr>
      <w:rFonts w:ascii="Arial" w:hAnsi="Arial" w:cs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669">
    <w:name w:val="Heading 8"/>
    <w:basedOn w:val="661"/>
    <w:next w:val="661"/>
    <w:qFormat/>
    <w:uiPriority w:val="99"/>
    <w:rPr>
      <w:rFonts w:ascii="Arial" w:hAnsi="Arial" w:cs="Arial"/>
      <w:i/>
      <w:iCs/>
      <w:sz w:val="22"/>
    </w:rPr>
    <w:pPr>
      <w:keepLines/>
      <w:keepNext/>
      <w:spacing w:after="200" w:before="320"/>
      <w:outlineLvl w:val="7"/>
    </w:pPr>
  </w:style>
  <w:style w:type="paragraph" w:styleId="670">
    <w:name w:val="Heading 9"/>
    <w:basedOn w:val="661"/>
    <w:next w:val="661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character" w:styleId="674" w:customStyle="1">
    <w:name w:val="Heading 1 Char"/>
    <w:link w:val="717"/>
    <w:uiPriority w:val="99"/>
    <w:rPr>
      <w:rFonts w:ascii="Arial" w:hAnsi="Arial" w:cs="Arial"/>
      <w:sz w:val="40"/>
      <w:szCs w:val="40"/>
    </w:rPr>
  </w:style>
  <w:style w:type="character" w:styleId="675" w:customStyle="1">
    <w:name w:val="Heading 2 Char"/>
    <w:link w:val="718"/>
    <w:uiPriority w:val="99"/>
    <w:rPr>
      <w:rFonts w:ascii="Arial" w:hAnsi="Arial" w:cs="Arial"/>
      <w:sz w:val="34"/>
    </w:rPr>
  </w:style>
  <w:style w:type="character" w:styleId="676" w:customStyle="1">
    <w:name w:val="Heading 3 Char"/>
    <w:link w:val="719"/>
    <w:uiPriority w:val="99"/>
    <w:rPr>
      <w:rFonts w:ascii="Arial" w:hAnsi="Arial" w:cs="Arial"/>
      <w:sz w:val="30"/>
      <w:szCs w:val="30"/>
    </w:rPr>
  </w:style>
  <w:style w:type="character" w:styleId="677" w:customStyle="1">
    <w:name w:val="Heading 4 Char"/>
    <w:link w:val="720"/>
    <w:uiPriority w:val="99"/>
    <w:rPr>
      <w:rFonts w:ascii="Arial" w:hAnsi="Arial" w:cs="Arial"/>
      <w:b/>
      <w:bCs/>
      <w:sz w:val="26"/>
      <w:szCs w:val="26"/>
    </w:rPr>
  </w:style>
  <w:style w:type="character" w:styleId="678" w:customStyle="1">
    <w:name w:val="Heading 5 Char"/>
    <w:link w:val="721"/>
    <w:uiPriority w:val="99"/>
    <w:rPr>
      <w:rFonts w:ascii="Arial" w:hAnsi="Arial" w:cs="Arial"/>
      <w:b/>
      <w:bCs/>
      <w:sz w:val="24"/>
      <w:szCs w:val="24"/>
    </w:rPr>
  </w:style>
  <w:style w:type="character" w:styleId="679" w:customStyle="1">
    <w:name w:val="Heading 6 Char"/>
    <w:link w:val="722"/>
    <w:uiPriority w:val="99"/>
    <w:rPr>
      <w:rFonts w:ascii="Arial" w:hAnsi="Arial" w:cs="Arial"/>
      <w:b/>
      <w:bCs/>
      <w:sz w:val="22"/>
      <w:szCs w:val="22"/>
    </w:rPr>
  </w:style>
  <w:style w:type="character" w:styleId="680" w:customStyle="1">
    <w:name w:val="Heading 7 Char"/>
    <w:link w:val="723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681" w:customStyle="1">
    <w:name w:val="Heading 8 Char"/>
    <w:link w:val="724"/>
    <w:uiPriority w:val="99"/>
    <w:rPr>
      <w:rFonts w:ascii="Arial" w:hAnsi="Arial" w:cs="Arial"/>
      <w:i/>
      <w:iCs/>
      <w:sz w:val="22"/>
      <w:szCs w:val="22"/>
    </w:rPr>
  </w:style>
  <w:style w:type="character" w:styleId="682" w:customStyle="1">
    <w:name w:val="Heading 9 Char"/>
    <w:link w:val="725"/>
    <w:uiPriority w:val="99"/>
    <w:rPr>
      <w:rFonts w:ascii="Arial" w:hAnsi="Arial" w:cs="Arial"/>
      <w:i/>
      <w:iCs/>
      <w:sz w:val="21"/>
      <w:szCs w:val="21"/>
    </w:rPr>
  </w:style>
  <w:style w:type="paragraph" w:styleId="683">
    <w:name w:val="Header"/>
    <w:basedOn w:val="661"/>
    <w:uiPriority w:val="99"/>
    <w:pPr>
      <w:tabs>
        <w:tab w:val="center" w:pos="7143" w:leader="none"/>
        <w:tab w:val="right" w:pos="14287" w:leader="none"/>
      </w:tabs>
    </w:pPr>
  </w:style>
  <w:style w:type="character" w:styleId="684" w:customStyle="1">
    <w:name w:val="Header Char"/>
    <w:link w:val="736"/>
    <w:uiPriority w:val="99"/>
    <w:rPr>
      <w:rFonts w:cs="Times New Roman"/>
    </w:rPr>
  </w:style>
  <w:style w:type="paragraph" w:styleId="685">
    <w:name w:val="Footer"/>
    <w:basedOn w:val="661"/>
    <w:link w:val="688"/>
    <w:uiPriority w:val="99"/>
    <w:pPr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link w:val="737"/>
    <w:uiPriority w:val="99"/>
    <w:rPr>
      <w:rFonts w:cs="Times New Roman"/>
    </w:rPr>
  </w:style>
  <w:style w:type="paragraph" w:styleId="687">
    <w:name w:val="Caption"/>
    <w:basedOn w:val="661"/>
    <w:next w:val="661"/>
    <w:qFormat/>
    <w:uiPriority w:val="99"/>
    <w:rPr>
      <w:b/>
      <w:bCs/>
      <w:color w:val="4472C4"/>
      <w:sz w:val="18"/>
      <w:szCs w:val="18"/>
    </w:rPr>
    <w:pPr>
      <w:spacing w:lineRule="auto" w:line="276"/>
    </w:pPr>
  </w:style>
  <w:style w:type="character" w:styleId="688" w:customStyle="1">
    <w:name w:val="Нижній колонтитул Знак"/>
    <w:link w:val="685"/>
    <w:uiPriority w:val="99"/>
  </w:style>
  <w:style w:type="table" w:styleId="689" w:customStyle="1">
    <w:name w:val="Звичайна таблиця 11"/>
    <w:uiPriority w:val="99"/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Звичайна таблиця 21"/>
    <w:uiPriority w:val="99"/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 w:customStyle="1">
    <w:name w:val="Звичайна таблиця 3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Звичайна таблиця 4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3" w:customStyle="1">
    <w:name w:val="Звичайна таблиця 5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Таблиця-сітка 1 (світла)1"/>
    <w:uiPriority w:val="99"/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 w:customStyle="1">
    <w:name w:val="Таблиця-сітка 21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Таблиця-сітка 31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 w:customStyle="1">
    <w:name w:val="Таблиця-сітка 41"/>
    <w:uiPriority w:val="99"/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Таблиця-сітка 5 (темна)1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 w:customStyle="1">
    <w:name w:val="Таблиця-сітка 6 (кольорова)1"/>
    <w:uiPriority w:val="99"/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 w:customStyle="1">
    <w:name w:val="Таблиця-сітка 7 (кольорова)1"/>
    <w:uiPriority w:val="99"/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 w:customStyle="1">
    <w:name w:val="Таблиця-список 1 (світлий)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2" w:customStyle="1">
    <w:name w:val="Таблиця-список 21"/>
    <w:uiPriority w:val="99"/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 w:customStyle="1">
    <w:name w:val="Таблиця-список 31"/>
    <w:uiPriority w:val="99"/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 w:customStyle="1">
    <w:name w:val="Таблиця-список 41"/>
    <w:uiPriority w:val="99"/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 w:customStyle="1">
    <w:name w:val="Таблиця-список 5 (темний)1"/>
    <w:uiPriority w:val="99"/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 w:customStyle="1">
    <w:name w:val="Таблиця-список 6 (кольоровий)1"/>
    <w:uiPriority w:val="99"/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 w:customStyle="1">
    <w:name w:val="Таблиця-список 7 (кольоровий)1"/>
    <w:uiPriority w:val="99"/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08">
    <w:name w:val="endnote text"/>
    <w:basedOn w:val="661"/>
    <w:link w:val="709"/>
    <w:uiPriority w:val="99"/>
    <w:semiHidden/>
    <w:rPr>
      <w:sz w:val="20"/>
      <w:szCs w:val="20"/>
      <w:lang w:eastAsia="ru-RU"/>
    </w:rPr>
  </w:style>
  <w:style w:type="character" w:styleId="709" w:customStyle="1">
    <w:name w:val="Текст кінцевої виноски Знак"/>
    <w:link w:val="708"/>
    <w:uiPriority w:val="99"/>
    <w:rPr>
      <w:rFonts w:cs="Times New Roman"/>
      <w:sz w:val="20"/>
    </w:rPr>
  </w:style>
  <w:style w:type="character" w:styleId="710">
    <w:name w:val="endnote reference"/>
    <w:uiPriority w:val="99"/>
    <w:semiHidden/>
    <w:rPr>
      <w:rFonts w:cs="Times New Roman"/>
      <w:vertAlign w:val="superscript"/>
    </w:rPr>
  </w:style>
  <w:style w:type="paragraph" w:styleId="711">
    <w:name w:val="table of figures"/>
    <w:basedOn w:val="661"/>
    <w:next w:val="661"/>
    <w:uiPriority w:val="99"/>
  </w:style>
  <w:style w:type="character" w:styleId="712" w:customStyle="1">
    <w:name w:val="Title Char"/>
    <w:uiPriority w:val="99"/>
    <w:rPr>
      <w:rFonts w:cs="Times New Roman"/>
      <w:sz w:val="48"/>
      <w:szCs w:val="48"/>
    </w:rPr>
  </w:style>
  <w:style w:type="character" w:styleId="713" w:customStyle="1">
    <w:name w:val="Subtitle Char"/>
    <w:uiPriority w:val="99"/>
    <w:rPr>
      <w:rFonts w:cs="Times New Roman"/>
      <w:sz w:val="24"/>
      <w:szCs w:val="24"/>
    </w:rPr>
  </w:style>
  <w:style w:type="character" w:styleId="714" w:customStyle="1">
    <w:name w:val="Quote Char"/>
    <w:uiPriority w:val="99"/>
    <w:rPr>
      <w:i/>
    </w:rPr>
  </w:style>
  <w:style w:type="character" w:styleId="715" w:customStyle="1">
    <w:name w:val="Intense Quote Char"/>
    <w:uiPriority w:val="99"/>
    <w:rPr>
      <w:i/>
    </w:rPr>
  </w:style>
  <w:style w:type="character" w:styleId="716" w:customStyle="1">
    <w:name w:val="Footnote Text Char"/>
    <w:uiPriority w:val="99"/>
    <w:rPr>
      <w:sz w:val="18"/>
    </w:rPr>
  </w:style>
  <w:style w:type="paragraph" w:styleId="717" w:customStyle="1">
    <w:name w:val="Заголовок 11"/>
    <w:basedOn w:val="661"/>
    <w:next w:val="661"/>
    <w:link w:val="674"/>
    <w:uiPriority w:val="99"/>
    <w:rPr>
      <w:rFonts w:ascii="Arial" w:hAnsi="Arial" w:cs="Arial"/>
      <w:sz w:val="40"/>
      <w:szCs w:val="40"/>
    </w:rPr>
    <w:pPr>
      <w:keepLines/>
      <w:keepNext/>
      <w:spacing w:after="200" w:before="480"/>
      <w:outlineLvl w:val="0"/>
    </w:pPr>
  </w:style>
  <w:style w:type="paragraph" w:styleId="718" w:customStyle="1">
    <w:name w:val="Заголовок 21"/>
    <w:basedOn w:val="661"/>
    <w:next w:val="661"/>
    <w:link w:val="675"/>
    <w:uiPriority w:val="99"/>
    <w:rPr>
      <w:rFonts w:ascii="Arial" w:hAnsi="Arial" w:cs="Arial"/>
      <w:sz w:val="34"/>
    </w:rPr>
    <w:pPr>
      <w:keepLines/>
      <w:keepNext/>
      <w:spacing w:after="200" w:before="360"/>
      <w:outlineLvl w:val="1"/>
    </w:pPr>
  </w:style>
  <w:style w:type="paragraph" w:styleId="719" w:customStyle="1">
    <w:name w:val="Заголовок 31"/>
    <w:basedOn w:val="661"/>
    <w:next w:val="661"/>
    <w:link w:val="676"/>
    <w:uiPriority w:val="99"/>
    <w:rPr>
      <w:rFonts w:ascii="Arial" w:hAnsi="Arial" w:cs="Arial"/>
      <w:sz w:val="30"/>
      <w:szCs w:val="30"/>
    </w:rPr>
    <w:pPr>
      <w:keepLines/>
      <w:keepNext/>
      <w:spacing w:after="200" w:before="320"/>
      <w:outlineLvl w:val="2"/>
    </w:pPr>
  </w:style>
  <w:style w:type="paragraph" w:styleId="720" w:customStyle="1">
    <w:name w:val="Заголовок 41"/>
    <w:basedOn w:val="661"/>
    <w:next w:val="661"/>
    <w:link w:val="677"/>
    <w:uiPriority w:val="99"/>
    <w:rPr>
      <w:rFonts w:ascii="Arial" w:hAnsi="Arial" w:cs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21" w:customStyle="1">
    <w:name w:val="Заголовок 51"/>
    <w:basedOn w:val="661"/>
    <w:next w:val="661"/>
    <w:link w:val="678"/>
    <w:uiPriority w:val="99"/>
    <w:rPr>
      <w:rFonts w:ascii="Arial" w:hAnsi="Arial" w:cs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22" w:customStyle="1">
    <w:name w:val="Заголовок 61"/>
    <w:basedOn w:val="661"/>
    <w:next w:val="661"/>
    <w:link w:val="679"/>
    <w:uiPriority w:val="99"/>
    <w:rPr>
      <w:rFonts w:ascii="Arial" w:hAnsi="Arial" w:cs="Arial"/>
      <w:b/>
      <w:bCs/>
      <w:sz w:val="22"/>
    </w:rPr>
    <w:pPr>
      <w:keepLines/>
      <w:keepNext/>
      <w:spacing w:after="200" w:before="320"/>
      <w:outlineLvl w:val="5"/>
    </w:pPr>
  </w:style>
  <w:style w:type="paragraph" w:styleId="723" w:customStyle="1">
    <w:name w:val="Заголовок 71"/>
    <w:basedOn w:val="661"/>
    <w:next w:val="661"/>
    <w:link w:val="680"/>
    <w:uiPriority w:val="99"/>
    <w:rPr>
      <w:rFonts w:ascii="Arial" w:hAnsi="Arial" w:cs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724" w:customStyle="1">
    <w:name w:val="Заголовок 81"/>
    <w:basedOn w:val="661"/>
    <w:next w:val="661"/>
    <w:link w:val="681"/>
    <w:uiPriority w:val="99"/>
    <w:rPr>
      <w:rFonts w:ascii="Arial" w:hAnsi="Arial" w:cs="Arial"/>
      <w:i/>
      <w:iCs/>
      <w:sz w:val="22"/>
    </w:rPr>
    <w:pPr>
      <w:keepLines/>
      <w:keepNext/>
      <w:spacing w:after="200" w:before="320"/>
      <w:outlineLvl w:val="7"/>
    </w:pPr>
  </w:style>
  <w:style w:type="paragraph" w:styleId="725" w:customStyle="1">
    <w:name w:val="Заголовок 91"/>
    <w:basedOn w:val="661"/>
    <w:next w:val="661"/>
    <w:link w:val="682"/>
    <w:uiPriority w:val="99"/>
    <w:rPr>
      <w:rFonts w:ascii="Arial" w:hAnsi="Arial" w:cs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726">
    <w:name w:val="List Paragraph"/>
    <w:basedOn w:val="661"/>
    <w:link w:val="886"/>
    <w:qFormat/>
    <w:uiPriority w:val="99"/>
    <w:rPr>
      <w:sz w:val="20"/>
      <w:szCs w:val="20"/>
      <w:lang w:eastAsia="ru-RU"/>
    </w:rPr>
    <w:pPr>
      <w:contextualSpacing w:val="true"/>
      <w:ind w:left="720"/>
    </w:pPr>
  </w:style>
  <w:style w:type="paragraph" w:styleId="727">
    <w:name w:val="No Spacing"/>
    <w:qFormat/>
    <w:uiPriority w:val="99"/>
    <w:rPr>
      <w:sz w:val="22"/>
      <w:szCs w:val="22"/>
      <w:lang w:val="uk-UA" w:eastAsia="en-US"/>
    </w:rPr>
  </w:style>
  <w:style w:type="paragraph" w:styleId="728">
    <w:name w:val="Title"/>
    <w:basedOn w:val="661"/>
    <w:next w:val="661"/>
    <w:link w:val="729"/>
    <w:qFormat/>
    <w:uiPriority w:val="99"/>
    <w:rPr>
      <w:sz w:val="48"/>
      <w:szCs w:val="48"/>
    </w:rPr>
    <w:pPr>
      <w:contextualSpacing w:val="true"/>
      <w:spacing w:after="200" w:before="300"/>
    </w:pPr>
  </w:style>
  <w:style w:type="character" w:styleId="729" w:customStyle="1">
    <w:name w:val="Назва Знак"/>
    <w:link w:val="728"/>
    <w:uiPriority w:val="99"/>
    <w:rPr>
      <w:rFonts w:cs="Times New Roman"/>
      <w:sz w:val="48"/>
      <w:szCs w:val="48"/>
    </w:rPr>
  </w:style>
  <w:style w:type="paragraph" w:styleId="730">
    <w:name w:val="Subtitle"/>
    <w:basedOn w:val="661"/>
    <w:next w:val="661"/>
    <w:link w:val="731"/>
    <w:qFormat/>
    <w:uiPriority w:val="99"/>
    <w:rPr>
      <w:sz w:val="24"/>
      <w:szCs w:val="24"/>
    </w:rPr>
    <w:pPr>
      <w:spacing w:after="200" w:before="200"/>
    </w:pPr>
  </w:style>
  <w:style w:type="character" w:styleId="731" w:customStyle="1">
    <w:name w:val="Підзаголовок Знак"/>
    <w:link w:val="730"/>
    <w:uiPriority w:val="99"/>
    <w:rPr>
      <w:rFonts w:cs="Times New Roman"/>
      <w:sz w:val="24"/>
      <w:szCs w:val="24"/>
    </w:rPr>
  </w:style>
  <w:style w:type="paragraph" w:styleId="732">
    <w:name w:val="Quote"/>
    <w:basedOn w:val="661"/>
    <w:next w:val="661"/>
    <w:link w:val="733"/>
    <w:qFormat/>
    <w:uiPriority w:val="99"/>
    <w:rPr>
      <w:i/>
      <w:sz w:val="20"/>
      <w:szCs w:val="20"/>
      <w:lang w:eastAsia="ru-RU"/>
    </w:rPr>
    <w:pPr>
      <w:ind w:left="720" w:right="720"/>
    </w:pPr>
  </w:style>
  <w:style w:type="character" w:styleId="733" w:customStyle="1">
    <w:name w:val="Цитата Знак"/>
    <w:link w:val="732"/>
    <w:uiPriority w:val="99"/>
    <w:rPr>
      <w:rFonts w:cs="Times New Roman"/>
      <w:i/>
    </w:rPr>
  </w:style>
  <w:style w:type="paragraph" w:styleId="734">
    <w:name w:val="Intense Quote"/>
    <w:basedOn w:val="661"/>
    <w:next w:val="661"/>
    <w:link w:val="735"/>
    <w:qFormat/>
    <w:uiPriority w:val="99"/>
    <w:rPr>
      <w:i/>
      <w:sz w:val="20"/>
      <w:szCs w:val="20"/>
      <w:lang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35" w:customStyle="1">
    <w:name w:val="Насичена цитата Знак"/>
    <w:link w:val="734"/>
    <w:uiPriority w:val="99"/>
    <w:rPr>
      <w:rFonts w:cs="Times New Roman"/>
      <w:i/>
    </w:rPr>
  </w:style>
  <w:style w:type="paragraph" w:styleId="736" w:customStyle="1">
    <w:name w:val="Верхний колонтитул1"/>
    <w:basedOn w:val="661"/>
    <w:link w:val="684"/>
    <w:uiPriority w:val="99"/>
    <w:pPr>
      <w:tabs>
        <w:tab w:val="center" w:pos="7143" w:leader="none"/>
        <w:tab w:val="right" w:pos="14287" w:leader="none"/>
      </w:tabs>
    </w:pPr>
  </w:style>
  <w:style w:type="paragraph" w:styleId="737" w:customStyle="1">
    <w:name w:val="Нижний колонтитул1"/>
    <w:basedOn w:val="661"/>
    <w:link w:val="686"/>
    <w:uiPriority w:val="99"/>
    <w:pPr>
      <w:tabs>
        <w:tab w:val="center" w:pos="7143" w:leader="none"/>
        <w:tab w:val="right" w:pos="14287" w:leader="none"/>
      </w:tabs>
    </w:pPr>
  </w:style>
  <w:style w:type="table" w:styleId="738">
    <w:name w:val="Table Grid"/>
    <w:basedOn w:val="672"/>
    <w:uiPriority w:val="9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39" w:customStyle="1">
    <w:name w:val="Table Grid Light"/>
    <w:uiPriority w:val="99"/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Таблица простая 11"/>
    <w:uiPriority w:val="99"/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Таблица простая 21"/>
    <w:uiPriority w:val="99"/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Таблица-сетка 41"/>
    <w:uiPriority w:val="99"/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Grid Table 4 - Accent 1"/>
    <w:uiPriority w:val="99"/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V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Grid Table 4 - Accent 2"/>
    <w:uiPriority w:val="99"/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V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Grid Table 4 - Accent 3"/>
    <w:uiPriority w:val="99"/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V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Grid Table 4 - Accent 4"/>
    <w:uiPriority w:val="99"/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V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Grid Table 4 - Accent 5"/>
    <w:uiPriority w:val="99"/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Grid Table 4 - Accent 6"/>
    <w:uiPriority w:val="99"/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0B7E1" w:sz="4" w:space="0"/>
        <w:top w:val="single" w:color="A0B7E1" w:sz="4" w:space="0"/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A5A5A5" w:sz="4" w:space="0"/>
        <w:top w:val="single" w:color="A5A5A5" w:sz="4" w:space="0"/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5B9BD5" w:sz="4" w:space="0"/>
        <w:top w:val="single" w:color="5B9BD5" w:sz="4" w:space="0"/>
        <w:right w:val="single" w:color="5B9BD5" w:sz="4" w:space="0"/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70AD47" w:sz="4" w:space="0"/>
        <w:top w:val="single" w:color="70AD47" w:sz="4" w:space="0"/>
        <w:right w:val="single" w:color="70AD47" w:sz="4" w:space="0"/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Список-таблица 31"/>
    <w:uiPriority w:val="99"/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472C4" w:sz="4" w:space="0"/>
        <w:top w:val="single" w:color="4472C4" w:sz="4" w:space="0"/>
        <w:right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9C9C9" w:sz="4" w:space="0"/>
        <w:top w:val="single" w:color="C9C9C9" w:sz="4" w:space="0"/>
        <w:right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BC2E5" w:sz="4" w:space="0"/>
        <w:top w:val="single" w:color="9BC2E5" w:sz="4" w:space="0"/>
        <w:right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A9D08E" w:sz="4" w:space="0"/>
        <w:top w:val="single" w:color="A9D08E" w:sz="4" w:space="0"/>
        <w:right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Список-таблица 41"/>
    <w:uiPriority w:val="99"/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472C4" w:sz="32" w:space="0"/>
        <w:top w:val="single" w:color="4472C4" w:sz="32" w:space="0"/>
        <w:right w:val="single" w:color="4472C4" w:sz="32" w:space="0"/>
        <w:bottom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F4B184" w:sz="32" w:space="0"/>
        <w:top w:val="single" w:color="F4B184" w:sz="32" w:space="0"/>
        <w:right w:val="single" w:color="F4B184" w:sz="32" w:space="0"/>
        <w:bottom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9C9C9" w:sz="32" w:space="0"/>
        <w:top w:val="single" w:color="C9C9C9" w:sz="32" w:space="0"/>
        <w:right w:val="single" w:color="C9C9C9" w:sz="32" w:space="0"/>
        <w:bottom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FFD865" w:sz="32" w:space="0"/>
        <w:top w:val="single" w:color="FFD865" w:sz="32" w:space="0"/>
        <w:right w:val="single" w:color="FFD865" w:sz="32" w:space="0"/>
        <w:bottom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BC2E5" w:sz="32" w:space="0"/>
        <w:top w:val="single" w:color="9BC2E5" w:sz="32" w:space="0"/>
        <w:right w:val="single" w:color="9BC2E5" w:sz="32" w:space="0"/>
        <w:bottom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A9D08E" w:sz="32" w:space="0"/>
        <w:top w:val="single" w:color="A9D08E" w:sz="32" w:space="0"/>
        <w:right w:val="single" w:color="A9D08E" w:sz="32" w:space="0"/>
        <w:bottom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54175" w:sz="4" w:space="0"/>
        <w:top w:val="single" w:color="254175" w:sz="4" w:space="0"/>
        <w:right w:val="single" w:color="254175" w:sz="4" w:space="0"/>
        <w:bottom w:val="single" w:color="254175" w:sz="4" w:space="0"/>
        <w:insideV w:val="single" w:color="254175" w:sz="4" w:space="0"/>
        <w:insideH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99460D" w:sz="4" w:space="0"/>
        <w:top w:val="single" w:color="99460D" w:sz="4" w:space="0"/>
        <w:right w:val="single" w:color="99460D" w:sz="4" w:space="0"/>
        <w:bottom w:val="single" w:color="99460D" w:sz="4" w:space="0"/>
        <w:insideV w:val="single" w:color="99460D" w:sz="4" w:space="0"/>
        <w:insideH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606060" w:sz="4" w:space="0"/>
        <w:top w:val="single" w:color="606060" w:sz="4" w:space="0"/>
        <w:right w:val="single" w:color="606060" w:sz="4" w:space="0"/>
        <w:bottom w:val="single" w:color="606060" w:sz="4" w:space="0"/>
        <w:insideV w:val="single" w:color="606060" w:sz="4" w:space="0"/>
        <w:insideH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957000" w:sz="4" w:space="0"/>
        <w:top w:val="single" w:color="957000" w:sz="4" w:space="0"/>
        <w:right w:val="single" w:color="957000" w:sz="4" w:space="0"/>
        <w:bottom w:val="single" w:color="957000" w:sz="4" w:space="0"/>
        <w:insideV w:val="single" w:color="957000" w:sz="4" w:space="0"/>
        <w:insideH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45A8D" w:sz="4" w:space="0"/>
        <w:top w:val="single" w:color="245A8D" w:sz="4" w:space="0"/>
        <w:right w:val="single" w:color="245A8D" w:sz="4" w:space="0"/>
        <w:bottom w:val="single" w:color="245A8D" w:sz="4" w:space="0"/>
        <w:insideV w:val="single" w:color="245A8D" w:sz="4" w:space="0"/>
        <w:insideH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416429" w:sz="4" w:space="0"/>
        <w:top w:val="single" w:color="416429" w:sz="4" w:space="0"/>
        <w:right w:val="single" w:color="416429" w:sz="4" w:space="0"/>
        <w:bottom w:val="single" w:color="416429" w:sz="4" w:space="0"/>
        <w:insideV w:val="single" w:color="416429" w:sz="4" w:space="0"/>
        <w:insideH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4">
    <w:name w:val="footnote text"/>
    <w:basedOn w:val="661"/>
    <w:link w:val="865"/>
    <w:uiPriority w:val="99"/>
    <w:semiHidden/>
    <w:rPr>
      <w:sz w:val="18"/>
      <w:szCs w:val="20"/>
      <w:lang w:eastAsia="ru-RU"/>
    </w:rPr>
    <w:pPr>
      <w:spacing w:after="40"/>
    </w:pPr>
  </w:style>
  <w:style w:type="character" w:styleId="865" w:customStyle="1">
    <w:name w:val="Текст виноски Знак"/>
    <w:link w:val="864"/>
    <w:uiPriority w:val="99"/>
    <w:rPr>
      <w:rFonts w:cs="Times New Roman"/>
      <w:sz w:val="18"/>
    </w:rPr>
  </w:style>
  <w:style w:type="character" w:styleId="866">
    <w:name w:val="footnote reference"/>
    <w:uiPriority w:val="99"/>
    <w:rPr>
      <w:rFonts w:cs="Times New Roman"/>
      <w:vertAlign w:val="superscript"/>
    </w:rPr>
  </w:style>
  <w:style w:type="paragraph" w:styleId="867">
    <w:name w:val="toc 1"/>
    <w:basedOn w:val="661"/>
    <w:next w:val="661"/>
    <w:uiPriority w:val="99"/>
    <w:pPr>
      <w:spacing w:after="57"/>
    </w:pPr>
  </w:style>
  <w:style w:type="paragraph" w:styleId="868">
    <w:name w:val="toc 2"/>
    <w:basedOn w:val="661"/>
    <w:next w:val="661"/>
    <w:uiPriority w:val="99"/>
    <w:pPr>
      <w:ind w:left="283"/>
      <w:spacing w:after="57"/>
    </w:pPr>
  </w:style>
  <w:style w:type="paragraph" w:styleId="869">
    <w:name w:val="toc 3"/>
    <w:basedOn w:val="661"/>
    <w:next w:val="661"/>
    <w:uiPriority w:val="99"/>
    <w:pPr>
      <w:ind w:left="567"/>
      <w:spacing w:after="57"/>
    </w:pPr>
  </w:style>
  <w:style w:type="paragraph" w:styleId="870">
    <w:name w:val="toc 4"/>
    <w:basedOn w:val="661"/>
    <w:next w:val="661"/>
    <w:uiPriority w:val="99"/>
    <w:pPr>
      <w:ind w:left="850"/>
      <w:spacing w:after="57"/>
    </w:pPr>
  </w:style>
  <w:style w:type="paragraph" w:styleId="871">
    <w:name w:val="toc 5"/>
    <w:basedOn w:val="661"/>
    <w:next w:val="661"/>
    <w:uiPriority w:val="99"/>
    <w:pPr>
      <w:ind w:left="1134"/>
      <w:spacing w:after="57"/>
    </w:pPr>
  </w:style>
  <w:style w:type="paragraph" w:styleId="872">
    <w:name w:val="toc 6"/>
    <w:basedOn w:val="661"/>
    <w:next w:val="661"/>
    <w:uiPriority w:val="99"/>
    <w:pPr>
      <w:ind w:left="1417"/>
      <w:spacing w:after="57"/>
    </w:pPr>
  </w:style>
  <w:style w:type="paragraph" w:styleId="873">
    <w:name w:val="toc 7"/>
    <w:basedOn w:val="661"/>
    <w:next w:val="661"/>
    <w:uiPriority w:val="99"/>
    <w:pPr>
      <w:ind w:left="1701"/>
      <w:spacing w:after="57"/>
    </w:pPr>
  </w:style>
  <w:style w:type="paragraph" w:styleId="874">
    <w:name w:val="toc 8"/>
    <w:basedOn w:val="661"/>
    <w:next w:val="661"/>
    <w:uiPriority w:val="99"/>
    <w:pPr>
      <w:ind w:left="1984"/>
      <w:spacing w:after="57"/>
    </w:pPr>
  </w:style>
  <w:style w:type="paragraph" w:styleId="875">
    <w:name w:val="toc 9"/>
    <w:basedOn w:val="661"/>
    <w:next w:val="661"/>
    <w:uiPriority w:val="99"/>
    <w:pPr>
      <w:ind w:left="2268"/>
      <w:spacing w:after="57"/>
    </w:pPr>
  </w:style>
  <w:style w:type="paragraph" w:styleId="876">
    <w:name w:val="TOC Heading"/>
    <w:basedOn w:val="662"/>
    <w:qFormat/>
    <w:uiPriority w:val="99"/>
    <w:rPr>
      <w:rFonts w:ascii="Calibri" w:hAnsi="Calibri" w:cs="Calibri"/>
      <w:sz w:val="22"/>
      <w:szCs w:val="22"/>
      <w:lang w:val="uk-UA"/>
    </w:rPr>
    <w:pPr>
      <w:keepLines w:val="false"/>
      <w:keepNext w:val="false"/>
      <w:spacing w:lineRule="auto" w:line="259" w:after="160" w:before="0"/>
      <w:outlineLvl w:val="9"/>
    </w:pPr>
  </w:style>
  <w:style w:type="paragraph" w:styleId="877" w:customStyle="1">
    <w:name w:val="Обычный1"/>
    <w:uiPriority w:val="99"/>
    <w:rPr>
      <w:rFonts w:cs="Times New Roman"/>
      <w:sz w:val="22"/>
      <w:szCs w:val="22"/>
      <w:lang w:eastAsia="en-US"/>
    </w:rPr>
    <w:pPr>
      <w:spacing w:lineRule="auto" w:line="276" w:after="200"/>
    </w:pPr>
  </w:style>
  <w:style w:type="paragraph" w:styleId="878" w:customStyle="1">
    <w:name w:val="Абзац списку1"/>
    <w:basedOn w:val="661"/>
    <w:uiPriority w:val="99"/>
    <w:rPr>
      <w:rFonts w:ascii="Times New Roman" w:hAnsi="Times New Roman" w:eastAsia="Times New Roman"/>
      <w:sz w:val="24"/>
      <w:szCs w:val="24"/>
      <w:lang w:eastAsia="ru-RU"/>
    </w:rPr>
    <w:pPr>
      <w:ind w:left="720"/>
    </w:pPr>
  </w:style>
  <w:style w:type="character" w:styleId="879">
    <w:name w:val="Hyperlink"/>
    <w:uiPriority w:val="99"/>
    <w:semiHidden/>
    <w:rPr>
      <w:rFonts w:cs="Times New Roman"/>
      <w:color w:val="0000FF"/>
      <w:u w:val="single"/>
    </w:rPr>
  </w:style>
  <w:style w:type="paragraph" w:styleId="880" w:customStyle="1">
    <w:name w:val="Обычный11"/>
    <w:uiPriority w:val="99"/>
    <w:rPr>
      <w:rFonts w:cs="Times New Roman"/>
      <w:sz w:val="22"/>
      <w:szCs w:val="22"/>
      <w:lang w:eastAsia="en-US"/>
    </w:rPr>
    <w:pPr>
      <w:spacing w:lineRule="auto" w:line="276" w:after="200"/>
    </w:pPr>
  </w:style>
  <w:style w:type="character" w:styleId="881" w:customStyle="1">
    <w:name w:val="docdata"/>
    <w:uiPriority w:val="99"/>
    <w:rPr>
      <w:rFonts w:cs="Times New Roman"/>
    </w:rPr>
  </w:style>
  <w:style w:type="paragraph" w:styleId="882">
    <w:name w:val="Balloon Text"/>
    <w:basedOn w:val="661"/>
    <w:link w:val="883"/>
    <w:uiPriority w:val="99"/>
    <w:semiHidden/>
    <w:rPr>
      <w:rFonts w:ascii="Segoe UI" w:hAnsi="Segoe UI" w:cs="Segoe UI"/>
      <w:sz w:val="18"/>
      <w:szCs w:val="18"/>
    </w:rPr>
  </w:style>
  <w:style w:type="character" w:styleId="883" w:customStyle="1">
    <w:name w:val="Текст у виносці Знак"/>
    <w:link w:val="882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884">
    <w:name w:val="Normal (Web)"/>
    <w:basedOn w:val="661"/>
    <w:uiPriority w:val="99"/>
    <w:semiHidden/>
    <w:rPr>
      <w:rFonts w:ascii="Times New Roman" w:hAnsi="Times New Roman" w:eastAsia="Times New Roman"/>
      <w:sz w:val="24"/>
      <w:szCs w:val="24"/>
      <w:lang w:eastAsia="ru-RU"/>
    </w:rPr>
    <w:pPr>
      <w:spacing w:after="100" w:afterAutospacing="1" w:before="100" w:beforeAutospacing="1"/>
    </w:pPr>
  </w:style>
  <w:style w:type="character" w:styleId="885">
    <w:name w:val="Strong"/>
    <w:qFormat/>
    <w:uiPriority w:val="99"/>
    <w:rPr>
      <w:rFonts w:cs="Times New Roman"/>
      <w:b/>
      <w:bCs/>
    </w:rPr>
  </w:style>
  <w:style w:type="character" w:styleId="886" w:customStyle="1">
    <w:name w:val="Абзац списку Знак"/>
    <w:link w:val="726"/>
    <w:uiPriority w:val="99"/>
    <w:rPr>
      <w:sz w:val="20"/>
      <w:lang w:val="ru-RU"/>
    </w:rPr>
  </w:style>
  <w:style w:type="character" w:styleId="887" w:customStyle="1">
    <w:name w:val="2294"/>
    <w:uiPriority w:val="99"/>
    <w:rPr>
      <w:rFonts w:ascii="Times New Roman" w:hAnsi="Times New Roman"/>
    </w:rPr>
  </w:style>
  <w:style w:type="character" w:styleId="888" w:customStyle="1">
    <w:name w:val="1900"/>
    <w:uiPriority w:val="99"/>
    <w:rPr>
      <w:rFonts w:ascii="Times New Roman" w:hAnsi="Times New Roman"/>
    </w:rPr>
  </w:style>
  <w:style w:type="character" w:styleId="889" w:customStyle="1">
    <w:name w:val="Font Style7"/>
    <w:uiPriority w:val="99"/>
    <w:rPr>
      <w:rFonts w:ascii="Arial" w:hAnsi="Arial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ПРИМАКОВ Геннадій Анатолійович</cp:lastModifiedBy>
  <cp:revision>9</cp:revision>
  <dcterms:created xsi:type="dcterms:W3CDTF">2021-12-17T07:51:00Z</dcterms:created>
  <dcterms:modified xsi:type="dcterms:W3CDTF">2021-12-22T16:20:25Z</dcterms:modified>
</cp:coreProperties>
</file>