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27"/>
        <w:jc w:val="center"/>
        <w:spacing w:lineRule="auto" w:line="240" w:after="0" w:afterAutospacing="0" w:before="0" w:beforeAutospacing="0"/>
      </w:pPr>
      <w:r>
        <mc:AlternateContent>
          <mc:Choice Requires="wpg">
            <w:drawing>
              <wp:inline xmlns:wp="http://schemas.openxmlformats.org/drawingml/2006/wordprocessingDrawing" distT="0" distB="0" distL="0" distR="0">
                <wp:extent cx="438150" cy="60960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5"/>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5" o:title=""/>
              </v:shape>
            </w:pict>
          </mc:Fallback>
        </mc:AlternateContent>
      </w:r>
      <w:r>
        <w:t xml:space="preserve"> </w:t>
      </w:r>
      <w:r/>
    </w:p>
    <w:p>
      <w:pPr>
        <w:pStyle w:val="827"/>
        <w:jc w:val="center"/>
        <w:spacing w:lineRule="auto" w:line="240" w:after="0" w:afterAutospacing="0" w:before="0" w:beforeAutospacing="0"/>
        <w:rPr>
          <w:sz w:val="28"/>
          <w:szCs w:val="28"/>
        </w:rPr>
      </w:pPr>
      <w:r>
        <w:rPr>
          <w:sz w:val="28"/>
          <w:szCs w:val="28"/>
        </w:rPr>
      </w:r>
      <w:r/>
    </w:p>
    <w:p>
      <w:pPr>
        <w:pStyle w:val="827"/>
        <w:jc w:val="center"/>
        <w:spacing w:lineRule="auto" w:line="240" w:after="0" w:afterAutospacing="0" w:before="0" w:beforeAutospacing="0"/>
      </w:pPr>
      <w:r>
        <w:rPr>
          <w:b/>
          <w:bCs/>
          <w:color w:val="000000"/>
          <w:sz w:val="28"/>
          <w:szCs w:val="28"/>
        </w:rPr>
        <w:t xml:space="preserve">МЕНСЬКА МІСЬКА РАДА</w:t>
      </w:r>
      <w:r/>
    </w:p>
    <w:p>
      <w:pPr>
        <w:pStyle w:val="827"/>
        <w:jc w:val="center"/>
        <w:spacing w:lineRule="auto" w:line="240" w:after="0" w:afterAutospacing="0" w:before="0" w:beforeAutospacing="0"/>
        <w:rPr>
          <w:sz w:val="16"/>
          <w:szCs w:val="16"/>
        </w:rPr>
      </w:pPr>
      <w:r>
        <w:rPr>
          <w:sz w:val="16"/>
          <w:szCs w:val="16"/>
        </w:rPr>
        <w:t xml:space="preserve"> </w:t>
      </w:r>
      <w:r/>
    </w:p>
    <w:p>
      <w:pPr>
        <w:pStyle w:val="827"/>
        <w:jc w:val="center"/>
        <w:spacing w:lineRule="auto" w:line="240" w:after="0" w:afterAutospacing="0" w:before="0" w:beforeAutospacing="0"/>
      </w:pPr>
      <w:r>
        <w:rPr>
          <w:b/>
          <w:bCs/>
          <w:color w:val="000000"/>
          <w:sz w:val="28"/>
          <w:szCs w:val="28"/>
        </w:rPr>
        <w:t xml:space="preserve">(п’ятнадцята сесія восьмого скликання) </w:t>
      </w:r>
      <w:r/>
    </w:p>
    <w:p>
      <w:pPr>
        <w:pStyle w:val="827"/>
        <w:jc w:val="center"/>
        <w:spacing w:lineRule="auto" w:line="240" w:after="0" w:afterAutospacing="0" w:before="0" w:beforeAutospacing="0"/>
        <w:widowControl w:val="off"/>
        <w:rPr>
          <w:sz w:val="16"/>
          <w:szCs w:val="16"/>
        </w:rPr>
      </w:pPr>
      <w:r>
        <w:rPr>
          <w:sz w:val="16"/>
          <w:szCs w:val="16"/>
        </w:rPr>
        <w:t xml:space="preserve"> </w:t>
      </w:r>
      <w:r/>
    </w:p>
    <w:p>
      <w:pPr>
        <w:pStyle w:val="827"/>
        <w:jc w:val="center"/>
        <w:spacing w:lineRule="auto" w:line="240" w:after="0" w:afterAutospacing="0" w:before="0" w:beforeAutospacing="0"/>
        <w:widowControl w:val="off"/>
      </w:pPr>
      <w:r>
        <w:rPr>
          <w:b/>
          <w:bCs/>
          <w:color w:val="000000"/>
          <w:sz w:val="28"/>
          <w:szCs w:val="28"/>
        </w:rPr>
        <w:t xml:space="preserve">ПРОТОКОЛ </w:t>
      </w:r>
      <w:r/>
    </w:p>
    <w:p>
      <w:pPr>
        <w:pStyle w:val="827"/>
        <w:jc w:val="center"/>
        <w:spacing w:lineRule="auto" w:line="240" w:after="0" w:afterAutospacing="0" w:before="0" w:beforeAutospacing="0"/>
        <w:widowControl w:val="off"/>
      </w:pPr>
      <w:r>
        <w:rPr>
          <w:b/>
          <w:bCs/>
          <w:color w:val="000000"/>
          <w:sz w:val="28"/>
          <w:szCs w:val="28"/>
        </w:rPr>
        <w:t xml:space="preserve">першого пленарного засідання Менської міської ради</w:t>
      </w:r>
      <w:r/>
    </w:p>
    <w:p>
      <w:pPr>
        <w:pStyle w:val="827"/>
        <w:jc w:val="center"/>
        <w:spacing w:lineRule="auto" w:line="240" w:after="0" w:afterAutospacing="0" w:before="0" w:beforeAutospacing="0"/>
        <w:widowControl w:val="off"/>
      </w:pPr>
      <w:r>
        <w:rPr>
          <w:b/>
          <w:bCs/>
          <w:color w:val="000000"/>
          <w:sz w:val="28"/>
          <w:szCs w:val="28"/>
        </w:rPr>
        <w:t xml:space="preserve"> </w:t>
      </w:r>
      <w:r/>
    </w:p>
    <w:p>
      <w:pPr>
        <w:pStyle w:val="827"/>
        <w:spacing w:lineRule="auto" w:line="240" w:after="0" w:afterAutospacing="0" w:before="0" w:beforeAutospacing="0"/>
        <w:widowControl w:val="off"/>
        <w:tabs>
          <w:tab w:val="left" w:pos="4537" w:leader="none"/>
          <w:tab w:val="left" w:pos="7372" w:leader="none"/>
        </w:tabs>
      </w:pPr>
      <w:r>
        <w:rPr>
          <w:color w:val="000000"/>
          <w:sz w:val="28"/>
          <w:szCs w:val="28"/>
        </w:rPr>
        <w:t xml:space="preserve"> 09 грудня 2021</w:t>
      </w:r>
      <w:r>
        <w:rPr>
          <w:color w:val="000000"/>
          <w:sz w:val="28"/>
          <w:szCs w:val="28"/>
        </w:rPr>
        <w:t xml:space="preserve"> </w:t>
      </w:r>
      <w:r>
        <w:rPr>
          <w:color w:val="000000"/>
          <w:sz w:val="28"/>
          <w:szCs w:val="28"/>
        </w:rPr>
        <w:t xml:space="preserve">року</w:t>
      </w:r>
      <w:r>
        <w:rPr>
          <w:color w:val="000000"/>
          <w:sz w:val="28"/>
          <w:szCs w:val="28"/>
        </w:rPr>
        <w:tab/>
        <w:t xml:space="preserve">м. Мена</w:t>
      </w:r>
      <w:r>
        <w:rPr>
          <w:color w:val="000000"/>
          <w:sz w:val="28"/>
          <w:szCs w:val="28"/>
        </w:rPr>
        <w:tab/>
        <w:t xml:space="preserve">№ ____</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left="6094"/>
        <w:spacing w:lineRule="auto" w:line="240" w:after="0" w:afterAutospacing="0" w:before="0" w:beforeAutospacing="0"/>
        <w:widowControl w:val="off"/>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11-00</w:t>
      </w:r>
      <w:r/>
    </w:p>
    <w:p>
      <w:pPr>
        <w:ind w:left="6094"/>
        <w:spacing w:lineRule="auto" w:line="240" w:after="0" w:afterAutospacing="0" w:before="0" w:beforeAutospacing="0"/>
        <w:widowControl w:val="off"/>
        <w:rPr>
          <w:rFonts w:ascii="Times New Roman" w:hAnsi="Times New Roman" w:cs="Times New Roman"/>
          <w:sz w:val="28"/>
          <w:szCs w:val="28"/>
        </w:rPr>
      </w:pPr>
      <w:r>
        <w:rPr>
          <w:rFonts w:ascii="Times New Roman" w:hAnsi="Times New Roman" w:cs="Times New Roman"/>
          <w:sz w:val="28"/>
          <w:szCs w:val="28"/>
        </w:rPr>
        <w:t xml:space="preserve">сесійна зала</w:t>
      </w:r>
      <w:r/>
    </w:p>
    <w:p>
      <w:pPr>
        <w:ind w:left="6094"/>
        <w:spacing w:lineRule="auto" w:line="240" w:after="0" w:afterAutospacing="0" w:before="0" w:beforeAutospacing="0"/>
        <w:widowControl w:val="off"/>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Менської міської ради</w:t>
      </w:r>
      <w:r/>
    </w:p>
    <w:p>
      <w:pPr>
        <w:ind w:right="-1"/>
        <w:jc w:val="right"/>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26 депутатів. На сесії зареєстровано 22 депутати, присутні 22 депутати, відсутні 4 депутати.</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першому пленарному засіданні 15 сесії Менської міської ради 8 скликання присутні:</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color w:val="000000"/>
          <w:sz w:val="28"/>
          <w:szCs w:val="28"/>
        </w:rPr>
        <w:t xml:space="preserve">Нагорна А.О., помічник-консультант народного депутата України Гунька А.Г.;</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Шеша А.В., помічник-консультант народного депутата України Сови О.Г.; </w:t>
      </w:r>
      <w:r>
        <w:rPr>
          <w:rFonts w:ascii="Times New Roman" w:hAnsi="Times New Roman" w:cs="Times New Roman"/>
          <w:color w:val="000000"/>
          <w:sz w:val="28"/>
          <w:szCs w:val="28"/>
        </w:rPr>
        <w:t xml:space="preserve">Мисник О.П., депутат Чернігівської обласної ради; </w:t>
      </w:r>
      <w:r>
        <w:rPr>
          <w:rFonts w:ascii="Times New Roman" w:hAnsi="Times New Roman" w:cs="Times New Roman"/>
          <w:color w:val="000000"/>
          <w:sz w:val="28"/>
          <w:szCs w:val="28"/>
        </w:rPr>
        <w:t xml:space="preserve">Прищепа В.В., заступник міського голови з питань діяльності виконавчих органів ради; Гаєвой С.М., заступник міського голови з питань діяльності виконавчих органів ради; Лук’яненко І.Ф., </w:t>
      </w:r>
      <w:r>
        <w:rPr>
          <w:rFonts w:ascii="Times New Roman" w:hAnsi="Times New Roman" w:cs="Times New Roman" w:eastAsia="Times New Roman"/>
          <w:color w:val="000000"/>
          <w:sz w:val="28"/>
          <w:szCs w:val="28"/>
          <w:lang w:eastAsia="ru-RU"/>
        </w:rPr>
        <w:t xml:space="preserve">начальник </w:t>
      </w:r>
      <w:r>
        <w:rPr>
          <w:rFonts w:ascii="Times New Roman" w:hAnsi="Times New Roman" w:cs="Times New Roman" w:eastAsia="Times New Roman"/>
          <w:color w:val="000000"/>
          <w:sz w:val="28"/>
          <w:szCs w:val="28"/>
          <w:lang w:eastAsia="ru-RU"/>
        </w:rPr>
        <w:t xml:space="preserve">В</w:t>
      </w:r>
      <w:r>
        <w:rPr>
          <w:rFonts w:ascii="Times New Roman" w:hAnsi="Times New Roman" w:cs="Times New Roman" w:eastAsia="Times New Roman"/>
          <w:color w:val="000000"/>
          <w:sz w:val="28"/>
          <w:szCs w:val="28"/>
          <w:lang w:eastAsia="ru-RU"/>
        </w:rPr>
        <w:t xml:space="preserve">ідділу освіти Менської міської ради; Марцева Т.І., заступник начальника юридичного відділу Менської міської ради; Кроха Н.О., головний спеціаліст юридичного відділу Менської міської ради; </w:t>
      </w:r>
      <w:r>
        <w:rPr>
          <w:rFonts w:ascii="Times New Roman" w:hAnsi="Times New Roman" w:cs="Times New Roman" w:eastAsia="Times New Roman"/>
          <w:color w:val="000000"/>
          <w:sz w:val="28"/>
          <w:szCs w:val="28"/>
          <w:lang w:eastAsia="ru-RU"/>
        </w:rPr>
        <w:t xml:space="preserve">Прищепа О.М., журналіст СусідиСіті; </w:t>
      </w:r>
      <w:r>
        <w:rPr>
          <w:rFonts w:ascii="Times New Roman" w:hAnsi="Times New Roman" w:cs="Times New Roman" w:eastAsia="Times New Roman"/>
          <w:color w:val="000000"/>
          <w:sz w:val="28"/>
          <w:szCs w:val="28"/>
          <w:lang w:eastAsia="ru-RU"/>
        </w:rPr>
        <w:t xml:space="preserve">Кравченко В.В., співзасновник ТОВ «ДП Зернятко»</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widowControl w:val="off"/>
        <w:tabs>
          <w:tab w:val="left" w:pos="284" w:leader="none"/>
          <w:tab w:val="left" w:pos="1560" w:leader="none"/>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afterAutospacing="0" w:before="0" w:before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rFonts w:ascii="Times New Roman" w:hAnsi="Times New Roman" w:cs="Times New Roman" w:eastAsia="Times New Roman"/>
          <w:color w:val="000000"/>
          <w:sz w:val="28"/>
          <w:szCs w:val="28"/>
          <w:lang w:eastAsia="ru-RU"/>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afterAutospacing="0" w:before="0" w:before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засіданнях Ради та її органів </w:t>
      </w:r>
      <w:r>
        <w:rPr>
          <w:rFonts w:ascii="Times New Roman" w:hAnsi="Times New Roman" w:cs="Times New Roman" w:eastAsia="Times New Roman"/>
          <w:color w:val="000000"/>
          <w:sz w:val="28"/>
          <w:szCs w:val="28"/>
          <w:lang w:eastAsia="ru-RU"/>
        </w:rPr>
        <w:t xml:space="preserve">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w:t>
      </w:r>
      <w:r>
        <w:rPr>
          <w:rFonts w:ascii="Times New Roman" w:hAnsi="Times New Roman" w:cs="Times New Roman" w:eastAsia="Times New Roman"/>
          <w:color w:val="000000"/>
          <w:sz w:val="28"/>
          <w:szCs w:val="28"/>
          <w:lang w:eastAsia="ru-RU"/>
        </w:rPr>
        <w:t xml:space="preserve">місцевого самоврядування територіальної громади, старости, керівники підприємств, установ і організацій комуна</w:t>
      </w:r>
      <w:r>
        <w:rPr>
          <w:rFonts w:ascii="Times New Roman" w:hAnsi="Times New Roman" w:cs="Times New Roman" w:eastAsia="Times New Roman"/>
          <w:color w:val="000000"/>
          <w:sz w:val="28"/>
          <w:szCs w:val="28"/>
          <w:lang w:eastAsia="ru-RU"/>
        </w:rPr>
        <w:t xml:space="preserve">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r/>
    </w:p>
    <w:p>
      <w:pPr>
        <w:ind w:right="-1"/>
        <w:jc w:val="both"/>
        <w:spacing w:lineRule="auto" w:line="240" w:after="0" w:afterAutospacing="0" w:before="0" w:beforeAutospacing="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color w:val="000000"/>
          <w:sz w:val="28"/>
          <w:szCs w:val="28"/>
          <w:lang w:eastAsia="ru-RU"/>
        </w:rPr>
        <w:t xml:space="preserve">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w:t>
      </w:r>
      <w:r>
        <w:rPr>
          <w:rFonts w:ascii="Times New Roman" w:hAnsi="Times New Roman" w:cs="Times New Roman" w:eastAsia="Times New Roman"/>
          <w:color w:val="000000"/>
          <w:sz w:val="28"/>
          <w:szCs w:val="28"/>
          <w:lang w:eastAsia="ru-RU"/>
        </w:rPr>
        <w:t xml:space="preserve">перше </w:t>
      </w:r>
      <w:r>
        <w:rPr>
          <w:rFonts w:ascii="Times New Roman" w:hAnsi="Times New Roman" w:cs="Times New Roman" w:eastAsia="Times New Roman"/>
          <w:color w:val="000000"/>
          <w:sz w:val="28"/>
          <w:szCs w:val="28"/>
          <w:lang w:eastAsia="ru-RU"/>
        </w:rPr>
        <w:t xml:space="preserve">пленарне засідання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-ї сесії Менської міської ради 8 скликання.</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депутатів, що згідно ст. 46 п.4 Закону України „Про місцеве самоврядування в Україні” та ст.19, 20 Регламенту Менської міс</w:t>
      </w:r>
      <w:r>
        <w:rPr>
          <w:rFonts w:ascii="Times New Roman" w:hAnsi="Times New Roman" w:cs="Times New Roman" w:eastAsia="Times New Roman"/>
          <w:color w:val="000000"/>
          <w:sz w:val="28"/>
          <w:szCs w:val="28"/>
          <w:lang w:eastAsia="ru-RU"/>
        </w:rPr>
        <w:t xml:space="preserve">ької ради сьогодні проводиться </w:t>
      </w:r>
      <w:r>
        <w:rPr>
          <w:rFonts w:ascii="Times New Roman" w:hAnsi="Times New Roman" w:cs="Times New Roman" w:eastAsia="Times New Roman"/>
          <w:color w:val="000000"/>
          <w:sz w:val="28"/>
          <w:szCs w:val="28"/>
          <w:lang w:eastAsia="ru-RU"/>
        </w:rPr>
        <w:t xml:space="preserve">п</w:t>
      </w:r>
      <w:r>
        <w:rPr>
          <w:rFonts w:ascii="Times New Roman" w:hAnsi="Times New Roman" w:cs="Times New Roman" w:eastAsia="Times New Roman"/>
          <w:color w:val="000000"/>
          <w:sz w:val="28"/>
          <w:szCs w:val="28"/>
          <w:lang w:eastAsia="ru-RU"/>
        </w:rPr>
        <w:t xml:space="preserve">ерше</w:t>
      </w:r>
      <w:r>
        <w:rPr>
          <w:rFonts w:ascii="Times New Roman" w:hAnsi="Times New Roman" w:cs="Times New Roman" w:eastAsia="Times New Roman"/>
          <w:color w:val="000000"/>
          <w:sz w:val="28"/>
          <w:szCs w:val="28"/>
          <w:lang w:eastAsia="ru-RU"/>
        </w:rPr>
        <w:t xml:space="preserve"> пленарне засідання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-ї сесії Менської міської ради 8 скликання, з наступним порядком денним:</w:t>
      </w:r>
      <w:r/>
    </w:p>
    <w:p>
      <w:pPr>
        <w:jc w:val="both"/>
        <w:spacing w:lineRule="auto" w:line="240" w:after="0" w:afterAutospacing="0" w:before="0" w:beforeAutospacing="0"/>
        <w:rPr>
          <w:rFonts w:ascii="Times New Roman" w:hAnsi="Times New Roman" w:cs="Times New Roman"/>
          <w:b/>
          <w:sz w:val="28"/>
          <w:szCs w:val="28"/>
        </w:rPr>
      </w:pPr>
      <w:r>
        <w:rPr>
          <w:rFonts w:ascii="Times New Roman" w:hAnsi="Times New Roman" w:cs="Times New Roman"/>
          <w:b/>
          <w:sz w:val="28"/>
          <w:szCs w:val="28"/>
        </w:rPr>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778</w:t>
      </w:r>
      <w:r>
        <w:rPr>
          <w:rFonts w:ascii="Times New Roman" w:hAnsi="Times New Roman" w:cs="Times New Roman"/>
          <w:sz w:val="28"/>
          <w:szCs w:val="28"/>
          <w:lang w:val="ru-RU"/>
        </w:rPr>
        <w:t xml:space="preserve">. Про внесення змін до Плану соціально–економічного розвитку Менської міської територіальної громади на 2021 – 2022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779</w:t>
      </w:r>
      <w:r>
        <w:rPr>
          <w:rFonts w:ascii="Times New Roman" w:hAnsi="Times New Roman" w:cs="Times New Roman"/>
          <w:sz w:val="28"/>
          <w:szCs w:val="28"/>
          <w:lang w:val="ru-RU"/>
        </w:rPr>
        <w:t xml:space="preserve">. Про затвердження Програми підтримки та розвитку дитячих творчих колективів відділу культури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780</w:t>
      </w:r>
      <w:r>
        <w:rPr>
          <w:rFonts w:ascii="Times New Roman" w:hAnsi="Times New Roman" w:cs="Times New Roman"/>
          <w:sz w:val="28"/>
          <w:szCs w:val="28"/>
          <w:lang w:val="ru-RU"/>
        </w:rPr>
        <w:t xml:space="preserve">. Про затвердження Програми розвитку культури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781</w:t>
      </w:r>
      <w:r>
        <w:rPr>
          <w:rFonts w:ascii="Times New Roman" w:hAnsi="Times New Roman" w:cs="Times New Roman"/>
          <w:sz w:val="28"/>
          <w:szCs w:val="28"/>
          <w:lang w:val="ru-RU"/>
        </w:rPr>
        <w:t xml:space="preserve">. Про затвердження Програми культурно-мистецьких заходів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782</w:t>
      </w:r>
      <w:r>
        <w:rPr>
          <w:rFonts w:ascii="Times New Roman" w:hAnsi="Times New Roman" w:cs="Times New Roman"/>
          <w:sz w:val="28"/>
          <w:szCs w:val="28"/>
          <w:lang w:val="ru-RU"/>
        </w:rPr>
        <w:t xml:space="preserve">. Про затвердження Програми розвитку фізичної культури і спорту в Менській міській територіальній громаді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783</w:t>
      </w:r>
      <w:r>
        <w:rPr>
          <w:rFonts w:ascii="Times New Roman" w:hAnsi="Times New Roman" w:cs="Times New Roman"/>
          <w:sz w:val="28"/>
          <w:szCs w:val="28"/>
          <w:lang w:val="ru-RU"/>
        </w:rPr>
        <w:t xml:space="preserve">. Про пільги на оплату послуги лазні та затвердження Програми відшкодування втрат КП «Менакомунпослуга» від надання послуг лазні за пільговими тарифами.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784</w:t>
      </w:r>
      <w:r>
        <w:rPr>
          <w:rFonts w:ascii="Times New Roman" w:hAnsi="Times New Roman" w:cs="Times New Roman"/>
          <w:sz w:val="28"/>
          <w:szCs w:val="28"/>
          <w:lang w:val="ru-RU"/>
        </w:rPr>
        <w:t xml:space="preserve">. Про затвердження Програми розвитку комунального підприємства «Менакомунпослуга»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785</w:t>
      </w:r>
      <w:r>
        <w:rPr>
          <w:rFonts w:ascii="Times New Roman" w:hAnsi="Times New Roman" w:cs="Times New Roman"/>
          <w:sz w:val="28"/>
          <w:szCs w:val="28"/>
          <w:lang w:val="ru-RU"/>
        </w:rPr>
        <w:t xml:space="preserve">. Про затвердження Програми «Управління майном комунальної власності» Менської міської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786</w:t>
      </w:r>
      <w:r>
        <w:rPr>
          <w:rFonts w:ascii="Times New Roman" w:hAnsi="Times New Roman" w:cs="Times New Roman"/>
          <w:sz w:val="28"/>
          <w:szCs w:val="28"/>
          <w:lang w:val="ru-RU"/>
        </w:rPr>
        <w:t xml:space="preserve">. Про затвердження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787</w:t>
      </w:r>
      <w:r>
        <w:rPr>
          <w:rFonts w:ascii="Times New Roman" w:hAnsi="Times New Roman" w:cs="Times New Roman"/>
          <w:sz w:val="28"/>
          <w:szCs w:val="28"/>
          <w:lang w:val="ru-RU"/>
        </w:rPr>
        <w:t xml:space="preserve">. 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788</w:t>
      </w:r>
      <w:r>
        <w:rPr>
          <w:rFonts w:ascii="Times New Roman" w:hAnsi="Times New Roman" w:cs="Times New Roman"/>
          <w:sz w:val="28"/>
          <w:szCs w:val="28"/>
          <w:lang w:val="ru-RU"/>
        </w:rPr>
        <w:t xml:space="preserve">. Про затвердження Програми «Питна вода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789</w:t>
      </w:r>
      <w:r>
        <w:rPr>
          <w:rFonts w:ascii="Times New Roman" w:hAnsi="Times New Roman" w:cs="Times New Roman"/>
          <w:sz w:val="28"/>
          <w:szCs w:val="28"/>
          <w:lang w:val="ru-RU"/>
        </w:rPr>
        <w:t xml:space="preserve">. Про затвердження програми Підтримки індивідуального житлового будівництва та розвитку особистого селянського господарства «Власний дім» на 2022 - 2024 роки на території Менської міської територіальної громади.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790</w:t>
      </w:r>
      <w:r>
        <w:rPr>
          <w:rFonts w:ascii="Times New Roman" w:hAnsi="Times New Roman" w:cs="Times New Roman"/>
          <w:sz w:val="28"/>
          <w:szCs w:val="28"/>
          <w:lang w:val="ru-RU"/>
        </w:rPr>
        <w:t xml:space="preserve">. Про затвердження Програми видалення аварійних та небезпечних дерев на території населених пунктів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791</w:t>
      </w:r>
      <w:r>
        <w:rPr>
          <w:rFonts w:ascii="Times New Roman" w:hAnsi="Times New Roman" w:cs="Times New Roman"/>
          <w:sz w:val="28"/>
          <w:szCs w:val="28"/>
          <w:lang w:val="ru-RU"/>
        </w:rPr>
        <w:t xml:space="preserve">. Про затвердження Програми підтримки КП «Менакомунпослуга»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792</w:t>
      </w:r>
      <w:r>
        <w:rPr>
          <w:rFonts w:ascii="Times New Roman" w:hAnsi="Times New Roman" w:cs="Times New Roman"/>
          <w:sz w:val="28"/>
          <w:szCs w:val="28"/>
          <w:lang w:val="ru-RU"/>
        </w:rPr>
        <w:t xml:space="preserve">. 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 на 2022 – 2025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793</w:t>
      </w:r>
      <w:r>
        <w:rPr>
          <w:rFonts w:ascii="Times New Roman" w:hAnsi="Times New Roman" w:cs="Times New Roman"/>
          <w:sz w:val="28"/>
          <w:szCs w:val="28"/>
          <w:lang w:val="ru-RU"/>
        </w:rPr>
        <w:t xml:space="preserve">. Про затвердження Програми розвитку водного господарства та екологічного оздоровлення малих річок та водойм на території Менської міської територіальної громади на 2022 – 2025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794</w:t>
      </w:r>
      <w:r>
        <w:rPr>
          <w:rFonts w:ascii="Times New Roman" w:hAnsi="Times New Roman" w:cs="Times New Roman"/>
          <w:sz w:val="28"/>
          <w:szCs w:val="28"/>
          <w:lang w:val="ru-RU"/>
        </w:rPr>
        <w:t xml:space="preserve">. Про затвердження Програми заліснення малопродуктивних земельних угідь на 2022 – 2025 роки по Менській територіальній громаді.</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795</w:t>
      </w:r>
      <w:r>
        <w:rPr>
          <w:rFonts w:ascii="Times New Roman" w:hAnsi="Times New Roman" w:cs="Times New Roman"/>
          <w:sz w:val="28"/>
          <w:szCs w:val="28"/>
          <w:lang w:val="ru-RU"/>
        </w:rPr>
        <w:t xml:space="preserve">. Про вшанування громадян Менської міської територіальної громади Почесними відзнаками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796</w:t>
      </w:r>
      <w:r>
        <w:rPr>
          <w:rFonts w:ascii="Times New Roman" w:hAnsi="Times New Roman" w:cs="Times New Roman"/>
          <w:sz w:val="28"/>
          <w:szCs w:val="28"/>
          <w:lang w:val="ru-RU"/>
        </w:rPr>
        <w:t xml:space="preserve">. Про затвердження Програми інформатизації Менської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797</w:t>
      </w:r>
      <w:r>
        <w:rPr>
          <w:rFonts w:ascii="Times New Roman" w:hAnsi="Times New Roman" w:cs="Times New Roman"/>
          <w:sz w:val="28"/>
          <w:szCs w:val="28"/>
          <w:lang w:val="ru-RU"/>
        </w:rPr>
        <w:t xml:space="preserve">. Про затвердження Програми розвитку міжнародного співробітництва та партнерства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798</w:t>
      </w:r>
      <w:r>
        <w:rPr>
          <w:rFonts w:ascii="Times New Roman" w:hAnsi="Times New Roman" w:cs="Times New Roman"/>
          <w:sz w:val="28"/>
          <w:szCs w:val="28"/>
          <w:lang w:val="ru-RU"/>
        </w:rPr>
        <w:t xml:space="preserve">. Про затвердження Програми підтримки та розвитку місцевого самоврядування на території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799</w:t>
      </w:r>
      <w:r>
        <w:rPr>
          <w:rFonts w:ascii="Times New Roman" w:hAnsi="Times New Roman" w:cs="Times New Roman"/>
          <w:sz w:val="28"/>
          <w:szCs w:val="28"/>
          <w:lang w:val="ru-RU"/>
        </w:rPr>
        <w:t xml:space="preserve">. Про затвердження Програми територіальної оборони на території населених пунктів Менської міської територіальної громади на 2022 - 2024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800</w:t>
      </w:r>
      <w:r>
        <w:rPr>
          <w:rFonts w:ascii="Times New Roman" w:hAnsi="Times New Roman" w:cs="Times New Roman"/>
          <w:sz w:val="28"/>
          <w:szCs w:val="28"/>
          <w:lang w:val="ru-RU"/>
        </w:rPr>
        <w:t xml:space="preserve">. Про затвердження Положення про використання коштів на здійснення депутатських повноважень депутатами Менської міської ради та Програми забезпечення депутатської діяльності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801</w:t>
      </w:r>
      <w:r>
        <w:rPr>
          <w:rFonts w:ascii="Times New Roman" w:hAnsi="Times New Roman" w:cs="Times New Roman"/>
          <w:sz w:val="28"/>
          <w:szCs w:val="28"/>
          <w:lang w:val="ru-RU"/>
        </w:rPr>
        <w:t xml:space="preserve">. Про затвердження Програми профілактики правопорушень «Безпечна громада»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802</w:t>
      </w:r>
      <w:r>
        <w:rPr>
          <w:rFonts w:ascii="Times New Roman" w:hAnsi="Times New Roman" w:cs="Times New Roman"/>
          <w:sz w:val="28"/>
          <w:szCs w:val="28"/>
          <w:lang w:val="ru-RU"/>
        </w:rPr>
        <w:t xml:space="preserve">. Про затвердження Програми розвитку цивільного захисту Менської міської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803</w:t>
      </w:r>
      <w:r>
        <w:rPr>
          <w:rFonts w:ascii="Times New Roman" w:hAnsi="Times New Roman" w:cs="Times New Roman"/>
          <w:sz w:val="28"/>
          <w:szCs w:val="28"/>
          <w:lang w:val="ru-RU"/>
        </w:rPr>
        <w:t xml:space="preserve">. Про затвердження Програми виконання заходів з мобілізації,призову на строкову військову службу на території населених пунктів Менської міської територіальної громади на 2022-2024 р.р.</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804</w:t>
      </w:r>
      <w:r>
        <w:rPr>
          <w:rFonts w:ascii="Times New Roman" w:hAnsi="Times New Roman" w:cs="Times New Roman"/>
          <w:sz w:val="28"/>
          <w:szCs w:val="28"/>
          <w:lang w:val="ru-RU"/>
        </w:rPr>
        <w:t xml:space="preserve">. Про затвердження Програми «Турбота про літніх людей»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805</w:t>
      </w:r>
      <w:r>
        <w:rPr>
          <w:rFonts w:ascii="Times New Roman" w:hAnsi="Times New Roman" w:cs="Times New Roman"/>
          <w:sz w:val="28"/>
          <w:szCs w:val="28"/>
          <w:lang w:val="ru-RU"/>
        </w:rPr>
        <w:t xml:space="preserve">. Про затвердження програми «Молодь Менської громади» на 2022-2024 роки та Положення про проведення Конкурсу молодіжних та дитячих ініціатив.</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806</w:t>
      </w:r>
      <w:r>
        <w:rPr>
          <w:rFonts w:ascii="Times New Roman" w:hAnsi="Times New Roman" w:cs="Times New Roman"/>
          <w:sz w:val="28"/>
          <w:szCs w:val="28"/>
          <w:lang w:val="ru-RU"/>
        </w:rPr>
        <w:t xml:space="preserve">. 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807</w:t>
      </w:r>
      <w:r>
        <w:rPr>
          <w:rFonts w:ascii="Times New Roman" w:hAnsi="Times New Roman" w:cs="Times New Roman"/>
          <w:sz w:val="28"/>
          <w:szCs w:val="28"/>
          <w:lang w:val="ru-RU"/>
        </w:rPr>
        <w:t xml:space="preserve">. Програма відшкодування пільг з оплати послуг зв’язку та компенсаційних виплат за пільговий проїзд залізничним транспортом жителів Менської міської територіальної громади на 2022 - 2024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808</w:t>
      </w:r>
      <w:r>
        <w:rPr>
          <w:rFonts w:ascii="Times New Roman" w:hAnsi="Times New Roman" w:cs="Times New Roman"/>
          <w:sz w:val="28"/>
          <w:szCs w:val="28"/>
          <w:lang w:val="ru-RU"/>
        </w:rPr>
        <w:t xml:space="preserve">. Про затвердження Комплексної програми запобігання домашньому насильству, гендерної рівності та протидії торгівлі людьми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809</w:t>
      </w:r>
      <w:r>
        <w:rPr>
          <w:rFonts w:ascii="Times New Roman" w:hAnsi="Times New Roman" w:cs="Times New Roman"/>
          <w:sz w:val="28"/>
          <w:szCs w:val="28"/>
          <w:lang w:val="ru-RU"/>
        </w:rPr>
        <w:t xml:space="preserve">. Про затвердження Програми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«Діти Менщини»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810</w:t>
      </w:r>
      <w:r>
        <w:rPr>
          <w:rFonts w:ascii="Times New Roman" w:hAnsi="Times New Roman" w:cs="Times New Roman"/>
          <w:sz w:val="28"/>
          <w:szCs w:val="28"/>
          <w:lang w:val="ru-RU"/>
        </w:rPr>
        <w:t xml:space="preserve">. Про затвердження Програми «Служба перевезення «Соціальне таксі» Менської міської ради на 2022 - 2024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811</w:t>
      </w:r>
      <w:r>
        <w:rPr>
          <w:rFonts w:ascii="Times New Roman" w:hAnsi="Times New Roman" w:cs="Times New Roman"/>
          <w:sz w:val="28"/>
          <w:szCs w:val="28"/>
          <w:lang w:val="ru-RU"/>
        </w:rPr>
        <w:t xml:space="preserve">. Про погодження Програми фінансової підтримки громадських об’єднань ветеранів Менської міської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812</w:t>
      </w:r>
      <w:r>
        <w:rPr>
          <w:rFonts w:ascii="Times New Roman" w:hAnsi="Times New Roman" w:cs="Times New Roman"/>
          <w:sz w:val="28"/>
          <w:szCs w:val="28"/>
          <w:lang w:val="ru-RU"/>
        </w:rPr>
        <w:t xml:space="preserve">. Про затвердження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813</w:t>
      </w:r>
      <w:r>
        <w:rPr>
          <w:rFonts w:ascii="Times New Roman" w:hAnsi="Times New Roman" w:cs="Times New Roman"/>
          <w:sz w:val="28"/>
          <w:szCs w:val="28"/>
          <w:lang w:val="ru-RU"/>
        </w:rPr>
        <w:t xml:space="preserve">. Про затвердження Програми соціальної підтримки жителів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814</w:t>
      </w:r>
      <w:r>
        <w:rPr>
          <w:rFonts w:ascii="Times New Roman" w:hAnsi="Times New Roman" w:cs="Times New Roman"/>
          <w:sz w:val="28"/>
          <w:szCs w:val="28"/>
          <w:lang w:val="ru-RU"/>
        </w:rPr>
        <w:t xml:space="preserve">. 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815</w:t>
      </w:r>
      <w:r>
        <w:rPr>
          <w:rFonts w:ascii="Times New Roman" w:hAnsi="Times New Roman" w:cs="Times New Roman"/>
          <w:sz w:val="28"/>
          <w:szCs w:val="28"/>
          <w:lang w:val="ru-RU"/>
        </w:rPr>
        <w:t xml:space="preserve">. Про затвердження Програми розроблення (оновлення) містобудівної документації населених пунктів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816</w:t>
      </w:r>
      <w:r>
        <w:rPr>
          <w:rFonts w:ascii="Times New Roman" w:hAnsi="Times New Roman" w:cs="Times New Roman"/>
          <w:sz w:val="28"/>
          <w:szCs w:val="28"/>
          <w:lang w:val="ru-RU"/>
        </w:rPr>
        <w:t xml:space="preserve">. Про затвердження технічної документації із землеустрою з нормативної грошової оцінки земель села Покровське Менської міської територіальної громади.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817</w:t>
      </w:r>
      <w:r>
        <w:rPr>
          <w:rFonts w:ascii="Times New Roman" w:hAnsi="Times New Roman" w:cs="Times New Roman"/>
          <w:sz w:val="28"/>
          <w:szCs w:val="28"/>
          <w:lang w:val="ru-RU"/>
        </w:rPr>
        <w:t xml:space="preserve">. Про затвердження Положення про преміювання працівників апарату та виконавчих органів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818</w:t>
      </w:r>
      <w:r>
        <w:rPr>
          <w:rFonts w:ascii="Times New Roman" w:hAnsi="Times New Roman" w:cs="Times New Roman"/>
          <w:sz w:val="28"/>
          <w:szCs w:val="28"/>
          <w:lang w:val="ru-RU"/>
        </w:rPr>
        <w:t xml:space="preserve">. Про затвердження Програми організації харчування дітей в закладах дошкільної освіти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819</w:t>
      </w:r>
      <w:r>
        <w:rPr>
          <w:rFonts w:ascii="Times New Roman" w:hAnsi="Times New Roman" w:cs="Times New Roman"/>
          <w:sz w:val="28"/>
          <w:szCs w:val="28"/>
          <w:lang w:val="ru-RU"/>
        </w:rPr>
        <w:t xml:space="preserve">. Про затвердження Програми організації харчування дітей в закладах загальної середньої освіти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820</w:t>
      </w:r>
      <w:r>
        <w:rPr>
          <w:rFonts w:ascii="Times New Roman" w:hAnsi="Times New Roman" w:cs="Times New Roman"/>
          <w:sz w:val="28"/>
          <w:szCs w:val="28"/>
          <w:lang w:val="ru-RU"/>
        </w:rPr>
        <w:t xml:space="preserve">. Про затвердження Програми національно-патріотичного виховання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821</w:t>
      </w:r>
      <w:r>
        <w:rPr>
          <w:rFonts w:ascii="Times New Roman" w:hAnsi="Times New Roman" w:cs="Times New Roman"/>
          <w:sz w:val="28"/>
          <w:szCs w:val="28"/>
          <w:lang w:val="ru-RU"/>
        </w:rPr>
        <w:t xml:space="preserve">. Про затвердження Програми надання одноразової допомоги дітям-сиротам і дітям, позбавленим батьківського піклування, після досягнення 18-річного віку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822</w:t>
      </w:r>
      <w:r>
        <w:rPr>
          <w:rFonts w:ascii="Times New Roman" w:hAnsi="Times New Roman" w:cs="Times New Roman"/>
          <w:sz w:val="28"/>
          <w:szCs w:val="28"/>
          <w:lang w:val="ru-RU"/>
        </w:rPr>
        <w:t xml:space="preserve">. Про затвердження Програми підтримки та розвитку обдарованої учнівської молоді та творчих педагогів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823</w:t>
      </w:r>
      <w:r>
        <w:rPr>
          <w:rFonts w:ascii="Times New Roman" w:hAnsi="Times New Roman" w:cs="Times New Roman"/>
          <w:sz w:val="28"/>
          <w:szCs w:val="28"/>
          <w:lang w:val="ru-RU"/>
        </w:rPr>
        <w:t xml:space="preserve">. Про реорганізацію шляхом приєднання юридичної особи – Величківський заклад загальної середньої освіти І-ІІ ступенів Менської міської ради Менського району Чернігівської області та створення філії опорного закладу освіти.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824</w:t>
      </w:r>
      <w:r>
        <w:rPr>
          <w:rFonts w:ascii="Times New Roman" w:hAnsi="Times New Roman" w:cs="Times New Roman"/>
          <w:sz w:val="28"/>
          <w:szCs w:val="28"/>
          <w:lang w:val="ru-RU"/>
        </w:rPr>
        <w:t xml:space="preserve">. Про перепрофілювання (зміну типу), зміну найменування, адреси та затвердження Статуту Волосківської гімназії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825</w:t>
      </w:r>
      <w:r>
        <w:rPr>
          <w:rFonts w:ascii="Times New Roman" w:hAnsi="Times New Roman" w:cs="Times New Roman"/>
          <w:sz w:val="28"/>
          <w:szCs w:val="28"/>
          <w:lang w:val="ru-RU"/>
        </w:rPr>
        <w:t xml:space="preserve">. Про перепрофілювання (зміну типу), зміну найменування, адреси та затвердження Статуту Феськівської гімназії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826</w:t>
      </w:r>
      <w:r>
        <w:rPr>
          <w:rFonts w:ascii="Times New Roman" w:hAnsi="Times New Roman" w:cs="Times New Roman"/>
          <w:sz w:val="28"/>
          <w:szCs w:val="28"/>
          <w:lang w:val="ru-RU"/>
        </w:rPr>
        <w:t xml:space="preserve">. Про внесення змін до штатного розпису Степанівського міжшкільного навчально-виробничого комбінату.</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827</w:t>
      </w:r>
      <w:r>
        <w:rPr>
          <w:rFonts w:ascii="Times New Roman" w:hAnsi="Times New Roman" w:cs="Times New Roman"/>
          <w:sz w:val="28"/>
          <w:szCs w:val="28"/>
          <w:lang w:val="ru-RU"/>
        </w:rPr>
        <w:t xml:space="preserve">. Про відкриття додаткової різновікової групи в Стольненському закладі дошкільної освіти (дитячий садок) «Сонечко» загального типу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828</w:t>
      </w:r>
      <w:r>
        <w:rPr>
          <w:rFonts w:ascii="Times New Roman" w:hAnsi="Times New Roman" w:cs="Times New Roman"/>
          <w:sz w:val="28"/>
          <w:szCs w:val="28"/>
          <w:lang w:val="ru-RU"/>
        </w:rPr>
        <w:t xml:space="preserve">. Про затвердження Програми оздоровлення та літнього відпочинку дітей «Різнобарвне літо»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829</w:t>
      </w:r>
      <w:r>
        <w:rPr>
          <w:rFonts w:ascii="Times New Roman" w:hAnsi="Times New Roman" w:cs="Times New Roman"/>
          <w:sz w:val="28"/>
          <w:szCs w:val="28"/>
          <w:lang w:val="ru-RU"/>
        </w:rPr>
        <w:t xml:space="preserve">. Про ліквідацію юридичної особи Волосківського закладу дошкільної освіти (дитячий садок) «Волошка» загального типу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830</w:t>
      </w:r>
      <w:r>
        <w:rPr>
          <w:rFonts w:ascii="Times New Roman" w:hAnsi="Times New Roman" w:cs="Times New Roman"/>
          <w:sz w:val="28"/>
          <w:szCs w:val="28"/>
          <w:lang w:val="ru-RU"/>
        </w:rPr>
        <w:t xml:space="preserve">. Про зміну підпорядкування КУ «Центр професійного розвитку педагогічних працівників Менської міської ради» та затвердження Статуту Установи у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831</w:t>
      </w:r>
      <w:r>
        <w:rPr>
          <w:rFonts w:ascii="Times New Roman" w:hAnsi="Times New Roman" w:cs="Times New Roman"/>
          <w:sz w:val="28"/>
          <w:szCs w:val="28"/>
          <w:lang w:val="ru-RU"/>
        </w:rPr>
        <w:t xml:space="preserve">. Про затвердження Програми розвитку позашкільної освіти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832</w:t>
      </w:r>
      <w:r>
        <w:rPr>
          <w:rFonts w:ascii="Times New Roman" w:hAnsi="Times New Roman" w:cs="Times New Roman"/>
          <w:sz w:val="28"/>
          <w:szCs w:val="28"/>
          <w:lang w:val="ru-RU"/>
        </w:rPr>
        <w:t xml:space="preserve">. Про зміну найменування, адреси та затвердження Статуту Стольненського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833</w:t>
      </w:r>
      <w:r>
        <w:rPr>
          <w:rFonts w:ascii="Times New Roman" w:hAnsi="Times New Roman" w:cs="Times New Roman"/>
          <w:sz w:val="28"/>
          <w:szCs w:val="28"/>
          <w:lang w:val="ru-RU"/>
        </w:rPr>
        <w:t xml:space="preserve">. Про зміну найменування, адреси та затвердження Статуту Опорного закладу Менська гімназія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834</w:t>
      </w:r>
      <w:r>
        <w:rPr>
          <w:rFonts w:ascii="Times New Roman" w:hAnsi="Times New Roman" w:cs="Times New Roman"/>
          <w:sz w:val="28"/>
          <w:szCs w:val="28"/>
          <w:lang w:val="ru-RU"/>
        </w:rPr>
        <w:t xml:space="preserve">. Про зміну найменування, адреси та затвердження Статуту Менського опорного закладу загальної середньої освіти І-ІІІ ступенів ім.Т.Г.Шевченка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835</w:t>
      </w:r>
      <w:r>
        <w:rPr>
          <w:rFonts w:ascii="Times New Roman" w:hAnsi="Times New Roman" w:cs="Times New Roman"/>
          <w:sz w:val="28"/>
          <w:szCs w:val="28"/>
          <w:lang w:val="ru-RU"/>
        </w:rPr>
        <w:t xml:space="preserve">. Про зміну найменування, адреси та затвердження Статуту Макошинського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836</w:t>
      </w:r>
      <w:r>
        <w:rPr>
          <w:rFonts w:ascii="Times New Roman" w:hAnsi="Times New Roman" w:cs="Times New Roman"/>
          <w:sz w:val="28"/>
          <w:szCs w:val="28"/>
          <w:lang w:val="ru-RU"/>
        </w:rPr>
        <w:t xml:space="preserve">. Про внесення змін до штатного розпису Блистівського ЗЗСО І-ІІІ ступенів.</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837</w:t>
      </w:r>
      <w:r>
        <w:rPr>
          <w:rFonts w:ascii="Times New Roman" w:hAnsi="Times New Roman" w:cs="Times New Roman"/>
          <w:sz w:val="28"/>
          <w:szCs w:val="28"/>
          <w:lang w:val="ru-RU"/>
        </w:rPr>
        <w:t xml:space="preserve">. Про зміну найменування, адреси та затвердження Статуту Киселівського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838</w:t>
      </w:r>
      <w:r>
        <w:rPr>
          <w:rFonts w:ascii="Times New Roman" w:hAnsi="Times New Roman" w:cs="Times New Roman"/>
          <w:sz w:val="28"/>
          <w:szCs w:val="28"/>
          <w:lang w:val="ru-RU"/>
        </w:rPr>
        <w:t xml:space="preserve">. Про зміну найменування, адреси та затвердження Статуту Куковицького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839</w:t>
      </w:r>
      <w:r>
        <w:rPr>
          <w:rFonts w:ascii="Times New Roman" w:hAnsi="Times New Roman" w:cs="Times New Roman"/>
          <w:sz w:val="28"/>
          <w:szCs w:val="28"/>
          <w:lang w:val="ru-RU"/>
        </w:rPr>
        <w:t xml:space="preserve">. Про зміну найменування, адреси та затвердження Статуту Комунального закладу позашкільної освіти Менського центру дитячої та юнацької творчості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840</w:t>
      </w:r>
      <w:r>
        <w:rPr>
          <w:rFonts w:ascii="Times New Roman" w:hAnsi="Times New Roman" w:cs="Times New Roman"/>
          <w:sz w:val="28"/>
          <w:szCs w:val="28"/>
          <w:lang w:val="ru-RU"/>
        </w:rPr>
        <w:t xml:space="preserve">. Про зміну найменування, адреси та затвердження Статуту Комунального закладу позашкільної освіти Менської станції юних техніків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841</w:t>
      </w:r>
      <w:r>
        <w:rPr>
          <w:rFonts w:ascii="Times New Roman" w:hAnsi="Times New Roman" w:cs="Times New Roman"/>
          <w:sz w:val="28"/>
          <w:szCs w:val="28"/>
          <w:lang w:val="ru-RU"/>
        </w:rPr>
        <w:t xml:space="preserve">. Про зміну найменування, адреси та затвердження Статуту Дягівського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842</w:t>
      </w:r>
      <w:r>
        <w:rPr>
          <w:rFonts w:ascii="Times New Roman" w:hAnsi="Times New Roman" w:cs="Times New Roman"/>
          <w:sz w:val="28"/>
          <w:szCs w:val="28"/>
          <w:lang w:val="ru-RU"/>
        </w:rPr>
        <w:t xml:space="preserve">. Про зміну найменування, адреси та затвердження Статуту Блистівського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843</w:t>
      </w:r>
      <w:r>
        <w:rPr>
          <w:rFonts w:ascii="Times New Roman" w:hAnsi="Times New Roman" w:cs="Times New Roman"/>
          <w:sz w:val="28"/>
          <w:szCs w:val="28"/>
          <w:lang w:val="ru-RU"/>
        </w:rPr>
        <w:t xml:space="preserve">. Про зміну найменування, адреси та затвердження Статуту Синявського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844</w:t>
      </w:r>
      <w:r>
        <w:rPr>
          <w:rFonts w:ascii="Times New Roman" w:hAnsi="Times New Roman" w:cs="Times New Roman"/>
          <w:sz w:val="28"/>
          <w:szCs w:val="28"/>
          <w:lang w:val="ru-RU"/>
        </w:rPr>
        <w:t xml:space="preserve">. Про створення групи подовженого дня в Блистівському ЗЗСО І-ІІІ ступенів.</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845</w:t>
      </w:r>
      <w:r>
        <w:rPr>
          <w:rFonts w:ascii="Times New Roman" w:hAnsi="Times New Roman" w:cs="Times New Roman"/>
          <w:sz w:val="28"/>
          <w:szCs w:val="28"/>
          <w:lang w:val="ru-RU"/>
        </w:rPr>
        <w:t xml:space="preserve">. Про зміну найменування, адреси та затвердження Статуту Покровського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846</w:t>
      </w:r>
      <w:r>
        <w:rPr>
          <w:rFonts w:ascii="Times New Roman" w:hAnsi="Times New Roman" w:cs="Times New Roman"/>
          <w:sz w:val="28"/>
          <w:szCs w:val="28"/>
          <w:lang w:val="ru-RU"/>
        </w:rPr>
        <w:t xml:space="preserve">. Про зміну найменування, адреси та затвердження Статуту Комунального закладу позашкільної освіти Менської дитячо-юнацької спортивної школи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847</w:t>
      </w:r>
      <w:r>
        <w:rPr>
          <w:rFonts w:ascii="Times New Roman" w:hAnsi="Times New Roman" w:cs="Times New Roman"/>
          <w:sz w:val="28"/>
          <w:szCs w:val="28"/>
          <w:lang w:val="ru-RU"/>
        </w:rPr>
        <w:t xml:space="preserve">. Про внесення змін до Програми організації харчування дітей в закладах дошкільної освіти Менської міської ради на 2020-2022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848</w:t>
      </w:r>
      <w:r>
        <w:rPr>
          <w:rFonts w:ascii="Times New Roman" w:hAnsi="Times New Roman" w:cs="Times New Roman"/>
          <w:sz w:val="28"/>
          <w:szCs w:val="28"/>
          <w:lang w:val="ru-RU"/>
        </w:rPr>
        <w:t xml:space="preserve">. Про встановлення розміру вартості харчування та плати за харчування дітей у закладах дошкільної освіти Менської міської ради у 2022 році.</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849</w:t>
      </w:r>
      <w:r>
        <w:rPr>
          <w:rFonts w:ascii="Times New Roman" w:hAnsi="Times New Roman" w:cs="Times New Roman"/>
          <w:sz w:val="28"/>
          <w:szCs w:val="28"/>
          <w:lang w:val="ru-RU"/>
        </w:rPr>
        <w:t xml:space="preserve">. Про порядок організації харчування учнів у закладах загальної середньої освіти Менської міської ради на 2022 рік.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850</w:t>
      </w:r>
      <w:r>
        <w:rPr>
          <w:rFonts w:ascii="Times New Roman" w:hAnsi="Times New Roman" w:cs="Times New Roman"/>
          <w:sz w:val="28"/>
          <w:szCs w:val="28"/>
          <w:lang w:val="ru-RU"/>
        </w:rPr>
        <w:t xml:space="preserve">. Про внесення змін до Порядку утворення, організації діяльності та ліквідації наглядових рад комунальних підприємств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851</w:t>
      </w:r>
      <w:r>
        <w:rPr>
          <w:rFonts w:ascii="Times New Roman" w:hAnsi="Times New Roman" w:cs="Times New Roman"/>
          <w:sz w:val="28"/>
          <w:szCs w:val="28"/>
          <w:lang w:val="ru-RU"/>
        </w:rPr>
        <w:t xml:space="preserve">. Про введення посади заступника генерального директора з економічних питань КНП «Менська міська лікарня».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852</w:t>
      </w:r>
      <w:r>
        <w:rPr>
          <w:rFonts w:ascii="Times New Roman" w:hAnsi="Times New Roman" w:cs="Times New Roman"/>
          <w:sz w:val="28"/>
          <w:szCs w:val="28"/>
          <w:lang w:val="ru-RU"/>
        </w:rPr>
        <w:t xml:space="preserve">. Про внесення змін до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853</w:t>
      </w:r>
      <w:r>
        <w:rPr>
          <w:rFonts w:ascii="Times New Roman" w:hAnsi="Times New Roman" w:cs="Times New Roman"/>
          <w:sz w:val="28"/>
          <w:szCs w:val="28"/>
          <w:lang w:val="ru-RU"/>
        </w:rPr>
        <w:t xml:space="preserve">. Про надання дозволу на списання з балансу КНП «Менська міська лікарня» Менської міської ради майна непридатного до використання.</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ВИСТУПИВ:</w:t>
      </w:r>
      <w:r/>
    </w:p>
    <w:p>
      <w:pPr>
        <w:pStyle w:val="878"/>
        <w:jc w:val="both"/>
        <w:spacing w:lineRule="auto" w:line="240" w:after="0" w:afterAutospacing="0" w:before="0" w:beforeAutospacing="0"/>
        <w:shd w:val="clear" w:fill="FFFFFF" w:color="auto"/>
        <w:rPr>
          <w:lang w:val="ru-RU"/>
        </w:rPr>
      </w:pPr>
      <w:r>
        <w:rPr>
          <w:color w:val="000000"/>
          <w:sz w:val="28"/>
          <w:szCs w:val="28"/>
        </w:rPr>
        <w:t xml:space="preserve">Стальниченко Ю.В. щодо</w:t>
      </w:r>
      <w:r>
        <w:rPr>
          <w:color w:val="000000"/>
          <w:sz w:val="28"/>
          <w:szCs w:val="28"/>
        </w:rPr>
        <w:t xml:space="preserve"> ініціативи депутатів на спільному засіданні постійних комісій про </w:t>
      </w:r>
      <w:r>
        <w:rPr>
          <w:color w:val="000000"/>
          <w:sz w:val="28"/>
          <w:szCs w:val="28"/>
        </w:rPr>
        <w:t xml:space="preserve">зняття з порядку денного питання 851 «Про введення посади заступника генерального директора</w:t>
      </w:r>
      <w:r>
        <w:rPr>
          <w:color w:val="000000"/>
          <w:sz w:val="28"/>
          <w:szCs w:val="28"/>
        </w:rPr>
        <w:t xml:space="preserve"> з економічних питань КНП «Менська міська лікарня». Та внесення до порядку денного під цим же номером питання </w:t>
      </w:r>
      <w:r>
        <w:rPr>
          <w:color w:val="000000"/>
          <w:sz w:val="28"/>
          <w:szCs w:val="28"/>
        </w:rPr>
        <w:t xml:space="preserve">«</w:t>
      </w:r>
      <w:r>
        <w:rPr>
          <w:sz w:val="28"/>
          <w:szCs w:val="28"/>
        </w:rPr>
        <w:t xml:space="preserve">Про </w:t>
      </w:r>
      <w:r>
        <w:rPr>
          <w:sz w:val="28"/>
          <w:szCs w:val="28"/>
        </w:rPr>
        <w:t xml:space="preserve">передачу майна з балансу КП «Менакомунпослуга» до Менської міської ради</w:t>
      </w:r>
      <w:r>
        <w:rPr>
          <w:sz w:val="28"/>
          <w:szCs w:val="28"/>
        </w:rPr>
        <w:t xml:space="preserve">».</w:t>
      </w:r>
      <w:r>
        <w:rPr>
          <w:sz w:val="28"/>
          <w:szCs w:val="28"/>
        </w:rPr>
        <w:t xml:space="preserve"> А також внесення до порядку денного нових проектів:</w:t>
      </w:r>
      <w:r>
        <w:rPr>
          <w:sz w:val="28"/>
          <w:szCs w:val="28"/>
        </w:rPr>
        <w:t xml:space="preserve"> 854. «Про надання згоди на прийняття майна у власність громади». 855. «Про </w:t>
      </w:r>
      <w:r>
        <w:rPr>
          <w:bCs/>
          <w:color w:val="000000"/>
          <w:sz w:val="28"/>
          <w:szCs w:val="28"/>
          <w:lang w:val="ru-RU"/>
        </w:rPr>
        <w:t xml:space="preserve">внесення змін до рішення №62</w:t>
      </w:r>
      <w:r>
        <w:rPr>
          <w:bCs/>
          <w:color w:val="000000"/>
          <w:sz w:val="28"/>
          <w:szCs w:val="28"/>
          <w:lang w:val="ru-RU"/>
        </w:rPr>
        <w:t xml:space="preserve"> </w:t>
      </w:r>
      <w:r>
        <w:rPr>
          <w:bCs/>
          <w:color w:val="000000"/>
          <w:sz w:val="28"/>
          <w:szCs w:val="28"/>
          <w:lang w:val="ru-RU"/>
        </w:rPr>
        <w:t xml:space="preserve">«Про бюджет Менської міської територіальної громади на 2021 рік» від 23</w:t>
      </w:r>
      <w:r>
        <w:rPr>
          <w:bCs/>
          <w:color w:val="000000"/>
          <w:sz w:val="28"/>
          <w:szCs w:val="28"/>
          <w:lang w:val="ru-RU"/>
        </w:rPr>
        <w:t xml:space="preserve"> грудня </w:t>
      </w:r>
      <w:r>
        <w:rPr>
          <w:bCs/>
          <w:color w:val="000000"/>
          <w:sz w:val="28"/>
          <w:szCs w:val="28"/>
          <w:lang w:val="ru-RU"/>
        </w:rPr>
        <w:t xml:space="preserve">2020 року</w:t>
      </w:r>
      <w:r>
        <w:rPr>
          <w:bCs/>
          <w:color w:val="000000"/>
          <w:sz w:val="28"/>
          <w:szCs w:val="28"/>
          <w:lang w:val="ru-RU"/>
        </w:rPr>
        <w:t xml:space="preserve">. 856. «</w:t>
      </w:r>
      <w:r>
        <w:rPr>
          <w:bCs/>
          <w:color w:val="000000"/>
          <w:sz w:val="28"/>
          <w:szCs w:val="28"/>
          <w:lang w:val="ru-RU"/>
        </w:rPr>
        <w:t xml:space="preserve">Про внесення змін до Програми «Розвитку комунального підприємства «Менакомунпослуга» Менської міської ради на 2020-2022 роки»</w:t>
      </w:r>
      <w:r>
        <w:rPr>
          <w:bCs/>
          <w:color w:val="000000"/>
          <w:sz w:val="28"/>
          <w:szCs w:val="28"/>
          <w:lang w:val="ru-RU"/>
        </w:rPr>
        <w:t xml:space="preserve">.</w:t>
      </w:r>
      <w:r/>
    </w:p>
    <w:p>
      <w:pPr>
        <w:pStyle w:val="827"/>
        <w:ind w:right="-1"/>
        <w:jc w:val="both"/>
        <w:spacing w:lineRule="auto" w:line="240" w:after="0" w:afterAutospacing="0" w:before="0" w:beforeAutospacing="0"/>
        <w:tabs>
          <w:tab w:val="left" w:pos="9638" w:leader="none"/>
        </w:tabs>
        <w:rPr>
          <w:sz w:val="28"/>
          <w:szCs w:val="28"/>
          <w:lang w:val="ru-RU"/>
        </w:rPr>
      </w:pPr>
      <w:r>
        <w:rPr>
          <w:sz w:val="28"/>
          <w:szCs w:val="28"/>
          <w:lang w:val="ru-RU"/>
        </w:rPr>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запропоновані зміни до порядку денного.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«23», «проти» - «0», «утримались» - «0», не голосували – «0».</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Прийнято одноголосно.</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afterAutospacing="0" w:before="0" w:beforeAutospacing="0"/>
        <w:tabs>
          <w:tab w:val="left" w:pos="9357" w:leader="none"/>
        </w:tabs>
        <w:rPr>
          <w:rFonts w:ascii="Arial" w:hAnsi="Arial" w:cs="Arial" w:eastAsia="Times New Roman"/>
          <w:color w:val="000000"/>
          <w:lang w:eastAsia="ru-RU"/>
        </w:rPr>
      </w:pPr>
      <w:r>
        <w:rPr>
          <w:rFonts w:ascii="Times New Roman" w:hAnsi="Times New Roman" w:cs="Times New Roman" w:eastAsia="Times New Roman"/>
          <w:color w:val="000000"/>
          <w:sz w:val="28"/>
          <w:szCs w:val="28"/>
          <w:lang w:eastAsia="ru-RU"/>
        </w:rPr>
        <w:t xml:space="preserve">Пропонується прийняти запропонований проєкт порядку денного з внесеними змінами за основу та в цілому, а саме</w:t>
      </w:r>
      <w:r>
        <w:rPr>
          <w:rFonts w:ascii="Arial" w:hAnsi="Arial" w:cs="Arial" w:eastAsia="Times New Roman"/>
          <w:color w:val="000000"/>
          <w:lang w:eastAsia="ru-RU"/>
        </w:rPr>
        <w:t xml:space="preserve">:</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778</w:t>
      </w:r>
      <w:r>
        <w:rPr>
          <w:rFonts w:ascii="Times New Roman" w:hAnsi="Times New Roman" w:cs="Times New Roman"/>
          <w:sz w:val="28"/>
          <w:szCs w:val="28"/>
          <w:lang w:val="ru-RU"/>
        </w:rPr>
        <w:t xml:space="preserve">. Про внесення змін до Плану соціально–економічного розвитку Менської міської територіальної громади на 2021 – 2022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779</w:t>
      </w:r>
      <w:r>
        <w:rPr>
          <w:rFonts w:ascii="Times New Roman" w:hAnsi="Times New Roman" w:cs="Times New Roman"/>
          <w:sz w:val="28"/>
          <w:szCs w:val="28"/>
          <w:lang w:val="ru-RU"/>
        </w:rPr>
        <w:t xml:space="preserve">. Про затвердження Програми підтримки та розвитку дитячих творчих колективів відділу культури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780</w:t>
      </w:r>
      <w:r>
        <w:rPr>
          <w:rFonts w:ascii="Times New Roman" w:hAnsi="Times New Roman" w:cs="Times New Roman"/>
          <w:sz w:val="28"/>
          <w:szCs w:val="28"/>
          <w:lang w:val="ru-RU"/>
        </w:rPr>
        <w:t xml:space="preserve">. Про затвердження Програми розвитку культури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781</w:t>
      </w:r>
      <w:r>
        <w:rPr>
          <w:rFonts w:ascii="Times New Roman" w:hAnsi="Times New Roman" w:cs="Times New Roman"/>
          <w:sz w:val="28"/>
          <w:szCs w:val="28"/>
          <w:lang w:val="ru-RU"/>
        </w:rPr>
        <w:t xml:space="preserve">. Про затвердження Програми культурно-мистецьких заходів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782</w:t>
      </w:r>
      <w:r>
        <w:rPr>
          <w:rFonts w:ascii="Times New Roman" w:hAnsi="Times New Roman" w:cs="Times New Roman"/>
          <w:sz w:val="28"/>
          <w:szCs w:val="28"/>
          <w:lang w:val="ru-RU"/>
        </w:rPr>
        <w:t xml:space="preserve">. Про затвердження Програми розвитку фізичної культури і спорту в Менській міській територіальній громаді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783</w:t>
      </w:r>
      <w:r>
        <w:rPr>
          <w:rFonts w:ascii="Times New Roman" w:hAnsi="Times New Roman" w:cs="Times New Roman"/>
          <w:sz w:val="28"/>
          <w:szCs w:val="28"/>
          <w:lang w:val="ru-RU"/>
        </w:rPr>
        <w:t xml:space="preserve">. Про пільги на оплату послуги лазні та затвердження Програми відшкодування втрат КП «Менакомунпослуга» від надання послуг лазні за пільговими тарифами.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784</w:t>
      </w:r>
      <w:r>
        <w:rPr>
          <w:rFonts w:ascii="Times New Roman" w:hAnsi="Times New Roman" w:cs="Times New Roman"/>
          <w:sz w:val="28"/>
          <w:szCs w:val="28"/>
          <w:lang w:val="ru-RU"/>
        </w:rPr>
        <w:t xml:space="preserve">. Про затвердження Програми розвитку комунального підприємства «Менакомунпослуга»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785</w:t>
      </w:r>
      <w:r>
        <w:rPr>
          <w:rFonts w:ascii="Times New Roman" w:hAnsi="Times New Roman" w:cs="Times New Roman"/>
          <w:sz w:val="28"/>
          <w:szCs w:val="28"/>
          <w:lang w:val="ru-RU"/>
        </w:rPr>
        <w:t xml:space="preserve">. Про затвердження Програми «Управління майном комунальної власності» Менської міської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786</w:t>
      </w:r>
      <w:r>
        <w:rPr>
          <w:rFonts w:ascii="Times New Roman" w:hAnsi="Times New Roman" w:cs="Times New Roman"/>
          <w:sz w:val="28"/>
          <w:szCs w:val="28"/>
          <w:lang w:val="ru-RU"/>
        </w:rPr>
        <w:t xml:space="preserve">. Про затвердження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787</w:t>
      </w:r>
      <w:r>
        <w:rPr>
          <w:rFonts w:ascii="Times New Roman" w:hAnsi="Times New Roman" w:cs="Times New Roman"/>
          <w:sz w:val="28"/>
          <w:szCs w:val="28"/>
          <w:lang w:val="ru-RU"/>
        </w:rPr>
        <w:t xml:space="preserve">. 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788</w:t>
      </w:r>
      <w:r>
        <w:rPr>
          <w:rFonts w:ascii="Times New Roman" w:hAnsi="Times New Roman" w:cs="Times New Roman"/>
          <w:sz w:val="28"/>
          <w:szCs w:val="28"/>
          <w:lang w:val="ru-RU"/>
        </w:rPr>
        <w:t xml:space="preserve">. Про затвердження Програми «Питна вода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789</w:t>
      </w:r>
      <w:r>
        <w:rPr>
          <w:rFonts w:ascii="Times New Roman" w:hAnsi="Times New Roman" w:cs="Times New Roman"/>
          <w:sz w:val="28"/>
          <w:szCs w:val="28"/>
          <w:lang w:val="ru-RU"/>
        </w:rPr>
        <w:t xml:space="preserve">. Про затвердження програми Підтримки індивідуального житлового будівництва та розвитку особистого селянського господарства «Власний дім» на 2022 - 2024 роки на території Менської міської територіальної громади.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790</w:t>
      </w:r>
      <w:r>
        <w:rPr>
          <w:rFonts w:ascii="Times New Roman" w:hAnsi="Times New Roman" w:cs="Times New Roman"/>
          <w:sz w:val="28"/>
          <w:szCs w:val="28"/>
          <w:lang w:val="ru-RU"/>
        </w:rPr>
        <w:t xml:space="preserve">. Про затвердження Програми видалення аварійних та небезпечних дерев на території населених пунктів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791</w:t>
      </w:r>
      <w:r>
        <w:rPr>
          <w:rFonts w:ascii="Times New Roman" w:hAnsi="Times New Roman" w:cs="Times New Roman"/>
          <w:sz w:val="28"/>
          <w:szCs w:val="28"/>
          <w:lang w:val="ru-RU"/>
        </w:rPr>
        <w:t xml:space="preserve">. Про затвердження Програми підтримки КП «Менакомунпослуга»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792</w:t>
      </w:r>
      <w:r>
        <w:rPr>
          <w:rFonts w:ascii="Times New Roman" w:hAnsi="Times New Roman" w:cs="Times New Roman"/>
          <w:sz w:val="28"/>
          <w:szCs w:val="28"/>
          <w:lang w:val="ru-RU"/>
        </w:rPr>
        <w:t xml:space="preserve">. Про затвердження Програми цільового використання коштів, що надходять у порядку відшкодування втрат сільськогосподарського і </w:t>
      </w:r>
      <w:r>
        <w:rPr>
          <w:rFonts w:ascii="Times New Roman" w:hAnsi="Times New Roman" w:cs="Times New Roman"/>
          <w:sz w:val="28"/>
          <w:szCs w:val="28"/>
          <w:lang w:val="ru-RU"/>
        </w:rPr>
        <w:t xml:space="preserve">лісогосподарського виробництва на території Менської міської територіальної громади на 2022 – 2025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793</w:t>
      </w:r>
      <w:r>
        <w:rPr>
          <w:rFonts w:ascii="Times New Roman" w:hAnsi="Times New Roman" w:cs="Times New Roman"/>
          <w:sz w:val="28"/>
          <w:szCs w:val="28"/>
          <w:lang w:val="ru-RU"/>
        </w:rPr>
        <w:t xml:space="preserve">. Про затвердження Програми розвитку водного господарства та екологічного оздоровлення малих річок та водойм на території Менської міської територіальної громади на 2022 – 2025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794</w:t>
      </w:r>
      <w:r>
        <w:rPr>
          <w:rFonts w:ascii="Times New Roman" w:hAnsi="Times New Roman" w:cs="Times New Roman"/>
          <w:sz w:val="28"/>
          <w:szCs w:val="28"/>
          <w:lang w:val="ru-RU"/>
        </w:rPr>
        <w:t xml:space="preserve">. Про затвердження Програми заліснення малопродуктивних земельних угідь на 2022 – 2025 роки по Менській територіальній громаді.</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795</w:t>
      </w:r>
      <w:r>
        <w:rPr>
          <w:rFonts w:ascii="Times New Roman" w:hAnsi="Times New Roman" w:cs="Times New Roman"/>
          <w:sz w:val="28"/>
          <w:szCs w:val="28"/>
          <w:lang w:val="ru-RU"/>
        </w:rPr>
        <w:t xml:space="preserve">. Про вшанування громадян Менської міської територіальної громади Почесними відзнаками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796</w:t>
      </w:r>
      <w:r>
        <w:rPr>
          <w:rFonts w:ascii="Times New Roman" w:hAnsi="Times New Roman" w:cs="Times New Roman"/>
          <w:sz w:val="28"/>
          <w:szCs w:val="28"/>
          <w:lang w:val="ru-RU"/>
        </w:rPr>
        <w:t xml:space="preserve">. Про затвердження Програми інформатизації Менської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797</w:t>
      </w:r>
      <w:r>
        <w:rPr>
          <w:rFonts w:ascii="Times New Roman" w:hAnsi="Times New Roman" w:cs="Times New Roman"/>
          <w:sz w:val="28"/>
          <w:szCs w:val="28"/>
          <w:lang w:val="ru-RU"/>
        </w:rPr>
        <w:t xml:space="preserve">. Про затвердження Програми розвитку міжнародного співробітництва та партнерства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798</w:t>
      </w:r>
      <w:r>
        <w:rPr>
          <w:rFonts w:ascii="Times New Roman" w:hAnsi="Times New Roman" w:cs="Times New Roman"/>
          <w:sz w:val="28"/>
          <w:szCs w:val="28"/>
          <w:lang w:val="ru-RU"/>
        </w:rPr>
        <w:t xml:space="preserve">. Про затвердження Програми підтримки та розвитку місцевого самоврядування на території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799</w:t>
      </w:r>
      <w:r>
        <w:rPr>
          <w:rFonts w:ascii="Times New Roman" w:hAnsi="Times New Roman" w:cs="Times New Roman"/>
          <w:sz w:val="28"/>
          <w:szCs w:val="28"/>
          <w:lang w:val="ru-RU"/>
        </w:rPr>
        <w:t xml:space="preserve">. Про затвердження Програми територіальної оборони на території населених пунктів Менської міської територіальної громади на 2022 - 2024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800</w:t>
      </w:r>
      <w:r>
        <w:rPr>
          <w:rFonts w:ascii="Times New Roman" w:hAnsi="Times New Roman" w:cs="Times New Roman"/>
          <w:sz w:val="28"/>
          <w:szCs w:val="28"/>
          <w:lang w:val="ru-RU"/>
        </w:rPr>
        <w:t xml:space="preserve">. Про затвердження Положення про використання коштів на здійснення депутатських повноважень депутатами Менської міської ради та Програми забезпечення депутатської діяльності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801</w:t>
      </w:r>
      <w:r>
        <w:rPr>
          <w:rFonts w:ascii="Times New Roman" w:hAnsi="Times New Roman" w:cs="Times New Roman"/>
          <w:sz w:val="28"/>
          <w:szCs w:val="28"/>
          <w:lang w:val="ru-RU"/>
        </w:rPr>
        <w:t xml:space="preserve">. Про затвердження Програми профілактики правопорушень «Безпечна громада»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802</w:t>
      </w:r>
      <w:r>
        <w:rPr>
          <w:rFonts w:ascii="Times New Roman" w:hAnsi="Times New Roman" w:cs="Times New Roman"/>
          <w:sz w:val="28"/>
          <w:szCs w:val="28"/>
          <w:lang w:val="ru-RU"/>
        </w:rPr>
        <w:t xml:space="preserve">. Про затвердження Програми розвитку цивільного захисту Менської міської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803</w:t>
      </w:r>
      <w:r>
        <w:rPr>
          <w:rFonts w:ascii="Times New Roman" w:hAnsi="Times New Roman" w:cs="Times New Roman"/>
          <w:sz w:val="28"/>
          <w:szCs w:val="28"/>
          <w:lang w:val="ru-RU"/>
        </w:rPr>
        <w:t xml:space="preserve">. Про затвердження Програми виконання заходів з мобілізації,призову на строкову військову службу на території населених пунктів Менської міської територіальної громади на 2022-2024 р.р.</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804</w:t>
      </w:r>
      <w:r>
        <w:rPr>
          <w:rFonts w:ascii="Times New Roman" w:hAnsi="Times New Roman" w:cs="Times New Roman"/>
          <w:sz w:val="28"/>
          <w:szCs w:val="28"/>
          <w:lang w:val="ru-RU"/>
        </w:rPr>
        <w:t xml:space="preserve">. Про затвердження Програми «Турбота про літніх людей»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805</w:t>
      </w:r>
      <w:r>
        <w:rPr>
          <w:rFonts w:ascii="Times New Roman" w:hAnsi="Times New Roman" w:cs="Times New Roman"/>
          <w:sz w:val="28"/>
          <w:szCs w:val="28"/>
          <w:lang w:val="ru-RU"/>
        </w:rPr>
        <w:t xml:space="preserve">. Про затвердження програми «Молодь Менської громади» на 2022-2024 роки та Положення про проведення Конкурсу молодіжних та дитячих ініціатив.</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806</w:t>
      </w:r>
      <w:r>
        <w:rPr>
          <w:rFonts w:ascii="Times New Roman" w:hAnsi="Times New Roman" w:cs="Times New Roman"/>
          <w:sz w:val="28"/>
          <w:szCs w:val="28"/>
          <w:lang w:val="ru-RU"/>
        </w:rPr>
        <w:t xml:space="preserve">. 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807</w:t>
      </w:r>
      <w:r>
        <w:rPr>
          <w:rFonts w:ascii="Times New Roman" w:hAnsi="Times New Roman" w:cs="Times New Roman"/>
          <w:sz w:val="28"/>
          <w:szCs w:val="28"/>
          <w:lang w:val="ru-RU"/>
        </w:rPr>
        <w:t xml:space="preserve">. Програма відшкодування пільг з оплати послуг зв’язку та компенсаційних виплат за пільговий проїзд залізничним транспортом жителів Менської міської територіальної громади на 2022 - 2024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808</w:t>
      </w:r>
      <w:r>
        <w:rPr>
          <w:rFonts w:ascii="Times New Roman" w:hAnsi="Times New Roman" w:cs="Times New Roman"/>
          <w:sz w:val="28"/>
          <w:szCs w:val="28"/>
          <w:lang w:val="ru-RU"/>
        </w:rPr>
        <w:t xml:space="preserve">. Про затвердження Комплексної програми запобігання домашньому насильству, гендерної рівності та протидії торгівлі людьми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809</w:t>
      </w:r>
      <w:r>
        <w:rPr>
          <w:rFonts w:ascii="Times New Roman" w:hAnsi="Times New Roman" w:cs="Times New Roman"/>
          <w:sz w:val="28"/>
          <w:szCs w:val="28"/>
          <w:lang w:val="ru-RU"/>
        </w:rPr>
        <w:t xml:space="preserve">. Про затвердження Програми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«Діти Менщини»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810</w:t>
      </w:r>
      <w:r>
        <w:rPr>
          <w:rFonts w:ascii="Times New Roman" w:hAnsi="Times New Roman" w:cs="Times New Roman"/>
          <w:sz w:val="28"/>
          <w:szCs w:val="28"/>
          <w:lang w:val="ru-RU"/>
        </w:rPr>
        <w:t xml:space="preserve">. Про затвердження Програми «Служба перевезення «Соціальне таксі» Менської міської ради на 2022 - 2024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811</w:t>
      </w:r>
      <w:r>
        <w:rPr>
          <w:rFonts w:ascii="Times New Roman" w:hAnsi="Times New Roman" w:cs="Times New Roman"/>
          <w:sz w:val="28"/>
          <w:szCs w:val="28"/>
          <w:lang w:val="ru-RU"/>
        </w:rPr>
        <w:t xml:space="preserve">. Про погодження Програми фінансової підтримки громадських об’єднань ветеранів Менської міської територіальної громади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812</w:t>
      </w:r>
      <w:r>
        <w:rPr>
          <w:rFonts w:ascii="Times New Roman" w:hAnsi="Times New Roman" w:cs="Times New Roman"/>
          <w:sz w:val="28"/>
          <w:szCs w:val="28"/>
          <w:lang w:val="ru-RU"/>
        </w:rPr>
        <w:t xml:space="preserve">. Про затвердження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813</w:t>
      </w:r>
      <w:r>
        <w:rPr>
          <w:rFonts w:ascii="Times New Roman" w:hAnsi="Times New Roman" w:cs="Times New Roman"/>
          <w:sz w:val="28"/>
          <w:szCs w:val="28"/>
          <w:lang w:val="ru-RU"/>
        </w:rPr>
        <w:t xml:space="preserve">. Про затвердження Програми соціальної підтримки жителів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814</w:t>
      </w:r>
      <w:r>
        <w:rPr>
          <w:rFonts w:ascii="Times New Roman" w:hAnsi="Times New Roman" w:cs="Times New Roman"/>
          <w:sz w:val="28"/>
          <w:szCs w:val="28"/>
          <w:lang w:val="ru-RU"/>
        </w:rPr>
        <w:t xml:space="preserve">. 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815</w:t>
      </w:r>
      <w:r>
        <w:rPr>
          <w:rFonts w:ascii="Times New Roman" w:hAnsi="Times New Roman" w:cs="Times New Roman"/>
          <w:sz w:val="28"/>
          <w:szCs w:val="28"/>
          <w:lang w:val="ru-RU"/>
        </w:rPr>
        <w:t xml:space="preserve">. Про затвердження Програми розроблення (оновлення) містобудівної документації населених пунктів Менської міської територіальної громади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816</w:t>
      </w:r>
      <w:r>
        <w:rPr>
          <w:rFonts w:ascii="Times New Roman" w:hAnsi="Times New Roman" w:cs="Times New Roman"/>
          <w:sz w:val="28"/>
          <w:szCs w:val="28"/>
          <w:lang w:val="ru-RU"/>
        </w:rPr>
        <w:t xml:space="preserve">. Про затвердження технічної документації із землеустрою з нормативної грошової оцінки земель села Покровське Менської міської територіальної громади.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817</w:t>
      </w:r>
      <w:r>
        <w:rPr>
          <w:rFonts w:ascii="Times New Roman" w:hAnsi="Times New Roman" w:cs="Times New Roman"/>
          <w:sz w:val="28"/>
          <w:szCs w:val="28"/>
          <w:lang w:val="ru-RU"/>
        </w:rPr>
        <w:t xml:space="preserve">. Про затвердження Положення про преміювання працівників апарату та виконавчих органів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818</w:t>
      </w:r>
      <w:r>
        <w:rPr>
          <w:rFonts w:ascii="Times New Roman" w:hAnsi="Times New Roman" w:cs="Times New Roman"/>
          <w:sz w:val="28"/>
          <w:szCs w:val="28"/>
          <w:lang w:val="ru-RU"/>
        </w:rPr>
        <w:t xml:space="preserve">. Про затвердження Програми організації харчування дітей в закладах дошкільної освіти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819</w:t>
      </w:r>
      <w:r>
        <w:rPr>
          <w:rFonts w:ascii="Times New Roman" w:hAnsi="Times New Roman" w:cs="Times New Roman"/>
          <w:sz w:val="28"/>
          <w:szCs w:val="28"/>
          <w:lang w:val="ru-RU"/>
        </w:rPr>
        <w:t xml:space="preserve">. Про затвердження Програми організації харчування дітей в закладах загальної середньої освіти Менської міської ради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820</w:t>
      </w:r>
      <w:r>
        <w:rPr>
          <w:rFonts w:ascii="Times New Roman" w:hAnsi="Times New Roman" w:cs="Times New Roman"/>
          <w:sz w:val="28"/>
          <w:szCs w:val="28"/>
          <w:lang w:val="ru-RU"/>
        </w:rPr>
        <w:t xml:space="preserve">. Про затвердження Програми національно-патріотичного виховання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821</w:t>
      </w:r>
      <w:r>
        <w:rPr>
          <w:rFonts w:ascii="Times New Roman" w:hAnsi="Times New Roman" w:cs="Times New Roman"/>
          <w:sz w:val="28"/>
          <w:szCs w:val="28"/>
          <w:lang w:val="ru-RU"/>
        </w:rPr>
        <w:t xml:space="preserve">. Про затвердження Програми надання одноразової допомоги дітям-сиротам і дітям, позбавленим батьківського піклування, після досягнення 18-річного віку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822</w:t>
      </w:r>
      <w:r>
        <w:rPr>
          <w:rFonts w:ascii="Times New Roman" w:hAnsi="Times New Roman" w:cs="Times New Roman"/>
          <w:sz w:val="28"/>
          <w:szCs w:val="28"/>
          <w:lang w:val="ru-RU"/>
        </w:rPr>
        <w:t xml:space="preserve">. Про затвердження Програми підтримки та розвитку обдарованої учнівської молоді та творчих педагогів на 2022 – 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823</w:t>
      </w:r>
      <w:r>
        <w:rPr>
          <w:rFonts w:ascii="Times New Roman" w:hAnsi="Times New Roman" w:cs="Times New Roman"/>
          <w:sz w:val="28"/>
          <w:szCs w:val="28"/>
          <w:lang w:val="ru-RU"/>
        </w:rPr>
        <w:t xml:space="preserve">. Про реорганізацію шляхом приєднання юридичної особи – Величківський заклад загальної середньої освіти І-ІІ ступенів Менської міської ради </w:t>
      </w:r>
      <w:r>
        <w:rPr>
          <w:rFonts w:ascii="Times New Roman" w:hAnsi="Times New Roman" w:cs="Times New Roman"/>
          <w:sz w:val="28"/>
          <w:szCs w:val="28"/>
          <w:lang w:val="ru-RU"/>
        </w:rPr>
        <w:t xml:space="preserve">Менського району Чернігівської області та створення філії опорного закладу освіти.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824</w:t>
      </w:r>
      <w:r>
        <w:rPr>
          <w:rFonts w:ascii="Times New Roman" w:hAnsi="Times New Roman" w:cs="Times New Roman"/>
          <w:sz w:val="28"/>
          <w:szCs w:val="28"/>
          <w:lang w:val="ru-RU"/>
        </w:rPr>
        <w:t xml:space="preserve">. Про перепрофілювання (зміну типу), зміну найменування, адреси та затвердження Статуту Волосківської гімназії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825</w:t>
      </w:r>
      <w:r>
        <w:rPr>
          <w:rFonts w:ascii="Times New Roman" w:hAnsi="Times New Roman" w:cs="Times New Roman"/>
          <w:sz w:val="28"/>
          <w:szCs w:val="28"/>
          <w:lang w:val="ru-RU"/>
        </w:rPr>
        <w:t xml:space="preserve">. Про перепрофілювання (зміну типу), зміну найменування, адреси та затвердження Статуту Феськівської гімназії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826</w:t>
      </w:r>
      <w:r>
        <w:rPr>
          <w:rFonts w:ascii="Times New Roman" w:hAnsi="Times New Roman" w:cs="Times New Roman"/>
          <w:sz w:val="28"/>
          <w:szCs w:val="28"/>
          <w:lang w:val="ru-RU"/>
        </w:rPr>
        <w:t xml:space="preserve">. Про внесення змін до штатного розпису Степанівського міжшкільного навчально-виробничого комбінату.</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827</w:t>
      </w:r>
      <w:r>
        <w:rPr>
          <w:rFonts w:ascii="Times New Roman" w:hAnsi="Times New Roman" w:cs="Times New Roman"/>
          <w:sz w:val="28"/>
          <w:szCs w:val="28"/>
          <w:lang w:val="ru-RU"/>
        </w:rPr>
        <w:t xml:space="preserve">. Про відкриття додаткової різновікової групи в Стольненському закладі дошкільної освіти (дитячий садок) «Сонечко» загального типу Менської міської ради.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828</w:t>
      </w:r>
      <w:r>
        <w:rPr>
          <w:rFonts w:ascii="Times New Roman" w:hAnsi="Times New Roman" w:cs="Times New Roman"/>
          <w:sz w:val="28"/>
          <w:szCs w:val="28"/>
          <w:lang w:val="ru-RU"/>
        </w:rPr>
        <w:t xml:space="preserve">. Про затвердження Програми оздоровлення та літнього відпочинку дітей «Різнобарвне літо» на 2022-2024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829</w:t>
      </w:r>
      <w:r>
        <w:rPr>
          <w:rFonts w:ascii="Times New Roman" w:hAnsi="Times New Roman" w:cs="Times New Roman"/>
          <w:sz w:val="28"/>
          <w:szCs w:val="28"/>
          <w:lang w:val="ru-RU"/>
        </w:rPr>
        <w:t xml:space="preserve">. Про ліквідацію юридичної особи Волосківського закладу дошкільної освіти (дитячий садок) «Волошка» загального типу Менської міської ради Чернігівської області.</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830</w:t>
      </w:r>
      <w:r>
        <w:rPr>
          <w:rFonts w:ascii="Times New Roman" w:hAnsi="Times New Roman" w:cs="Times New Roman"/>
          <w:sz w:val="28"/>
          <w:szCs w:val="28"/>
          <w:lang w:val="ru-RU"/>
        </w:rPr>
        <w:t xml:space="preserve">. Про зміну підпорядкування КУ «Центр професійного розвитку педагогічних працівників Менської міської ради» та затвердження Статуту Установи у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831</w:t>
      </w:r>
      <w:r>
        <w:rPr>
          <w:rFonts w:ascii="Times New Roman" w:hAnsi="Times New Roman" w:cs="Times New Roman"/>
          <w:sz w:val="28"/>
          <w:szCs w:val="28"/>
          <w:lang w:val="ru-RU"/>
        </w:rPr>
        <w:t xml:space="preserve">. Про затвердження Програми розвитку позашкільної освіти на 2022-2024 роки.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832</w:t>
      </w:r>
      <w:r>
        <w:rPr>
          <w:rFonts w:ascii="Times New Roman" w:hAnsi="Times New Roman" w:cs="Times New Roman"/>
          <w:sz w:val="28"/>
          <w:szCs w:val="28"/>
          <w:lang w:val="ru-RU"/>
        </w:rPr>
        <w:t xml:space="preserve">. Про зміну найменування, адреси та затвердження Статуту Стольненського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833</w:t>
      </w:r>
      <w:r>
        <w:rPr>
          <w:rFonts w:ascii="Times New Roman" w:hAnsi="Times New Roman" w:cs="Times New Roman"/>
          <w:sz w:val="28"/>
          <w:szCs w:val="28"/>
          <w:lang w:val="ru-RU"/>
        </w:rPr>
        <w:t xml:space="preserve">. Про зміну найменування, адреси та затвердження Статуту Опорного закладу Менська гімназія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834</w:t>
      </w:r>
      <w:r>
        <w:rPr>
          <w:rFonts w:ascii="Times New Roman" w:hAnsi="Times New Roman" w:cs="Times New Roman"/>
          <w:sz w:val="28"/>
          <w:szCs w:val="28"/>
          <w:lang w:val="ru-RU"/>
        </w:rPr>
        <w:t xml:space="preserve">. Про зміну найменування, адреси та затвердження Статуту Менського опорного закладу загальної середньої освіти І-ІІІ ступенів ім.Т.Г.Шевченка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835</w:t>
      </w:r>
      <w:r>
        <w:rPr>
          <w:rFonts w:ascii="Times New Roman" w:hAnsi="Times New Roman" w:cs="Times New Roman"/>
          <w:sz w:val="28"/>
          <w:szCs w:val="28"/>
          <w:lang w:val="ru-RU"/>
        </w:rPr>
        <w:t xml:space="preserve">. Про зміну найменування, адреси та затвердження Статуту Макошинського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836</w:t>
      </w:r>
      <w:r>
        <w:rPr>
          <w:rFonts w:ascii="Times New Roman" w:hAnsi="Times New Roman" w:cs="Times New Roman"/>
          <w:sz w:val="28"/>
          <w:szCs w:val="28"/>
          <w:lang w:val="ru-RU"/>
        </w:rPr>
        <w:t xml:space="preserve">. Про внесення змін до штатного розписуБлистівського ЗЗСО І-ІІІ ступенів.</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837</w:t>
      </w:r>
      <w:r>
        <w:rPr>
          <w:rFonts w:ascii="Times New Roman" w:hAnsi="Times New Roman" w:cs="Times New Roman"/>
          <w:sz w:val="28"/>
          <w:szCs w:val="28"/>
          <w:lang w:val="ru-RU"/>
        </w:rPr>
        <w:t xml:space="preserve">. Про зміну найменування, адреси та затвердження Статуту Киселівського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838</w:t>
      </w:r>
      <w:r>
        <w:rPr>
          <w:rFonts w:ascii="Times New Roman" w:hAnsi="Times New Roman" w:cs="Times New Roman"/>
          <w:sz w:val="28"/>
          <w:szCs w:val="28"/>
          <w:lang w:val="ru-RU"/>
        </w:rPr>
        <w:t xml:space="preserve">. Про зміну найменування, адреси та затвердження Статуту Куковицького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839</w:t>
      </w:r>
      <w:r>
        <w:rPr>
          <w:rFonts w:ascii="Times New Roman" w:hAnsi="Times New Roman" w:cs="Times New Roman"/>
          <w:sz w:val="28"/>
          <w:szCs w:val="28"/>
          <w:lang w:val="ru-RU"/>
        </w:rPr>
        <w:t xml:space="preserve">. Про зміну найменування, адреси та затвердження Статуту Комунального закладу позашкільної освіти Менського центру дитячої та юнацької творчості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840</w:t>
      </w:r>
      <w:r>
        <w:rPr>
          <w:rFonts w:ascii="Times New Roman" w:hAnsi="Times New Roman" w:cs="Times New Roman"/>
          <w:sz w:val="28"/>
          <w:szCs w:val="28"/>
          <w:lang w:val="ru-RU"/>
        </w:rPr>
        <w:t xml:space="preserve">. Про зміну найменування, адреси та затвердження Статуту Комунального закладу позашкільної освіти Менської станції юних техніків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841</w:t>
      </w:r>
      <w:r>
        <w:rPr>
          <w:rFonts w:ascii="Times New Roman" w:hAnsi="Times New Roman" w:cs="Times New Roman"/>
          <w:sz w:val="28"/>
          <w:szCs w:val="28"/>
          <w:lang w:val="ru-RU"/>
        </w:rPr>
        <w:t xml:space="preserve">. Про зміну найменування, адреси та затвердження Статуту Дягівського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842</w:t>
      </w:r>
      <w:r>
        <w:rPr>
          <w:rFonts w:ascii="Times New Roman" w:hAnsi="Times New Roman" w:cs="Times New Roman"/>
          <w:sz w:val="28"/>
          <w:szCs w:val="28"/>
          <w:lang w:val="ru-RU"/>
        </w:rPr>
        <w:t xml:space="preserve">. Про зміну найменування, адреси та затвердження Статуту Блистівського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843</w:t>
      </w:r>
      <w:r>
        <w:rPr>
          <w:rFonts w:ascii="Times New Roman" w:hAnsi="Times New Roman" w:cs="Times New Roman"/>
          <w:sz w:val="28"/>
          <w:szCs w:val="28"/>
          <w:lang w:val="ru-RU"/>
        </w:rPr>
        <w:t xml:space="preserve">. Про зміну найменування, адреси та затвердження Статуту Синявського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844</w:t>
      </w:r>
      <w:r>
        <w:rPr>
          <w:rFonts w:ascii="Times New Roman" w:hAnsi="Times New Roman" w:cs="Times New Roman"/>
          <w:sz w:val="28"/>
          <w:szCs w:val="28"/>
          <w:lang w:val="ru-RU"/>
        </w:rPr>
        <w:t xml:space="preserve">. Про створення групи подовженого дня в Блистівському ЗЗСО І-ІІІ ступенів.</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845</w:t>
      </w:r>
      <w:r>
        <w:rPr>
          <w:rFonts w:ascii="Times New Roman" w:hAnsi="Times New Roman" w:cs="Times New Roman"/>
          <w:sz w:val="28"/>
          <w:szCs w:val="28"/>
          <w:lang w:val="ru-RU"/>
        </w:rPr>
        <w:t xml:space="preserve">. Про зміну найменування, адреси та затвердження Статуту Покровського закладу загальної середньої освіти І-ІІІ ступенів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846</w:t>
      </w:r>
      <w:r>
        <w:rPr>
          <w:rFonts w:ascii="Times New Roman" w:hAnsi="Times New Roman" w:cs="Times New Roman"/>
          <w:sz w:val="28"/>
          <w:szCs w:val="28"/>
          <w:lang w:val="ru-RU"/>
        </w:rPr>
        <w:t xml:space="preserve">. Про зміну найменування, адреси та затвердження Статуту Комунального закладу позашкільної освіти Менської дитячо-юнацької спортивної школи Менської міської ради в новій редакції.</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847</w:t>
      </w:r>
      <w:r>
        <w:rPr>
          <w:rFonts w:ascii="Times New Roman" w:hAnsi="Times New Roman" w:cs="Times New Roman"/>
          <w:sz w:val="28"/>
          <w:szCs w:val="28"/>
          <w:lang w:val="ru-RU"/>
        </w:rPr>
        <w:t xml:space="preserve">. Про внесення змін до Програми організації харчування дітей в закладах дошкільної освіти Менської міської ради на 2020-2022 роки.</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848</w:t>
      </w:r>
      <w:r>
        <w:rPr>
          <w:rFonts w:ascii="Times New Roman" w:hAnsi="Times New Roman" w:cs="Times New Roman"/>
          <w:sz w:val="28"/>
          <w:szCs w:val="28"/>
          <w:lang w:val="ru-RU"/>
        </w:rPr>
        <w:t xml:space="preserve">. Про встановлення розміру вартості харчування та плати за харчування дітей у закладах дошкільної освіти Менської міської ради у 2022 році.</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849</w:t>
      </w:r>
      <w:r>
        <w:rPr>
          <w:rFonts w:ascii="Times New Roman" w:hAnsi="Times New Roman" w:cs="Times New Roman"/>
          <w:sz w:val="28"/>
          <w:szCs w:val="28"/>
          <w:lang w:val="ru-RU"/>
        </w:rPr>
        <w:t xml:space="preserve">. Про порядок організації харчування учнів у закладах загальної середньої освіти Менської міської ради на 2022 рік.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850</w:t>
      </w:r>
      <w:r>
        <w:rPr>
          <w:rFonts w:ascii="Times New Roman" w:hAnsi="Times New Roman" w:cs="Times New Roman"/>
          <w:sz w:val="28"/>
          <w:szCs w:val="28"/>
          <w:lang w:val="ru-RU"/>
        </w:rPr>
        <w:t xml:space="preserve">. Про внесення змін до Порядку утворення, організації діяльності та ліквідації наглядових рад комунальних підприємств Менської міської ради.</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b/>
          <w:sz w:val="28"/>
          <w:szCs w:val="28"/>
          <w:lang w:val="ru-RU"/>
        </w:rPr>
        <w:t xml:space="preserve">851</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Про передачу майна з балансу КП «Менакомунпослуга» до Менської міської ради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852</w:t>
      </w:r>
      <w:r>
        <w:rPr>
          <w:rFonts w:ascii="Times New Roman" w:hAnsi="Times New Roman" w:cs="Times New Roman"/>
          <w:sz w:val="28"/>
          <w:szCs w:val="28"/>
          <w:lang w:val="ru-RU"/>
        </w:rPr>
        <w:t xml:space="preserve">. Про внесення змін до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 </w:t>
      </w:r>
      <w:r/>
    </w:p>
    <w:p>
      <w:pPr>
        <w:jc w:val="both"/>
        <w:spacing w:lineRule="auto" w:line="240" w:after="0" w:afterAutospacing="0" w:before="0" w:beforeAutospacing="0"/>
        <w:rPr>
          <w:rFonts w:ascii="Times New Roman" w:hAnsi="Times New Roman" w:cs="Times New Roman"/>
          <w:sz w:val="28"/>
          <w:szCs w:val="28"/>
          <w:lang w:val="ru-RU"/>
        </w:rPr>
      </w:pPr>
      <w:r>
        <w:rPr>
          <w:rFonts w:ascii="Times New Roman" w:hAnsi="Times New Roman" w:cs="Times New Roman"/>
          <w:b/>
          <w:sz w:val="28"/>
          <w:szCs w:val="28"/>
          <w:lang w:val="ru-RU"/>
        </w:rPr>
        <w:t xml:space="preserve">853</w:t>
      </w:r>
      <w:r>
        <w:rPr>
          <w:rFonts w:ascii="Times New Roman" w:hAnsi="Times New Roman" w:cs="Times New Roman"/>
          <w:sz w:val="28"/>
          <w:szCs w:val="28"/>
          <w:lang w:val="ru-RU"/>
        </w:rPr>
        <w:t xml:space="preserve">. Про надання дозволу на списання з балансу КНП «Менська міська лікарня» Менської міської ради майна непридатного до використання.</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color w:val="000000"/>
          <w:sz w:val="28"/>
          <w:szCs w:val="28"/>
          <w:lang w:eastAsia="ru-RU"/>
        </w:rPr>
        <w:t xml:space="preserve">854</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згоди на прийняття майна у власність громади</w:t>
      </w:r>
      <w:r>
        <w:rPr>
          <w:rFonts w:ascii="Times New Roman" w:hAnsi="Times New Roman" w:cs="Times New Roman"/>
          <w:sz w:val="28"/>
          <w:szCs w:val="28"/>
        </w:rPr>
        <w:t xml:space="preserve">.</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bCs/>
          <w:color w:val="000000"/>
          <w:sz w:val="28"/>
          <w:szCs w:val="28"/>
          <w:lang w:val="ru-RU"/>
        </w:rPr>
      </w:pPr>
      <w:r>
        <w:rPr>
          <w:rFonts w:ascii="Times New Roman" w:hAnsi="Times New Roman" w:cs="Times New Roman" w:eastAsia="Times New Roman"/>
          <w:b/>
          <w:color w:val="000000"/>
          <w:sz w:val="28"/>
          <w:szCs w:val="28"/>
          <w:lang w:eastAsia="ru-RU"/>
        </w:rPr>
        <w:t xml:space="preserve">855</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w:t>
      </w:r>
      <w:r>
        <w:rPr>
          <w:rFonts w:ascii="Times New Roman" w:hAnsi="Times New Roman" w:cs="Times New Roman"/>
          <w:bCs/>
          <w:color w:val="000000"/>
          <w:sz w:val="28"/>
          <w:szCs w:val="28"/>
          <w:lang w:val="ru-RU"/>
        </w:rPr>
        <w:t xml:space="preserve">внесення змін до рішення №62 «Про бюджет Менської міської територіальної громади на 2021 рік» від 23 грудня 2020 року</w:t>
      </w:r>
      <w:r>
        <w:rPr>
          <w:rFonts w:ascii="Times New Roman" w:hAnsi="Times New Roman" w:cs="Times New Roman"/>
          <w:bCs/>
          <w:color w:val="000000"/>
          <w:sz w:val="28"/>
          <w:szCs w:val="28"/>
          <w:lang w:val="ru-RU"/>
        </w:rPr>
        <w:t xml:space="preserve">.</w:t>
      </w:r>
      <w:r/>
    </w:p>
    <w:p>
      <w:pPr>
        <w:pStyle w:val="878"/>
        <w:jc w:val="both"/>
        <w:spacing w:lineRule="auto" w:line="240" w:after="0" w:afterAutospacing="0" w:before="0" w:beforeAutospacing="0"/>
        <w:shd w:val="clear" w:fill="FFFFFF" w:color="auto"/>
        <w:rPr>
          <w:lang w:val="ru-RU"/>
        </w:rPr>
      </w:pPr>
      <w:r>
        <w:rPr>
          <w:b/>
          <w:bCs/>
          <w:color w:val="000000"/>
          <w:sz w:val="28"/>
          <w:szCs w:val="28"/>
          <w:lang w:val="ru-RU"/>
        </w:rPr>
        <w:t xml:space="preserve">856</w:t>
      </w:r>
      <w:r>
        <w:rPr>
          <w:bCs/>
          <w:color w:val="000000"/>
          <w:sz w:val="28"/>
          <w:szCs w:val="28"/>
          <w:lang w:val="ru-RU"/>
        </w:rPr>
        <w:t xml:space="preserve">. </w:t>
      </w:r>
      <w:r>
        <w:rPr>
          <w:bCs/>
          <w:color w:val="000000"/>
          <w:sz w:val="28"/>
          <w:szCs w:val="28"/>
          <w:lang w:val="ru-RU"/>
        </w:rPr>
        <w:t xml:space="preserve">Про внесення змін до Програми «Розвитку комунального підприємства «Менакомунпослуга» Менської міської ради на 2020-2022 роки»</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Прийнято одноголосно.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 </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Шановні депутати!</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Є пропозиція затвердити такий порядок роботи сесії:</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w:t>
      </w:r>
      <w:r>
        <w:rPr>
          <w:rFonts w:ascii="Times New Roman" w:hAnsi="Times New Roman" w:cs="Times New Roman" w:eastAsia="Times New Roman"/>
          <w:color w:val="000000"/>
          <w:sz w:val="28"/>
          <w:szCs w:val="28"/>
          <w:lang w:eastAsia="ru-RU"/>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rFonts w:ascii="Times New Roman" w:hAnsi="Times New Roman" w:cs="Times New Roman" w:eastAsia="Times New Roman"/>
          <w:color w:val="000000"/>
          <w:sz w:val="28"/>
          <w:szCs w:val="28"/>
          <w:lang w:eastAsia="ru-RU"/>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color w:val="000000"/>
          <w:sz w:val="28"/>
          <w:szCs w:val="28"/>
        </w:rPr>
        <w:t xml:space="preserve">відповідно до статей 9, 33, 59, 74 Регламенту роботи Менської міської ради </w:t>
      </w:r>
      <w:r>
        <w:rPr>
          <w:rFonts w:ascii="Times New Roman" w:hAnsi="Times New Roman" w:cs="Times New Roman" w:eastAsia="Times New Roman"/>
          <w:color w:val="000000"/>
          <w:sz w:val="28"/>
          <w:szCs w:val="28"/>
          <w:lang w:eastAsia="ru-RU"/>
        </w:rPr>
        <w:t xml:space="preserve">закликав депутатів</w:t>
      </w:r>
      <w:r>
        <w:rPr>
          <w:rFonts w:ascii="Times New Roman" w:hAnsi="Times New Roman" w:cs="Times New Roman"/>
          <w:sz w:val="28"/>
          <w:szCs w:val="28"/>
        </w:rPr>
        <w:t xml:space="preserve"> крім поіменного голосування, також висловлювати свою позицію щодо проєкту рішення, яке ставиться на голосування – за допомогою планшетів.</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rPr>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пропозиції будуть? Так.</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ВИСТУПИВ:</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w:t>
      </w:r>
      <w:r>
        <w:rPr>
          <w:rFonts w:ascii="Times New Roman" w:hAnsi="Times New Roman" w:cs="Times New Roman" w:eastAsia="Times New Roman"/>
          <w:color w:val="000000"/>
          <w:sz w:val="28"/>
          <w:szCs w:val="28"/>
          <w:lang w:eastAsia="ru-RU"/>
        </w:rPr>
        <w:t xml:space="preserve">В.М. Кравцов запропонував проводити голосування по питанням сесії за спрощеною процедурою – підняттям рук, з відображенням результатів голосування у відомостях поіменного голосування, так як питання виносились на розгляд постійних комісій і вже обговорені </w:t>
      </w:r>
      <w:r>
        <w:rPr>
          <w:rFonts w:ascii="Times New Roman" w:hAnsi="Times New Roman" w:cs="Times New Roman" w:eastAsia="Times New Roman"/>
          <w:sz w:val="28"/>
          <w:szCs w:val="28"/>
          <w:lang w:eastAsia="ru-RU"/>
        </w:rPr>
        <w:t xml:space="preserve">депутатами.</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При голосуванні по питаннях, у розгляді яких не було досягнуто згоди, у випадку внесення доповнень чи пропозицій – проводити поіменне голосування.</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 затвердження вищеназваного порядку роботи пленарного засідання з урахуванням пропозиції по голосуванню.</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Хто проти? Хто утримався? Немає. Прийнято одноголосно.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t xml:space="preserve">Головуючий оголосив про перехід до розгляду питань порядку денного.</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b/>
          <w:sz w:val="28"/>
          <w:szCs w:val="28"/>
        </w:rPr>
        <w:t xml:space="preserve">77</w:t>
      </w:r>
      <w:r>
        <w:rPr>
          <w:rFonts w:ascii="Times New Roman" w:hAnsi="Times New Roman" w:cs="Times New Roman"/>
          <w:b/>
          <w:sz w:val="28"/>
          <w:szCs w:val="28"/>
        </w:rPr>
        <w:t xml:space="preserve">8</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внесення змін до Плану соціально–економічного розвитку Менської міської територіальної громади на 2021 – 2022 роки.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Депутат Півень О.О. підмітила, що на засіданні профільної комісії до проекту рішення вносились зміни та доповнення, але на розгляд депутатів внесено старий не оновлений варіант проекту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Прищепа В.В. зазначила, що зміни не змогли внести через закриту базу, але оновлення проекту рішення згідно зауважень комісії зроблять після засідання сесії.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w:t>
      </w:r>
      <w:r>
        <w:rPr>
          <w:rFonts w:ascii="Times New Roman" w:hAnsi="Times New Roman" w:cs="Times New Roman" w:eastAsia="Times New Roman"/>
          <w:sz w:val="28"/>
          <w:szCs w:val="28"/>
          <w:lang w:eastAsia="ru-RU"/>
        </w:rPr>
        <w:t xml:space="preserve"> поставив на голосування даний проєкт рішення</w:t>
      </w:r>
      <w:r>
        <w:rPr>
          <w:rFonts w:ascii="Times New Roman" w:hAnsi="Times New Roman" w:cs="Times New Roman" w:eastAsia="Times New Roman"/>
          <w:sz w:val="28"/>
          <w:szCs w:val="28"/>
          <w:lang w:eastAsia="ru-RU"/>
        </w:rPr>
        <w:t xml:space="preserve"> з урахуванням змін, внесених на засіданні профільної комісії.</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внесення змін до Плану соціально–економічного розвитку Менської міської територіальної громади на 2021 – 2022 роки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779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підтримки та розвитку дитячих творчих колективів відділу культури Менської міської ради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підтримки та розвитку дитячих творчих колективів відділу культури Менської міської ради на 2022-2024 роки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sz w:val="28"/>
          <w:szCs w:val="28"/>
          <w:lang w:eastAsia="ru-RU"/>
        </w:rPr>
        <w:t xml:space="preserve">780</w:t>
      </w:r>
      <w:r>
        <w:rPr>
          <w:rFonts w:ascii="Times New Roman" w:hAnsi="Times New Roman" w:cs="Times New Roman" w:eastAsia="Times New Roman"/>
          <w:sz w:val="28"/>
          <w:szCs w:val="28"/>
          <w:lang w:eastAsia="ru-RU"/>
        </w:rPr>
        <w:t xml:space="preserve">.</w:t>
      </w:r>
      <w:r>
        <w:rPr>
          <w:rFonts w:ascii="Times New Roman" w:hAnsi="Times New Roman" w:cs="Times New Roman" w:eastAsia="Times New Roman"/>
          <w:sz w:val="28"/>
          <w:szCs w:val="28"/>
          <w:lang w:eastAsia="ru-RU"/>
        </w:rPr>
        <w:t xml:space="preserve"> </w:t>
      </w:r>
      <w:r>
        <w:rPr>
          <w:rFonts w:ascii="Times New Roman" w:hAnsi="Times New Roman" w:cs="Times New Roman"/>
          <w:sz w:val="28"/>
          <w:szCs w:val="28"/>
          <w:lang w:val="ru-RU"/>
        </w:rPr>
        <w:t xml:space="preserve">Про затвердження Програми розвитку культури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Стальниченко Ю.В.</w:t>
      </w:r>
      <w:r>
        <w:rPr>
          <w:rFonts w:ascii="Times New Roman" w:hAnsi="Times New Roman" w:cs="Times New Roman" w:eastAsia="Times New Roman"/>
          <w:sz w:val="28"/>
          <w:szCs w:val="28"/>
          <w:lang w:eastAsia="ru-RU"/>
        </w:rPr>
        <w:t xml:space="preserve"> повідомив, що даний проєкт рішення був розглянутий на засіданні профільної комісії, </w:t>
      </w:r>
      <w:r>
        <w:rPr>
          <w:rFonts w:ascii="Times New Roman" w:hAnsi="Times New Roman" w:cs="Times New Roman" w:eastAsia="Times New Roman"/>
          <w:sz w:val="28"/>
          <w:szCs w:val="28"/>
          <w:lang w:eastAsia="ru-RU"/>
        </w:rPr>
        <w:t xml:space="preserve">у проекті рішення враховані правки та зауваження.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w:t>
      </w:r>
      <w:r>
        <w:rPr>
          <w:rFonts w:ascii="Times New Roman" w:hAnsi="Times New Roman" w:cs="Times New Roman" w:eastAsia="Times New Roman"/>
          <w:sz w:val="28"/>
          <w:szCs w:val="28"/>
          <w:lang w:eastAsia="ru-RU"/>
        </w:rPr>
        <w:t xml:space="preserve">поставив на голосування даний проєкт рішення</w:t>
      </w:r>
      <w:r>
        <w:rPr>
          <w:rFonts w:ascii="Times New Roman" w:hAnsi="Times New Roman" w:cs="Times New Roman" w:eastAsia="Times New Roman"/>
          <w:sz w:val="28"/>
          <w:szCs w:val="28"/>
          <w:lang w:eastAsia="ru-RU"/>
        </w:rPr>
        <w:t xml:space="preserve"> з урахуванням змін</w:t>
      </w:r>
      <w:r>
        <w:rPr>
          <w:rFonts w:ascii="Times New Roman" w:hAnsi="Times New Roman" w:cs="Times New Roman" w:eastAsia="Times New Roman"/>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культури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sz w:val="28"/>
          <w:szCs w:val="28"/>
          <w:lang w:eastAsia="ru-RU"/>
        </w:rPr>
        <w:t xml:space="preserve">78</w:t>
      </w:r>
      <w:r>
        <w:rPr>
          <w:rFonts w:ascii="Times New Roman" w:hAnsi="Times New Roman" w:cs="Times New Roman" w:eastAsia="Times New Roman"/>
          <w:b/>
          <w:sz w:val="28"/>
          <w:szCs w:val="28"/>
          <w:lang w:eastAsia="ru-RU"/>
        </w:rPr>
        <w:t xml:space="preserve">1</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культурно-мистецьких заходів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w:t>
      </w:r>
      <w:r>
        <w:rPr>
          <w:rFonts w:ascii="Times New Roman" w:hAnsi="Times New Roman" w:cs="Times New Roman" w:eastAsia="Times New Roman"/>
          <w:sz w:val="28"/>
          <w:szCs w:val="28"/>
          <w:lang w:eastAsia="ru-RU"/>
        </w:rPr>
        <w:t xml:space="preserve"> урахуванням внесених правок</w:t>
      </w:r>
      <w:r>
        <w:rPr>
          <w:rFonts w:ascii="Times New Roman" w:hAnsi="Times New Roman" w:cs="Times New Roman" w:eastAsia="Times New Roman"/>
          <w:sz w:val="28"/>
          <w:szCs w:val="28"/>
          <w:lang w:eastAsia="ru-RU"/>
        </w:rPr>
        <w:t xml:space="preserve">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культурно-мистецьких заходів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b/>
          <w:sz w:val="28"/>
          <w:szCs w:val="28"/>
        </w:rPr>
        <w:t xml:space="preserve">782</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Програми розвитку фізичної культури і спорту в Менській міській територіальній громаді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 урахуванням внесених правок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фізичної культури і спорту в Менській міській територіальній громаді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783</w:t>
      </w:r>
      <w:r>
        <w:rPr>
          <w:rFonts w:ascii="Times New Roman" w:hAnsi="Times New Roman" w:cs="Times New Roman" w:eastAsia="Times New Roman"/>
          <w:b/>
          <w:bCs/>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пільги на оплату послуги лазні та затвердження Програми відшкодування втрат КП «Менакомунпослуга» від надання послуг лазні за пільговими тарифами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пільги на оплату послуги лазні та затвердження Програми відшкодування втрат КП «Менакомунпослуга» від надання послуг лазні за пільговими тарифами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bCs/>
          <w:color w:val="000000"/>
          <w:sz w:val="28"/>
          <w:szCs w:val="28"/>
          <w:lang w:eastAsia="ru-RU"/>
        </w:rPr>
        <w:t xml:space="preserve">78</w:t>
      </w:r>
      <w:r>
        <w:rPr>
          <w:rFonts w:ascii="Times New Roman" w:hAnsi="Times New Roman" w:cs="Times New Roman" w:eastAsia="Times New Roman"/>
          <w:b/>
          <w:bCs/>
          <w:color w:val="000000"/>
          <w:sz w:val="28"/>
          <w:szCs w:val="28"/>
          <w:lang w:eastAsia="ru-RU"/>
        </w:rPr>
        <w:t xml:space="preserve">4.</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розвитку комунального підприємства «Менакомунпослуга» Менської міської ради на 2022-2024 роки</w:t>
      </w:r>
      <w:r>
        <w:rPr>
          <w:rFonts w:ascii="Times New Roman" w:hAnsi="Times New Roman" w:cs="Times New Roman"/>
          <w:sz w:val="28"/>
          <w:szCs w:val="28"/>
        </w:rPr>
        <w:t xml:space="preserve">.</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комунального підприємства «Менакомунпослуга» Менської міської ради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bCs/>
          <w:color w:val="000000"/>
          <w:sz w:val="28"/>
          <w:szCs w:val="28"/>
          <w:lang w:eastAsia="ru-RU"/>
        </w:rPr>
        <w:t xml:space="preserve">78</w:t>
      </w:r>
      <w:r>
        <w:rPr>
          <w:rFonts w:ascii="Times New Roman" w:hAnsi="Times New Roman" w:cs="Times New Roman" w:eastAsia="Times New Roman"/>
          <w:b/>
          <w:bCs/>
          <w:color w:val="000000"/>
          <w:sz w:val="28"/>
          <w:szCs w:val="28"/>
          <w:lang w:eastAsia="ru-RU"/>
        </w:rPr>
        <w:t xml:space="preserve">5.</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«Управління майном комунальної власності» Менської міської територіальної громади на 2022-2024 роки</w:t>
      </w:r>
      <w:r>
        <w:rPr>
          <w:rFonts w:ascii="Times New Roman" w:hAnsi="Times New Roman" w:cs="Times New Roman"/>
          <w:sz w:val="28"/>
          <w:szCs w:val="28"/>
        </w:rPr>
        <w:t xml:space="preserve">.</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«Управління майном комунальної власності»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78</w:t>
      </w:r>
      <w:r>
        <w:rPr>
          <w:rFonts w:ascii="Times New Roman" w:hAnsi="Times New Roman" w:cs="Times New Roman" w:eastAsia="Times New Roman"/>
          <w:b/>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«Відшкодування різниці в тарифах на поводження з побутовими відходами (перевезення та захоронення побутових відходів) на території Менської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78</w:t>
      </w:r>
      <w:r>
        <w:rPr>
          <w:rFonts w:ascii="Times New Roman" w:hAnsi="Times New Roman" w:cs="Times New Roman" w:eastAsia="Times New Roman"/>
          <w:b/>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 2024 роки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78</w:t>
      </w: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«Питна вода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Депутат </w:t>
      </w:r>
      <w:r>
        <w:rPr>
          <w:rFonts w:ascii="Times New Roman" w:hAnsi="Times New Roman" w:cs="Times New Roman" w:eastAsia="Times New Roman"/>
          <w:sz w:val="28"/>
          <w:szCs w:val="28"/>
          <w:lang w:eastAsia="ru-RU"/>
        </w:rPr>
        <w:t xml:space="preserve">Кравцов В.М. зауважив, що на засіданні профільної комісії були внесені правки до даного проекту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 з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«Питна вода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78</w:t>
      </w:r>
      <w:r>
        <w:rPr>
          <w:rFonts w:ascii="Times New Roman" w:hAnsi="Times New Roman" w:cs="Times New Roman" w:eastAsia="Times New Roman"/>
          <w:b/>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Підтримки індивідуального житлового будівництва та розвитку особистого селянського господарства «Власний дім» на 2022 - 2024 роки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Підтримки індивідуального житлового будівництва та розвитку особистого селянського господарства «Власний дім» на 2022 - 2024 роки на території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b/>
          <w:sz w:val="28"/>
          <w:szCs w:val="28"/>
        </w:rPr>
        <w:t xml:space="preserve">79</w:t>
      </w:r>
      <w:r>
        <w:rPr>
          <w:rFonts w:ascii="Times New Roman" w:hAnsi="Times New Roman" w:cs="Times New Roman"/>
          <w:b/>
          <w:sz w:val="28"/>
          <w:szCs w:val="28"/>
        </w:rPr>
        <w:t xml:space="preserve">0</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Програми видалення аварійних та небезпечних дерев на території населених пунктів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Депутат Кравцов В.М. та секретар ради Стальниченко Ю.В. зауважили, що на засіданні профільної комісії були внесені правки до даного проєкту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поставив на голосування даний проєкт рішення з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видалення аварійних та небезпечних дерев на території населених пунктів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79</w:t>
      </w:r>
      <w:r>
        <w:rPr>
          <w:rFonts w:ascii="Times New Roman" w:hAnsi="Times New Roman" w:cs="Times New Roman" w:eastAsia="Times New Roman"/>
          <w:b/>
          <w:bCs/>
          <w:color w:val="000000"/>
          <w:sz w:val="28"/>
          <w:szCs w:val="28"/>
          <w:lang w:eastAsia="ru-RU"/>
        </w:rPr>
        <w:t xml:space="preserve">1.</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підтримки КП «Менакомунпослуга» Менської міської ради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по</w:t>
      </w:r>
      <w:r>
        <w:rPr>
          <w:rFonts w:ascii="Times New Roman" w:hAnsi="Times New Roman" w:cs="Times New Roman" w:eastAsia="Times New Roman"/>
          <w:sz w:val="28"/>
          <w:szCs w:val="28"/>
          <w:lang w:eastAsia="ru-RU"/>
        </w:rPr>
        <w:t xml:space="preserve">яснив відсутність на пленарному засіданні директора КП «Менакомунпослуга» Менської міської ради Минця Р.В. його зайнятістю по облаштуванню кладовищ, доріг у зв’язку з похоронами загиблих у трагічній аварії під Черніговом.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Депутата Кравцов В.М. про те</w:t>
      </w:r>
      <w:r>
        <w:rPr>
          <w:rFonts w:ascii="Times New Roman" w:hAnsi="Times New Roman" w:cs="Times New Roman" w:eastAsia="Times New Roman"/>
          <w:sz w:val="28"/>
          <w:szCs w:val="28"/>
          <w:lang w:eastAsia="ru-RU"/>
        </w:rPr>
        <w:t xml:space="preserve">, що даний проєкт рішення був розглянутий на засіданні профільної комісії, </w:t>
      </w:r>
      <w:r>
        <w:rPr>
          <w:rFonts w:ascii="Times New Roman" w:hAnsi="Times New Roman" w:cs="Times New Roman" w:eastAsia="Times New Roman"/>
          <w:sz w:val="28"/>
          <w:szCs w:val="28"/>
          <w:lang w:eastAsia="ru-RU"/>
        </w:rPr>
        <w:t xml:space="preserve">де були внесені зміни щодо суми: 7 млн. грн. замінено на 5,1 млн. грн.</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w:t>
      </w:r>
      <w:r>
        <w:rPr>
          <w:rFonts w:ascii="Times New Roman" w:hAnsi="Times New Roman" w:cs="Times New Roman" w:eastAsia="Times New Roman"/>
          <w:sz w:val="28"/>
          <w:szCs w:val="28"/>
          <w:lang w:eastAsia="ru-RU"/>
        </w:rPr>
        <w:t xml:space="preserve">поставив на голосування даний проєкт рішення</w:t>
      </w:r>
      <w:r>
        <w:rPr>
          <w:rFonts w:ascii="Times New Roman" w:hAnsi="Times New Roman" w:cs="Times New Roman" w:eastAsia="Times New Roman"/>
          <w:sz w:val="28"/>
          <w:szCs w:val="28"/>
          <w:lang w:eastAsia="ru-RU"/>
        </w:rPr>
        <w:t xml:space="preserve"> з урахуванням внесених змін</w:t>
      </w:r>
      <w:r>
        <w:rPr>
          <w:rFonts w:ascii="Times New Roman" w:hAnsi="Times New Roman" w:cs="Times New Roman" w:eastAsia="Times New Roman"/>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підтримки КП «Менакомунпослуга» Менської міської ради на 2022-2024 роки</w:t>
      </w:r>
      <w:r>
        <w:rPr>
          <w:rFonts w:ascii="Times New Roman" w:hAnsi="Times New Roman" w:cs="Times New Roman" w:eastAsia="Times New Roman"/>
          <w:color w:val="000000"/>
          <w:sz w:val="28"/>
          <w:szCs w:val="28"/>
          <w:lang w:eastAsia="ru-RU"/>
        </w:rPr>
        <w:t xml:space="preserve">» ПРИЙНЯТО зі змінами.</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bCs/>
          <w:color w:val="000000"/>
          <w:sz w:val="28"/>
          <w:szCs w:val="28"/>
          <w:lang w:eastAsia="ru-RU"/>
        </w:rPr>
        <w:t xml:space="preserve">79</w:t>
      </w:r>
      <w:r>
        <w:rPr>
          <w:rFonts w:ascii="Times New Roman" w:hAnsi="Times New Roman" w:cs="Times New Roman" w:eastAsia="Times New Roman"/>
          <w:b/>
          <w:bCs/>
          <w:color w:val="000000"/>
          <w:sz w:val="28"/>
          <w:szCs w:val="28"/>
          <w:lang w:eastAsia="ru-RU"/>
        </w:rPr>
        <w:t xml:space="preserve">2</w:t>
      </w:r>
      <w:r>
        <w:rPr>
          <w:rFonts w:ascii="Times New Roman" w:hAnsi="Times New Roman" w:cs="Times New Roman" w:eastAsia="Times New Roman"/>
          <w:b/>
          <w:bCs/>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 на 2022 – 2025 роки</w:t>
      </w:r>
      <w:r>
        <w:rPr>
          <w:rFonts w:ascii="Times New Roman" w:hAnsi="Times New Roman" w:cs="Times New Roman"/>
          <w:sz w:val="28"/>
          <w:szCs w:val="28"/>
        </w:rPr>
        <w:t xml:space="preserve">.</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затвердження Програми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 на 2022 – 2025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bCs/>
          <w:color w:val="000000"/>
          <w:sz w:val="28"/>
          <w:szCs w:val="28"/>
          <w:lang w:eastAsia="ru-RU"/>
        </w:rPr>
        <w:t xml:space="preserve">79</w:t>
      </w:r>
      <w:r>
        <w:rPr>
          <w:rFonts w:ascii="Times New Roman" w:hAnsi="Times New Roman" w:cs="Times New Roman" w:eastAsia="Times New Roman"/>
          <w:b/>
          <w:bCs/>
          <w:color w:val="000000"/>
          <w:sz w:val="28"/>
          <w:szCs w:val="28"/>
          <w:lang w:eastAsia="ru-RU"/>
        </w:rPr>
        <w:t xml:space="preserve">3.</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розвитку водного господарства та екологічного оздоровлення малих річок та водойм на території Менської міської територіальної громади на 2022 – 2025 роки</w:t>
      </w:r>
      <w:r>
        <w:rPr>
          <w:rFonts w:ascii="Times New Roman" w:hAnsi="Times New Roman" w:cs="Times New Roman"/>
          <w:sz w:val="28"/>
          <w:szCs w:val="28"/>
          <w:lang w:val="ru-RU"/>
        </w:rPr>
        <w:t xml:space="preserve">.</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водного господарства та екологічного оздоровлення малих річок та водойм на території Менської міської територіальної громади на 2022 – 2025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79</w:t>
      </w:r>
      <w:r>
        <w:rPr>
          <w:rFonts w:ascii="Times New Roman" w:hAnsi="Times New Roman" w:cs="Times New Roman" w:eastAsia="Times New Roman"/>
          <w:b/>
          <w:color w:val="000000"/>
          <w:sz w:val="28"/>
          <w:szCs w:val="28"/>
          <w:lang w:eastAsia="ru-RU"/>
        </w:rPr>
        <w:t xml:space="preserve">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заліснення малопродуктивних земельних угідь на 2022 – 2025 роки по Менській територіальній громаді</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заліснення малопродуктивних земельних угідь на 2022 – 2025 роки по Менській територіальній громаді</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79</w:t>
      </w:r>
      <w:r>
        <w:rPr>
          <w:rFonts w:ascii="Times New Roman" w:hAnsi="Times New Roman" w:cs="Times New Roman" w:eastAsia="Times New Roman"/>
          <w:b/>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 вшанування громадян Менської міської територіальної громади Почесними відзнаками Менської міської ради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вшанування громадян Менської міської територіальної громади Почесними відзнаками Менської міської ради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color w:val="000000"/>
          <w:sz w:val="28"/>
          <w:szCs w:val="28"/>
          <w:lang w:eastAsia="ru-RU"/>
        </w:rPr>
      </w:r>
      <w:r/>
    </w:p>
    <w:p>
      <w:pPr>
        <w:ind w:right="-1"/>
        <w:jc w:val="both"/>
        <w:spacing w:lineRule="auto" w:line="240" w:after="0" w:afterAutospacing="0" w:before="0" w:beforeAutospacing="0"/>
        <w:tabs>
          <w:tab w:val="left" w:pos="9358" w:leader="none"/>
        </w:tabs>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79</w:t>
      </w:r>
      <w:r>
        <w:rPr>
          <w:rFonts w:ascii="Times New Roman" w:hAnsi="Times New Roman" w:cs="Times New Roman" w:eastAsia="Times New Roman"/>
          <w:b/>
          <w:color w:val="000000"/>
          <w:sz w:val="28"/>
          <w:szCs w:val="28"/>
          <w:lang w:eastAsia="ru-RU"/>
        </w:rPr>
        <w:t xml:space="preserve">6</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інформатизації Менської територіальної громади на 2022-2024 роки</w:t>
      </w:r>
      <w:r>
        <w:rPr>
          <w:rFonts w:ascii="Times New Roman" w:hAnsi="Times New Roman" w:cs="Times New Roman"/>
          <w:sz w:val="28"/>
          <w:szCs w:val="28"/>
          <w:lang w:val="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інформатизації Менської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before="0" w:beforeAutospacing="0"/>
        <w:widowControl w:val="off"/>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b/>
          <w:sz w:val="28"/>
          <w:szCs w:val="28"/>
        </w:rPr>
        <w:t xml:space="preserve">79</w:t>
      </w:r>
      <w:r>
        <w:rPr>
          <w:rFonts w:ascii="Times New Roman" w:hAnsi="Times New Roman" w:cs="Times New Roman"/>
          <w:b/>
          <w:sz w:val="28"/>
          <w:szCs w:val="28"/>
        </w:rPr>
        <w:t xml:space="preserve">7</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Програми розвитку міжнародного співробітництва та партнерства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міжнародного співробітництва та партнерства Менської міської територіальної громади на 2022-2024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79</w:t>
      </w: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підтримки та розвитку місцевого самоврядування на території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підтримки та розвитку місцевого самоврядування на території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79</w:t>
      </w:r>
      <w:r>
        <w:rPr>
          <w:rFonts w:ascii="Times New Roman" w:hAnsi="Times New Roman" w:cs="Times New Roman" w:eastAsia="Times New Roman"/>
          <w:b/>
          <w:color w:val="000000"/>
          <w:sz w:val="28"/>
          <w:szCs w:val="28"/>
          <w:lang w:eastAsia="ru-RU"/>
        </w:rPr>
        <w:t xml:space="preserve">9</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територіальної оборони на території населених пунктів Менської міської територіальної громади на 2022 - 2024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територіальної оборони на території населених пунктів Менської міської територіальної громади на 2022 - 2024 роки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Положення про використання коштів на здійснення депутатських повноважень депутатами Менської міської ради та Програми забезпечення депутатської діяльності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Секретар ради Стальниченко Ю.В. </w:t>
      </w:r>
      <w:r>
        <w:rPr>
          <w:rFonts w:ascii="Times New Roman" w:hAnsi="Times New Roman" w:cs="Times New Roman" w:eastAsia="Times New Roman"/>
          <w:color w:val="000000"/>
          <w:sz w:val="28"/>
          <w:szCs w:val="28"/>
          <w:lang w:eastAsia="ru-RU"/>
        </w:rPr>
        <w:t xml:space="preserve">повідомив, що даний проєкт рішення був розглянутий на засіданні профільної комісії, </w:t>
      </w:r>
      <w:r>
        <w:rPr>
          <w:rFonts w:ascii="Times New Roman" w:hAnsi="Times New Roman" w:cs="Times New Roman" w:eastAsia="Times New Roman"/>
          <w:color w:val="000000"/>
          <w:sz w:val="28"/>
          <w:szCs w:val="28"/>
          <w:lang w:eastAsia="ru-RU"/>
        </w:rPr>
        <w:t xml:space="preserve">де внесені доповнення до нього. Головуючий </w:t>
      </w:r>
      <w:r>
        <w:rPr>
          <w:rFonts w:ascii="Times New Roman" w:hAnsi="Times New Roman" w:cs="Times New Roman" w:eastAsia="Times New Roman"/>
          <w:color w:val="000000"/>
          <w:sz w:val="28"/>
          <w:szCs w:val="28"/>
          <w:lang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eastAsia="ru-RU"/>
        </w:rPr>
        <w:t xml:space="preserve"> з доповненнями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Положення про використання коштів на здійснення депутатських повноважень депутатами Менської міської ради та Програми забезпечення депутатської діяльності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4"/>
          <w:szCs w:val="24"/>
          <w:lang w:eastAsia="ru-RU"/>
        </w:rPr>
      </w:pPr>
      <w:r>
        <w:rPr>
          <w:rFonts w:ascii="Times New Roman" w:hAnsi="Times New Roman" w:cs="Times New Roman" w:eastAsia="Times New Roman"/>
          <w:color w:val="000000"/>
          <w:sz w:val="24"/>
          <w:szCs w:val="24"/>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b/>
          <w:sz w:val="28"/>
          <w:szCs w:val="28"/>
        </w:rPr>
        <w:t xml:space="preserve">80</w:t>
      </w:r>
      <w:r>
        <w:rPr>
          <w:rFonts w:ascii="Times New Roman" w:hAnsi="Times New Roman" w:cs="Times New Roman"/>
          <w:b/>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Програми профілактики правопорушень «Безпечна громада»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w:t>
      </w:r>
      <w:r>
        <w:rPr>
          <w:rFonts w:ascii="Times New Roman" w:hAnsi="Times New Roman" w:cs="Times New Roman" w:eastAsia="Times New Roman"/>
          <w:color w:val="000000"/>
          <w:sz w:val="28"/>
          <w:szCs w:val="28"/>
          <w:lang w:eastAsia="ru-RU"/>
        </w:rPr>
        <w:t xml:space="preserve"> зауважень і доповнень не надходило</w:t>
      </w:r>
      <w:r>
        <w:rPr>
          <w:rFonts w:ascii="Times New Roman" w:hAnsi="Times New Roman" w:cs="Times New Roman" w:eastAsia="Times New Roman"/>
          <w:color w:val="000000"/>
          <w:sz w:val="28"/>
          <w:szCs w:val="28"/>
          <w:lang w:eastAsia="ru-RU"/>
        </w:rPr>
        <w:t xml:space="preserve">,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профілактики правопорушень «Безпечна громада» на 2022-2024 роки</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2.</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розвитку цивільного захисту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цивільного захисту Менської міської територіальної громади на 2022-2024 роки</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виконання заходів з мобілізації,призову на строкову військову службу на території населених пунктів Менської міської територіальної громади на 2022-2024 р.р.</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затвердження Програми виконання заходів з мобілізації,призову на строкову військову службу на території населених пунктів Менської міської територіальної громади на 2022-2024 р.р.</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color w:val="000000"/>
          <w:sz w:val="28"/>
          <w:szCs w:val="28"/>
          <w:lang w:eastAsia="ru-RU"/>
        </w:rPr>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міський голова Примаков Г.А. вийшов із залу засідань. Засідання веде секретар ради Стальниченко Ю.В.</w:t>
      </w:r>
      <w:r/>
    </w:p>
    <w:p>
      <w:pPr>
        <w:jc w:val="both"/>
        <w:spacing w:lineRule="auto" w:line="240" w:after="0" w:afterAutospacing="0" w:before="0" w:beforeAutospacing="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4</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затвердження Програми «Турбота про літніх людей» на 2022 – 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- 22,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«Турбота про літніх людей» на 2022 – 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5.</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«Молодь Менської громади» на 2022-2024 роки та Положення про проведення Конкурсу молодіжних та дитячих ініціатив</w:t>
      </w:r>
      <w:r>
        <w:rPr>
          <w:rFonts w:ascii="Times New Roman" w:hAnsi="Times New Roman" w:cs="Times New Roman"/>
          <w:sz w:val="28"/>
          <w:szCs w:val="28"/>
        </w:rPr>
        <w:t xml:space="preserve">.</w:t>
      </w:r>
      <w:r/>
    </w:p>
    <w:p>
      <w:pPr>
        <w:ind w:right="-1"/>
        <w:jc w:val="both"/>
        <w:keepLines/>
        <w:keepNext/>
        <w:spacing w:lineRule="auto" w:line="240" w:after="0" w:afterAutospacing="0" w:before="0" w:beforeAutospacing="0"/>
        <w:tabs>
          <w:tab w:val="left" w:pos="9357" w:leader="none"/>
        </w:tabs>
        <w:rPr>
          <w:rFonts w:ascii="Times New Roman" w:hAnsi="Times New Roman" w:cs="Times New Roman" w:eastAsia="Times New Roman"/>
          <w:sz w:val="24"/>
          <w:szCs w:val="24"/>
          <w:lang w:eastAsia="ru-RU"/>
        </w:rPr>
        <w:outlineLvl w:val="2"/>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- 22,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«Молодь Менської громади» на 2022-2024 роки та Положення про проведення Конкурсу молодіжних та дитячих ініціатив</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6.</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r>
        <w:rPr>
          <w:rFonts w:ascii="Times New Roman" w:hAnsi="Times New Roman" w:cs="Times New Roman"/>
          <w:sz w:val="28"/>
          <w:szCs w:val="28"/>
          <w:lang w:val="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Москальчук М.В.</w:t>
      </w:r>
      <w:r>
        <w:rPr>
          <w:rFonts w:ascii="Times New Roman" w:hAnsi="Times New Roman" w:cs="Times New Roman" w:eastAsia="Times New Roman"/>
          <w:color w:val="000000"/>
          <w:sz w:val="28"/>
          <w:szCs w:val="28"/>
          <w:lang w:eastAsia="ru-RU"/>
        </w:rPr>
        <w:t xml:space="preserve"> повідоми</w:t>
      </w:r>
      <w:r>
        <w:rPr>
          <w:rFonts w:ascii="Times New Roman" w:hAnsi="Times New Roman" w:cs="Times New Roman" w:eastAsia="Times New Roman"/>
          <w:color w:val="000000"/>
          <w:sz w:val="28"/>
          <w:szCs w:val="28"/>
          <w:lang w:eastAsia="ru-RU"/>
        </w:rPr>
        <w:t xml:space="preserve">ла</w:t>
      </w:r>
      <w:r>
        <w:rPr>
          <w:rFonts w:ascii="Times New Roman" w:hAnsi="Times New Roman" w:cs="Times New Roman" w:eastAsia="Times New Roman"/>
          <w:color w:val="000000"/>
          <w:sz w:val="28"/>
          <w:szCs w:val="28"/>
          <w:lang w:eastAsia="ru-RU"/>
        </w:rPr>
        <w:t xml:space="preserve">, що до даного проєкту рішення на засіданні профільної комісії </w:t>
      </w:r>
      <w:r>
        <w:rPr>
          <w:rFonts w:ascii="Times New Roman" w:hAnsi="Times New Roman" w:cs="Times New Roman" w:eastAsia="Times New Roman"/>
          <w:color w:val="000000"/>
          <w:sz w:val="28"/>
          <w:szCs w:val="28"/>
          <w:lang w:eastAsia="ru-RU"/>
        </w:rPr>
        <w:t xml:space="preserve">були внесені зміни та доповнення.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eastAsia="ru-RU"/>
        </w:rPr>
        <w:t xml:space="preserve"> з урахуванням внесених змін</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- 22,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Міський голова </w:t>
      </w:r>
      <w:r>
        <w:rPr>
          <w:rFonts w:ascii="Times New Roman" w:hAnsi="Times New Roman" w:cs="Times New Roman" w:eastAsia="Times New Roman"/>
          <w:color w:val="000000"/>
          <w:sz w:val="28"/>
          <w:szCs w:val="28"/>
          <w:lang w:eastAsia="ru-RU"/>
        </w:rPr>
        <w:t xml:space="preserve">Примаков Г.А. </w:t>
      </w:r>
      <w:r>
        <w:rPr>
          <w:rFonts w:ascii="Times New Roman" w:hAnsi="Times New Roman" w:cs="Times New Roman" w:eastAsia="Times New Roman"/>
          <w:color w:val="000000"/>
          <w:sz w:val="28"/>
          <w:szCs w:val="28"/>
          <w:lang w:eastAsia="ru-RU"/>
        </w:rPr>
        <w:t xml:space="preserve">повернувся до сесійної зали та продовжив головування на пленарному засіданні.</w:t>
      </w:r>
      <w:r/>
    </w:p>
    <w:p>
      <w:pPr>
        <w:jc w:val="both"/>
        <w:spacing w:lineRule="auto" w:line="240" w:after="0" w:afterAutospacing="0" w:before="0" w:beforeAutospacing="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7.</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rPr>
        <w:t xml:space="preserve">Програма відшкодування пільг з оплати послуг зв’язку та компенсаційних виплат за пільговий проїзд залізничним транспортом жителів Менської міської територіальної громади на 2022 - 2024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Програма відшкодування пільг з оплати послуг зв’язку та компенсаційних виплат за пільговий проїзд залізничним транспортом жителів Менської міської територіальної громади на 2022 - 2024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Комплексної програми запобігання домашньому насильству, гендерної рівності та протидії торгівлі людьми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before="0" w:beforeAutospacing="0"/>
        <w:tabs>
          <w:tab w:val="left" w:pos="9358" w:leader="none"/>
        </w:tabs>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Комплексної програми запобігання домашньому насильству, гендерної рівності та протидії торгівлі людьми на 2022-2024 роки</w:t>
      </w:r>
      <w:r>
        <w:rPr>
          <w:rFonts w:ascii="Times New Roman" w:hAnsi="Times New Roman" w:cs="Times New Roman"/>
          <w:sz w:val="28"/>
          <w:szCs w:val="28"/>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eastAsia="Times New Roman"/>
          <w:b/>
          <w:color w:val="000000"/>
          <w:sz w:val="28"/>
          <w:szCs w:val="28"/>
          <w:lang w:eastAsia="ru-RU"/>
        </w:rPr>
        <w:t xml:space="preserve">9.</w:t>
      </w:r>
      <w:r>
        <w:rPr>
          <w:rFonts w:ascii="Times New Roman" w:hAnsi="Times New Roman" w:cs="Times New Roman"/>
          <w:sz w:val="28"/>
          <w:szCs w:val="28"/>
        </w:rPr>
        <w:t xml:space="preserve"> Про затвердження Програми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«Діти Менщини»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затвердження Програми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«Діти Менщини» на 2022-2024 роки</w:t>
      </w:r>
      <w:r>
        <w:rPr>
          <w:rFonts w:ascii="Times New Roman" w:hAnsi="Times New Roman" w:cs="Times New Roman"/>
          <w:sz w:val="28"/>
          <w:szCs w:val="28"/>
        </w:rPr>
        <w:t xml:space="preserve">» ПРИЙНЯТО.</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color w:val="000000"/>
          <w:sz w:val="28"/>
          <w:szCs w:val="28"/>
          <w:lang w:eastAsia="ru-RU"/>
        </w:rPr>
        <w:t xml:space="preserve">81</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«Служба перевезення «Соціальне таксі» Менської міської ради на 2022 - 2024 роки</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«Служба перевезення «Соціальне таксі» Менської міської ради на 2022 - 2024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w:t>
      </w:r>
      <w:r>
        <w:rPr>
          <w:rFonts w:ascii="Times New Roman" w:hAnsi="Times New Roman" w:cs="Times New Roman" w:eastAsia="Times New Roman"/>
          <w:b/>
          <w:color w:val="000000"/>
          <w:sz w:val="28"/>
          <w:szCs w:val="28"/>
          <w:lang w:eastAsia="ru-RU"/>
        </w:rPr>
        <w:t xml:space="preserve">1.</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погодження Програми фінансової підтримки громадських об’єднань ветеранів Менської міської територіальної громади на 2022-2024 роки</w:t>
      </w:r>
      <w:r>
        <w:rPr>
          <w:rFonts w:ascii="Times New Roman" w:hAnsi="Times New Roman" w:cs="Times New Roman"/>
          <w:sz w:val="28"/>
          <w:szCs w:val="28"/>
          <w:lang w:val="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погодження Програми фінансової підтримки громадських об’єднань ветеранів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color w:val="000000"/>
          <w:sz w:val="28"/>
          <w:szCs w:val="28"/>
          <w:lang w:eastAsia="ru-RU"/>
        </w:rPr>
        <w:t xml:space="preserve">812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b/>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Виявилось, що </w:t>
      </w:r>
      <w:r>
        <w:rPr>
          <w:rFonts w:ascii="Times New Roman" w:hAnsi="Times New Roman" w:cs="Times New Roman" w:eastAsia="Times New Roman"/>
          <w:color w:val="000000"/>
          <w:sz w:val="28"/>
          <w:szCs w:val="28"/>
          <w:lang w:eastAsia="ru-RU"/>
        </w:rPr>
        <w:t xml:space="preserve">даний проєкт рішення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затвердження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помилково </w:t>
      </w:r>
      <w:r>
        <w:rPr>
          <w:rFonts w:ascii="Times New Roman" w:hAnsi="Times New Roman" w:cs="Times New Roman" w:eastAsia="Times New Roman"/>
          <w:color w:val="000000"/>
          <w:sz w:val="28"/>
          <w:szCs w:val="28"/>
          <w:lang w:eastAsia="ru-RU"/>
        </w:rPr>
        <w:t xml:space="preserve">задвоєн</w:t>
      </w:r>
      <w:r>
        <w:rPr>
          <w:rFonts w:ascii="Times New Roman" w:hAnsi="Times New Roman" w:cs="Times New Roman" w:eastAsia="Times New Roman"/>
          <w:color w:val="000000"/>
          <w:sz w:val="28"/>
          <w:szCs w:val="28"/>
          <w:lang w:eastAsia="ru-RU"/>
        </w:rPr>
        <w:t xml:space="preserve">ий</w:t>
      </w:r>
      <w:r>
        <w:rPr>
          <w:rFonts w:ascii="Times New Roman" w:hAnsi="Times New Roman" w:cs="Times New Roman" w:eastAsia="Times New Roman"/>
          <w:color w:val="000000"/>
          <w:sz w:val="28"/>
          <w:szCs w:val="28"/>
          <w:lang w:eastAsia="ru-RU"/>
        </w:rPr>
        <w:t xml:space="preserve"> з № 807. На розгляд депутатів не виноси</w:t>
      </w:r>
      <w:r>
        <w:rPr>
          <w:rFonts w:ascii="Times New Roman" w:hAnsi="Times New Roman" w:cs="Times New Roman" w:eastAsia="Times New Roman"/>
          <w:color w:val="000000"/>
          <w:sz w:val="28"/>
          <w:szCs w:val="28"/>
          <w:lang w:eastAsia="ru-RU"/>
        </w:rPr>
        <w:t xml:space="preserve">вся</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before="0" w:beforeAutospacing="0"/>
        <w:rPr>
          <w:rFonts w:ascii="Times New Roman" w:hAnsi="Times New Roman" w:cs="Times New Roman" w:eastAsia="Times New Roman"/>
          <w:b/>
          <w:color w:val="000000"/>
          <w:sz w:val="28"/>
          <w:szCs w:val="28"/>
          <w:lang w:eastAsia="ru-RU"/>
        </w:rPr>
      </w:pPr>
      <w:r>
        <w:rPr>
          <w:rFonts w:ascii="Times New Roman" w:hAnsi="Times New Roman" w:cs="Times New Roman" w:eastAsia="Times New Roman"/>
          <w:b/>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813. </w:t>
      </w:r>
      <w:r>
        <w:rPr>
          <w:rFonts w:ascii="Times New Roman" w:hAnsi="Times New Roman" w:cs="Times New Roman"/>
          <w:sz w:val="28"/>
          <w:szCs w:val="28"/>
          <w:lang w:val="ru-RU"/>
        </w:rPr>
        <w:t xml:space="preserve">Про затвердження Програми соціальної підтримки жителів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комісії, зауважень</w:t>
      </w:r>
      <w:r>
        <w:rPr>
          <w:rFonts w:ascii="Times New Roman" w:hAnsi="Times New Roman" w:cs="Times New Roman" w:eastAsia="Times New Roman"/>
          <w:color w:val="000000"/>
          <w:sz w:val="28"/>
          <w:szCs w:val="28"/>
          <w:lang w:eastAsia="ru-RU"/>
        </w:rPr>
        <w:t xml:space="preserve"> та доповнень</w:t>
      </w:r>
      <w:r>
        <w:rPr>
          <w:rFonts w:ascii="Times New Roman" w:hAnsi="Times New Roman" w:cs="Times New Roman" w:eastAsia="Times New Roman"/>
          <w:color w:val="000000"/>
          <w:sz w:val="28"/>
          <w:szCs w:val="28"/>
          <w:lang w:eastAsia="ru-RU"/>
        </w:rPr>
        <w:t xml:space="preserve">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соціальної підтримки жителів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профільноїкомісії, зауважень </w:t>
      </w:r>
      <w:r>
        <w:rPr>
          <w:rFonts w:ascii="Times New Roman" w:hAnsi="Times New Roman" w:cs="Times New Roman" w:eastAsia="Times New Roman"/>
          <w:color w:val="000000"/>
          <w:sz w:val="28"/>
          <w:szCs w:val="28"/>
          <w:lang w:eastAsia="ru-RU"/>
        </w:rPr>
        <w:t xml:space="preserve">та доповнень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затвердження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розроблення (оновлення) містобудівної документації населених пунктів Менської міської територіальної громади на 2022-2024 роки</w:t>
      </w:r>
      <w:r>
        <w:rPr>
          <w:rFonts w:ascii="Times New Roman" w:hAnsi="Times New Roman" w:cs="Times New Roman"/>
          <w:sz w:val="28"/>
          <w:szCs w:val="28"/>
          <w:lang w:val="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був розглянутий на засіданні профільноїкомісії, зауважень </w:t>
      </w:r>
      <w:r>
        <w:rPr>
          <w:rFonts w:ascii="Times New Roman" w:hAnsi="Times New Roman" w:cs="Times New Roman" w:eastAsia="Times New Roman"/>
          <w:color w:val="000000"/>
          <w:sz w:val="28"/>
          <w:szCs w:val="28"/>
          <w:lang w:eastAsia="ru-RU"/>
        </w:rPr>
        <w:t xml:space="preserve">та доповнень </w:t>
      </w:r>
      <w:r>
        <w:rPr>
          <w:rFonts w:ascii="Times New Roman" w:hAnsi="Times New Roman" w:cs="Times New Roman" w:eastAsia="Times New Roman"/>
          <w:color w:val="000000"/>
          <w:sz w:val="28"/>
          <w:szCs w:val="28"/>
          <w:lang w:eastAsia="ru-RU"/>
        </w:rPr>
        <w:t xml:space="preserve">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розроблення (оновлення) містобудівної документації населених пунктів Менської міської територіальної громади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sz w:val="28"/>
          <w:szCs w:val="28"/>
          <w:lang w:eastAsia="ru-RU"/>
        </w:rPr>
        <w:t xml:space="preserve">816</w:t>
      </w:r>
      <w:r>
        <w:rPr>
          <w:rFonts w:ascii="Times New Roman" w:hAnsi="Times New Roman" w:cs="Times New Roman" w:eastAsia="Times New Roman"/>
          <w:b/>
          <w:sz w:val="28"/>
          <w:szCs w:val="28"/>
          <w:lang w:eastAsia="ru-RU"/>
        </w:rPr>
        <w:t xml:space="preserve">.</w:t>
      </w:r>
      <w:r>
        <w:rPr>
          <w:rFonts w:ascii="Times New Roman" w:hAnsi="Times New Roman" w:cs="Times New Roman"/>
          <w:sz w:val="28"/>
          <w:szCs w:val="28"/>
        </w:rPr>
        <w:t xml:space="preserve"> Про затвердження технічної документації із землеустрою з нормативної грошової оцінки земель села Покровське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розглядався на засіданні профільної комісії, зауважень, доповнень до проєкту рішення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затвердження технічної документації із землеустрою з нормативної грошової оцінки земель села Покровське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Про затвердження Положення про преміювання працівників апарату та виконавчих органів Менської міської ради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Міький голова Примаков Г.А.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Секретар ради Стальниченко Ю.В.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Депутат Нерослик А.П.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Депутат Кравцов В.М.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Депутат Шелудько С.В.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Депутат Москальчук М.В. заявила про наявний конфлікт інтересів і, що у голосуванні вона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7" w:leader="none"/>
        </w:tabs>
        <w:rPr>
          <w:color w:val="000000"/>
          <w:sz w:val="28"/>
          <w:szCs w:val="28"/>
        </w:rPr>
      </w:pPr>
      <w:r>
        <w:rPr>
          <w:rFonts w:ascii="Times New Roman" w:hAnsi="Times New Roman" w:cs="Times New Roman" w:eastAsia="Times New Roman"/>
          <w:color w:val="000000"/>
          <w:sz w:val="28"/>
          <w:szCs w:val="28"/>
          <w:lang w:eastAsia="ru-RU"/>
        </w:rPr>
        <w:t xml:space="preserve">Депутат Грищенко В.К. заявив про наявний конфлікт інтересів і, що у голосуванні він участі не братиме (ст. 59 з позначкою 1 Закону України «Про місцеве самоврядування в Україні»)</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Бутенко Р.О. повідомив, що на засіданні профільної комісії голоси депутатів розділились, і було винесено на засідання сесії дві пропозиції.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Невжинський В.М. озвучив пропозицію щодо зміни відсотку преміювання: для</w:t>
      </w:r>
      <w:r>
        <w:rPr>
          <w:rFonts w:ascii="Times New Roman" w:hAnsi="Times New Roman" w:cs="Times New Roman" w:eastAsia="Times New Roman"/>
          <w:color w:val="000000"/>
          <w:sz w:val="28"/>
          <w:szCs w:val="28"/>
          <w:lang w:eastAsia="ru-RU"/>
        </w:rPr>
        <w:t xml:space="preserve"> працівників апарату ради – до 100%, а керівникам підрозділів та міському голові – до 50%.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eastAsia="ru-RU"/>
        </w:rPr>
        <w:t xml:space="preserve">поставив на голосування </w:t>
      </w:r>
      <w:r>
        <w:rPr>
          <w:rFonts w:ascii="Times New Roman" w:hAnsi="Times New Roman" w:cs="Times New Roman" w:eastAsia="Times New Roman"/>
          <w:color w:val="000000"/>
          <w:sz w:val="28"/>
          <w:szCs w:val="28"/>
          <w:lang w:eastAsia="ru-RU"/>
        </w:rPr>
        <w:t xml:space="preserve">пропозицію до проєкту</w:t>
      </w:r>
      <w:r>
        <w:rPr>
          <w:rFonts w:ascii="Times New Roman" w:hAnsi="Times New Roman" w:cs="Times New Roman" w:eastAsia="Times New Roman"/>
          <w:color w:val="000000"/>
          <w:sz w:val="28"/>
          <w:szCs w:val="28"/>
          <w:lang w:eastAsia="ru-RU"/>
        </w:rPr>
        <w:t xml:space="preserve"> рішення</w:t>
      </w:r>
      <w:r>
        <w:rPr>
          <w:rFonts w:ascii="Times New Roman" w:hAnsi="Times New Roman" w:cs="Times New Roman" w:eastAsia="Times New Roman"/>
          <w:color w:val="000000"/>
          <w:sz w:val="28"/>
          <w:szCs w:val="28"/>
          <w:lang w:eastAsia="ru-RU"/>
        </w:rPr>
        <w:t xml:space="preserve"> по відсотку преміювання (для працівників апарату ради – до 100%, а керівникам підрозділів та міському голові – до 50%)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7</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Пропозиція до проекту рішення щодо відсотку преміювання для працівників апарату ради – до 100%, а керівникам підрозділів та міському голові – до 50% НЕ ПІДТРИМАНА.</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пропозицію до проєкту рішення по відсотку преміювання (для працівників апарату ради – до 50%, а керівникам підрозділів та міському голові – до 30%)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 - 5, «Проти» - 0, «Утримались» - 11, Не голосували – 7</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Пропозиція до проекту рішення щодо відсотку преміювання для працівників апарату ради – до 50%, а керівникам підрозділів та міському голові – до 30% НЕ ПІДТРИМАНА.</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Невжинський В.М. вніс нову пропозицію по преміюванню: для працівників апарату ради – до 100%, а керівникам структурних підрозділів та міському голові – до 30%.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пропозицію до проєкту рішення по відсотку преміювання (для працівників апарату ради – до 100%, а керівникам структурних підрозділів та міському голові – до 30%)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 - 16, «Проти» - 0, «Утримались» - 0, Не голосували – 7</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Пропозиція щодо відсотку преміювання для працівників апарату ради – до 100%, а керівникам структурних підрозділів та міському голові – до 30% ПІДТРИМАНА.</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w:t>
      </w:r>
      <w:r>
        <w:rPr>
          <w:rFonts w:ascii="Times New Roman" w:hAnsi="Times New Roman" w:cs="Times New Roman" w:eastAsia="Times New Roman"/>
          <w:color w:val="000000"/>
          <w:sz w:val="28"/>
          <w:szCs w:val="28"/>
          <w:lang w:eastAsia="ru-RU"/>
        </w:rPr>
        <w:t xml:space="preserve">даний </w:t>
      </w:r>
      <w:r>
        <w:rPr>
          <w:rFonts w:ascii="Times New Roman" w:hAnsi="Times New Roman" w:cs="Times New Roman" w:eastAsia="Times New Roman"/>
          <w:color w:val="000000"/>
          <w:sz w:val="28"/>
          <w:szCs w:val="28"/>
          <w:lang w:eastAsia="ru-RU"/>
        </w:rPr>
        <w:t xml:space="preserve">проект рішення </w:t>
      </w:r>
      <w:r>
        <w:rPr>
          <w:rFonts w:ascii="Times New Roman" w:hAnsi="Times New Roman" w:cs="Times New Roman" w:eastAsia="Times New Roman"/>
          <w:color w:val="000000"/>
          <w:sz w:val="28"/>
          <w:szCs w:val="28"/>
          <w:lang w:eastAsia="ru-RU"/>
        </w:rPr>
        <w:t xml:space="preserve">за основу та вцілому </w:t>
      </w:r>
      <w:r>
        <w:rPr>
          <w:rFonts w:ascii="Times New Roman" w:hAnsi="Times New Roman" w:cs="Times New Roman" w:eastAsia="Times New Roman"/>
          <w:color w:val="000000"/>
          <w:sz w:val="28"/>
          <w:szCs w:val="28"/>
          <w:lang w:eastAsia="ru-RU"/>
        </w:rPr>
        <w:t xml:space="preserve">з урахуванням підтриманої пропозиції.</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 - 16, «Проти» - 0, «Утримались» - 0, Не голосували – 7</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Положення про преміювання працівників апарату та виконавчих органів Менської міської ради</w:t>
      </w:r>
      <w:r>
        <w:rPr>
          <w:rFonts w:ascii="Times New Roman" w:hAnsi="Times New Roman" w:cs="Times New Roman" w:eastAsia="Times New Roman"/>
          <w:color w:val="000000"/>
          <w:sz w:val="28"/>
          <w:szCs w:val="28"/>
          <w:lang w:eastAsia="ru-RU"/>
        </w:rPr>
        <w:t xml:space="preserve">» ПРИЙНЯТО з врахуванням підтриманої пропозиції.</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організації харчування дітей в закладах дошкільної освіти Менської міської ради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організації харчування дітей в закладах дошкільної освіти Менської міської ради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819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організації харчування дітей в закладах загальної середньої освіти Менської міської ради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- 22, «Проти» - 0, «Утримались» - 0, Не голосували – </w:t>
      </w:r>
      <w:r>
        <w:rPr>
          <w:rFonts w:ascii="Times New Roman" w:hAnsi="Times New Roman" w:cs="Times New Roman" w:eastAsia="Times New Roman"/>
          <w:color w:val="000000"/>
          <w:sz w:val="28"/>
          <w:szCs w:val="28"/>
          <w:lang w:eastAsia="ru-RU"/>
        </w:rPr>
        <w:t xml:space="preserve">1</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організації харчування дітей в закладах загальної середньої освіти Менської міської ради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820</w:t>
      </w:r>
      <w:r>
        <w:rPr>
          <w:rFonts w:ascii="Times New Roman" w:hAnsi="Times New Roman" w:cs="Times New Roman" w:eastAsia="Times New Roman"/>
          <w:b/>
          <w:color w:val="000000"/>
          <w:sz w:val="28"/>
          <w:szCs w:val="28"/>
          <w:lang w:eastAsia="ru-RU"/>
        </w:rPr>
        <w:t xml:space="preserve">.</w:t>
      </w:r>
      <w:r>
        <w:rPr>
          <w:rFonts w:ascii="Arial" w:hAnsi="Arial" w:cs="Arial" w:eastAsia="Times New Roman"/>
          <w:color w:val="000000"/>
          <w:lang w:eastAsia="ru-RU"/>
        </w:rPr>
        <w:t xml:space="preserve"> </w:t>
      </w:r>
      <w:r>
        <w:rPr>
          <w:rFonts w:ascii="Times New Roman" w:hAnsi="Times New Roman" w:cs="Times New Roman"/>
          <w:sz w:val="28"/>
          <w:szCs w:val="28"/>
          <w:lang w:val="ru-RU"/>
        </w:rPr>
        <w:t xml:space="preserve">Про затвердження Програми національно-патріотичного виховання на 2022 – 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22</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1</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національно-патріотичного виховання на 2022 – 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рішення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затвердження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підтримки та розвитку обдарованої учнівської молоді та творчих педагогів на 2022 – 2024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даного проєкту рішення на засіданні профільної комісії завуважень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підтримки та розвитку обдарованої учнівської молоді та творчих педагогів на 2022 – 2024 роки</w:t>
      </w:r>
      <w:r>
        <w:rPr>
          <w:rFonts w:ascii="Times New Roman" w:hAnsi="Times New Roman" w:cs="Times New Roman"/>
          <w:sz w:val="28"/>
          <w:szCs w:val="28"/>
        </w:rPr>
        <w:t xml:space="preserve">»</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2</w:t>
      </w:r>
      <w:r>
        <w:rPr>
          <w:rFonts w:ascii="Times New Roman" w:hAnsi="Times New Roman" w:cs="Times New Roman" w:eastAsia="Times New Roman"/>
          <w:b/>
          <w:color w:val="000000"/>
          <w:sz w:val="28"/>
          <w:szCs w:val="28"/>
          <w:lang w:eastAsia="ru-RU"/>
        </w:rPr>
        <w:t xml:space="preserve">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реорганізацію шляхом приєднання юридичної особи – Величківський заклад загальної середньої освіти І-ІІ ступенів Менської міської ради Менського району Чернігівської області та створення філії опорного закладу освіти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реорганізацію шляхом приєднання юридичної особи – Величківський заклад загальної середньої освіти І-ІІ ступенів Менської міської ради Менського району Чернігівської області та створення філії опорного закладу освіти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перепрофілювання (зміну типу), зміну найменування, адреси та затвердження Статуту Волосківської гімназії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розглядався на засіданні профільної комісії,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перепрофілювання (зміну типу), зміну найменування, адреси та затвердження Статуту Волосківської гімназії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color w:val="000000"/>
          <w:sz w:val="28"/>
          <w:szCs w:val="28"/>
          <w:lang w:eastAsia="ru-RU"/>
        </w:rPr>
        <w:t xml:space="preserve">825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перепрофілювання (зміну типу), зміну найменування, адреси та затвердження Статуту Феськівської гімназії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перепрофілювання (зміну типу), зміну найменування, адреси та затвердження Статуту Феськівської гімназії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внесення змін до штатного розпису Степанівського міжшкільного навчально-виробничого комбінату</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внесення змін до штатного розпису Степанівського міжшкільного навчально-виробничого комбінату</w:t>
      </w:r>
      <w:r>
        <w:rPr>
          <w:rFonts w:ascii="Times New Roman" w:hAnsi="Times New Roman" w:cs="Times New Roman"/>
          <w:sz w:val="28"/>
          <w:szCs w:val="28"/>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відкриття додаткової різновікової групи в Стольненському закладі дошкільної освіти (дитячий садок) «Сонечко» загального типу Менської міської ради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відкриття додаткової різновікової групи в Стольненському закладі дошкільної освіти (дитячий садок) «Сонечко» загального типу Менської міської ради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828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оздоровлення та літнього відпочинку дітей «Різнобарвне літо» на 2022-2024 роки</w:t>
      </w:r>
      <w:r>
        <w:rPr>
          <w:rFonts w:ascii="Times New Roman" w:hAnsi="Times New Roman" w:cs="Times New Roman"/>
          <w:sz w:val="28"/>
          <w:szCs w:val="28"/>
        </w:rPr>
        <w:t xml:space="preserve">. </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оздоровлення та літнього відпочинку дітей «Різнобарвне літо»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29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ліквідацію юридичної особи Волосківського закладу дошкільної освіти (дитячий садок) «Волошка» загального типу Менської міської ради Чернігівської області</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ліквідацію юридичної особи Волосківського закладу дошкільної освіти (дитячий садок) «Волошка» загального типу Менської міської ради Чернігівської області</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83</w:t>
      </w:r>
      <w:r>
        <w:rPr>
          <w:rFonts w:ascii="Times New Roman" w:hAnsi="Times New Roman" w:cs="Times New Roman" w:eastAsia="Times New Roman"/>
          <w:b/>
          <w:color w:val="000000"/>
          <w:sz w:val="28"/>
          <w:szCs w:val="28"/>
          <w:lang w:eastAsia="ru-RU"/>
        </w:rPr>
        <w:t xml:space="preserve">0.</w:t>
      </w:r>
      <w:r>
        <w:rPr>
          <w:rFonts w:ascii="Times New Roman" w:hAnsi="Times New Roman" w:cs="Times New Roman"/>
          <w:sz w:val="28"/>
          <w:szCs w:val="28"/>
        </w:rPr>
        <w:t xml:space="preserve"> Про зміну підпорядкування КУ «Центр професійного розвитку педагогічних працівників Менської міської ради» та затвердження Статуту Установи у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Стальниченко Ю.В.</w:t>
      </w:r>
      <w:r>
        <w:rPr>
          <w:rFonts w:ascii="Times New Roman" w:hAnsi="Times New Roman" w:cs="Times New Roman" w:eastAsia="Times New Roman"/>
          <w:color w:val="000000"/>
          <w:sz w:val="28"/>
          <w:szCs w:val="28"/>
          <w:lang w:eastAsia="ru-RU"/>
        </w:rPr>
        <w:t xml:space="preserve"> повідомив, що даний проєкт рішення було розглянуто на засіданні профільної комісії, </w:t>
      </w:r>
      <w:r>
        <w:rPr>
          <w:rFonts w:ascii="Times New Roman" w:hAnsi="Times New Roman" w:cs="Times New Roman" w:eastAsia="Times New Roman"/>
          <w:color w:val="000000"/>
          <w:sz w:val="28"/>
          <w:szCs w:val="28"/>
          <w:lang w:eastAsia="ru-RU"/>
        </w:rPr>
        <w:t xml:space="preserve">були внесені правки в назву КУ, а саме перенесені лапки. Назва має вигляд КУ «Центр професійного розвитку педагогічних працівників» Менської міської ради.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w:t>
      </w:r>
      <w:r>
        <w:rPr>
          <w:rFonts w:ascii="Times New Roman" w:hAnsi="Times New Roman" w:cs="Times New Roman" w:eastAsia="Times New Roman"/>
          <w:color w:val="000000"/>
          <w:sz w:val="28"/>
          <w:szCs w:val="28"/>
          <w:lang w:eastAsia="ru-RU"/>
        </w:rPr>
        <w:t xml:space="preserve">поставив на голосування даний проєкт рішення</w:t>
      </w:r>
      <w:r>
        <w:rPr>
          <w:rFonts w:ascii="Times New Roman" w:hAnsi="Times New Roman" w:cs="Times New Roman" w:eastAsia="Times New Roman"/>
          <w:color w:val="000000"/>
          <w:sz w:val="28"/>
          <w:szCs w:val="28"/>
          <w:lang w:eastAsia="ru-RU"/>
        </w:rPr>
        <w:t xml:space="preserve"> з внесеними правками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підпорядкування КУ «Центр професійного розвитку педагогічних працівників</w:t>
      </w:r>
      <w:r>
        <w:rPr>
          <w:rFonts w:ascii="Times New Roman" w:hAnsi="Times New Roman" w:cs="Times New Roman"/>
          <w:sz w:val="28"/>
          <w:szCs w:val="28"/>
        </w:rPr>
        <w:t xml:space="preserve">»</w:t>
      </w:r>
      <w:r>
        <w:rPr>
          <w:rFonts w:ascii="Times New Roman" w:hAnsi="Times New Roman" w:cs="Times New Roman"/>
          <w:sz w:val="28"/>
          <w:szCs w:val="28"/>
        </w:rPr>
        <w:t xml:space="preserve"> Менської міської ради та затвердження Статуту Установи у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color w:val="000000"/>
          <w:sz w:val="28"/>
          <w:szCs w:val="28"/>
          <w:lang w:eastAsia="ru-RU"/>
        </w:rPr>
        <w:t xml:space="preserve">831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затвердження Програми розвитку позашкільної освіти на 2022-2024 роки</w:t>
      </w:r>
      <w:r>
        <w:rPr>
          <w:rFonts w:ascii="Times New Roman" w:hAnsi="Times New Roman" w:cs="Times New Roman" w:eastAsia="Times New Roman"/>
          <w:color w:val="000000"/>
          <w:sz w:val="28"/>
          <w:szCs w:val="28"/>
          <w:lang w:eastAsia="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зауважень не надходило,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2</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затвердження Програми розвитку позашкільної освіти на 2022-2024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832</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Стольненського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Стальниченка Ю.В., який повідомив, що всі проекти рішень зі статутами</w:t>
      </w:r>
      <w:r>
        <w:rPr>
          <w:rFonts w:ascii="Times New Roman" w:hAnsi="Times New Roman" w:cs="Times New Roman" w:eastAsia="Times New Roman"/>
          <w:color w:val="000000"/>
          <w:sz w:val="28"/>
          <w:szCs w:val="28"/>
          <w:lang w:eastAsia="ru-RU"/>
        </w:rPr>
        <w:t xml:space="preserve"> будуть з правками щодо скороченої назви закладу.</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поставив на голосування даний проєкт рішення</w:t>
      </w:r>
      <w:r>
        <w:rPr>
          <w:rFonts w:ascii="Times New Roman" w:hAnsi="Times New Roman" w:cs="Times New Roman" w:eastAsia="Times New Roman"/>
          <w:color w:val="000000"/>
          <w:sz w:val="28"/>
          <w:szCs w:val="28"/>
          <w:lang w:eastAsia="ru-RU"/>
        </w:rPr>
        <w:t xml:space="preserve"> з урахуванням внесених правок</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Стольненського закладу загальної середньої освіти І-ІІІ ступенів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833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зміну найменування, адреси та затвердження Статуту Опорного закладу Менська гімназія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23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Опорного закладу Менська гімназія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3</w:t>
      </w:r>
      <w:r>
        <w:rPr>
          <w:rFonts w:ascii="Times New Roman" w:hAnsi="Times New Roman" w:cs="Times New Roman" w:eastAsia="Times New Roman"/>
          <w:b/>
          <w:color w:val="000000"/>
          <w:sz w:val="28"/>
          <w:szCs w:val="28"/>
          <w:lang w:eastAsia="ru-RU"/>
        </w:rPr>
        <w:t xml:space="preserve">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Менського опорного закладу загальної середньої освіти І-ІІІ ступенів ім.Т.Г.Шевченка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w:t>
      </w:r>
      <w:r>
        <w:rPr>
          <w:rFonts w:ascii="Times New Roman" w:hAnsi="Times New Roman" w:cs="Times New Roman" w:eastAsia="Times New Roman"/>
          <w:color w:val="000000"/>
          <w:sz w:val="28"/>
          <w:szCs w:val="28"/>
          <w:lang w:eastAsia="ru-RU"/>
        </w:rPr>
        <w:t xml:space="preserve">0</w:t>
      </w:r>
      <w:r>
        <w:rPr>
          <w:rFonts w:ascii="Times New Roman" w:hAnsi="Times New Roman" w:cs="Times New Roman" w:eastAsia="Times New Roman"/>
          <w:color w:val="000000"/>
          <w:sz w:val="28"/>
          <w:szCs w:val="28"/>
          <w:lang w:eastAsia="ru-RU"/>
        </w:rPr>
        <w:t xml:space="preserve">,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Менського опорного закладу загальної середньої освіти І-ІІІ ступенів ім.Т.Г.Шевченка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835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Макошинського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Макошинського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836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внесення змін до штатного розпису</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Блистівського ЗЗСО І-ІІІ ступенів</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внесення змін до штатного розпису Блистівського ЗЗСО І-ІІІ ступенів</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837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Киселівського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Киселівського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 </w:t>
      </w:r>
      <w:r>
        <w:rPr>
          <w:rFonts w:ascii="Times New Roman" w:hAnsi="Times New Roman" w:cs="Times New Roman" w:eastAsia="Times New Roman"/>
          <w:color w:val="000000"/>
          <w:sz w:val="28"/>
          <w:szCs w:val="28"/>
          <w:lang w:eastAsia="ru-RU"/>
        </w:rPr>
        <w:t xml:space="preserve">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sz w:val="28"/>
          <w:szCs w:val="28"/>
          <w:lang w:eastAsia="ru-RU"/>
        </w:rPr>
        <w:t xml:space="preserve">838</w:t>
      </w:r>
      <w:r>
        <w:rPr>
          <w:rFonts w:ascii="Times New Roman" w:hAnsi="Times New Roman" w:cs="Times New Roman" w:eastAsia="Times New Roman"/>
          <w:b/>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Куковицького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«За» - 2</w:t>
      </w:r>
      <w:r>
        <w:rPr>
          <w:rFonts w:ascii="Times New Roman" w:hAnsi="Times New Roman" w:cs="Times New Roman" w:eastAsia="Times New Roman"/>
          <w:sz w:val="28"/>
          <w:szCs w:val="28"/>
          <w:lang w:eastAsia="ru-RU"/>
        </w:rPr>
        <w:t xml:space="preserve">3</w:t>
      </w:r>
      <w:r>
        <w:rPr>
          <w:rFonts w:ascii="Times New Roman" w:hAnsi="Times New Roman" w:cs="Times New Roman" w:eastAsia="Times New Roman"/>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Куковицького закладу загальної середньої освіти І-ІІІ ступенів Менської міської ради в новій редакції</w:t>
      </w:r>
      <w:r>
        <w:rPr>
          <w:rFonts w:ascii="Times New Roman" w:hAnsi="Times New Roman" w:cs="Times New Roman" w:eastAsia="Times New Roman"/>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39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Комунального закладу позашкільної освіти Менського центру дитячої та юнацької творчості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Комунального закладу позашкільної освіти Менського центру дитячої та юнацької творчості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b/>
          <w:color w:val="000000"/>
          <w:sz w:val="28"/>
          <w:szCs w:val="28"/>
          <w:lang w:eastAsia="ru-RU"/>
        </w:rPr>
        <w:t xml:space="preserve"> </w:t>
      </w:r>
      <w:r>
        <w:rPr>
          <w:rFonts w:ascii="Times New Roman" w:hAnsi="Times New Roman" w:cs="Times New Roman"/>
          <w:sz w:val="28"/>
          <w:szCs w:val="28"/>
        </w:rPr>
        <w:t xml:space="preserve">Про зміну найменування, адреси та затвердження Статуту Комунального закладу позашкільної освіти Менської станції юних техніків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Комунального закладу позашкільної освіти Менської станції юних техніків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b/>
          <w:sz w:val="28"/>
          <w:szCs w:val="28"/>
          <w:lang w:eastAsia="ru-RU"/>
        </w:rPr>
        <w:t xml:space="preserve">841</w:t>
      </w:r>
      <w:r>
        <w:rPr>
          <w:rFonts w:ascii="Times New Roman" w:hAnsi="Times New Roman" w:cs="Times New Roman" w:eastAsia="Times New Roman"/>
          <w:b/>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Дягівського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rPr>
          <w:rFonts w:ascii="Times New Roman" w:hAnsi="Times New Roman" w:cs="Times New Roman" w:eastAsia="Times New Roman"/>
          <w:color w:val="000000"/>
          <w:sz w:val="28"/>
          <w:szCs w:val="28"/>
          <w:lang w:eastAsia="ru-RU"/>
        </w:rPr>
        <w:t xml:space="preserve">.</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Дягівського закладу загальної середньої освіти І-ІІІ ступенів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w:t>
      </w:r>
      <w:r>
        <w:rPr>
          <w:rFonts w:ascii="Times New Roman" w:hAnsi="Times New Roman" w:cs="Times New Roman" w:eastAsia="Times New Roman"/>
          <w:b/>
          <w:color w:val="000000"/>
          <w:sz w:val="28"/>
          <w:szCs w:val="28"/>
          <w:lang w:eastAsia="ru-RU"/>
        </w:rPr>
        <w:t xml:space="preserve">2.</w:t>
      </w:r>
      <w:r>
        <w:rPr>
          <w:rFonts w:ascii="Times New Roman" w:hAnsi="Times New Roman" w:cs="Times New Roman"/>
          <w:sz w:val="28"/>
          <w:szCs w:val="28"/>
        </w:rPr>
        <w:t xml:space="preserve"> Про зміну найменування, адреси та затвердження Статуту Блистівського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Блистівського закладу загальної середньої освіти І-ІІІ ступенів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843</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Синявського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Синявського закладу загальної середньої освіти І-ІІІ ступенів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844</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створення групи подовженого дня в Блистівському ЗЗСО І-ІІІ ступенів</w:t>
      </w:r>
      <w:r>
        <w:rPr>
          <w:rFonts w:ascii="Times New Roman" w:hAnsi="Times New Roman" w:cs="Times New Roman"/>
          <w:sz w:val="28"/>
          <w:szCs w:val="28"/>
          <w:lang w:val="ru-RU"/>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даний проєкт рішення розглядався на засіданні профільної комісії, до даного проєкту рішення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створення групи подовженого дня в Блистівському ЗЗСО І-ІІІ ступенів</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w:t>
      </w:r>
      <w:r>
        <w:rPr>
          <w:rFonts w:ascii="Times New Roman" w:hAnsi="Times New Roman" w:cs="Times New Roman" w:eastAsia="Times New Roman"/>
          <w:b/>
          <w:color w:val="000000"/>
          <w:sz w:val="28"/>
          <w:szCs w:val="28"/>
          <w:lang w:eastAsia="ru-RU"/>
        </w:rPr>
        <w:t xml:space="preserve">4</w:t>
      </w:r>
      <w:r>
        <w:rPr>
          <w:rFonts w:ascii="Times New Roman" w:hAnsi="Times New Roman" w:cs="Times New Roman" w:eastAsia="Times New Roman"/>
          <w:b/>
          <w:color w:val="000000"/>
          <w:sz w:val="28"/>
          <w:szCs w:val="28"/>
          <w:lang w:eastAsia="ru-RU"/>
        </w:rPr>
        <w:t xml:space="preserve">5</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Покровського закладу загальної середньої освіти І-ІІІ ступенів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Покровського закладу загальної середньої освіти І-ІІІ ступенів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846</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зміну найменування, адреси та затвердження Статуту Комунального закладу позашкільної освіти Менської дитячо-юнацької спортивної школи Менської міської ради в новій редакції</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даний проєкт рішення було розглянуто на засіданні профільної комісії, і поставив на голосування даний проєкт рішення з внесеними правками.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зміну найменування, адреси та затвердження Статуту Комунального закладу позашкільної освіти Менської дитячо-юнацької спортивної школи Менської міської ради в новій редакції</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847</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внесення змін до Програми організації харчування дітей в закладах дошкільної освіти Менської міської ради на 2020-2022 роки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даний проєкт рішення розглядався на засіданні профільної комісії, до даного проєкту рішення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внесення змін до Програми організації харчування дітей в закладах дошкільної освіти Менської міської ради на 2020-2022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848</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встановлення розміру вартості харчування та плати за харчування дітей у закладах дошкільної освіти Менської міської ради у 2022 році</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даний проєкт рішення розглядався на засіданні профільної комісії, до даного проєкту рішення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встановлення розміру вартості харчування та плати за харчування дітей у закладах дошкільної освіти Менської міської ради у 2022 році</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849</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порядок організації харчування учнів у закладах загальної середньої освіти Менської міської ради на 2022 рік</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даний проєкт рішення розглядався на засіданні профільної комісії, до даного проєкту рішення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порядок організації харчування учнів у закладах загальної середньої освіти Менської міської ради на 2022 рік</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850</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sz w:val="28"/>
          <w:szCs w:val="28"/>
        </w:rPr>
        <w:t xml:space="preserve"> Про внесення змін до Порядку утворення, організації діяльності та ліквідації наглядових рад комунальних підприємств Менської міської ради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даний проєкт рішення розглядався на засіданні профільної комісії, до даного проєкту рішення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внесення змін до Порядку утворення, організації діяльності та ліквідації наглядових рад комунальних підприємств Менської міської ради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b/>
          <w:color w:val="000000"/>
          <w:sz w:val="28"/>
          <w:szCs w:val="28"/>
          <w:lang w:eastAsia="ru-RU"/>
        </w:rPr>
        <w:t xml:space="preserve">851</w:t>
      </w:r>
      <w:r>
        <w:rPr>
          <w:rFonts w:ascii="Times New Roman" w:hAnsi="Times New Roman" w:cs="Times New Roman" w:eastAsia="Times New Roman"/>
          <w:b/>
          <w:color w:val="000000"/>
          <w:sz w:val="28"/>
          <w:szCs w:val="28"/>
          <w:lang w:eastAsia="ru-RU"/>
        </w:rPr>
        <w:t xml:space="preserve">.</w:t>
      </w:r>
      <w:r>
        <w:rPr>
          <w:rFonts w:ascii="Times New Roman" w:hAnsi="Times New Roman" w:cs="Times New Roman" w:eastAsia="Times New Roman"/>
          <w:b/>
          <w:color w:val="000000"/>
          <w:sz w:val="28"/>
          <w:szCs w:val="28"/>
          <w:lang w:eastAsia="ru-RU"/>
        </w:rPr>
        <w:t xml:space="preserve"> </w:t>
      </w:r>
      <w:r>
        <w:rPr>
          <w:rFonts w:ascii="Times New Roman" w:hAnsi="Times New Roman" w:cs="Times New Roman"/>
          <w:sz w:val="28"/>
          <w:szCs w:val="28"/>
        </w:rPr>
        <w:t xml:space="preserve">Про передачу майна з балансу КП «Менакомунпослуга» до Менської міської ради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СЛУХАЛИ: </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що до даний проєкт рішення розглядався на засіданні профільної комісії, до даного проєкту рішення зауважень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передачу майна з балансу КП «Менакомунпослуга» до Менської міської ради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852</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sz w:val="28"/>
          <w:szCs w:val="28"/>
          <w:lang w:val="ru-RU"/>
        </w:rPr>
        <w:t xml:space="preserve">Про внесення змін до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внесення змін до Тимчасового порядку видалення дерев, кущів та інших зелених насаджень за межами населених пунктів на території Менської міської територіальної громади</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sz w:val="28"/>
          <w:szCs w:val="28"/>
          <w:lang w:eastAsia="ru-RU"/>
        </w:rPr>
        <w:t xml:space="preserve">85</w:t>
      </w:r>
      <w:r>
        <w:rPr>
          <w:rFonts w:ascii="Times New Roman" w:hAnsi="Times New Roman" w:cs="Times New Roman" w:eastAsia="Times New Roman"/>
          <w:b/>
          <w:sz w:val="28"/>
          <w:szCs w:val="28"/>
          <w:lang w:eastAsia="ru-RU"/>
        </w:rPr>
        <w:t xml:space="preserve">3</w:t>
      </w:r>
      <w:r>
        <w:rPr>
          <w:rFonts w:ascii="Times New Roman" w:hAnsi="Times New Roman" w:cs="Times New Roman" w:eastAsia="Times New Roman"/>
          <w:sz w:val="28"/>
          <w:szCs w:val="28"/>
          <w:lang w:eastAsia="ru-RU"/>
        </w:rPr>
        <w:t xml:space="preserve">.</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 надання дозволу на списання з балансу КНП «Менська міська лікарня» Менської міської ради майна непридатного до використання</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розглянутий на засіданні профільної комісії, зауважень до проєкту не було,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w:t>
      </w:r>
      <w:r>
        <w:rPr>
          <w:rFonts w:ascii="Times New Roman" w:hAnsi="Times New Roman" w:cs="Times New Roman" w:eastAsia="Times New Roman"/>
          <w:color w:val="000000"/>
          <w:sz w:val="28"/>
          <w:szCs w:val="28"/>
          <w:lang w:eastAsia="ru-RU"/>
        </w:rPr>
        <w:t xml:space="preserve">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lang w:val="ru-RU"/>
        </w:rPr>
        <w:t xml:space="preserve">Про надання дозволу на списання з балансу КНП «Менська міська лікарня» Менської міської ради майна непридатного до використання</w:t>
      </w:r>
      <w:r>
        <w:rPr>
          <w:rFonts w:ascii="Times New Roman" w:hAnsi="Times New Roman" w:cs="Times New Roman" w:eastAsia="Times New Roman"/>
          <w:color w:val="000000"/>
          <w:sz w:val="28"/>
          <w:szCs w:val="28"/>
          <w:lang w:eastAsia="ru-RU"/>
        </w:rPr>
        <w:t xml:space="preserve">» ПРИЙНЯТО.</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b/>
          <w:color w:val="000000"/>
          <w:sz w:val="28"/>
          <w:szCs w:val="28"/>
          <w:lang w:eastAsia="ru-RU"/>
        </w:rPr>
        <w:t xml:space="preserve">854</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Про надання згоди на прийняття майна у власність громади</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w:t>
      </w:r>
      <w:r>
        <w:rPr>
          <w:rFonts w:ascii="Times New Roman" w:hAnsi="Times New Roman" w:cs="Times New Roman" w:eastAsia="Times New Roman"/>
          <w:sz w:val="28"/>
          <w:szCs w:val="28"/>
          <w:lang w:eastAsia="ru-RU"/>
        </w:rPr>
        <w:t xml:space="preserve">внесений до порядку денного за результатом розгляд</w:t>
      </w:r>
      <w:r>
        <w:rPr>
          <w:rFonts w:ascii="Times New Roman" w:hAnsi="Times New Roman" w:cs="Times New Roman" w:eastAsia="Times New Roman"/>
          <w:sz w:val="28"/>
          <w:szCs w:val="28"/>
          <w:lang w:eastAsia="ru-RU"/>
        </w:rPr>
        <w:t xml:space="preserve">у на засіданні профільної комісії, </w:t>
      </w:r>
      <w:r>
        <w:rPr>
          <w:rFonts w:ascii="Times New Roman" w:hAnsi="Times New Roman" w:cs="Times New Roman" w:eastAsia="Times New Roman"/>
          <w:sz w:val="28"/>
          <w:szCs w:val="28"/>
          <w:lang w:eastAsia="ru-RU"/>
        </w:rPr>
        <w:t xml:space="preserve">обговорений депутатами,</w:t>
      </w:r>
      <w:r>
        <w:rPr>
          <w:rFonts w:ascii="Times New Roman" w:hAnsi="Times New Roman" w:cs="Times New Roman" w:eastAsia="Times New Roman"/>
          <w:sz w:val="28"/>
          <w:szCs w:val="28"/>
          <w:lang w:eastAsia="ru-RU"/>
        </w:rPr>
        <w:t xml:space="preserve">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«Проти»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«Утримались»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надання згоди на прийняття майна у власність громади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b/>
          <w:sz w:val="28"/>
          <w:szCs w:val="28"/>
        </w:rPr>
        <w:t xml:space="preserve">855</w:t>
      </w:r>
      <w:r>
        <w:rPr>
          <w:rFonts w:ascii="Times New Roman" w:hAnsi="Times New Roman" w:cs="Times New Roman"/>
          <w:sz w:val="28"/>
          <w:szCs w:val="28"/>
        </w:rPr>
        <w:t xml:space="preserve">. </w:t>
      </w:r>
      <w:r>
        <w:rPr>
          <w:rFonts w:ascii="Times New Roman" w:hAnsi="Times New Roman" w:cs="Times New Roman"/>
          <w:sz w:val="28"/>
          <w:szCs w:val="28"/>
        </w:rPr>
        <w:t xml:space="preserve">Про </w:t>
      </w:r>
      <w:r>
        <w:rPr>
          <w:rFonts w:ascii="Times New Roman" w:hAnsi="Times New Roman" w:cs="Times New Roman"/>
          <w:bCs/>
          <w:color w:val="000000"/>
          <w:sz w:val="28"/>
          <w:szCs w:val="28"/>
          <w:lang w:val="ru-RU"/>
        </w:rPr>
        <w:t xml:space="preserve">внесення змін до рішення №62 «Про бюджет Менської міської територіальної громади на 2021 рік» від 23 грудня 2020 року</w:t>
      </w:r>
      <w:r>
        <w:rPr>
          <w:rFonts w:ascii="Times New Roman" w:hAnsi="Times New Roman" w:cs="Times New Roman"/>
          <w:sz w:val="28"/>
          <w:szCs w:val="28"/>
        </w:rPr>
        <w:t xml:space="preserve">.</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внесений до порядку денного за результатом розгляду на засіданні профільної комісії, обговорений депутатами, і поставив на голосування даний проєкт рішення.</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sz w:val="28"/>
          <w:szCs w:val="28"/>
        </w:rPr>
        <w:t xml:space="preserve">Про </w:t>
      </w:r>
      <w:r>
        <w:rPr>
          <w:rFonts w:ascii="Times New Roman" w:hAnsi="Times New Roman" w:cs="Times New Roman"/>
          <w:bCs/>
          <w:color w:val="000000"/>
          <w:sz w:val="28"/>
          <w:szCs w:val="28"/>
        </w:rPr>
        <w:t xml:space="preserve">внесення змін до рішення №62 «Про бюджет Менської міської територіальної громади на 2021 рік» від 23 грудня 2020 року</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pStyle w:val="878"/>
        <w:jc w:val="both"/>
        <w:spacing w:lineRule="auto" w:line="240" w:after="0" w:afterAutospacing="0" w:before="0" w:beforeAutospacing="0"/>
        <w:shd w:val="clear" w:fill="FFFFFF" w:color="auto"/>
        <w:rPr>
          <w:lang w:val="ru-RU"/>
        </w:rPr>
      </w:pPr>
      <w:r>
        <w:rPr>
          <w:b/>
          <w:bCs/>
          <w:color w:val="000000"/>
          <w:sz w:val="28"/>
          <w:szCs w:val="28"/>
        </w:rPr>
        <w:t xml:space="preserve">812</w:t>
      </w:r>
      <w:r>
        <w:rPr>
          <w:b/>
          <w:bCs/>
          <w:color w:val="000000"/>
          <w:sz w:val="28"/>
          <w:szCs w:val="28"/>
        </w:rPr>
        <w:t xml:space="preserve">.</w:t>
      </w:r>
      <w:r>
        <w:rPr>
          <w:bCs/>
          <w:color w:val="000000"/>
          <w:sz w:val="28"/>
          <w:szCs w:val="28"/>
          <w:lang w:val="ru-RU"/>
        </w:rPr>
        <w:t xml:space="preserve"> Про внесення змін до Програми «Розвитку комунального підприємства «Менакомунпослуга» Менської міської ради на 2020-2022 роки»</w:t>
      </w:r>
      <w:r/>
    </w:p>
    <w:p>
      <w:pPr>
        <w:jc w:val="both"/>
        <w:spacing w:lineRule="auto" w:line="240" w:after="0" w:afterAutospacing="0" w:before="0" w:beforeAutospacing="0"/>
        <w:rPr>
          <w:rFonts w:ascii="Times New Roman" w:hAnsi="Times New Roman" w:cs="Times New Roman" w:eastAsia="Times New Roman"/>
          <w:sz w:val="24"/>
          <w:szCs w:val="24"/>
          <w:lang w:eastAsia="ru-RU"/>
        </w:rPr>
      </w:pPr>
      <w:r>
        <w:rPr>
          <w:rFonts w:ascii="Times New Roman" w:hAnsi="Times New Roman" w:cs="Times New Roman" w:eastAsia="Times New Roman"/>
          <w:sz w:val="28"/>
          <w:szCs w:val="28"/>
          <w:lang w:eastAsia="ru-RU"/>
        </w:rPr>
        <w:t xml:space="preserve">СЛУХАЛИ: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повідомив, що даний проєкт рішення був внесений до порядку денного за результатом розгляду на засіданні профільної комісії, обговорений депутатами, і поста</w:t>
      </w:r>
      <w:r>
        <w:rPr>
          <w:rFonts w:ascii="Times New Roman" w:hAnsi="Times New Roman" w:cs="Times New Roman" w:eastAsia="Times New Roman"/>
          <w:sz w:val="28"/>
          <w:szCs w:val="28"/>
          <w:lang w:eastAsia="ru-RU"/>
        </w:rPr>
        <w:t xml:space="preserve">вив на голосування даний проєкт рішення. </w:t>
      </w:r>
      <w:r>
        <w:rPr>
          <w:rFonts w:ascii="Times New Roman" w:hAnsi="Times New Roman" w:cs="Times New Roman" w:eastAsia="Times New Roman"/>
          <w:bCs/>
          <w:sz w:val="28"/>
          <w:szCs w:val="28"/>
          <w:lang w:eastAsia="ru-RU"/>
        </w:rPr>
        <w:t xml:space="preserve">Також головуючий повідомив, що для зручності та щоб не збилася нумерація рішень</w:t>
      </w:r>
      <w:r>
        <w:rPr>
          <w:rFonts w:ascii="Times New Roman" w:hAnsi="Times New Roman" w:cs="Times New Roman" w:eastAsia="Times New Roman"/>
          <w:bCs/>
          <w:sz w:val="28"/>
          <w:szCs w:val="28"/>
          <w:lang w:eastAsia="ru-RU"/>
        </w:rPr>
        <w:t xml:space="preserve">, даний проект рішення буде під номером 812</w:t>
      </w:r>
      <w:r>
        <w:rPr>
          <w:rFonts w:ascii="Times New Roman" w:hAnsi="Times New Roman" w:cs="Times New Roman" w:eastAsia="Times New Roman"/>
          <w:bCs/>
          <w:sz w:val="28"/>
          <w:szCs w:val="28"/>
          <w:lang w:eastAsia="ru-RU"/>
        </w:rPr>
        <w:t xml:space="preserve">).</w:t>
      </w:r>
      <w:r>
        <w:rPr>
          <w:rFonts w:ascii="Times New Roman" w:hAnsi="Times New Roman" w:cs="Times New Roman" w:eastAsia="Times New Roman"/>
          <w:sz w:val="28"/>
          <w:lang w:eastAsia="ru-RU"/>
        </w:rPr>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- 2</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 «Проти» - 0, «Утримались» - 0, Не голосували – 0</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ВИРІШИЛИ:</w:t>
      </w:r>
      <w:r/>
    </w:p>
    <w:p>
      <w:pPr>
        <w:jc w:val="both"/>
        <w:spacing w:lineRule="auto" w:line="240" w:after="0" w:afterAutospacing="0" w:before="0" w:beforeAutospacing="0"/>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bCs/>
          <w:color w:val="000000"/>
          <w:sz w:val="28"/>
          <w:szCs w:val="28"/>
          <w:lang w:val="ru-RU"/>
        </w:rPr>
        <w:t xml:space="preserve">Про внесення змін до Програми «Розвитку комунального підприємства «Менакомунпослуга» Менської міської ради на 2020-2022 роки»</w:t>
      </w:r>
      <w:r>
        <w:rPr>
          <w:rFonts w:ascii="Times New Roman" w:hAnsi="Times New Roman" w:cs="Times New Roman" w:eastAsia="Times New Roman"/>
          <w:color w:val="000000"/>
          <w:sz w:val="28"/>
          <w:szCs w:val="28"/>
          <w:lang w:eastAsia="ru-RU"/>
        </w:rPr>
        <w:t xml:space="preserve"> ПРИЙНЯТО.</w:t>
      </w:r>
      <w:r/>
    </w:p>
    <w:p>
      <w:pPr>
        <w:ind w:right="-1"/>
        <w:jc w:val="both"/>
        <w:spacing w:lineRule="auto" w:line="240" w:after="0" w:afterAutospacing="0" w:before="0" w:beforeAutospacing="0"/>
        <w:shd w:val="clear" w:fill="FFFFFF" w:color="auto"/>
        <w:tabs>
          <w:tab w:val="left" w:pos="9357" w:leader="none"/>
        </w:tabs>
        <w:rPr>
          <w:rFonts w:ascii="Times New Roman" w:hAnsi="Times New Roman" w:cs="Times New Roman" w:eastAsia="Times New Roman"/>
          <w:bCs/>
          <w:color w:val="000000"/>
          <w:sz w:val="28"/>
          <w:szCs w:val="28"/>
          <w:lang w:eastAsia="ru-RU"/>
        </w:rPr>
      </w:pPr>
      <w:r>
        <w:rPr>
          <w:rFonts w:ascii="Times New Roman" w:hAnsi="Times New Roman" w:cs="Times New Roman" w:eastAsia="Times New Roman"/>
          <w:bCs/>
          <w:color w:val="000000"/>
          <w:sz w:val="28"/>
          <w:szCs w:val="28"/>
          <w:lang w:eastAsia="ru-RU"/>
        </w:rPr>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Головуючий зазначив, що всі питання, які включені до порядку денного, розглянуті. </w:t>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jc w:val="both"/>
        <w:spacing w:lineRule="auto" w:line="240" w:after="0" w:afterAutospacing="0" w:before="0" w:beforeAutospacing="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У розділі «РІЗНЕ» виступили:</w:t>
      </w:r>
      <w:r/>
    </w:p>
    <w:p>
      <w:pPr>
        <w:ind w:right="-1" w:firstLine="567"/>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Кравченко В.В., співзасновник ТОВ «ДП Зернятко»</w:t>
      </w:r>
      <w:r>
        <w:rPr>
          <w:rFonts w:ascii="Times New Roman" w:hAnsi="Times New Roman" w:cs="Times New Roman" w:eastAsia="Times New Roman"/>
          <w:color w:val="000000"/>
          <w:sz w:val="28"/>
          <w:szCs w:val="28"/>
          <w:lang w:eastAsia="ru-RU"/>
        </w:rPr>
        <w:t xml:space="preserve"> ознайомив депутатів з сумами коштів, які сплачує до бюджету його підприємство: за 11 місяців 2021 року ТОВ «ДП Зернятко» перерахувало до бю</w:t>
      </w:r>
      <w:r>
        <w:rPr>
          <w:rFonts w:ascii="Times New Roman" w:hAnsi="Times New Roman" w:cs="Times New Roman" w:eastAsia="Times New Roman"/>
          <w:color w:val="000000"/>
          <w:sz w:val="28"/>
          <w:szCs w:val="28"/>
          <w:lang w:eastAsia="ru-RU"/>
        </w:rPr>
        <w:t xml:space="preserve">джетів всіх рівнів 15,5 млн</w:t>
      </w:r>
      <w:r>
        <w:rPr>
          <w:rFonts w:ascii="Times New Roman" w:hAnsi="Times New Roman" w:cs="Times New Roman" w:eastAsia="Times New Roman"/>
          <w:color w:val="000000"/>
          <w:sz w:val="28"/>
          <w:szCs w:val="28"/>
          <w:lang w:eastAsia="ru-RU"/>
        </w:rPr>
        <w:t xml:space="preserve">. грн., з них до бюджету Менської територіальної громади – 10 млн. грн. Що становить приблизно 1 млн. грн. щомісячно. У планах підприємства є будування насіннєвого заводу, у зв’язку із чим збільшиться кількість робітників, зростуть суми сплачених податків.</w:t>
      </w:r>
      <w:r>
        <w:rPr>
          <w:rFonts w:ascii="Times New Roman" w:hAnsi="Times New Roman" w:cs="Times New Roman" w:eastAsia="Times New Roman"/>
          <w:color w:val="000000"/>
          <w:sz w:val="28"/>
          <w:szCs w:val="28"/>
          <w:lang w:eastAsia="ru-RU"/>
        </w:rPr>
        <w:t xml:space="preserve"> А спілкуючись з такими ж великими платниками податків з’ясовано, що всі ми маємо однакову проблем</w:t>
      </w:r>
      <w:r>
        <w:rPr>
          <w:rFonts w:ascii="Times New Roman" w:hAnsi="Times New Roman" w:cs="Times New Roman" w:eastAsia="Times New Roman"/>
          <w:color w:val="000000"/>
          <w:sz w:val="28"/>
          <w:szCs w:val="28"/>
          <w:lang w:eastAsia="ru-RU"/>
        </w:rPr>
        <w:t xml:space="preserve">у</w:t>
      </w:r>
      <w:r>
        <w:rPr>
          <w:rFonts w:ascii="Times New Roman" w:hAnsi="Times New Roman" w:cs="Times New Roman" w:eastAsia="Times New Roman"/>
          <w:color w:val="000000"/>
          <w:sz w:val="28"/>
          <w:szCs w:val="28"/>
          <w:lang w:eastAsia="ru-RU"/>
        </w:rPr>
        <w:t xml:space="preserve"> – щодня до нас приходять люди, установи, організації (мешканці громади, представники шкіл, ФАПів, будинків культури, садочки, старостати, творчі колективи та ін.) з проханнями про надання матеріальної допомоги. Люди не звертаються до міської ради за допом</w:t>
      </w:r>
      <w:r>
        <w:rPr>
          <w:rFonts w:ascii="Times New Roman" w:hAnsi="Times New Roman" w:cs="Times New Roman" w:eastAsia="Times New Roman"/>
          <w:color w:val="000000"/>
          <w:sz w:val="28"/>
          <w:szCs w:val="28"/>
          <w:lang w:eastAsia="ru-RU"/>
        </w:rPr>
        <w:t xml:space="preserve">огою, не бачать у підприємстві платника податку, який систематично перераховується до бюджету. Доповідач висунув пропозицію 1 раз у квартал депутатам зустрічатись з великими платниками податків і порушувати питання наповнення та розподілу бюджету громади. </w:t>
      </w:r>
      <w:r>
        <w:rPr>
          <w:rFonts w:ascii="Times New Roman" w:hAnsi="Times New Roman" w:cs="Times New Roman" w:eastAsia="Times New Roman"/>
          <w:color w:val="000000"/>
          <w:sz w:val="28"/>
          <w:szCs w:val="28"/>
          <w:lang w:eastAsia="ru-RU"/>
        </w:rPr>
        <w:t xml:space="preserve">Наприклад ТОВ «ДП Зернятко» цього року планує понаднормове перерахування до бюджету громади 4,8 млн. грн., то </w:t>
      </w:r>
      <w:r>
        <w:rPr>
          <w:rFonts w:ascii="Times New Roman" w:hAnsi="Times New Roman" w:cs="Times New Roman" w:eastAsia="Times New Roman"/>
          <w:color w:val="000000"/>
          <w:sz w:val="28"/>
          <w:szCs w:val="28"/>
          <w:lang w:eastAsia="ru-RU"/>
        </w:rPr>
        <w:t xml:space="preserve">чому б цьому платнику податку не взяти участь у розподілі цих коштів, хоч би на умовах 50/50. Щоб 50% понаднормових коштів податку йшли на допомогу людям. Цю ідею підтримують і інші великі платники податків. У нас є можливість відкрити юридичну особу в інш</w:t>
      </w:r>
      <w:r>
        <w:rPr>
          <w:rFonts w:ascii="Times New Roman" w:hAnsi="Times New Roman" w:cs="Times New Roman" w:eastAsia="Times New Roman"/>
          <w:color w:val="000000"/>
          <w:sz w:val="28"/>
          <w:szCs w:val="28"/>
          <w:lang w:eastAsia="ru-RU"/>
        </w:rPr>
        <w:t xml:space="preserve">ій</w:t>
      </w:r>
      <w:r>
        <w:rPr>
          <w:rFonts w:ascii="Times New Roman" w:hAnsi="Times New Roman" w:cs="Times New Roman" w:eastAsia="Times New Roman"/>
          <w:color w:val="000000"/>
          <w:sz w:val="28"/>
          <w:szCs w:val="28"/>
          <w:lang w:eastAsia="ru-RU"/>
        </w:rPr>
        <w:t xml:space="preserve">, більш сприятлив</w:t>
      </w:r>
      <w:r>
        <w:rPr>
          <w:rFonts w:ascii="Times New Roman" w:hAnsi="Times New Roman" w:cs="Times New Roman" w:eastAsia="Times New Roman"/>
          <w:color w:val="000000"/>
          <w:sz w:val="28"/>
          <w:szCs w:val="28"/>
          <w:lang w:eastAsia="ru-RU"/>
        </w:rPr>
        <w:t xml:space="preserve">ій територіальній громаді</w:t>
      </w:r>
      <w:r>
        <w:rPr>
          <w:rFonts w:ascii="Times New Roman" w:hAnsi="Times New Roman" w:cs="Times New Roman" w:eastAsia="Times New Roman"/>
          <w:color w:val="000000"/>
          <w:sz w:val="28"/>
          <w:szCs w:val="28"/>
          <w:lang w:eastAsia="ru-RU"/>
        </w:rPr>
        <w:t xml:space="preserve">, і перераховувати податки там. Але ми хочемо працювати тут, допомагати людям тут. Постає питання, чи можна покрити потреби прохачів з 50% понаднормових </w:t>
      </w:r>
      <w:r>
        <w:rPr>
          <w:rFonts w:ascii="Times New Roman" w:hAnsi="Times New Roman" w:cs="Times New Roman" w:eastAsia="Times New Roman"/>
          <w:color w:val="000000"/>
          <w:sz w:val="28"/>
          <w:szCs w:val="28"/>
          <w:lang w:eastAsia="ru-RU"/>
        </w:rPr>
        <w:t xml:space="preserve">перерахунків</w:t>
      </w:r>
      <w:r>
        <w:rPr>
          <w:rFonts w:ascii="Times New Roman" w:hAnsi="Times New Roman" w:cs="Times New Roman" w:eastAsia="Times New Roman"/>
          <w:color w:val="000000"/>
          <w:sz w:val="28"/>
          <w:szCs w:val="28"/>
          <w:lang w:eastAsia="ru-RU"/>
        </w:rPr>
        <w:t xml:space="preserve"> податку з бюджету громади, щоб люди побачили в нас платників податків і отримали кошти, яких потребують на тей же лінолеум, вікна і т.д.</w:t>
      </w:r>
      <w:r>
        <w:rPr>
          <w:rFonts w:ascii="Times New Roman" w:hAnsi="Times New Roman" w:cs="Times New Roman" w:eastAsia="Times New Roman"/>
          <w:color w:val="000000"/>
          <w:sz w:val="28"/>
          <w:szCs w:val="28"/>
          <w:lang w:eastAsia="ru-RU"/>
        </w:rPr>
        <w:t xml:space="preserve"> Ці кошти будуть спрямовані в школи, садочки, будинки культури. Основний бюджет не зменшиться, це все буде за рахунок понаднормових відрахувань. </w:t>
      </w:r>
      <w:r>
        <w:rPr>
          <w:rFonts w:ascii="Times New Roman" w:hAnsi="Times New Roman" w:cs="Times New Roman" w:eastAsia="Times New Roman"/>
          <w:color w:val="000000"/>
          <w:sz w:val="28"/>
          <w:szCs w:val="28"/>
          <w:lang w:eastAsia="ru-RU"/>
        </w:rPr>
        <w:t xml:space="preserve">Кравченко В.В. попросив депутатів підтримати його пропозицію.</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Бутенко Р.О. підтримав ідею круглого столу для депутатів</w:t>
      </w:r>
      <w:r>
        <w:rPr>
          <w:rFonts w:ascii="Times New Roman" w:hAnsi="Times New Roman" w:cs="Times New Roman" w:eastAsia="Times New Roman"/>
          <w:color w:val="000000"/>
          <w:sz w:val="28"/>
          <w:szCs w:val="28"/>
          <w:lang w:eastAsia="ru-RU"/>
        </w:rPr>
        <w:t xml:space="preserve">, керівництва громади в тому числі відповідального за фінансовий напрямок </w:t>
      </w:r>
      <w:r>
        <w:rPr>
          <w:rFonts w:ascii="Times New Roman" w:hAnsi="Times New Roman" w:cs="Times New Roman" w:eastAsia="Times New Roman"/>
          <w:color w:val="000000"/>
          <w:sz w:val="28"/>
          <w:szCs w:val="28"/>
          <w:lang w:eastAsia="ru-RU"/>
        </w:rPr>
        <w:t xml:space="preserve">та великих платників податку.</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Невжинський В.М. наголосив на іншому боці проблеми: через безхазяйне ставлення аграріїв до землі повисихали річки, розорані луки, земля виснажена соняхом та кукурудзою.</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Кравченко В.В. настійливо пропонував депутатам внести пропозицію про розподіл понаднормових коштів податку і підтримати рішенням наступної сесії.</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Нерослик А.П. </w:t>
      </w:r>
      <w:r>
        <w:rPr>
          <w:rFonts w:ascii="Times New Roman" w:hAnsi="Times New Roman" w:cs="Times New Roman" w:eastAsia="Times New Roman"/>
          <w:color w:val="000000"/>
          <w:sz w:val="28"/>
          <w:szCs w:val="28"/>
          <w:lang w:eastAsia="ru-RU"/>
        </w:rPr>
        <w:t xml:space="preserve">запроси</w:t>
      </w:r>
      <w:r>
        <w:rPr>
          <w:rFonts w:ascii="Times New Roman" w:hAnsi="Times New Roman" w:cs="Times New Roman" w:eastAsia="Times New Roman"/>
          <w:color w:val="000000"/>
          <w:sz w:val="28"/>
          <w:szCs w:val="28"/>
          <w:lang w:eastAsia="ru-RU"/>
        </w:rPr>
        <w:t xml:space="preserve">ла</w:t>
      </w:r>
      <w:r>
        <w:rPr>
          <w:rFonts w:ascii="Times New Roman" w:hAnsi="Times New Roman" w:cs="Times New Roman" w:eastAsia="Times New Roman"/>
          <w:color w:val="000000"/>
          <w:sz w:val="28"/>
          <w:szCs w:val="28"/>
          <w:lang w:eastAsia="ru-RU"/>
        </w:rPr>
        <w:t xml:space="preserve"> Кравченка В.В. та інших представників-арграріїв на обговорення бюджету 2022 року в понеділок 13 грудня 2021 року на 11-00, на якому будуть присутні депутати, старости, підприємці і всі бажаючі.</w:t>
      </w:r>
      <w:r>
        <w:rPr>
          <w:rFonts w:ascii="Times New Roman" w:hAnsi="Times New Roman" w:cs="Times New Roman" w:eastAsia="Times New Roman"/>
          <w:color w:val="000000"/>
          <w:sz w:val="28"/>
          <w:szCs w:val="28"/>
          <w:lang w:eastAsia="ru-RU"/>
        </w:rPr>
        <w:t xml:space="preserve"> Де матимуть змогу побачити як, куди і на які потреби витрачаються бюджетні кошти. </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Секретар ради Стальниченко Ю.В. наголосив на необхідності участі всіх бажаючих у бюджетних слуханнях, де буде презентація бюджету 2022. </w:t>
      </w:r>
      <w:r/>
    </w:p>
    <w:p>
      <w:pPr>
        <w:ind w:right="-1"/>
        <w:jc w:val="both"/>
        <w:spacing w:lineRule="auto" w:line="240" w:after="0" w:afterAutospacing="0" w:before="0" w:beforeAutospacing="0"/>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Депутат обласної ради Мисник О.П. </w:t>
      </w:r>
      <w:r>
        <w:rPr>
          <w:rFonts w:ascii="Times New Roman" w:hAnsi="Times New Roman" w:cs="Times New Roman" w:eastAsia="Times New Roman"/>
          <w:color w:val="000000"/>
          <w:sz w:val="28"/>
          <w:szCs w:val="28"/>
          <w:lang w:eastAsia="ru-RU"/>
        </w:rPr>
        <w:t xml:space="preserve">повідомив, що вперше чує, щоб бізнес піднімав таке питання. І це є тривожним дзвіночком для всієї громади. Важливо почути, організувати зустріч до прийняття бюджету на наступний рік</w:t>
      </w:r>
      <w:r>
        <w:rPr>
          <w:rFonts w:ascii="Times New Roman" w:hAnsi="Times New Roman" w:cs="Times New Roman" w:eastAsia="Times New Roman"/>
          <w:color w:val="000000"/>
          <w:sz w:val="28"/>
          <w:szCs w:val="28"/>
          <w:lang w:eastAsia="ru-RU"/>
        </w:rPr>
        <w:t xml:space="preserve">, врахувати думку великих платників податку, винести виважене рішення, бо з наступного року кошти із нашої громади можуть піти до інших бюджетів.</w:t>
      </w:r>
      <w:r/>
    </w:p>
    <w:p>
      <w:pPr>
        <w:jc w:val="both"/>
        <w:spacing w:lineRule="auto" w:line="240" w:after="0" w:afterAutospacing="0" w:before="0" w:beforeAutospacing="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Міський голова запросив всіх бажаючих на 13 грудня 2021 року на 11-00 прийти на бюджетні слухання, в ході яких можна буде обговорити озвучену пропозицію.</w:t>
      </w:r>
      <w:r/>
    </w:p>
    <w:p>
      <w:pPr>
        <w:jc w:val="both"/>
        <w:spacing w:lineRule="auto" w:line="240" w:after="0" w:afterAutospacing="0" w:before="0" w:beforeAutospacing="0"/>
        <w:rPr>
          <w:rFonts w:ascii="Times New Roman" w:hAnsi="Times New Roman" w:cs="Times New Roman"/>
          <w:bCs/>
          <w:sz w:val="28"/>
          <w:szCs w:val="28"/>
        </w:rPr>
      </w:pPr>
      <w:r>
        <w:rPr>
          <w:rFonts w:ascii="Times New Roman" w:hAnsi="Times New Roman" w:cs="Times New Roman" w:eastAsia="Times New Roman"/>
          <w:color w:val="000000"/>
          <w:sz w:val="28"/>
          <w:szCs w:val="28"/>
          <w:lang w:eastAsia="ru-RU"/>
        </w:rPr>
        <w:t xml:space="preserve">Міський голова Примаков</w:t>
      </w:r>
      <w:r>
        <w:rPr>
          <w:rFonts w:ascii="Times New Roman" w:hAnsi="Times New Roman" w:cs="Times New Roman" w:eastAsia="Times New Roman"/>
          <w:color w:val="000000"/>
          <w:sz w:val="28"/>
          <w:szCs w:val="28"/>
          <w:lang w:eastAsia="ru-RU"/>
        </w:rPr>
        <w:t xml:space="preserve"> Г.А.</w:t>
      </w:r>
      <w:r>
        <w:rPr>
          <w:rFonts w:ascii="Times New Roman" w:hAnsi="Times New Roman" w:cs="Times New Roman" w:eastAsia="Times New Roman"/>
          <w:color w:val="000000"/>
          <w:sz w:val="28"/>
          <w:szCs w:val="28"/>
          <w:lang w:eastAsia="ru-RU"/>
        </w:rPr>
        <w:t xml:space="preserve"> повідомив, </w:t>
      </w:r>
      <w:r>
        <w:rPr>
          <w:rFonts w:ascii="Times New Roman" w:hAnsi="Times New Roman" w:cs="Times New Roman" w:eastAsia="Times New Roman"/>
          <w:color w:val="000000"/>
          <w:sz w:val="28"/>
          <w:szCs w:val="28"/>
          <w:lang w:eastAsia="ru-RU"/>
        </w:rPr>
        <w:t xml:space="preserve">що </w:t>
      </w:r>
      <w:r>
        <w:rPr>
          <w:rFonts w:ascii="Times New Roman" w:hAnsi="Times New Roman" w:cs="Times New Roman"/>
          <w:bCs/>
          <w:sz w:val="28"/>
          <w:szCs w:val="28"/>
        </w:rPr>
        <w:t xml:space="preserve">проведення другого пленарного засідання </w:t>
      </w:r>
      <w:r>
        <w:rPr>
          <w:rFonts w:ascii="Times New Roman" w:hAnsi="Times New Roman" w:cs="Times New Roman"/>
          <w:bCs/>
          <w:sz w:val="28"/>
          <w:szCs w:val="28"/>
        </w:rPr>
        <w:t xml:space="preserve">15 сесії заплановано на  </w:t>
      </w:r>
      <w:r>
        <w:rPr>
          <w:rFonts w:ascii="Times New Roman" w:hAnsi="Times New Roman" w:cs="Times New Roman"/>
          <w:bCs/>
          <w:sz w:val="28"/>
          <w:szCs w:val="28"/>
        </w:rPr>
        <w:t xml:space="preserve">23 грудня</w:t>
      </w:r>
      <w:r>
        <w:rPr>
          <w:rFonts w:ascii="Times New Roman" w:hAnsi="Times New Roman" w:cs="Times New Roman"/>
          <w:bCs/>
          <w:sz w:val="28"/>
          <w:szCs w:val="28"/>
        </w:rPr>
        <w:t xml:space="preserve"> 2021 року</w:t>
      </w:r>
      <w:r>
        <w:rPr>
          <w:rFonts w:ascii="Times New Roman" w:hAnsi="Times New Roman" w:cs="Times New Roman"/>
          <w:bCs/>
          <w:sz w:val="28"/>
          <w:szCs w:val="28"/>
        </w:rPr>
        <w:t xml:space="preserve">.</w:t>
      </w:r>
      <w:r/>
    </w:p>
    <w:p>
      <w:pPr>
        <w:jc w:val="both"/>
        <w:spacing w:lineRule="auto" w:line="240" w:after="0" w:afterAutospacing="0" w:before="0" w:beforeAutospacing="0"/>
        <w:tabs>
          <w:tab w:val="left" w:pos="7088" w:leader="none"/>
        </w:tabs>
        <w:rPr>
          <w:rFonts w:ascii="Times New Roman" w:hAnsi="Times New Roman" w:cs="Times New Roman"/>
          <w:sz w:val="28"/>
          <w:szCs w:val="28"/>
        </w:rPr>
      </w:pPr>
      <w:r>
        <w:rPr>
          <w:rFonts w:ascii="Times New Roman" w:hAnsi="Times New Roman" w:cs="Times New Roman" w:eastAsia="Times New Roman"/>
          <w:color w:val="000000"/>
          <w:sz w:val="28"/>
          <w:szCs w:val="28"/>
          <w:lang w:eastAsia="ru-RU"/>
        </w:rPr>
        <w:t xml:space="preserve">На цьому головуючий </w:t>
      </w:r>
      <w:r>
        <w:rPr>
          <w:rFonts w:ascii="Times New Roman" w:hAnsi="Times New Roman" w:cs="Times New Roman" w:eastAsia="Times New Roman"/>
          <w:color w:val="000000"/>
          <w:sz w:val="28"/>
          <w:szCs w:val="28"/>
          <w:lang w:eastAsia="ru-RU"/>
        </w:rPr>
        <w:t xml:space="preserve">перше </w:t>
      </w:r>
      <w:r>
        <w:rPr>
          <w:rFonts w:ascii="Times New Roman" w:hAnsi="Times New Roman" w:cs="Times New Roman" w:eastAsia="Times New Roman"/>
          <w:color w:val="000000"/>
          <w:sz w:val="28"/>
          <w:szCs w:val="28"/>
          <w:lang w:eastAsia="ru-RU"/>
        </w:rPr>
        <w:t xml:space="preserve">пленарне засідання 1</w:t>
      </w:r>
      <w:r>
        <w:rPr>
          <w:rFonts w:ascii="Times New Roman" w:hAnsi="Times New Roman" w:cs="Times New Roman" w:eastAsia="Times New Roman"/>
          <w:color w:val="000000"/>
          <w:sz w:val="28"/>
          <w:szCs w:val="28"/>
          <w:lang w:eastAsia="ru-RU"/>
        </w:rPr>
        <w:t xml:space="preserve">5</w:t>
      </w:r>
      <w:r>
        <w:rPr>
          <w:rFonts w:ascii="Times New Roman" w:hAnsi="Times New Roman" w:cs="Times New Roman" w:eastAsia="Times New Roman"/>
          <w:color w:val="000000"/>
          <w:sz w:val="28"/>
          <w:szCs w:val="28"/>
          <w:lang w:eastAsia="ru-RU"/>
        </w:rPr>
        <w:t xml:space="preserve"> сесії Менської міської ради 8 скликання оголосив закритим.</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afterAutospacing="0" w:before="0" w:beforeAutospacing="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4"/>
          <w:szCs w:val="24"/>
          <w:lang w:eastAsia="ru-RU"/>
        </w:rPr>
        <w:t xml:space="preserve"> </w:t>
      </w:r>
      <w:r/>
    </w:p>
    <w:p>
      <w:pPr>
        <w:ind w:right="-1"/>
        <w:jc w:val="both"/>
        <w:spacing w:lineRule="auto" w:line="240" w:after="0" w:afterAutospacing="0" w:before="0" w:beforeAutospacing="0"/>
        <w:tabs>
          <w:tab w:val="left" w:pos="6236" w:leader="none"/>
          <w:tab w:val="left" w:pos="7088" w:leader="none"/>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ind w:right="-1"/>
        <w:jc w:val="both"/>
        <w:spacing w:lineRule="auto" w:line="240" w:after="0" w:afterAutospacing="0" w:before="0" w:beforeAutospacing="0"/>
        <w:tabs>
          <w:tab w:val="left" w:pos="6804" w:leader="none"/>
          <w:tab w:val="left" w:pos="11766" w:leader="none"/>
        </w:tabs>
      </w:pPr>
      <w:r>
        <w:rPr>
          <w:rFonts w:ascii="Times New Roman" w:hAnsi="Times New Roman" w:cs="Times New Roman" w:eastAsia="Times New Roman"/>
          <w:color w:val="000000"/>
          <w:sz w:val="28"/>
          <w:szCs w:val="28"/>
          <w:lang w:eastAsia="ru-RU"/>
        </w:rPr>
        <w:t xml:space="preserve">Міський голова </w:t>
      </w:r>
      <w:r>
        <w:rPr>
          <w:rFonts w:ascii="Times New Roman" w:hAnsi="Times New Roman" w:cs="Times New Roman" w:eastAsia="Times New Roman"/>
          <w:color w:val="000000"/>
          <w:sz w:val="28"/>
          <w:szCs w:val="28"/>
          <w:lang w:eastAsia="ru-RU"/>
        </w:rPr>
        <w:tab/>
        <w:t xml:space="preserve">Геннадій ПРИМАКОВ</w:t>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7"/>
      <w:jc w:val="center"/>
      <w:rPr>
        <w:rFonts w:ascii="Times New Roman" w:hAnsi="Times New Roman" w:cs="Times New Roman" w:eastAsia="Times New Roman"/>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5">
    <w:name w:val="Endnote Text Char"/>
    <w:link w:val="822"/>
    <w:uiPriority w:val="99"/>
    <w:rPr>
      <w:sz w:val="20"/>
    </w:rPr>
  </w:style>
  <w:style w:type="paragraph" w:styleId="686" w:default="1">
    <w:name w:val="Normal"/>
    <w:qFormat/>
  </w:style>
  <w:style w:type="character" w:styleId="687" w:default="1">
    <w:name w:val="Default Paragraph Font"/>
    <w:uiPriority w:val="1"/>
    <w:semiHidden/>
    <w:unhideWhenUsed/>
  </w:style>
  <w:style w:type="table" w:styleId="688" w:default="1">
    <w:name w:val="Normal Table"/>
    <w:qFormat/>
    <w:uiPriority w:val="99"/>
    <w:semiHidden/>
    <w:unhideWhenUsed/>
    <w:tblPr>
      <w:tblInd w:w="0" w:type="dxa"/>
      <w:tblCellMar>
        <w:left w:w="108" w:type="dxa"/>
        <w:top w:w="0" w:type="dxa"/>
        <w:right w:w="108" w:type="dxa"/>
        <w:bottom w:w="0" w:type="dxa"/>
      </w:tblCellMar>
    </w:tblPr>
  </w:style>
  <w:style w:type="numbering" w:styleId="689" w:default="1">
    <w:name w:val="No List"/>
    <w:uiPriority w:val="99"/>
    <w:semiHidden/>
    <w:unhideWhenUsed/>
  </w:style>
  <w:style w:type="character" w:styleId="690" w:customStyle="1">
    <w:name w:val="Title Char"/>
    <w:basedOn w:val="687"/>
    <w:link w:val="849"/>
    <w:uiPriority w:val="10"/>
    <w:rPr>
      <w:sz w:val="48"/>
      <w:szCs w:val="48"/>
    </w:rPr>
  </w:style>
  <w:style w:type="character" w:styleId="691" w:customStyle="1">
    <w:name w:val="Subtitle Char"/>
    <w:basedOn w:val="687"/>
    <w:link w:val="851"/>
    <w:uiPriority w:val="11"/>
    <w:rPr>
      <w:sz w:val="24"/>
      <w:szCs w:val="24"/>
    </w:rPr>
  </w:style>
  <w:style w:type="character" w:styleId="692" w:customStyle="1">
    <w:name w:val="Quote Char"/>
    <w:link w:val="853"/>
    <w:uiPriority w:val="29"/>
    <w:rPr>
      <w:i/>
    </w:rPr>
  </w:style>
  <w:style w:type="character" w:styleId="693" w:customStyle="1">
    <w:name w:val="Intense Quote Char"/>
    <w:link w:val="855"/>
    <w:uiPriority w:val="30"/>
    <w:rPr>
      <w:i/>
    </w:rPr>
  </w:style>
  <w:style w:type="paragraph" w:styleId="694" w:customStyle="1">
    <w:name w:val="Caption"/>
    <w:basedOn w:val="686"/>
    <w:next w:val="686"/>
    <w:qFormat/>
    <w:uiPriority w:val="35"/>
    <w:semiHidden/>
    <w:unhideWhenUsed/>
    <w:rPr>
      <w:b/>
      <w:bCs/>
      <w:color w:val="4F81BD" w:themeColor="accent1"/>
      <w:sz w:val="18"/>
      <w:szCs w:val="18"/>
    </w:rPr>
  </w:style>
  <w:style w:type="character" w:styleId="695" w:customStyle="1">
    <w:name w:val="Caption Char"/>
    <w:link w:val="859"/>
    <w:uiPriority w:val="99"/>
  </w:style>
  <w:style w:type="table" w:styleId="696" w:customStyle="1">
    <w:name w:val="Table Grid Light"/>
    <w:basedOn w:val="68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697" w:customStyle="1">
    <w:name w:val="Plain Table 1"/>
    <w:basedOn w:val="688"/>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0"/>
      </w:tcPr>
    </w:tblStylePr>
    <w:tblStylePr w:type="band1Vert">
      <w:tcPr>
        <w:shd w:val="clear" w:color="F2F2F2"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8" w:customStyle="1">
    <w:name w:val="Plain Table 2"/>
    <w:basedOn w:val="68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9" w:customStyle="1">
    <w:name w:val="Plain Table 3"/>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0" w:customStyle="1">
    <w:name w:val="Plain Table 4"/>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1" w:customStyle="1">
    <w:name w:val="Plain Table 5"/>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0"/>
      </w:tcPr>
    </w:tblStylePr>
    <w:tblStylePr w:type="band1Vert">
      <w:rPr>
        <w:rFonts w:ascii="Arial" w:hAnsi="Arial"/>
        <w:color w:val="404040"/>
        <w:sz w:val="22"/>
      </w:rPr>
      <w:tcPr>
        <w:shd w:val="clear" w:color="F2F2F2"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02" w:customStyle="1">
    <w:name w:val="Grid Table 1 Light"/>
    <w:basedOn w:val="688"/>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03" w:customStyle="1">
    <w:name w:val="Grid Table 1 Light - Accent 1"/>
    <w:basedOn w:val="688"/>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04" w:customStyle="1">
    <w:name w:val="Grid Table 1 Light - Accent 2"/>
    <w:basedOn w:val="688"/>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05" w:customStyle="1">
    <w:name w:val="Grid Table 1 Light - Accent 3"/>
    <w:basedOn w:val="688"/>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06" w:customStyle="1">
    <w:name w:val="Grid Table 1 Light - Accent 4"/>
    <w:basedOn w:val="688"/>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07" w:customStyle="1">
    <w:name w:val="Grid Table 1 Light - Accent 5"/>
    <w:basedOn w:val="688"/>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08" w:customStyle="1">
    <w:name w:val="Grid Table 1 Light - Accent 6"/>
    <w:basedOn w:val="688"/>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09" w:customStyle="1">
    <w:name w:val="Grid Table 2"/>
    <w:basedOn w:val="68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10" w:customStyle="1">
    <w:name w:val="Grid Table 2 - Accent 1"/>
    <w:basedOn w:val="688"/>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11" w:customStyle="1">
    <w:name w:val="Grid Table 2 - Accent 2"/>
    <w:basedOn w:val="688"/>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12" w:customStyle="1">
    <w:name w:val="Grid Table 2 - Accent 3"/>
    <w:basedOn w:val="688"/>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13" w:customStyle="1">
    <w:name w:val="Grid Table 2 - Accent 4"/>
    <w:basedOn w:val="688"/>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14" w:customStyle="1">
    <w:name w:val="Grid Table 2 - Accent 5"/>
    <w:basedOn w:val="688"/>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15" w:customStyle="1">
    <w:name w:val="Grid Table 2 - Accent 6"/>
    <w:basedOn w:val="688"/>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16" w:customStyle="1">
    <w:name w:val="Grid Table 3"/>
    <w:basedOn w:val="688"/>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17" w:customStyle="1">
    <w:name w:val="Grid Table 3 - Accent 1"/>
    <w:basedOn w:val="688"/>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18" w:customStyle="1">
    <w:name w:val="Grid Table 3 - Accent 2"/>
    <w:basedOn w:val="688"/>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19" w:customStyle="1">
    <w:name w:val="Grid Table 3 - Accent 3"/>
    <w:basedOn w:val="688"/>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0" w:customStyle="1">
    <w:name w:val="Grid Table 3 - Accent 4"/>
    <w:basedOn w:val="688"/>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1" w:customStyle="1">
    <w:name w:val="Grid Table 3 - Accent 5"/>
    <w:basedOn w:val="688"/>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2" w:customStyle="1">
    <w:name w:val="Grid Table 3 - Accent 6"/>
    <w:basedOn w:val="688"/>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23" w:customStyle="1">
    <w:name w:val="Grid Table 4"/>
    <w:basedOn w:val="688"/>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4" w:customStyle="1">
    <w:name w:val="Grid Table 4 - Accent 1"/>
    <w:basedOn w:val="688"/>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25" w:customStyle="1">
    <w:name w:val="Grid Table 4 - Accent 2"/>
    <w:basedOn w:val="688"/>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26" w:customStyle="1">
    <w:name w:val="Grid Table 4 - Accent 3"/>
    <w:basedOn w:val="688"/>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27" w:customStyle="1">
    <w:name w:val="Grid Table 4 - Accent 4"/>
    <w:basedOn w:val="688"/>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28" w:customStyle="1">
    <w:name w:val="Grid Table 4 - Accent 5"/>
    <w:basedOn w:val="688"/>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29" w:customStyle="1">
    <w:name w:val="Grid Table 4 - Accent 6"/>
    <w:basedOn w:val="688"/>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30" w:customStyle="1">
    <w:name w:val="Grid Table 5 Dark"/>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31" w:customStyle="1">
    <w:name w:val="Grid Table 5 Dark- Accent 1"/>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32" w:customStyle="1">
    <w:name w:val="Grid Table 5 Dark - Accent 2"/>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33" w:customStyle="1">
    <w:name w:val="Grid Table 5 Dark - Accent 3"/>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34" w:customStyle="1">
    <w:name w:val="Grid Table 5 Dark- Accent 4"/>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35" w:customStyle="1">
    <w:name w:val="Grid Table 5 Dark - Accent 5"/>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36" w:customStyle="1">
    <w:name w:val="Grid Table 5 Dark - Accent 6"/>
    <w:basedOn w:val="688"/>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37" w:customStyle="1">
    <w:name w:val="Grid Table 6 Colorful"/>
    <w:basedOn w:val="688"/>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8" w:customStyle="1">
    <w:name w:val="Grid Table 6 Colorful - Accent 1"/>
    <w:basedOn w:val="688"/>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39" w:customStyle="1">
    <w:name w:val="Grid Table 6 Colorful - Accent 2"/>
    <w:basedOn w:val="688"/>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40" w:customStyle="1">
    <w:name w:val="Grid Table 6 Colorful - Accent 3"/>
    <w:basedOn w:val="688"/>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41" w:customStyle="1">
    <w:name w:val="Grid Table 6 Colorful - Accent 4"/>
    <w:basedOn w:val="688"/>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42" w:customStyle="1">
    <w:name w:val="Grid Table 6 Colorful - Accent 5"/>
    <w:basedOn w:val="688"/>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43" w:customStyle="1">
    <w:name w:val="Grid Table 6 Colorful - Accent 6"/>
    <w:basedOn w:val="688"/>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44" w:customStyle="1">
    <w:name w:val="Grid Table 7 Colorful"/>
    <w:basedOn w:val="688"/>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0"/>
      </w:tcPr>
    </w:tblStylePr>
    <w:tblStylePr w:type="band1Vert">
      <w:tcPr>
        <w:shd w:val="clear" w:color="F2F2F2"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45" w:customStyle="1">
    <w:name w:val="Grid Table 7 Colorful - Accent 1"/>
    <w:basedOn w:val="688"/>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46" w:customStyle="1">
    <w:name w:val="Grid Table 7 Colorful - Accent 2"/>
    <w:basedOn w:val="688"/>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47" w:customStyle="1">
    <w:name w:val="Grid Table 7 Colorful - Accent 3"/>
    <w:basedOn w:val="688"/>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48" w:customStyle="1">
    <w:name w:val="Grid Table 7 Colorful - Accent 4"/>
    <w:basedOn w:val="688"/>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49" w:customStyle="1">
    <w:name w:val="Grid Table 7 Colorful - Accent 5"/>
    <w:basedOn w:val="688"/>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50" w:customStyle="1">
    <w:name w:val="Grid Table 7 Colorful - Accent 6"/>
    <w:basedOn w:val="688"/>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51" w:customStyle="1">
    <w:name w:val="List Table 1 Light"/>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2" w:customStyle="1">
    <w:name w:val="List Table 1 Light - Accent 1"/>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53" w:customStyle="1">
    <w:name w:val="List Table 1 Light - Accent 2"/>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54" w:customStyle="1">
    <w:name w:val="List Table 1 Light - Accent 3"/>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55" w:customStyle="1">
    <w:name w:val="List Table 1 Light - Accent 4"/>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56" w:customStyle="1">
    <w:name w:val="List Table 1 Light - Accent 5"/>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57" w:customStyle="1">
    <w:name w:val="List Table 1 Light - Accent 6"/>
    <w:basedOn w:val="688"/>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58" w:customStyle="1">
    <w:name w:val="List Table 2"/>
    <w:basedOn w:val="688"/>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59" w:customStyle="1">
    <w:name w:val="List Table 2 - Accent 1"/>
    <w:basedOn w:val="688"/>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60" w:customStyle="1">
    <w:name w:val="List Table 2 - Accent 2"/>
    <w:basedOn w:val="688"/>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61" w:customStyle="1">
    <w:name w:val="List Table 2 - Accent 3"/>
    <w:basedOn w:val="688"/>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62" w:customStyle="1">
    <w:name w:val="List Table 2 - Accent 4"/>
    <w:basedOn w:val="688"/>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63" w:customStyle="1">
    <w:name w:val="List Table 2 - Accent 5"/>
    <w:basedOn w:val="688"/>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64" w:customStyle="1">
    <w:name w:val="List Table 2 - Accent 6"/>
    <w:basedOn w:val="688"/>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65" w:customStyle="1">
    <w:name w:val="List Table 3"/>
    <w:basedOn w:val="6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66" w:customStyle="1">
    <w:name w:val="List Table 3 - Accent 1"/>
    <w:basedOn w:val="688"/>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67" w:customStyle="1">
    <w:name w:val="List Table 3 - Accent 2"/>
    <w:basedOn w:val="688"/>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768" w:customStyle="1">
    <w:name w:val="List Table 3 - Accent 3"/>
    <w:basedOn w:val="688"/>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769" w:customStyle="1">
    <w:name w:val="List Table 3 - Accent 4"/>
    <w:basedOn w:val="688"/>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770" w:customStyle="1">
    <w:name w:val="List Table 3 - Accent 5"/>
    <w:basedOn w:val="688"/>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771" w:customStyle="1">
    <w:name w:val="List Table 3 - Accent 6"/>
    <w:basedOn w:val="688"/>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772" w:customStyle="1">
    <w:name w:val="List Table 4"/>
    <w:basedOn w:val="68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73" w:customStyle="1">
    <w:name w:val="List Table 4 - Accent 1"/>
    <w:basedOn w:val="688"/>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74" w:customStyle="1">
    <w:name w:val="List Table 4 - Accent 2"/>
    <w:basedOn w:val="688"/>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775" w:customStyle="1">
    <w:name w:val="List Table 4 - Accent 3"/>
    <w:basedOn w:val="688"/>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776" w:customStyle="1">
    <w:name w:val="List Table 4 - Accent 4"/>
    <w:basedOn w:val="688"/>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777" w:customStyle="1">
    <w:name w:val="List Table 4 - Accent 5"/>
    <w:basedOn w:val="688"/>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778" w:customStyle="1">
    <w:name w:val="List Table 4 - Accent 6"/>
    <w:basedOn w:val="688"/>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779" w:customStyle="1">
    <w:name w:val="List Table 5 Dark"/>
    <w:basedOn w:val="688"/>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80" w:customStyle="1">
    <w:name w:val="List Table 5 Dark - Accent 1"/>
    <w:basedOn w:val="688"/>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81" w:customStyle="1">
    <w:name w:val="List Table 5 Dark - Accent 2"/>
    <w:basedOn w:val="688"/>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82" w:customStyle="1">
    <w:name w:val="List Table 5 Dark - Accent 3"/>
    <w:basedOn w:val="688"/>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83" w:customStyle="1">
    <w:name w:val="List Table 5 Dark - Accent 4"/>
    <w:basedOn w:val="688"/>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84" w:customStyle="1">
    <w:name w:val="List Table 5 Dark - Accent 5"/>
    <w:basedOn w:val="688"/>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85" w:customStyle="1">
    <w:name w:val="List Table 5 Dark - Accent 6"/>
    <w:basedOn w:val="688"/>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86" w:customStyle="1">
    <w:name w:val="List Table 6 Colorful"/>
    <w:basedOn w:val="688"/>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87" w:customStyle="1">
    <w:name w:val="List Table 6 Colorful - Accent 1"/>
    <w:basedOn w:val="688"/>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788" w:customStyle="1">
    <w:name w:val="List Table 6 Colorful - Accent 2"/>
    <w:basedOn w:val="688"/>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89" w:customStyle="1">
    <w:name w:val="List Table 6 Colorful - Accent 3"/>
    <w:basedOn w:val="688"/>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90" w:customStyle="1">
    <w:name w:val="List Table 6 Colorful - Accent 4"/>
    <w:basedOn w:val="688"/>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791" w:customStyle="1">
    <w:name w:val="List Table 6 Colorful - Accent 5"/>
    <w:basedOn w:val="688"/>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792" w:customStyle="1">
    <w:name w:val="List Table 6 Colorful - Accent 6"/>
    <w:basedOn w:val="688"/>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793" w:customStyle="1">
    <w:name w:val="List Table 7 Colorful"/>
    <w:basedOn w:val="688"/>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94" w:customStyle="1">
    <w:name w:val="List Table 7 Colorful - Accent 1"/>
    <w:basedOn w:val="688"/>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795" w:customStyle="1">
    <w:name w:val="List Table 7 Colorful - Accent 2"/>
    <w:basedOn w:val="688"/>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96" w:customStyle="1">
    <w:name w:val="List Table 7 Colorful - Accent 3"/>
    <w:basedOn w:val="688"/>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797" w:customStyle="1">
    <w:name w:val="List Table 7 Colorful - Accent 4"/>
    <w:basedOn w:val="688"/>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98" w:customStyle="1">
    <w:name w:val="List Table 7 Colorful - Accent 5"/>
    <w:basedOn w:val="688"/>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799" w:customStyle="1">
    <w:name w:val="List Table 7 Colorful - Accent 6"/>
    <w:basedOn w:val="688"/>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00" w:customStyle="1">
    <w:name w:val="Lined - Accent"/>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01" w:customStyle="1">
    <w:name w:val="Lined - Accent 1"/>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02" w:customStyle="1">
    <w:name w:val="Lined - Accent 2"/>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03" w:customStyle="1">
    <w:name w:val="Lined - Accent 3"/>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04" w:customStyle="1">
    <w:name w:val="Lined - Accent 4"/>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05" w:customStyle="1">
    <w:name w:val="Lined - Accent 5"/>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06" w:customStyle="1">
    <w:name w:val="Lined - Accent 6"/>
    <w:basedOn w:val="688"/>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07" w:customStyle="1">
    <w:name w:val="Bordered &amp; Lined - Accent"/>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0"/>
      </w:tcPr>
    </w:tblStylePr>
    <w:tblStylePr w:type="band2Vert">
      <w:rPr>
        <w:rFonts w:ascii="Arial" w:hAnsi="Arial"/>
        <w:color w:val="404040"/>
        <w:sz w:val="22"/>
      </w:rPr>
      <w:tcPr>
        <w:shd w:val="clear" w:color="F2F2F2"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08" w:customStyle="1">
    <w:name w:val="Bordered &amp; Lined - Accent 1"/>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09" w:customStyle="1">
    <w:name w:val="Bordered &amp; Lined - Accent 2"/>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10" w:customStyle="1">
    <w:name w:val="Bordered &amp; Lined - Accent 3"/>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11" w:customStyle="1">
    <w:name w:val="Bordered &amp; Lined - Accent 4"/>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12" w:customStyle="1">
    <w:name w:val="Bordered &amp; Lined - Accent 5"/>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13" w:customStyle="1">
    <w:name w:val="Bordered &amp; Lined - Accent 6"/>
    <w:basedOn w:val="688"/>
    <w:uiPriority w:val="99"/>
    <w:rPr>
      <w:color w:val="404040"/>
      <w:sz w:val="20"/>
      <w:szCs w:val="20"/>
      <w:lang w:val="ru-RU" w:eastAsia="ru-RU"/>
    </w:rPr>
    <w:pPr>
      <w:spacing w:lineRule="auto" w:line="240" w:after="0"/>
    </w:p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14" w:customStyle="1">
    <w:name w:val="Bordered"/>
    <w:basedOn w:val="688"/>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15" w:customStyle="1">
    <w:name w:val="Bordered - Accent 1"/>
    <w:basedOn w:val="688"/>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16" w:customStyle="1">
    <w:name w:val="Bordered - Accent 2"/>
    <w:basedOn w:val="688"/>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17" w:customStyle="1">
    <w:name w:val="Bordered - Accent 3"/>
    <w:basedOn w:val="688"/>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18" w:customStyle="1">
    <w:name w:val="Bordered - Accent 4"/>
    <w:basedOn w:val="688"/>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19" w:customStyle="1">
    <w:name w:val="Bordered - Accent 5"/>
    <w:basedOn w:val="688"/>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20" w:customStyle="1">
    <w:name w:val="Bordered - Accent 6"/>
    <w:basedOn w:val="688"/>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21" w:customStyle="1">
    <w:name w:val="Footnote Text Char"/>
    <w:link w:val="863"/>
    <w:uiPriority w:val="99"/>
    <w:rPr>
      <w:sz w:val="18"/>
    </w:rPr>
  </w:style>
  <w:style w:type="paragraph" w:styleId="822">
    <w:name w:val="endnote text"/>
    <w:basedOn w:val="686"/>
    <w:link w:val="823"/>
    <w:uiPriority w:val="99"/>
    <w:semiHidden/>
    <w:unhideWhenUsed/>
    <w:rPr>
      <w:sz w:val="20"/>
    </w:rPr>
    <w:pPr>
      <w:spacing w:lineRule="auto" w:line="240" w:after="0"/>
    </w:pPr>
  </w:style>
  <w:style w:type="character" w:styleId="823" w:customStyle="1">
    <w:name w:val="Текст концевой сноски Знак"/>
    <w:link w:val="822"/>
    <w:uiPriority w:val="99"/>
    <w:rPr>
      <w:sz w:val="20"/>
    </w:rPr>
  </w:style>
  <w:style w:type="character" w:styleId="824">
    <w:name w:val="endnote reference"/>
    <w:basedOn w:val="687"/>
    <w:uiPriority w:val="99"/>
    <w:semiHidden/>
    <w:unhideWhenUsed/>
    <w:rPr>
      <w:vertAlign w:val="superscript"/>
    </w:rPr>
  </w:style>
  <w:style w:type="paragraph" w:styleId="825">
    <w:name w:val="table of figures"/>
    <w:basedOn w:val="686"/>
    <w:next w:val="686"/>
    <w:uiPriority w:val="99"/>
    <w:unhideWhenUsed/>
    <w:pPr>
      <w:spacing w:after="0"/>
    </w:pPr>
  </w:style>
  <w:style w:type="paragraph" w:styleId="826" w:customStyle="1">
    <w:name w:val="Heading 1"/>
    <w:basedOn w:val="686"/>
    <w:next w:val="686"/>
    <w:link w:val="830"/>
    <w:qFormat/>
    <w:uiPriority w:val="9"/>
    <w:rPr>
      <w:rFonts w:asciiTheme="majorHAnsi" w:hAnsiTheme="majorHAnsi" w:eastAsiaTheme="majorEastAsia" w:cstheme="majorBidi"/>
      <w:b/>
      <w:bCs/>
      <w:color w:val="365F91" w:themeColor="accent1" w:themeShade="BF"/>
      <w:sz w:val="28"/>
      <w:szCs w:val="28"/>
    </w:rPr>
    <w:pPr>
      <w:keepLines/>
      <w:keepNext/>
      <w:spacing w:after="0" w:before="48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827">
    <w:name w:val="Normal (Web)"/>
    <w:basedOn w:val="686"/>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28">
    <w:name w:val="Balloon Text"/>
    <w:basedOn w:val="686"/>
    <w:link w:val="829"/>
    <w:uiPriority w:val="99"/>
    <w:semiHidden/>
    <w:unhideWhenUsed/>
    <w:rPr>
      <w:rFonts w:ascii="Tahoma" w:hAnsi="Tahoma" w:cs="Tahoma"/>
      <w:sz w:val="16"/>
      <w:szCs w:val="16"/>
    </w:rPr>
    <w:pPr>
      <w:spacing w:lineRule="auto" w:line="240" w:after="0"/>
    </w:pPr>
  </w:style>
  <w:style w:type="character" w:styleId="829" w:customStyle="1">
    <w:name w:val="Текст выноски Знак"/>
    <w:basedOn w:val="687"/>
    <w:link w:val="828"/>
    <w:uiPriority w:val="99"/>
    <w:semiHidden/>
    <w:rPr>
      <w:rFonts w:ascii="Tahoma" w:hAnsi="Tahoma" w:cs="Tahoma"/>
      <w:sz w:val="16"/>
      <w:szCs w:val="16"/>
    </w:rPr>
  </w:style>
  <w:style w:type="character" w:styleId="830" w:customStyle="1">
    <w:name w:val="Заголовок 1 Знак"/>
    <w:basedOn w:val="687"/>
    <w:link w:val="826"/>
    <w:uiPriority w:val="9"/>
    <w:rPr>
      <w:rFonts w:asciiTheme="majorHAnsi" w:hAnsiTheme="majorHAnsi" w:eastAsiaTheme="majorEastAsia" w:cstheme="majorBidi"/>
      <w:b/>
      <w:bCs/>
      <w:color w:val="365F91" w:themeColor="accent1" w:themeShade="BF"/>
      <w:sz w:val="28"/>
      <w:szCs w:val="28"/>
      <w:shd w:val="nil"/>
    </w:rPr>
  </w:style>
  <w:style w:type="paragraph" w:styleId="831" w:customStyle="1">
    <w:name w:val="Heading 1"/>
    <w:basedOn w:val="686"/>
    <w:next w:val="686"/>
    <w:link w:val="832"/>
    <w:qFormat/>
    <w:uiPriority w:val="9"/>
    <w:rPr>
      <w:rFonts w:ascii="Arial" w:hAnsi="Arial" w:cs="Arial" w:eastAsia="Arial"/>
      <w:sz w:val="40"/>
      <w:szCs w:val="40"/>
    </w:rPr>
    <w:pPr>
      <w:keepLines/>
      <w:keepNext/>
      <w:spacing w:before="48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832" w:customStyle="1">
    <w:name w:val="Heading 1 Char"/>
    <w:basedOn w:val="687"/>
    <w:link w:val="831"/>
    <w:uiPriority w:val="9"/>
    <w:rPr>
      <w:rFonts w:ascii="Arial" w:hAnsi="Arial" w:cs="Arial" w:eastAsia="Arial"/>
      <w:sz w:val="40"/>
      <w:szCs w:val="40"/>
      <w:shd w:val="nil"/>
    </w:rPr>
  </w:style>
  <w:style w:type="paragraph" w:styleId="833" w:customStyle="1">
    <w:name w:val="Heading 2"/>
    <w:basedOn w:val="686"/>
    <w:next w:val="686"/>
    <w:link w:val="834"/>
    <w:qFormat/>
    <w:uiPriority w:val="9"/>
    <w:unhideWhenUsed/>
    <w:rPr>
      <w:rFonts w:ascii="Arial" w:hAnsi="Arial" w:cs="Arial" w:eastAsia="Arial"/>
      <w:sz w:val="34"/>
    </w:rPr>
    <w:pPr>
      <w:keepLines/>
      <w:keepNext/>
      <w:spacing w:before="360"/>
      <w:shd w:val="nil" w:color="auto"/>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834" w:customStyle="1">
    <w:name w:val="Heading 2 Char"/>
    <w:basedOn w:val="687"/>
    <w:link w:val="833"/>
    <w:uiPriority w:val="9"/>
    <w:rPr>
      <w:rFonts w:ascii="Arial" w:hAnsi="Arial" w:cs="Arial" w:eastAsia="Arial"/>
      <w:sz w:val="34"/>
      <w:shd w:val="nil"/>
    </w:rPr>
  </w:style>
  <w:style w:type="character" w:styleId="835" w:customStyle="1">
    <w:name w:val="Heading 3 Char"/>
    <w:basedOn w:val="687"/>
    <w:uiPriority w:val="9"/>
    <w:rPr>
      <w:rFonts w:ascii="Arial" w:hAnsi="Arial" w:cs="Arial" w:eastAsia="Arial"/>
      <w:sz w:val="30"/>
      <w:szCs w:val="30"/>
    </w:rPr>
  </w:style>
  <w:style w:type="paragraph" w:styleId="836" w:customStyle="1">
    <w:name w:val="Heading 4"/>
    <w:basedOn w:val="686"/>
    <w:next w:val="686"/>
    <w:link w:val="837"/>
    <w:qFormat/>
    <w:uiPriority w:val="9"/>
    <w:unhideWhenUsed/>
    <w:rPr>
      <w:rFonts w:ascii="Arial" w:hAnsi="Arial" w:cs="Arial" w:eastAsia="Arial"/>
      <w:b/>
      <w:bCs/>
      <w:sz w:val="26"/>
      <w:szCs w:val="26"/>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837" w:customStyle="1">
    <w:name w:val="Heading 4 Char"/>
    <w:basedOn w:val="687"/>
    <w:link w:val="836"/>
    <w:uiPriority w:val="9"/>
    <w:rPr>
      <w:rFonts w:ascii="Arial" w:hAnsi="Arial" w:cs="Arial" w:eastAsia="Arial"/>
      <w:b/>
      <w:bCs/>
      <w:sz w:val="26"/>
      <w:szCs w:val="26"/>
      <w:shd w:val="nil"/>
    </w:rPr>
  </w:style>
  <w:style w:type="paragraph" w:styleId="838" w:customStyle="1">
    <w:name w:val="Heading 5"/>
    <w:basedOn w:val="686"/>
    <w:next w:val="686"/>
    <w:link w:val="839"/>
    <w:qFormat/>
    <w:uiPriority w:val="9"/>
    <w:unhideWhenUsed/>
    <w:rPr>
      <w:rFonts w:ascii="Arial" w:hAnsi="Arial" w:cs="Arial" w:eastAsia="Arial"/>
      <w:b/>
      <w:bCs/>
      <w:sz w:val="24"/>
      <w:szCs w:val="24"/>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839" w:customStyle="1">
    <w:name w:val="Heading 5 Char"/>
    <w:basedOn w:val="687"/>
    <w:link w:val="838"/>
    <w:uiPriority w:val="9"/>
    <w:rPr>
      <w:rFonts w:ascii="Arial" w:hAnsi="Arial" w:cs="Arial" w:eastAsia="Arial"/>
      <w:b/>
      <w:bCs/>
      <w:sz w:val="24"/>
      <w:szCs w:val="24"/>
      <w:shd w:val="nil"/>
    </w:rPr>
  </w:style>
  <w:style w:type="paragraph" w:styleId="840" w:customStyle="1">
    <w:name w:val="Heading 6"/>
    <w:basedOn w:val="686"/>
    <w:next w:val="686"/>
    <w:link w:val="841"/>
    <w:qFormat/>
    <w:uiPriority w:val="9"/>
    <w:unhideWhenUsed/>
    <w:rPr>
      <w:rFonts w:ascii="Arial" w:hAnsi="Arial" w:cs="Arial" w:eastAsia="Arial"/>
      <w:b/>
      <w:b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841" w:customStyle="1">
    <w:name w:val="Heading 6 Char"/>
    <w:basedOn w:val="687"/>
    <w:link w:val="840"/>
    <w:uiPriority w:val="9"/>
    <w:rPr>
      <w:rFonts w:ascii="Arial" w:hAnsi="Arial" w:cs="Arial" w:eastAsia="Arial"/>
      <w:b/>
      <w:bCs/>
      <w:shd w:val="nil"/>
    </w:rPr>
  </w:style>
  <w:style w:type="paragraph" w:styleId="842" w:customStyle="1">
    <w:name w:val="Heading 7"/>
    <w:basedOn w:val="686"/>
    <w:next w:val="686"/>
    <w:link w:val="843"/>
    <w:qFormat/>
    <w:uiPriority w:val="9"/>
    <w:unhideWhenUsed/>
    <w:rPr>
      <w:rFonts w:ascii="Arial" w:hAnsi="Arial" w:cs="Arial" w:eastAsia="Arial"/>
      <w:b/>
      <w:bCs/>
      <w:i/>
      <w:i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843" w:customStyle="1">
    <w:name w:val="Heading 7 Char"/>
    <w:basedOn w:val="687"/>
    <w:link w:val="842"/>
    <w:uiPriority w:val="9"/>
    <w:rPr>
      <w:rFonts w:ascii="Arial" w:hAnsi="Arial" w:cs="Arial" w:eastAsia="Arial"/>
      <w:b/>
      <w:bCs/>
      <w:i/>
      <w:iCs/>
      <w:shd w:val="nil"/>
    </w:rPr>
  </w:style>
  <w:style w:type="paragraph" w:styleId="844" w:customStyle="1">
    <w:name w:val="Heading 8"/>
    <w:basedOn w:val="686"/>
    <w:next w:val="686"/>
    <w:link w:val="845"/>
    <w:qFormat/>
    <w:uiPriority w:val="9"/>
    <w:unhideWhenUsed/>
    <w:rPr>
      <w:rFonts w:ascii="Arial" w:hAnsi="Arial" w:cs="Arial" w:eastAsia="Arial"/>
      <w:i/>
      <w:iCs/>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845" w:customStyle="1">
    <w:name w:val="Heading 8 Char"/>
    <w:basedOn w:val="687"/>
    <w:link w:val="844"/>
    <w:uiPriority w:val="9"/>
    <w:rPr>
      <w:rFonts w:ascii="Arial" w:hAnsi="Arial" w:cs="Arial" w:eastAsia="Arial"/>
      <w:i/>
      <w:iCs/>
      <w:shd w:val="nil"/>
    </w:rPr>
  </w:style>
  <w:style w:type="paragraph" w:styleId="846" w:customStyle="1">
    <w:name w:val="Heading 9"/>
    <w:basedOn w:val="686"/>
    <w:next w:val="686"/>
    <w:link w:val="847"/>
    <w:qFormat/>
    <w:uiPriority w:val="9"/>
    <w:unhideWhenUsed/>
    <w:rPr>
      <w:rFonts w:ascii="Arial" w:hAnsi="Arial" w:cs="Arial" w:eastAsia="Arial"/>
      <w:i/>
      <w:iCs/>
      <w:sz w:val="21"/>
      <w:szCs w:val="21"/>
    </w:rPr>
    <w:pPr>
      <w:keepLines/>
      <w:keepNext/>
      <w:spacing w:before="320"/>
      <w:shd w:val="nil" w:color="auto"/>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847" w:customStyle="1">
    <w:name w:val="Heading 9 Char"/>
    <w:basedOn w:val="687"/>
    <w:link w:val="846"/>
    <w:uiPriority w:val="9"/>
    <w:rPr>
      <w:rFonts w:ascii="Arial" w:hAnsi="Arial" w:cs="Arial" w:eastAsia="Arial"/>
      <w:i/>
      <w:iCs/>
      <w:sz w:val="21"/>
      <w:szCs w:val="21"/>
      <w:shd w:val="nil"/>
    </w:rPr>
  </w:style>
  <w:style w:type="paragraph" w:styleId="848">
    <w:name w:val="No Spacing"/>
    <w:qFormat/>
    <w:uiPriority w:val="1"/>
    <w:rPr>
      <w:rFonts w:ascii="Calibri" w:hAnsi="Calibri" w:cs="Calibri" w:eastAsia="Calibri"/>
    </w:rPr>
    <w:pPr>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49">
    <w:name w:val="Title"/>
    <w:basedOn w:val="686"/>
    <w:next w:val="686"/>
    <w:link w:val="850"/>
    <w:qFormat/>
    <w:uiPriority w:val="10"/>
    <w:rPr>
      <w:rFonts w:ascii="Calibri" w:hAnsi="Calibri" w:cs="Calibri" w:eastAsia="Calibri"/>
      <w:sz w:val="48"/>
      <w:szCs w:val="48"/>
    </w:rPr>
    <w:pPr>
      <w:contextualSpacing w:val="true"/>
      <w:spacing w:before="30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50" w:customStyle="1">
    <w:name w:val="Название Знак"/>
    <w:basedOn w:val="687"/>
    <w:link w:val="849"/>
    <w:uiPriority w:val="10"/>
    <w:rPr>
      <w:rFonts w:ascii="Calibri" w:hAnsi="Calibri" w:cs="Calibri" w:eastAsia="Calibri"/>
      <w:sz w:val="48"/>
      <w:szCs w:val="48"/>
      <w:shd w:val="nil"/>
    </w:rPr>
  </w:style>
  <w:style w:type="paragraph" w:styleId="851">
    <w:name w:val="Subtitle"/>
    <w:basedOn w:val="686"/>
    <w:next w:val="686"/>
    <w:link w:val="852"/>
    <w:qFormat/>
    <w:uiPriority w:val="11"/>
    <w:rPr>
      <w:rFonts w:ascii="Calibri" w:hAnsi="Calibri" w:cs="Calibri" w:eastAsia="Calibri"/>
      <w:sz w:val="24"/>
      <w:szCs w:val="24"/>
    </w:rPr>
    <w:pPr>
      <w:spacing w:before="20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52" w:customStyle="1">
    <w:name w:val="Подзаголовок Знак"/>
    <w:basedOn w:val="687"/>
    <w:link w:val="851"/>
    <w:uiPriority w:val="11"/>
    <w:rPr>
      <w:rFonts w:ascii="Calibri" w:hAnsi="Calibri" w:cs="Calibri" w:eastAsia="Calibri"/>
      <w:sz w:val="24"/>
      <w:szCs w:val="24"/>
      <w:shd w:val="nil"/>
    </w:rPr>
  </w:style>
  <w:style w:type="paragraph" w:styleId="853">
    <w:name w:val="Quote"/>
    <w:basedOn w:val="686"/>
    <w:next w:val="686"/>
    <w:link w:val="854"/>
    <w:qFormat/>
    <w:uiPriority w:val="29"/>
    <w:rPr>
      <w:rFonts w:ascii="Calibri" w:hAnsi="Calibri" w:cs="Calibri" w:eastAsia="Calibri"/>
      <w:i/>
    </w:rPr>
    <w:pPr>
      <w:ind w:left="720" w:right="72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54" w:customStyle="1">
    <w:name w:val="Цитата 2 Знак"/>
    <w:basedOn w:val="687"/>
    <w:link w:val="853"/>
    <w:uiPriority w:val="29"/>
    <w:rPr>
      <w:rFonts w:ascii="Calibri" w:hAnsi="Calibri" w:cs="Calibri" w:eastAsia="Calibri"/>
      <w:i/>
      <w:shd w:val="nil"/>
    </w:rPr>
  </w:style>
  <w:style w:type="paragraph" w:styleId="855">
    <w:name w:val="Intense Quote"/>
    <w:basedOn w:val="686"/>
    <w:next w:val="686"/>
    <w:link w:val="856"/>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856" w:customStyle="1">
    <w:name w:val="Выделенная цитата Знак"/>
    <w:basedOn w:val="687"/>
    <w:link w:val="855"/>
    <w:uiPriority w:val="30"/>
    <w:rPr>
      <w:rFonts w:ascii="Calibri" w:hAnsi="Calibri" w:cs="Calibri" w:eastAsia="Calibri"/>
      <w:i/>
      <w:shd w:val="clear" w:fill="F2F2F2" w:color="auto"/>
    </w:rPr>
  </w:style>
  <w:style w:type="paragraph" w:styleId="857" w:customStyle="1">
    <w:name w:val="Header"/>
    <w:basedOn w:val="686"/>
    <w:link w:val="858"/>
    <w:uiPriority w:val="99"/>
    <w:unhideWhenUsed/>
    <w:rPr>
      <w:rFonts w:ascii="Calibri" w:hAnsi="Calibri" w:cs="Calibri" w:eastAsia="Calibri"/>
    </w:rPr>
    <w:pPr>
      <w:spacing w:lineRule="auto" w:line="240" w:after="0"/>
      <w:shd w:val="nil" w:color="auto"/>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58" w:customStyle="1">
    <w:name w:val="Header Char"/>
    <w:basedOn w:val="687"/>
    <w:link w:val="857"/>
    <w:uiPriority w:val="99"/>
    <w:rPr>
      <w:rFonts w:ascii="Calibri" w:hAnsi="Calibri" w:cs="Calibri" w:eastAsia="Calibri"/>
      <w:shd w:val="nil"/>
    </w:rPr>
  </w:style>
  <w:style w:type="paragraph" w:styleId="859" w:customStyle="1">
    <w:name w:val="Footer"/>
    <w:basedOn w:val="686"/>
    <w:link w:val="860"/>
    <w:uiPriority w:val="99"/>
    <w:unhideWhenUsed/>
    <w:rPr>
      <w:rFonts w:ascii="Calibri" w:hAnsi="Calibri" w:cs="Calibri" w:eastAsia="Calibri"/>
    </w:rPr>
    <w:pPr>
      <w:spacing w:lineRule="auto" w:line="240" w:after="0"/>
      <w:shd w:val="nil" w:color="auto"/>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60" w:customStyle="1">
    <w:name w:val="Footer Char"/>
    <w:basedOn w:val="687"/>
    <w:link w:val="859"/>
    <w:uiPriority w:val="99"/>
    <w:rPr>
      <w:rFonts w:ascii="Calibri" w:hAnsi="Calibri" w:cs="Calibri" w:eastAsia="Calibri"/>
      <w:shd w:val="nil"/>
    </w:rPr>
  </w:style>
  <w:style w:type="table" w:styleId="861">
    <w:name w:val="Table Grid"/>
    <w:basedOn w:val="688"/>
    <w:uiPriority w:val="59"/>
    <w:rPr>
      <w:rFonts w:ascii="Calibri" w:hAnsi="Calibri" w:cs="Calibri" w:eastAsia="Calibri"/>
    </w:rPr>
    <w:pPr>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862">
    <w:name w:val="Hyperlink"/>
    <w:uiPriority w:val="99"/>
    <w:unhideWhenUsed/>
    <w:rPr>
      <w:color w:val="0000FF" w:themeColor="hyperlink"/>
      <w:u w:val="single"/>
    </w:rPr>
  </w:style>
  <w:style w:type="paragraph" w:styleId="863">
    <w:name w:val="footnote text"/>
    <w:basedOn w:val="686"/>
    <w:link w:val="864"/>
    <w:uiPriority w:val="99"/>
    <w:semiHidden/>
    <w:unhideWhenUsed/>
    <w:rPr>
      <w:rFonts w:ascii="Calibri" w:hAnsi="Calibri" w:cs="Calibri" w:eastAsia="Calibri"/>
      <w:sz w:val="18"/>
    </w:rPr>
    <w:pPr>
      <w:spacing w:lineRule="auto" w:line="240" w:after="4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64" w:customStyle="1">
    <w:name w:val="Текст сноски Знак"/>
    <w:basedOn w:val="687"/>
    <w:link w:val="863"/>
    <w:uiPriority w:val="99"/>
    <w:semiHidden/>
    <w:rPr>
      <w:rFonts w:ascii="Calibri" w:hAnsi="Calibri" w:cs="Calibri" w:eastAsia="Calibri"/>
      <w:sz w:val="18"/>
      <w:shd w:val="nil"/>
    </w:rPr>
  </w:style>
  <w:style w:type="character" w:styleId="865">
    <w:name w:val="footnote reference"/>
    <w:basedOn w:val="687"/>
    <w:uiPriority w:val="99"/>
    <w:unhideWhenUsed/>
    <w:rPr>
      <w:vertAlign w:val="superscript"/>
    </w:rPr>
  </w:style>
  <w:style w:type="paragraph" w:styleId="866">
    <w:name w:val="toc 1"/>
    <w:basedOn w:val="686"/>
    <w:next w:val="686"/>
    <w:uiPriority w:val="39"/>
    <w:unhideWhenUsed/>
    <w:rPr>
      <w:rFonts w:ascii="Calibri" w:hAnsi="Calibri" w:cs="Calibri" w:eastAsia="Calibri"/>
    </w:rPr>
    <w:pPr>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67">
    <w:name w:val="toc 2"/>
    <w:basedOn w:val="686"/>
    <w:next w:val="686"/>
    <w:uiPriority w:val="39"/>
    <w:unhideWhenUsed/>
    <w:rPr>
      <w:rFonts w:ascii="Calibri" w:hAnsi="Calibri" w:cs="Calibri" w:eastAsia="Calibri"/>
    </w:rPr>
    <w:pPr>
      <w:ind w:left="283"/>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68">
    <w:name w:val="toc 3"/>
    <w:basedOn w:val="686"/>
    <w:next w:val="686"/>
    <w:uiPriority w:val="39"/>
    <w:unhideWhenUsed/>
    <w:rPr>
      <w:rFonts w:ascii="Calibri" w:hAnsi="Calibri" w:cs="Calibri" w:eastAsia="Calibri"/>
    </w:rPr>
    <w:pPr>
      <w:ind w:left="567"/>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69">
    <w:name w:val="toc 4"/>
    <w:basedOn w:val="686"/>
    <w:next w:val="686"/>
    <w:uiPriority w:val="39"/>
    <w:unhideWhenUsed/>
    <w:rPr>
      <w:rFonts w:ascii="Calibri" w:hAnsi="Calibri" w:cs="Calibri" w:eastAsia="Calibri"/>
    </w:rPr>
    <w:pPr>
      <w:ind w:left="850"/>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0">
    <w:name w:val="toc 5"/>
    <w:basedOn w:val="686"/>
    <w:next w:val="686"/>
    <w:uiPriority w:val="39"/>
    <w:unhideWhenUsed/>
    <w:rPr>
      <w:rFonts w:ascii="Calibri" w:hAnsi="Calibri" w:cs="Calibri" w:eastAsia="Calibri"/>
    </w:rPr>
    <w:pPr>
      <w:ind w:left="1134"/>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1">
    <w:name w:val="toc 6"/>
    <w:basedOn w:val="686"/>
    <w:next w:val="686"/>
    <w:uiPriority w:val="39"/>
    <w:unhideWhenUsed/>
    <w:rPr>
      <w:rFonts w:ascii="Calibri" w:hAnsi="Calibri" w:cs="Calibri" w:eastAsia="Calibri"/>
    </w:rPr>
    <w:pPr>
      <w:ind w:left="1417"/>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2">
    <w:name w:val="toc 7"/>
    <w:basedOn w:val="686"/>
    <w:next w:val="686"/>
    <w:uiPriority w:val="39"/>
    <w:unhideWhenUsed/>
    <w:rPr>
      <w:rFonts w:ascii="Calibri" w:hAnsi="Calibri" w:cs="Calibri" w:eastAsia="Calibri"/>
    </w:rPr>
    <w:pPr>
      <w:ind w:left="1701"/>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3">
    <w:name w:val="toc 8"/>
    <w:basedOn w:val="686"/>
    <w:next w:val="686"/>
    <w:uiPriority w:val="39"/>
    <w:unhideWhenUsed/>
    <w:rPr>
      <w:rFonts w:ascii="Calibri" w:hAnsi="Calibri" w:cs="Calibri" w:eastAsia="Calibri"/>
    </w:rPr>
    <w:pPr>
      <w:ind w:left="1984"/>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4">
    <w:name w:val="toc 9"/>
    <w:basedOn w:val="686"/>
    <w:next w:val="686"/>
    <w:uiPriority w:val="39"/>
    <w:unhideWhenUsed/>
    <w:rPr>
      <w:rFonts w:ascii="Calibri" w:hAnsi="Calibri" w:cs="Calibri" w:eastAsia="Calibri"/>
    </w:rPr>
    <w:pPr>
      <w:ind w:left="2268"/>
      <w:spacing w:after="57"/>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5">
    <w:name w:val="TOC Heading"/>
    <w:uiPriority w:val="39"/>
    <w:unhideWhenUsed/>
    <w:rPr>
      <w:rFonts w:ascii="Calibri" w:hAnsi="Calibri" w:cs="Calibri" w:eastAsia="Calibri"/>
    </w:rPr>
    <w:pPr>
      <w:shd w:val="nil" w:color="auto"/>
      <w:pBdr>
        <w:left w:val="none" w:color="000000" w:sz="4" w:space="0"/>
        <w:top w:val="none" w:color="000000" w:sz="4" w:space="0"/>
        <w:right w:val="none" w:color="000000" w:sz="4" w:space="0"/>
        <w:bottom w:val="none" w:color="000000" w:sz="4" w:space="0"/>
        <w:between w:val="none" w:color="000000" w:sz="4" w:space="0"/>
      </w:pBdr>
    </w:pPr>
  </w:style>
  <w:style w:type="paragraph" w:styleId="876" w:customStyle="1">
    <w:name w:val="Heading 3"/>
    <w:basedOn w:val="686"/>
    <w:link w:val="877"/>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shd w:val="nil" w:color="auto"/>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877" w:customStyle="1">
    <w:name w:val="Заголовок 3 Знак"/>
    <w:basedOn w:val="687"/>
    <w:link w:val="876"/>
    <w:uiPriority w:val="9"/>
    <w:rPr>
      <w:rFonts w:ascii="Times New Roman" w:hAnsi="Times New Roman" w:cs="Times New Roman" w:eastAsia="Times New Roman"/>
      <w:b/>
      <w:bCs/>
      <w:sz w:val="27"/>
      <w:szCs w:val="27"/>
      <w:shd w:val="nil"/>
      <w:lang w:eastAsia="ru-RU"/>
    </w:rPr>
  </w:style>
  <w:style w:type="paragraph" w:styleId="878" w:customStyle="1">
    <w:name w:val="docdata"/>
    <w:basedOn w:val="686"/>
    <w:rPr>
      <w:rFonts w:ascii="Times New Roman" w:hAnsi="Times New Roman" w:cs="Times New Roman" w:eastAsia="Times New Roman"/>
      <w:sz w:val="24"/>
      <w:szCs w:val="24"/>
      <w:lang w:eastAsia="ru-RU"/>
    </w:rPr>
    <w:pPr>
      <w:spacing w:lineRule="auto" w:line="240" w:after="100" w:afterAutospacing="1" w:before="100" w:beforeAutospacing="1"/>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79" w:customStyle="1">
    <w:name w:val="5494"/>
    <w:basedOn w:val="687"/>
  </w:style>
  <w:style w:type="character" w:styleId="880" w:customStyle="1">
    <w:name w:val="2621"/>
    <w:basedOn w:val="687"/>
  </w:style>
  <w:style w:type="paragraph" w:styleId="881">
    <w:name w:val="List Paragraph"/>
    <w:basedOn w:val="686"/>
    <w:qFormat/>
    <w:uiPriority w:val="34"/>
    <w:rPr>
      <w:rFonts w:ascii="Calibri" w:hAnsi="Calibri" w:cs="Calibri" w:eastAsia="Calibri"/>
    </w:rPr>
    <w:pPr>
      <w:contextualSpacing w:val="true"/>
      <w:ind w:left="720"/>
      <w:shd w:val="nil" w:color="auto"/>
      <w:pBdr>
        <w:left w:val="none" w:color="000000" w:sz="4" w:space="0"/>
        <w:top w:val="none" w:color="000000" w:sz="4" w:space="0"/>
        <w:right w:val="none" w:color="000000" w:sz="4" w:space="0"/>
        <w:bottom w:val="none" w:color="000000" w:sz="4" w:space="0"/>
        <w:between w:val="none" w:color="000000" w:sz="4" w:space="0"/>
      </w:pBdr>
    </w:pPr>
  </w:style>
  <w:style w:type="character" w:styleId="882">
    <w:name w:val="Strong"/>
    <w:basedOn w:val="687"/>
    <w:qFormat/>
    <w:uiPriority w:val="22"/>
    <w:rPr>
      <w:b/>
      <w:bCs/>
    </w:rPr>
  </w:style>
  <w:style w:type="character" w:styleId="883" w:customStyle="1">
    <w:name w:val="5576"/>
    <w:basedOn w:val="687"/>
  </w:style>
  <w:style w:type="character" w:styleId="884" w:customStyle="1">
    <w:name w:val="2700"/>
    <w:basedOn w:val="687"/>
  </w:style>
  <w:style w:type="character" w:styleId="885" w:customStyle="1">
    <w:name w:val="docy"/>
    <w:basedOn w:val="687"/>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1CCC3C2-4481-4F9D-AF54-2DEB5C1811A2}">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ПРИМАКОВ Геннадій Анатолійович</cp:lastModifiedBy>
  <cp:revision>64</cp:revision>
  <dcterms:created xsi:type="dcterms:W3CDTF">2021-12-13T10:04:00Z</dcterms:created>
  <dcterms:modified xsi:type="dcterms:W3CDTF">2021-12-29T09:23:13Z</dcterms:modified>
</cp:coreProperties>
</file>