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spacing w:lineRule="auto" w:line="240" w:after="0"/>
        <w:tabs>
          <w:tab w:val="left" w:pos="426" w:leader="none"/>
          <w:tab w:val="left" w:pos="709" w:leader="none"/>
          <w:tab w:val="left" w:pos="7087" w:leader="none"/>
          <w:tab w:val="left" w:pos="9781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7675" cy="628650"/>
                <wp:effectExtent l="0" t="0" r="0" b="0"/>
                <wp:docPr id="1" name="Рисунок 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/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476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5.2pt;height:49.5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8"/>
        </w:rPr>
      </w:r>
      <w:r/>
    </w:p>
    <w:p>
      <w:pPr>
        <w:pStyle w:val="854"/>
        <w:jc w:val="center"/>
        <w:spacing w:lineRule="auto" w:line="240" w:after="0"/>
        <w:rPr>
          <w:rFonts w:ascii="Times New Roman" w:hAnsi="Times New Roman" w:eastAsia="Times New Roman"/>
          <w:b/>
          <w:color w:val="000000"/>
          <w:sz w:val="22"/>
          <w:szCs w:val="28"/>
        </w:rPr>
      </w:pPr>
      <w:r>
        <w:rPr>
          <w:rFonts w:ascii="Times New Roman" w:hAnsi="Times New Roman" w:eastAsia="Times New Roman"/>
          <w:b/>
          <w:color w:val="000000"/>
          <w:sz w:val="22"/>
          <w:szCs w:val="28"/>
          <w:lang w:val="uk-UA"/>
        </w:rPr>
      </w:r>
      <w:r>
        <w:rPr>
          <w:sz w:val="28"/>
        </w:rPr>
      </w:r>
      <w:r>
        <w:rPr>
          <w:rFonts w:ascii="Times New Roman" w:hAnsi="Times New Roman" w:eastAsia="Times New Roman"/>
          <w:b/>
          <w:color w:val="000000"/>
          <w:sz w:val="22"/>
          <w:szCs w:val="28"/>
        </w:rPr>
      </w:r>
    </w:p>
    <w:p>
      <w:pPr>
        <w:pStyle w:val="854"/>
        <w:jc w:val="center"/>
        <w:spacing w:lineRule="auto" w:line="240" w:after="0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sz w:val="28"/>
        </w:rPr>
      </w:r>
      <w:r/>
    </w:p>
    <w:p>
      <w:pPr>
        <w:pStyle w:val="854"/>
        <w:jc w:val="center"/>
        <w:spacing w:lineRule="auto" w:line="240" w:after="0"/>
        <w:rPr>
          <w:rFonts w:ascii="Times New Roman" w:hAnsi="Times New Roman" w:eastAsia="Times New Roman"/>
          <w:b/>
          <w:color w:val="000000"/>
          <w:sz w:val="16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  <w:r>
        <w:rPr>
          <w:sz w:val="16"/>
        </w:rPr>
      </w:r>
      <w:r>
        <w:rPr>
          <w:rFonts w:ascii="Times New Roman" w:hAnsi="Times New Roman" w:eastAsia="Times New Roman"/>
          <w:b/>
          <w:color w:val="000000"/>
          <w:sz w:val="16"/>
          <w:szCs w:val="28"/>
        </w:rPr>
      </w:r>
    </w:p>
    <w:p>
      <w:pPr>
        <w:pStyle w:val="854"/>
        <w:jc w:val="center"/>
        <w:spacing w:lineRule="auto" w:line="240" w:after="0"/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(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п’ятнадцята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сесія восьмого скликання)</w:t>
      </w:r>
      <w:r>
        <w:rPr>
          <w:sz w:val="28"/>
        </w:rPr>
      </w:r>
      <w:r/>
    </w:p>
    <w:p>
      <w:pPr>
        <w:pStyle w:val="854"/>
        <w:jc w:val="center"/>
        <w:spacing w:lineRule="auto" w:line="240" w:after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  <w:lang w:val="uk-UA"/>
        </w:rPr>
        <w:t xml:space="preserve">РІШЕННЯ</w:t>
      </w:r>
      <w:r>
        <w:rPr>
          <w:sz w:val="28"/>
        </w:rPr>
      </w:r>
      <w:r/>
    </w:p>
    <w:p>
      <w:pPr>
        <w:pStyle w:val="854"/>
        <w:ind w:left="15" w:hanging="15"/>
        <w:jc w:val="center"/>
        <w:spacing w:lineRule="auto" w:line="240" w:after="0" w:afterAutospacing="0" w:before="0" w:beforeAutospacing="0"/>
        <w:rPr>
          <w:rFonts w:ascii="Times New Roman" w:hAnsi="Times New Roman" w:eastAsia="Times New Roman"/>
          <w:b/>
          <w:bCs/>
          <w:color w:val="000000"/>
          <w:spacing w:val="60"/>
          <w:sz w:val="22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r>
      <w:r>
        <w:rPr>
          <w:sz w:val="22"/>
        </w:rPr>
      </w:r>
      <w:r>
        <w:rPr>
          <w:rFonts w:ascii="Times New Roman" w:hAnsi="Times New Roman" w:eastAsia="Times New Roman"/>
          <w:b/>
          <w:bCs/>
          <w:color w:val="000000"/>
          <w:spacing w:val="60"/>
          <w:sz w:val="22"/>
          <w:szCs w:val="28"/>
        </w:rPr>
      </w:r>
    </w:p>
    <w:p>
      <w:pPr>
        <w:pStyle w:val="854"/>
        <w:spacing w:lineRule="auto" w:line="240" w:after="0" w:afterAutospacing="0" w:before="0" w:beforeAutospacing="0"/>
        <w:tabs>
          <w:tab w:val="left" w:pos="4535" w:leader="none"/>
          <w:tab w:val="left" w:pos="7370" w:leader="none"/>
        </w:tabs>
        <w:rPr>
          <w:rFonts w:ascii="Times New Roman" w:hAnsi="Times New Roman" w:eastAsia="Times New Roman"/>
          <w:color w:val="000000"/>
          <w:sz w:val="28"/>
          <w:szCs w:val="28"/>
          <w:highlight w:val="none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09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грудня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2021 року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  <w:t xml:space="preserve">м.Мена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№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846</w:t>
      </w:r>
      <w:r>
        <w:rPr>
          <w:sz w:val="28"/>
        </w:rPr>
      </w:r>
      <w:r/>
    </w:p>
    <w:p>
      <w:pPr>
        <w:pStyle w:val="854"/>
        <w:spacing w:lineRule="auto" w:line="240" w:after="0" w:afterAutospacing="0" w:before="0" w:beforeAutospacing="0"/>
        <w:tabs>
          <w:tab w:val="left" w:pos="4535" w:leader="none"/>
          <w:tab w:val="left" w:pos="7370" w:leader="none"/>
        </w:tabs>
        <w:rPr>
          <w:rFonts w:ascii="Times New Roman" w:hAnsi="Times New Roman" w:eastAsia="Times New Roman"/>
          <w:b/>
          <w:color w:val="000000"/>
          <w:sz w:val="22"/>
          <w:szCs w:val="28"/>
        </w:rPr>
      </w:pPr>
      <w:r>
        <w:rPr>
          <w:rFonts w:ascii="Times New Roman" w:hAnsi="Times New Roman" w:eastAsia="Times New Roman"/>
          <w:color w:val="000000"/>
          <w:sz w:val="22"/>
          <w:szCs w:val="28"/>
          <w:highlight w:val="none"/>
          <w:lang w:val="uk-UA"/>
        </w:rPr>
      </w:r>
      <w:r>
        <w:rPr>
          <w:rFonts w:ascii="Times New Roman" w:hAnsi="Times New Roman" w:eastAsia="Times New Roman"/>
          <w:b/>
          <w:color w:val="000000"/>
          <w:sz w:val="22"/>
          <w:szCs w:val="28"/>
        </w:rPr>
      </w:r>
    </w:p>
    <w:p>
      <w:pPr>
        <w:pStyle w:val="857"/>
        <w:ind w:right="-1"/>
        <w:jc w:val="both"/>
        <w:keepNext/>
        <w:spacing w:lineRule="auto" w:line="240" w:after="0" w:afterAutospacing="0" w:before="0" w:beforeAutospacing="0"/>
        <w:rPr>
          <w:rFonts w:ascii="Times New Roman" w:hAnsi="Times New Roman"/>
          <w:b/>
          <w:sz w:val="28"/>
          <w:szCs w:val="28"/>
          <w:highlight w:val="none"/>
          <w:shd w:val="clear" w:fill="FFFFFF" w:color="auto"/>
          <w:lang w:val="uk-UA"/>
        </w:rPr>
        <w:outlineLvl w:val="1"/>
      </w:pP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Про зміну найменування, адреси та затвердження Статуту </w:t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Комунального закладу позашкільної освіти Менської </w:t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дитячо-юнацької спортивної школи</w:t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fill="FFFFFF" w:color="auto"/>
          <w:lang w:val="uk-UA"/>
        </w:rPr>
        <w:t xml:space="preserve">Менської міської ради в новій редакції</w:t>
      </w:r>
      <w:r>
        <w:rPr>
          <w:sz w:val="28"/>
        </w:rPr>
      </w:r>
      <w:r/>
    </w:p>
    <w:p>
      <w:pPr>
        <w:pStyle w:val="857"/>
        <w:ind w:right="-1"/>
        <w:jc w:val="both"/>
        <w:keepNext/>
        <w:spacing w:lineRule="auto" w:line="240" w:after="0" w:afterAutospacing="0" w:before="0" w:beforeAutospacing="0"/>
        <w:rPr>
          <w:rFonts w:ascii="Times New Roman" w:hAnsi="Times New Roman"/>
          <w:b/>
          <w:sz w:val="22"/>
          <w:szCs w:val="28"/>
        </w:rPr>
        <w:outlineLvl w:val="1"/>
      </w:pPr>
      <w:r>
        <w:rPr>
          <w:rFonts w:ascii="Times New Roman" w:hAnsi="Times New Roman"/>
          <w:b/>
          <w:sz w:val="22"/>
          <w:szCs w:val="28"/>
          <w:highlight w:val="none"/>
          <w:shd w:val="clear" w:fill="FFFFFF" w:color="auto"/>
          <w:lang w:val="uk-UA"/>
        </w:rPr>
      </w:r>
      <w:r>
        <w:rPr>
          <w:rFonts w:ascii="Times New Roman" w:hAnsi="Times New Roman"/>
          <w:b/>
          <w:sz w:val="22"/>
          <w:szCs w:val="28"/>
        </w:rPr>
      </w:r>
    </w:p>
    <w:p>
      <w:pPr>
        <w:pStyle w:val="855"/>
        <w:ind w:left="0" w:firstLine="567"/>
        <w:jc w:val="both"/>
        <w:spacing w:after="0" w:afterAutospacing="0" w:before="0" w:beforeAutospacing="0"/>
        <w:rPr>
          <w:sz w:val="28"/>
          <w:szCs w:val="28"/>
        </w:rPr>
        <w:suppressLineNumbers w:val="0"/>
      </w:pPr>
      <w:r>
        <w:rPr>
          <w:sz w:val="28"/>
          <w:szCs w:val="28"/>
          <w:lang w:val="uk-UA"/>
        </w:rPr>
        <w:t xml:space="preserve">Відповідно до стат</w:t>
      </w:r>
      <w:r>
        <w:rPr>
          <w:sz w:val="28"/>
          <w:szCs w:val="28"/>
          <w:lang w:val="uk-UA"/>
        </w:rPr>
        <w:t xml:space="preserve">ті</w:t>
      </w:r>
      <w:r>
        <w:rPr>
          <w:sz w:val="28"/>
          <w:szCs w:val="28"/>
          <w:lang w:val="uk-UA"/>
        </w:rPr>
        <w:t xml:space="preserve"> 26 </w:t>
      </w:r>
      <w:r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підставі </w:t>
      </w:r>
      <w:r>
        <w:rPr>
          <w:sz w:val="28"/>
          <w:szCs w:val="28"/>
          <w:lang w:val="uk-UA"/>
        </w:rPr>
        <w:t xml:space="preserve">Законів України «Про освіту»,</w:t>
      </w:r>
      <w:r>
        <w:rPr>
          <w:sz w:val="28"/>
          <w:szCs w:val="28"/>
          <w:lang w:val="uk-UA"/>
        </w:rPr>
        <w:t xml:space="preserve"> «Про повну загальну середню освіту»</w:t>
      </w:r>
      <w:r>
        <w:rPr>
          <w:sz w:val="28"/>
          <w:szCs w:val="28"/>
          <w:lang w:val="uk-UA"/>
        </w:rPr>
        <w:t xml:space="preserve">, з метою </w:t>
      </w:r>
      <w:r>
        <w:rPr>
          <w:sz w:val="28"/>
          <w:szCs w:val="28"/>
          <w:lang w:val="uk-UA"/>
        </w:rPr>
        <w:t xml:space="preserve">забезпечення</w:t>
      </w:r>
      <w:r>
        <w:rPr>
          <w:sz w:val="28"/>
          <w:szCs w:val="28"/>
          <w:lang w:val="uk-UA"/>
        </w:rPr>
        <w:t xml:space="preserve"> рівного доступу дітей до якісної освіти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Менська міська рада </w:t>
      </w:r>
      <w:r>
        <w:rPr>
          <w:sz w:val="28"/>
        </w:rPr>
      </w:r>
      <w:r/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ВИРІШИЛА:</w:t>
      </w:r>
      <w:r>
        <w:rPr>
          <w:sz w:val="28"/>
        </w:rPr>
      </w:r>
      <w:r/>
    </w:p>
    <w:p>
      <w:pPr>
        <w:ind w:firstLine="567"/>
        <w:jc w:val="both"/>
        <w:shd w:val="clear" w:fill="FFFFFF" w:color="auto"/>
        <w:rPr>
          <w:sz w:val="28"/>
          <w:szCs w:val="28"/>
          <w:shd w:val="clear" w:fill="FFFFFF" w:color="auto"/>
        </w:rPr>
        <w:suppressLineNumbers w:val="0"/>
      </w:pPr>
      <w:r>
        <w:rPr>
          <w:rFonts w:ascii="Times New Roman" w:hAnsi="Times New Roman"/>
          <w:sz w:val="28"/>
          <w:szCs w:val="28"/>
          <w:lang w:val="uk-UA"/>
        </w:rPr>
        <w:t xml:space="preserve">1.</w:t>
      </w:r>
      <w:r>
        <w:rPr>
          <w:rFonts w:ascii="Times New Roman" w:hAnsi="Times New Roman"/>
          <w:color w:val="000000"/>
          <w:sz w:val="28"/>
          <w:szCs w:val="28"/>
          <w:shd w:val="clear" w:fill="FFFFFF" w:color="auto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fill="FFFFFF" w:color="auto"/>
          <w:lang w:val="uk-UA"/>
        </w:rPr>
        <w:t xml:space="preserve">З</w:t>
      </w:r>
      <w:r>
        <w:rPr>
          <w:rFonts w:ascii="Times New Roman" w:hAnsi="Times New Roman"/>
          <w:color w:val="000000"/>
          <w:sz w:val="28"/>
          <w:szCs w:val="28"/>
          <w:shd w:val="clear" w:fill="FFFFFF" w:color="auto"/>
          <w:lang w:val="uk-UA"/>
        </w:rPr>
        <w:t xml:space="preserve">мінити найменування</w:t>
      </w:r>
      <w:r>
        <w:rPr>
          <w:rFonts w:ascii="Times New Roman" w:hAnsi="Times New Roman"/>
          <w:color w:val="000000"/>
          <w:sz w:val="28"/>
          <w:szCs w:val="28"/>
          <w:shd w:val="clear" w:fill="FFFFFF" w:color="auto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Комунального закладу позашкільної освіти Менської </w:t>
      </w:r>
      <w:r>
        <w:rPr>
          <w:rFonts w:ascii="Times New Roman" w:hAnsi="Times New Roman"/>
          <w:sz w:val="28"/>
          <w:szCs w:val="28"/>
          <w:lang w:val="uk-UA"/>
        </w:rPr>
        <w:t xml:space="preserve">дитячо-юнацької спортивної школи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Менського району </w:t>
      </w:r>
      <w:r>
        <w:rPr>
          <w:rFonts w:ascii="Times New Roman" w:hAnsi="Times New Roman"/>
          <w:sz w:val="28"/>
          <w:szCs w:val="28"/>
          <w:lang w:val="uk-UA"/>
        </w:rPr>
        <w:t xml:space="preserve">Чернігівської </w:t>
      </w:r>
      <w:r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Комунальний заклад позашкільної освіти Менську </w:t>
      </w:r>
      <w:r>
        <w:rPr>
          <w:rFonts w:ascii="Times New Roman" w:hAnsi="Times New Roman"/>
          <w:sz w:val="28"/>
          <w:szCs w:val="28"/>
          <w:lang w:val="uk-UA"/>
        </w:rPr>
        <w:t xml:space="preserve">дитячо-юнацьку спортивну школу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sz w:val="28"/>
        </w:rPr>
      </w:r>
      <w:r/>
    </w:p>
    <w:p>
      <w:pPr>
        <w:pStyle w:val="857"/>
        <w:ind w:firstLine="567"/>
        <w:jc w:val="both"/>
        <w:spacing w:lineRule="auto" w:line="240" w:after="0"/>
        <w:shd w:val="clear" w:fill="FFFFFF" w:color="auto"/>
        <w:tabs>
          <w:tab w:val="left" w:pos="0" w:leader="none"/>
          <w:tab w:val="left" w:pos="992" w:leader="none"/>
        </w:tabs>
        <w:rPr>
          <w:rFonts w:ascii="Times New Roman" w:hAnsi="Times New Roman" w:eastAsia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2.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Змінити місцезнаходження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Комунального закладу позашкільної освіти Менської </w:t>
      </w:r>
      <w:r>
        <w:rPr>
          <w:rFonts w:ascii="Times New Roman" w:hAnsi="Times New Roman"/>
          <w:sz w:val="28"/>
          <w:szCs w:val="28"/>
          <w:lang w:val="uk-UA"/>
        </w:rPr>
        <w:t xml:space="preserve">дитячо-юнацької спортивної школи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з: </w:t>
      </w:r>
      <w:r>
        <w:rPr>
          <w:rFonts w:ascii="Times New Roman" w:hAnsi="Times New Roman" w:eastAsia="Times New Roman"/>
          <w:sz w:val="28"/>
          <w:lang w:val="uk-UA"/>
        </w:rPr>
        <w:t xml:space="preserve">15600, Чернігівська область, </w:t>
      </w:r>
      <w:r>
        <w:rPr>
          <w:rFonts w:ascii="Times New Roman" w:hAnsi="Times New Roman" w:eastAsia="Times New Roman"/>
          <w:sz w:val="28"/>
          <w:lang w:val="uk-UA"/>
        </w:rPr>
        <w:t xml:space="preserve">Менський район, місто Мена, вулиця Шевченка, </w:t>
      </w:r>
      <w:r>
        <w:rPr>
          <w:rFonts w:ascii="Times New Roman" w:hAnsi="Times New Roman" w:eastAsia="Times New Roman"/>
          <w:sz w:val="28"/>
          <w:lang w:val="uk-UA"/>
        </w:rPr>
        <w:t xml:space="preserve">56</w:t>
      </w:r>
      <w:r>
        <w:rPr>
          <w:rFonts w:ascii="Times New Roman" w:hAnsi="Times New Roman" w:eastAsia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6"/>
          <w:lang w:val="uk-UA"/>
        </w:rPr>
        <w:t xml:space="preserve">на: </w:t>
      </w:r>
      <w:r>
        <w:rPr>
          <w:rFonts w:ascii="Times New Roman" w:hAnsi="Times New Roman" w:eastAsia="Times New Roman"/>
          <w:sz w:val="28"/>
          <w:lang w:val="uk-UA"/>
        </w:rPr>
        <w:t xml:space="preserve">15600, Чернігівська область, </w:t>
      </w:r>
      <w:r>
        <w:rPr>
          <w:rFonts w:ascii="Times New Roman" w:hAnsi="Times New Roman" w:eastAsia="Times New Roman"/>
          <w:sz w:val="28"/>
          <w:lang w:val="uk-UA"/>
        </w:rPr>
        <w:t xml:space="preserve">Корюківський район, місто</w:t>
      </w:r>
      <w:r>
        <w:rPr>
          <w:rFonts w:ascii="Times New Roman" w:hAnsi="Times New Roman" w:eastAsia="Times New Roman"/>
          <w:sz w:val="28"/>
          <w:lang w:val="uk-UA"/>
        </w:rPr>
        <w:t xml:space="preserve"> Мена, вулиця </w:t>
      </w:r>
      <w:r>
        <w:rPr>
          <w:rFonts w:ascii="Times New Roman" w:hAnsi="Times New Roman" w:eastAsia="Times New Roman"/>
          <w:sz w:val="28"/>
          <w:lang w:val="uk-UA"/>
        </w:rPr>
        <w:t xml:space="preserve">Шевченка, 56</w:t>
      </w:r>
      <w:r>
        <w:rPr>
          <w:rFonts w:ascii="Times New Roman" w:hAnsi="Times New Roman" w:eastAsia="Times New Roman"/>
          <w:sz w:val="28"/>
          <w:lang w:val="uk-UA"/>
        </w:rPr>
        <w:t xml:space="preserve">.</w:t>
      </w:r>
      <w:r>
        <w:rPr>
          <w:sz w:val="28"/>
        </w:rPr>
      </w:r>
      <w:r/>
    </w:p>
    <w:p>
      <w:pPr>
        <w:pStyle w:val="857"/>
        <w:ind w:firstLine="567"/>
        <w:jc w:val="both"/>
        <w:spacing w:lineRule="auto" w:line="240" w:after="0"/>
        <w:shd w:val="clear" w:fill="FFFFFF" w:color="auto"/>
        <w:tabs>
          <w:tab w:val="left" w:pos="0" w:leader="none"/>
          <w:tab w:val="left" w:pos="851" w:leader="none"/>
        </w:tabs>
        <w:rPr>
          <w:rFonts w:ascii="Times New Roman" w:hAnsi="Times New Roman" w:eastAsia="Times New Roman"/>
          <w:color w:val="000000"/>
          <w:sz w:val="28"/>
        </w:rPr>
        <w:suppressLineNumbers w:val="0"/>
      </w:pP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3.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Змінити відомості про місцезнаходження Засновника - Менської міської ради з: 15600, Чернігівська область, Менський район,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 місто Мена,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 вулиця Титаренка Сергія, 7 на: 15600, Чернігівська область, Корюківський район,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місто Мена,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zh-CN"/>
        </w:rPr>
        <w:t xml:space="preserve">вулиця Героїв АТО,6. </w:t>
      </w:r>
      <w:r>
        <w:rPr>
          <w:sz w:val="28"/>
        </w:rPr>
      </w:r>
      <w:r/>
    </w:p>
    <w:p>
      <w:pPr>
        <w:pStyle w:val="857"/>
        <w:ind w:firstLine="567"/>
        <w:jc w:val="both"/>
        <w:spacing w:lineRule="auto" w:line="240" w:after="0"/>
        <w:shd w:val="clear" w:fill="FFFFFF" w:color="auto"/>
        <w:tabs>
          <w:tab w:val="left" w:pos="0" w:leader="none"/>
          <w:tab w:val="left" w:pos="851" w:leader="none"/>
        </w:tabs>
        <w:rPr>
          <w:rFonts w:ascii="Times New Roman" w:hAnsi="Times New Roman" w:eastAsia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4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Затвердити Статут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Комунального закладу позашкільної освіти Менської дитячо-юнацької спортивної школи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Менської міської ради </w:t>
      </w:r>
      <w:r>
        <w:rPr>
          <w:rFonts w:ascii="Times New Roman" w:hAnsi="Times New Roman" w:eastAsia="Times New Roman"/>
          <w:sz w:val="28"/>
          <w:szCs w:val="28"/>
          <w:lang w:val="uk-UA" w:eastAsia="uk-UA"/>
        </w:rPr>
        <w:t xml:space="preserve">в новій редакції  (додається).</w:t>
      </w:r>
      <w:r>
        <w:rPr>
          <w:sz w:val="28"/>
        </w:rPr>
      </w:r>
      <w:r/>
    </w:p>
    <w:p>
      <w:pPr>
        <w:pStyle w:val="857"/>
        <w:ind w:firstLine="567"/>
        <w:jc w:val="both"/>
        <w:spacing w:lineRule="auto" w:line="240" w:after="0"/>
        <w:shd w:val="clear" w:fill="FFFFFF" w:color="auto"/>
        <w:tabs>
          <w:tab w:val="left" w:pos="0" w:leader="none"/>
          <w:tab w:val="left" w:pos="851" w:leader="none"/>
        </w:tabs>
        <w:rPr>
          <w:rFonts w:ascii="Times New Roman" w:hAnsi="Times New Roman" w:eastAsia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5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Доручити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директору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Комунального закладу позашкільної освіти Менської дитячо-юнацької спортивної школи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Коноваленку Д.О.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п</w:t>
      </w:r>
      <w:r>
        <w:rPr>
          <w:rFonts w:ascii="Times New Roman" w:hAnsi="Times New Roman" w:eastAsia="Times New Roman"/>
          <w:color w:val="000000"/>
          <w:sz w:val="28"/>
          <w:szCs w:val="28"/>
          <w:lang w:val="uk-UA" w:eastAsia="uk-UA"/>
        </w:rPr>
        <w:t xml:space="preserve">одати всі необхідні документи для державної реєстрації.</w:t>
      </w:r>
      <w:r>
        <w:rPr>
          <w:sz w:val="28"/>
        </w:rPr>
      </w:r>
      <w:r/>
    </w:p>
    <w:p>
      <w:pPr>
        <w:pStyle w:val="855"/>
        <w:ind w:left="0" w:firstLine="567"/>
        <w:jc w:val="both"/>
        <w:rPr>
          <w:sz w:val="28"/>
          <w:szCs w:val="28"/>
        </w:rPr>
        <w:suppressLineNumbers w:val="0"/>
      </w:pPr>
      <w:r>
        <w:rPr>
          <w:rFonts w:eastAsia="Calibri"/>
          <w:sz w:val="28"/>
          <w:szCs w:val="28"/>
          <w:lang w:val="uk-UA"/>
        </w:rPr>
        <w:t xml:space="preserve">6</w:t>
      </w:r>
      <w:r>
        <w:rPr>
          <w:rFonts w:eastAsia="Calibri"/>
          <w:sz w:val="28"/>
          <w:szCs w:val="28"/>
          <w:lang w:val="uk-UA"/>
        </w:rPr>
        <w:t xml:space="preserve">.</w:t>
      </w: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 xml:space="preserve">Контроль</w:t>
      </w:r>
      <w:r>
        <w:rPr>
          <w:sz w:val="28"/>
          <w:szCs w:val="28"/>
          <w:lang w:val="uk-UA" w:eastAsia="uk-UA"/>
        </w:rPr>
        <w:t xml:space="preserve">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</w:t>
      </w:r>
      <w:r>
        <w:rPr>
          <w:sz w:val="28"/>
          <w:szCs w:val="28"/>
          <w:lang w:val="uk-UA" w:eastAsia="uk-UA"/>
        </w:rPr>
        <w:t xml:space="preserve"> ради В.В.Прищепу.</w:t>
      </w:r>
      <w:r>
        <w:rPr>
          <w:sz w:val="28"/>
        </w:rPr>
      </w:r>
      <w:r/>
    </w:p>
    <w:p>
      <w:pPr>
        <w:pStyle w:val="85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855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 w:eastAsia="uk-UA"/>
        </w:rPr>
      </w:r>
      <w:r>
        <w:rPr>
          <w:sz w:val="28"/>
        </w:rPr>
      </w:r>
      <w:r/>
    </w:p>
    <w:p>
      <w:pPr>
        <w:pStyle w:val="855"/>
        <w:ind w:left="0"/>
        <w:jc w:val="both"/>
        <w:tabs>
          <w:tab w:val="left" w:pos="6803" w:leader="none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Геннадій ПРИМАКОВ</w:t>
      </w:r>
      <w:r>
        <w:rPr>
          <w:sz w:val="28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uk-UA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674"/>
    <w:next w:val="674"/>
    <w:link w:val="68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39">
    <w:name w:val="Heading 2"/>
    <w:basedOn w:val="674"/>
    <w:next w:val="674"/>
    <w:link w:val="68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40">
    <w:name w:val="Heading 3"/>
    <w:basedOn w:val="674"/>
    <w:next w:val="674"/>
    <w:link w:val="68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41">
    <w:name w:val="Heading 4"/>
    <w:basedOn w:val="674"/>
    <w:next w:val="674"/>
    <w:link w:val="69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42">
    <w:name w:val="Heading 5"/>
    <w:basedOn w:val="674"/>
    <w:next w:val="674"/>
    <w:link w:val="69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43">
    <w:name w:val="Heading 6"/>
    <w:basedOn w:val="674"/>
    <w:next w:val="674"/>
    <w:link w:val="69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44">
    <w:name w:val="Heading 7"/>
    <w:basedOn w:val="674"/>
    <w:next w:val="674"/>
    <w:link w:val="69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45">
    <w:name w:val="Heading 8"/>
    <w:basedOn w:val="674"/>
    <w:next w:val="674"/>
    <w:link w:val="69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46">
    <w:name w:val="Heading 9"/>
    <w:basedOn w:val="674"/>
    <w:next w:val="674"/>
    <w:link w:val="70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647">
    <w:name w:val="Header"/>
    <w:basedOn w:val="674"/>
    <w:link w:val="71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648">
    <w:name w:val="Footer"/>
    <w:basedOn w:val="674"/>
    <w:link w:val="65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649">
    <w:name w:val="Caption"/>
    <w:basedOn w:val="674"/>
    <w:next w:val="67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50">
    <w:name w:val="Caption Char"/>
    <w:basedOn w:val="649"/>
    <w:link w:val="648"/>
    <w:uiPriority w:val="99"/>
  </w:style>
  <w:style w:type="table" w:styleId="651">
    <w:name w:val="Plain Table 1"/>
    <w:basedOn w:val="67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2">
    <w:name w:val="Plain Table 2"/>
    <w:basedOn w:val="67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3">
    <w:name w:val="Plain Table 3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4">
    <w:name w:val="Plain Table 4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Plain Table 5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56">
    <w:name w:val="Grid Table 1 Light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>
    <w:name w:val="Grid Table 2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58">
    <w:name w:val="Grid Table 3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59">
    <w:name w:val="Grid Table 4"/>
    <w:basedOn w:val="67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60">
    <w:name w:val="Grid Table 5 Dark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61">
    <w:name w:val="Grid Table 6 Colorful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62">
    <w:name w:val="Grid Table 7 Colorful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63">
    <w:name w:val="List Table 1 Light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64">
    <w:name w:val="List Table 2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65">
    <w:name w:val="List Table 3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List Table 4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List Table 5 Dark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68">
    <w:name w:val="List Table 6 Colorful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69">
    <w:name w:val="List Table 7 Colorful"/>
    <w:basedOn w:val="67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70">
    <w:name w:val="endnote text"/>
    <w:basedOn w:val="674"/>
    <w:link w:val="671"/>
    <w:uiPriority w:val="99"/>
    <w:semiHidden/>
    <w:unhideWhenUsed/>
    <w:rPr>
      <w:sz w:val="20"/>
    </w:rPr>
    <w:pPr>
      <w:spacing w:lineRule="auto" w:line="240" w:after="0"/>
    </w:pPr>
  </w:style>
  <w:style w:type="character" w:styleId="671">
    <w:name w:val="Endnote Text Char"/>
    <w:link w:val="670"/>
    <w:uiPriority w:val="99"/>
    <w:rPr>
      <w:sz w:val="20"/>
    </w:rPr>
  </w:style>
  <w:style w:type="character" w:styleId="672">
    <w:name w:val="endnote reference"/>
    <w:basedOn w:val="675"/>
    <w:uiPriority w:val="99"/>
    <w:semiHidden/>
    <w:unhideWhenUsed/>
    <w:rPr>
      <w:vertAlign w:val="superscript"/>
    </w:rPr>
  </w:style>
  <w:style w:type="paragraph" w:styleId="673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qFormat/>
    <w:rPr>
      <w:rFonts w:cs="Times New Roman"/>
      <w:sz w:val="20"/>
      <w:lang w:val="ru-RU" w:bidi="en-US"/>
    </w:rPr>
    <w:pPr>
      <w:spacing w:lineRule="auto" w:line="240" w:after="0"/>
    </w:p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Title Char"/>
    <w:basedOn w:val="675"/>
    <w:uiPriority w:val="10"/>
    <w:rPr>
      <w:sz w:val="48"/>
      <w:szCs w:val="48"/>
    </w:rPr>
  </w:style>
  <w:style w:type="character" w:styleId="679" w:customStyle="1">
    <w:name w:val="Subtitle Char"/>
    <w:basedOn w:val="675"/>
    <w:uiPriority w:val="11"/>
    <w:rPr>
      <w:sz w:val="24"/>
      <w:szCs w:val="24"/>
    </w:rPr>
  </w:style>
  <w:style w:type="character" w:styleId="680" w:customStyle="1">
    <w:name w:val="Quote Char"/>
    <w:uiPriority w:val="29"/>
    <w:rPr>
      <w:i/>
    </w:rPr>
  </w:style>
  <w:style w:type="character" w:styleId="681" w:customStyle="1">
    <w:name w:val="Intense Quote Char"/>
    <w:uiPriority w:val="30"/>
    <w:rPr>
      <w:i/>
    </w:rPr>
  </w:style>
  <w:style w:type="character" w:styleId="682" w:customStyle="1">
    <w:name w:val="Footnote Text Char"/>
    <w:uiPriority w:val="99"/>
    <w:rPr>
      <w:sz w:val="18"/>
    </w:rPr>
  </w:style>
  <w:style w:type="paragraph" w:styleId="683" w:customStyle="1">
    <w:name w:val="Заголовок 11"/>
    <w:basedOn w:val="674"/>
    <w:next w:val="674"/>
    <w:link w:val="68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84" w:customStyle="1">
    <w:name w:val="Heading 1 Char"/>
    <w:basedOn w:val="675"/>
    <w:link w:val="683"/>
    <w:uiPriority w:val="9"/>
    <w:rPr>
      <w:rFonts w:ascii="Arial" w:hAnsi="Arial" w:cs="Arial" w:eastAsia="Arial"/>
      <w:sz w:val="40"/>
      <w:szCs w:val="40"/>
    </w:rPr>
  </w:style>
  <w:style w:type="paragraph" w:styleId="685" w:customStyle="1">
    <w:name w:val="Заголовок 21"/>
    <w:basedOn w:val="674"/>
    <w:next w:val="674"/>
    <w:link w:val="68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86" w:customStyle="1">
    <w:name w:val="Heading 2 Char"/>
    <w:basedOn w:val="675"/>
    <w:link w:val="685"/>
    <w:uiPriority w:val="9"/>
    <w:rPr>
      <w:rFonts w:ascii="Arial" w:hAnsi="Arial" w:cs="Arial" w:eastAsia="Arial"/>
      <w:sz w:val="34"/>
    </w:rPr>
  </w:style>
  <w:style w:type="paragraph" w:styleId="687" w:customStyle="1">
    <w:name w:val="Заголовок 31"/>
    <w:basedOn w:val="674"/>
    <w:next w:val="674"/>
    <w:link w:val="68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88" w:customStyle="1">
    <w:name w:val="Heading 3 Char"/>
    <w:basedOn w:val="675"/>
    <w:link w:val="687"/>
    <w:uiPriority w:val="9"/>
    <w:rPr>
      <w:rFonts w:ascii="Arial" w:hAnsi="Arial" w:cs="Arial" w:eastAsia="Arial"/>
      <w:sz w:val="30"/>
      <w:szCs w:val="30"/>
    </w:rPr>
  </w:style>
  <w:style w:type="paragraph" w:styleId="689" w:customStyle="1">
    <w:name w:val="Заголовок 41"/>
    <w:basedOn w:val="674"/>
    <w:next w:val="674"/>
    <w:link w:val="69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90" w:customStyle="1">
    <w:name w:val="Heading 4 Char"/>
    <w:basedOn w:val="675"/>
    <w:link w:val="689"/>
    <w:uiPriority w:val="9"/>
    <w:rPr>
      <w:rFonts w:ascii="Arial" w:hAnsi="Arial" w:cs="Arial" w:eastAsia="Arial"/>
      <w:b/>
      <w:bCs/>
      <w:sz w:val="26"/>
      <w:szCs w:val="26"/>
    </w:rPr>
  </w:style>
  <w:style w:type="paragraph" w:styleId="691" w:customStyle="1">
    <w:name w:val="Заголовок 51"/>
    <w:basedOn w:val="674"/>
    <w:next w:val="674"/>
    <w:link w:val="69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92" w:customStyle="1">
    <w:name w:val="Heading 5 Char"/>
    <w:basedOn w:val="675"/>
    <w:link w:val="691"/>
    <w:uiPriority w:val="9"/>
    <w:rPr>
      <w:rFonts w:ascii="Arial" w:hAnsi="Arial" w:cs="Arial" w:eastAsia="Arial"/>
      <w:b/>
      <w:bCs/>
      <w:sz w:val="24"/>
      <w:szCs w:val="24"/>
    </w:rPr>
  </w:style>
  <w:style w:type="paragraph" w:styleId="693" w:customStyle="1">
    <w:name w:val="Заголовок 61"/>
    <w:basedOn w:val="674"/>
    <w:next w:val="674"/>
    <w:link w:val="694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character" w:styleId="694" w:customStyle="1">
    <w:name w:val="Heading 6 Char"/>
    <w:basedOn w:val="675"/>
    <w:link w:val="693"/>
    <w:uiPriority w:val="9"/>
    <w:rPr>
      <w:rFonts w:ascii="Arial" w:hAnsi="Arial" w:cs="Arial" w:eastAsia="Arial"/>
      <w:b/>
      <w:bCs/>
      <w:sz w:val="22"/>
      <w:szCs w:val="22"/>
    </w:rPr>
  </w:style>
  <w:style w:type="paragraph" w:styleId="695" w:customStyle="1">
    <w:name w:val="Заголовок 71"/>
    <w:basedOn w:val="674"/>
    <w:next w:val="674"/>
    <w:link w:val="696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character" w:styleId="696" w:customStyle="1">
    <w:name w:val="Heading 7 Char"/>
    <w:basedOn w:val="675"/>
    <w:link w:val="69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7" w:customStyle="1">
    <w:name w:val="Заголовок 81"/>
    <w:basedOn w:val="674"/>
    <w:next w:val="674"/>
    <w:link w:val="698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character" w:styleId="698" w:customStyle="1">
    <w:name w:val="Heading 8 Char"/>
    <w:basedOn w:val="675"/>
    <w:link w:val="697"/>
    <w:uiPriority w:val="9"/>
    <w:rPr>
      <w:rFonts w:ascii="Arial" w:hAnsi="Arial" w:cs="Arial" w:eastAsia="Arial"/>
      <w:i/>
      <w:iCs/>
      <w:sz w:val="22"/>
      <w:szCs w:val="22"/>
    </w:rPr>
  </w:style>
  <w:style w:type="paragraph" w:styleId="699" w:customStyle="1">
    <w:name w:val="Заголовок 91"/>
    <w:basedOn w:val="674"/>
    <w:next w:val="674"/>
    <w:link w:val="70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0" w:customStyle="1">
    <w:name w:val="Heading 9 Char"/>
    <w:basedOn w:val="675"/>
    <w:link w:val="699"/>
    <w:uiPriority w:val="9"/>
    <w:rPr>
      <w:rFonts w:ascii="Arial" w:hAnsi="Arial" w:cs="Arial" w:eastAsia="Arial"/>
      <w:i/>
      <w:iCs/>
      <w:sz w:val="21"/>
      <w:szCs w:val="21"/>
    </w:rPr>
  </w:style>
  <w:style w:type="paragraph" w:styleId="701">
    <w:name w:val="List Paragraph"/>
    <w:basedOn w:val="674"/>
    <w:link w:val="863"/>
    <w:qFormat/>
    <w:uiPriority w:val="34"/>
    <w:pPr>
      <w:contextualSpacing w:val="true"/>
      <w:ind w:left="720"/>
    </w:pPr>
  </w:style>
  <w:style w:type="paragraph" w:styleId="702">
    <w:name w:val="No Spacing"/>
    <w:qFormat/>
    <w:uiPriority w:val="1"/>
    <w:pPr>
      <w:spacing w:lineRule="auto" w:line="240" w:after="0"/>
    </w:pPr>
  </w:style>
  <w:style w:type="paragraph" w:styleId="703">
    <w:name w:val="Title"/>
    <w:basedOn w:val="674"/>
    <w:next w:val="674"/>
    <w:link w:val="70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04" w:customStyle="1">
    <w:name w:val="Назва Знак"/>
    <w:basedOn w:val="675"/>
    <w:link w:val="703"/>
    <w:uiPriority w:val="10"/>
    <w:rPr>
      <w:sz w:val="48"/>
      <w:szCs w:val="48"/>
    </w:rPr>
  </w:style>
  <w:style w:type="paragraph" w:styleId="705">
    <w:name w:val="Subtitle"/>
    <w:basedOn w:val="674"/>
    <w:next w:val="674"/>
    <w:link w:val="706"/>
    <w:qFormat/>
    <w:uiPriority w:val="11"/>
    <w:rPr>
      <w:sz w:val="24"/>
      <w:szCs w:val="24"/>
    </w:rPr>
    <w:pPr>
      <w:spacing w:after="200" w:before="200"/>
    </w:pPr>
  </w:style>
  <w:style w:type="character" w:styleId="706" w:customStyle="1">
    <w:name w:val="Підзаголовок Знак"/>
    <w:basedOn w:val="675"/>
    <w:link w:val="705"/>
    <w:uiPriority w:val="11"/>
    <w:rPr>
      <w:sz w:val="24"/>
      <w:szCs w:val="24"/>
    </w:rPr>
  </w:style>
  <w:style w:type="paragraph" w:styleId="707">
    <w:name w:val="Quote"/>
    <w:basedOn w:val="674"/>
    <w:next w:val="674"/>
    <w:link w:val="708"/>
    <w:qFormat/>
    <w:uiPriority w:val="29"/>
    <w:rPr>
      <w:i/>
    </w:rPr>
    <w:pPr>
      <w:ind w:left="720" w:right="720"/>
    </w:pPr>
  </w:style>
  <w:style w:type="character" w:styleId="708" w:customStyle="1">
    <w:name w:val="Цитата Знак"/>
    <w:link w:val="707"/>
    <w:uiPriority w:val="29"/>
    <w:rPr>
      <w:i/>
    </w:rPr>
  </w:style>
  <w:style w:type="paragraph" w:styleId="709">
    <w:name w:val="Intense Quote"/>
    <w:basedOn w:val="674"/>
    <w:next w:val="674"/>
    <w:link w:val="710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0" w:customStyle="1">
    <w:name w:val="Насичена цитата Знак"/>
    <w:link w:val="709"/>
    <w:uiPriority w:val="30"/>
    <w:rPr>
      <w:i/>
    </w:rPr>
  </w:style>
  <w:style w:type="paragraph" w:styleId="711" w:customStyle="1">
    <w:name w:val="Верхний колонтитул1"/>
    <w:basedOn w:val="674"/>
    <w:link w:val="71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2" w:customStyle="1">
    <w:name w:val="Header Char"/>
    <w:basedOn w:val="675"/>
    <w:link w:val="711"/>
    <w:uiPriority w:val="99"/>
  </w:style>
  <w:style w:type="paragraph" w:styleId="713" w:customStyle="1">
    <w:name w:val="Нижний колонтитул1"/>
    <w:basedOn w:val="674"/>
    <w:link w:val="71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4" w:customStyle="1">
    <w:name w:val="Footer Char"/>
    <w:basedOn w:val="675"/>
    <w:link w:val="713"/>
    <w:uiPriority w:val="99"/>
  </w:style>
  <w:style w:type="table" w:styleId="715">
    <w:name w:val="Table Grid"/>
    <w:basedOn w:val="676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16" w:customStyle="1">
    <w:name w:val="Table Grid Light"/>
    <w:basedOn w:val="67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17" w:customStyle="1">
    <w:name w:val="Таблица простая 11"/>
    <w:basedOn w:val="67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 w:customStyle="1">
    <w:name w:val="Таблица простая 21"/>
    <w:basedOn w:val="676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Таблица простая 31"/>
    <w:basedOn w:val="67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 w:customStyle="1">
    <w:name w:val="Таблица простая 41"/>
    <w:basedOn w:val="67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Таблица простая 51"/>
    <w:basedOn w:val="67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2" w:customStyle="1">
    <w:name w:val="Таблица-сетка 1 светлая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Таблица-сетка 2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2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Grid Table 2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2" w:customStyle="1">
    <w:name w:val="Grid Table 2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Grid Table 2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2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Grid Table 2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Таблица-сетка 3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Grid Table 3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8E2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Grid Table 3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Grid Table 3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3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3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3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Таблица-сетка 41"/>
    <w:basedOn w:val="67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44" w:customStyle="1">
    <w:name w:val="Grid Table 4 - Accent 1"/>
    <w:basedOn w:val="67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3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3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37DC8" w:color="auto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745" w:customStyle="1">
    <w:name w:val="Grid Table 4 - Accent 2"/>
    <w:basedOn w:val="67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auto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46" w:customStyle="1">
    <w:name w:val="Grid Table 4 - Accent 3"/>
    <w:basedOn w:val="67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47" w:customStyle="1">
    <w:name w:val="Grid Table 4 - Accent 4"/>
    <w:basedOn w:val="67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auto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48" w:customStyle="1">
    <w:name w:val="Grid Table 4 - Accent 5"/>
    <w:basedOn w:val="67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749" w:customStyle="1">
    <w:name w:val="Grid Table 4 - Accent 6"/>
    <w:basedOn w:val="67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50" w:customStyle="1">
    <w:name w:val="Таблица-сетка 5 темная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51" w:customStyle="1">
    <w:name w:val="Grid Table 5 Dark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8E2F3" w:color="auto"/>
    </w:tblPr>
    <w:tblStylePr w:type="band1Horz">
      <w:tcPr>
        <w:shd w:val="clear" w:fill="A9BEE4" w:color="auto"/>
      </w:tcPr>
    </w:tblStylePr>
    <w:tblStylePr w:type="band1Vert">
      <w:tcPr>
        <w:shd w:val="clear" w:fill="A9BE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472C4" w:color="auto"/>
        <w:tcBorders>
          <w:top w:val="single" w:color="FFFFFF" w:sz="4" w:space="0" w:themeColor="light1"/>
        </w:tcBorders>
      </w:tcPr>
    </w:tblStylePr>
  </w:style>
  <w:style w:type="table" w:styleId="752" w:customStyle="1">
    <w:name w:val="Grid Table 5 Dark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BE5D6" w:color="auto"/>
    </w:tblPr>
    <w:tblStylePr w:type="band1Horz">
      <w:tcPr>
        <w:shd w:val="clear" w:fill="F6C3A0" w:color="auto"/>
      </w:tcPr>
    </w:tblStylePr>
    <w:tblStylePr w:type="band1Vert">
      <w:tcPr>
        <w:shd w:val="clear" w:fill="F6C3A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ED7D31" w:color="auto"/>
        <w:tcBorders>
          <w:top w:val="single" w:color="FFFFFF" w:sz="4" w:space="0" w:themeColor="light1"/>
        </w:tcBorders>
      </w:tcPr>
    </w:tblStylePr>
  </w:style>
  <w:style w:type="table" w:styleId="753" w:customStyle="1">
    <w:name w:val="Grid Table 5 Dark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CECEC" w:color="auto"/>
    </w:tblPr>
    <w:tblStylePr w:type="band1Horz">
      <w:tcPr>
        <w:shd w:val="clear" w:fill="D5D5D5" w:color="auto"/>
      </w:tcPr>
    </w:tblStylePr>
    <w:tblStylePr w:type="band1Vert">
      <w:tcPr>
        <w:shd w:val="clear" w:fill="D5D5D5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A5A5A5" w:color="auto"/>
        <w:tcBorders>
          <w:top w:val="single" w:color="FFFFFF" w:sz="4" w:space="0" w:themeColor="light1"/>
        </w:tcBorders>
      </w:tcPr>
    </w:tblStylePr>
  </w:style>
  <w:style w:type="table" w:styleId="754" w:customStyle="1">
    <w:name w:val="Grid Table 5 Dark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FF2CB" w:color="auto"/>
    </w:tblPr>
    <w:tblStylePr w:type="band1Horz">
      <w:tcPr>
        <w:shd w:val="clear" w:fill="FFE28A" w:color="auto"/>
      </w:tcPr>
    </w:tblStylePr>
    <w:tblStylePr w:type="band1Vert">
      <w:tcPr>
        <w:shd w:val="clear" w:fill="FFE2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C000" w:color="auto"/>
        <w:tcBorders>
          <w:top w:val="single" w:color="FFFFFF" w:sz="4" w:space="0" w:themeColor="light1"/>
        </w:tcBorders>
      </w:tcPr>
    </w:tblStylePr>
  </w:style>
  <w:style w:type="table" w:styleId="755" w:customStyle="1">
    <w:name w:val="Grid Table 5 Dark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DEAF6" w:color="auto"/>
    </w:tblPr>
    <w:tblStylePr w:type="band1Horz">
      <w:tcPr>
        <w:shd w:val="clear" w:fill="B3D0EB" w:color="auto"/>
      </w:tcPr>
    </w:tblStylePr>
    <w:tblStylePr w:type="band1Vert">
      <w:tcPr>
        <w:shd w:val="clear" w:fill="B3D0EB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5B9BD5" w:color="auto"/>
        <w:tcBorders>
          <w:top w:val="single" w:color="FFFFFF" w:sz="4" w:space="0" w:themeColor="light1"/>
        </w:tcBorders>
      </w:tcPr>
    </w:tblStylePr>
  </w:style>
  <w:style w:type="table" w:styleId="756" w:customStyle="1">
    <w:name w:val="Grid Table 5 Dark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1EFD8" w:color="auto"/>
    </w:tblPr>
    <w:tblStylePr w:type="band1Horz">
      <w:tcPr>
        <w:shd w:val="clear" w:fill="BCDBA8" w:color="auto"/>
      </w:tcPr>
    </w:tblStylePr>
    <w:tblStylePr w:type="band1Vert">
      <w:tcPr>
        <w:shd w:val="clear" w:fill="BCDBA8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70AD47" w:color="auto"/>
        <w:tcBorders>
          <w:top w:val="single" w:color="FFFFFF" w:sz="4" w:space="0" w:themeColor="light1"/>
        </w:tcBorders>
      </w:tcPr>
    </w:tblStylePr>
  </w:style>
  <w:style w:type="table" w:styleId="757" w:customStyle="1">
    <w:name w:val="Таблица-сетка 6 цветная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fill="D8E2F3" w:color="auto"/>
      </w:tcPr>
    </w:tblStylePr>
    <w:tblStylePr w:type="band1Vert">
      <w:tcPr>
        <w:shd w:val="clear" w:fill="D8E2F3" w:color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9" w:customStyle="1">
    <w:name w:val="Grid Table 6 Colorful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auto"/>
      </w:tcPr>
    </w:tblStylePr>
    <w:tblStylePr w:type="band1Vert">
      <w:tcPr>
        <w:shd w:val="clear" w:fill="FBE5D6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0" w:customStyle="1">
    <w:name w:val="Grid Table 6 Colorful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auto"/>
      </w:tcPr>
    </w:tblStylePr>
    <w:tblStylePr w:type="band1Vert">
      <w:tcPr>
        <w:shd w:val="clear" w:fill="ECECEC" w:color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1" w:customStyle="1">
    <w:name w:val="Grid Table 6 Colorful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auto"/>
      </w:tcPr>
    </w:tblStylePr>
    <w:tblStylePr w:type="band1Vert">
      <w:tcPr>
        <w:shd w:val="clear" w:fill="FFF2CB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2" w:customStyle="1">
    <w:name w:val="Grid Table 6 Colorful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DDEAF6" w:color="auto"/>
      </w:tcPr>
    </w:tblStylePr>
    <w:tblStylePr w:type="band1Vert">
      <w:tcPr>
        <w:shd w:val="clear" w:fill="DDEAF6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3" w:customStyle="1">
    <w:name w:val="Grid Table 6 Colorful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E1EFD8" w:color="auto"/>
      </w:tcPr>
    </w:tblStylePr>
    <w:tblStylePr w:type="band1Vert">
      <w:tcPr>
        <w:shd w:val="clear" w:fill="E1EFD8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64" w:customStyle="1">
    <w:name w:val="Таблица-сетка 7 цветная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Grid Table 7 Colorful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fill="D8E2F3" w:color="auto"/>
      </w:tcPr>
    </w:tblStylePr>
    <w:tblStylePr w:type="band1Vert">
      <w:tcPr>
        <w:shd w:val="clear" w:fill="D8E2F3" w:color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0B7E1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fill="FFFFFF" w:color="auto"/>
        <w:tcBorders>
          <w:left w:val="single" w:color="A0B7E1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A0B7E1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Grid Table 7 Colorful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BE5D6" w:color="auto"/>
      </w:tcPr>
    </w:tblStylePr>
    <w:tblStylePr w:type="band1Vert">
      <w:tcPr>
        <w:shd w:val="clear" w:fill="FBE5D6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Grid Table 7 Colorful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fill="ECECEC" w:color="auto"/>
      </w:tcPr>
    </w:tblStylePr>
    <w:tblStylePr w:type="band1Vert">
      <w:tcPr>
        <w:shd w:val="clear" w:fill="ECECEC" w:color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fill="FFFFFF" w:color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Grid Table 7 Colorful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F2CB" w:color="auto"/>
      </w:tcPr>
    </w:tblStylePr>
    <w:tblStylePr w:type="band1Vert">
      <w:tcPr>
        <w:shd w:val="clear" w:fill="FFF2CB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Grid Table 7 Colorful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fill="DDEAF6" w:color="auto"/>
      </w:tcPr>
    </w:tblStylePr>
    <w:tblStylePr w:type="band1Vert">
      <w:tcPr>
        <w:shd w:val="clear" w:fill="DDEAF6" w:color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2C6E7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fill="FFFFFF" w:color="auto"/>
        <w:tcBorders>
          <w:left w:val="single" w:color="A2C6E7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Grid Table 7 Colorful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fill="E1EFD8" w:color="auto"/>
      </w:tcPr>
    </w:tblStylePr>
    <w:tblStylePr w:type="band1Vert">
      <w:tcPr>
        <w:shd w:val="clear" w:fill="E1EFD8" w:color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fill="FFFFFF" w:color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Список-таблица 1 светлая1"/>
    <w:basedOn w:val="67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2" w:customStyle="1">
    <w:name w:val="List Table 1 Light - Accent 1"/>
    <w:basedOn w:val="67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List Table 1 Light - Accent 2"/>
    <w:basedOn w:val="67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List Table 1 Light - Accent 3"/>
    <w:basedOn w:val="67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List Table 1 Light - Accent 4"/>
    <w:basedOn w:val="67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List Table 1 Light - Accent 5"/>
    <w:basedOn w:val="67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List Table 1 Light - Accent 6"/>
    <w:basedOn w:val="67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Список-таблица 2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79" w:customStyle="1">
    <w:name w:val="List Table 2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780" w:customStyle="1">
    <w:name w:val="List Table 2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81" w:customStyle="1">
    <w:name w:val="List Table 2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82" w:customStyle="1">
    <w:name w:val="List Table 2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83" w:customStyle="1">
    <w:name w:val="List Table 2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784" w:customStyle="1">
    <w:name w:val="List Table 2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85" w:customStyle="1">
    <w:name w:val="Список-таблица 3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4B18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9C9C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D86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C2E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9D08E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Список-таблица 4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FDB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472C4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ADE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ED7D31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8E8E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A5A5A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E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C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5E5F4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B9BD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BC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70AD47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Список-таблица 5 темная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fill="4472C4" w:color="auto"/>
    </w:tblPr>
    <w:tblStylePr w:type="band1Horz">
      <w:tcPr>
        <w:shd w:val="clear" w:fill="4472C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472C4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472C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472C4" w:color="auto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fill="F4B184" w:color="auto"/>
    </w:tblPr>
    <w:tblStylePr w:type="band1Horz">
      <w:tcPr>
        <w:shd w:val="clear" w:fill="F4B18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4B184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4B184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4B184" w:color="auto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fill="C9C9C9" w:color="auto"/>
    </w:tblPr>
    <w:tblStylePr w:type="band1Horz">
      <w:tcPr>
        <w:shd w:val="clear" w:fill="C9C9C9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9C9C9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9C9C9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9C9C9" w:color="auto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fill="FFD865" w:color="auto"/>
    </w:tblPr>
    <w:tblStylePr w:type="band1Horz">
      <w:tcPr>
        <w:shd w:val="clear" w:fill="FFD86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FD86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FD86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D865" w:color="auto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fill="9BC2E5" w:color="auto"/>
    </w:tblPr>
    <w:tblStylePr w:type="band1Horz">
      <w:tcPr>
        <w:shd w:val="clear" w:fill="9BC2E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BC2E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BC2E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BC2E5" w:color="auto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fill="A9D08E" w:color="auto"/>
    </w:tblPr>
    <w:tblStylePr w:type="band1Horz">
      <w:tcPr>
        <w:shd w:val="clear" w:fill="A9D08E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A9D08E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A9D08E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A9D08E" w:color="auto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Список-таблица 6 цветная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07" w:customStyle="1">
    <w:name w:val="List Table 6 Colorful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808" w:customStyle="1">
    <w:name w:val="List Table 6 Colorful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09" w:customStyle="1">
    <w:name w:val="List Table 6 Colorful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10" w:customStyle="1">
    <w:name w:val="List Table 6 Colorful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11" w:customStyle="1">
    <w:name w:val="List Table 6 Colorful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812" w:customStyle="1">
    <w:name w:val="List Table 6 Colorful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13" w:customStyle="1">
    <w:name w:val="Список-таблица 7 цветная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14" w:customStyle="1">
    <w:name w:val="List Table 7 Colorful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fill="CFDBF0" w:color="auto"/>
      </w:tcPr>
    </w:tblStylePr>
    <w:tblStylePr w:type="band1Vert">
      <w:tcPr>
        <w:shd w:val="clear" w:fill="CFDBF0" w:color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4472C4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single" w:color="4472C4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15" w:customStyle="1">
    <w:name w:val="List Table 7 Colorful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fill="FADECB" w:color="auto"/>
      </w:tcPr>
    </w:tblStylePr>
    <w:tblStylePr w:type="band1Vert">
      <w:tcPr>
        <w:shd w:val="clear" w:fill="FADECB" w:color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16" w:customStyle="1">
    <w:name w:val="List Table 7 Colorful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fill="E8E8E8" w:color="auto"/>
      </w:tcPr>
    </w:tblStylePr>
    <w:tblStylePr w:type="band1Vert">
      <w:tcPr>
        <w:shd w:val="clear" w:fill="E8E8E8" w:color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17" w:customStyle="1">
    <w:name w:val="List Table 7 Colorful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fill="FFEFBF" w:color="auto"/>
      </w:tcPr>
    </w:tblStylePr>
    <w:tblStylePr w:type="band1Vert">
      <w:tcPr>
        <w:shd w:val="clear" w:fill="FFEFBF" w:color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8" w:customStyle="1">
    <w:name w:val="List Table 7 Colorful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fill="D5E5F4" w:color="auto"/>
      </w:tcPr>
    </w:tblStylePr>
    <w:tblStylePr w:type="band1Vert">
      <w:tcPr>
        <w:shd w:val="clear" w:fill="D5E5F4" w:color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9BC2E5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single" w:color="9BC2E5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9BC2E5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19" w:customStyle="1">
    <w:name w:val="List Table 7 Colorful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fill="DAEBCF" w:color="auto"/>
      </w:tcPr>
    </w:tblStylePr>
    <w:tblStylePr w:type="band1Vert">
      <w:tcPr>
        <w:shd w:val="clear" w:fill="DAEBCF" w:color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20" w:customStyle="1">
    <w:name w:val="Lined - Accent"/>
    <w:basedOn w:val="67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21" w:customStyle="1">
    <w:name w:val="Lined - Accent 1"/>
    <w:basedOn w:val="67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37DC8" w:color="auto"/>
      </w:tcPr>
    </w:tblStylePr>
  </w:style>
  <w:style w:type="table" w:styleId="822" w:customStyle="1">
    <w:name w:val="Lined - Accent 2"/>
    <w:basedOn w:val="67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auto"/>
      </w:tcPr>
    </w:tblStylePr>
  </w:style>
  <w:style w:type="table" w:styleId="823" w:customStyle="1">
    <w:name w:val="Lined - Accent 3"/>
    <w:basedOn w:val="67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uto"/>
      </w:tcPr>
    </w:tblStylePr>
  </w:style>
  <w:style w:type="table" w:styleId="824" w:customStyle="1">
    <w:name w:val="Lined - Accent 4"/>
    <w:basedOn w:val="67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auto"/>
      </w:tcPr>
    </w:tblStylePr>
  </w:style>
  <w:style w:type="table" w:styleId="825" w:customStyle="1">
    <w:name w:val="Lined - Accent 5"/>
    <w:basedOn w:val="67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B9BD5" w:color="auto"/>
      </w:tcPr>
    </w:tblStylePr>
  </w:style>
  <w:style w:type="table" w:styleId="826" w:customStyle="1">
    <w:name w:val="Lined - Accent 6"/>
    <w:basedOn w:val="67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auto"/>
      </w:tcPr>
    </w:tblStylePr>
  </w:style>
  <w:style w:type="table" w:styleId="827" w:customStyle="1">
    <w:name w:val="Bordered &amp; Lined - Accent"/>
    <w:basedOn w:val="67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28" w:customStyle="1">
    <w:name w:val="Bordered &amp; Lined - Accent 1"/>
    <w:basedOn w:val="67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4D2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37DC8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37DC8" w:color="auto"/>
      </w:tcPr>
    </w:tblStylePr>
  </w:style>
  <w:style w:type="table" w:styleId="829" w:customStyle="1">
    <w:name w:val="Bordered &amp; Lined - Accent 2"/>
    <w:basedOn w:val="67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BE5D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4B18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4B184" w:color="auto"/>
      </w:tcPr>
    </w:tblStylePr>
  </w:style>
  <w:style w:type="table" w:styleId="830" w:customStyle="1">
    <w:name w:val="Bordered &amp; Lined - Accent 3"/>
    <w:basedOn w:val="67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CEC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A5A5A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A5A5A5" w:color="auto"/>
      </w:tcPr>
    </w:tblStylePr>
  </w:style>
  <w:style w:type="table" w:styleId="831" w:customStyle="1">
    <w:name w:val="Bordered &amp; Lined - Accent 4"/>
    <w:basedOn w:val="67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2C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D86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D865" w:color="auto"/>
      </w:tcPr>
    </w:tblStylePr>
  </w:style>
  <w:style w:type="table" w:styleId="832" w:customStyle="1">
    <w:name w:val="Bordered &amp; Lined - Accent 5"/>
    <w:basedOn w:val="67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DEAF6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B9BD5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B9BD5" w:color="auto"/>
      </w:tcPr>
    </w:tblStylePr>
  </w:style>
  <w:style w:type="table" w:styleId="833" w:customStyle="1">
    <w:name w:val="Bordered &amp; Lined - Accent 6"/>
    <w:basedOn w:val="676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1EFD8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0AD4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0AD47" w:color="auto"/>
      </w:tcPr>
    </w:tblStylePr>
  </w:style>
  <w:style w:type="table" w:styleId="834" w:customStyle="1">
    <w:name w:val="Bordered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35" w:customStyle="1">
    <w:name w:val="Bordered - Accent 1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836" w:customStyle="1">
    <w:name w:val="Bordered - Accent 2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37" w:customStyle="1">
    <w:name w:val="Bordered - Accent 3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38" w:customStyle="1">
    <w:name w:val="Bordered - Accent 4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39" w:customStyle="1">
    <w:name w:val="Bordered - Accent 5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840" w:customStyle="1">
    <w:name w:val="Bordered - Accent 6"/>
    <w:basedOn w:val="67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paragraph" w:styleId="841">
    <w:name w:val="footnote text"/>
    <w:basedOn w:val="674"/>
    <w:link w:val="842"/>
    <w:uiPriority w:val="99"/>
    <w:semiHidden/>
    <w:unhideWhenUsed/>
    <w:rPr>
      <w:sz w:val="18"/>
    </w:rPr>
    <w:pPr>
      <w:spacing w:after="40"/>
    </w:pPr>
  </w:style>
  <w:style w:type="character" w:styleId="842" w:customStyle="1">
    <w:name w:val="Текст виноски Знак"/>
    <w:link w:val="841"/>
    <w:uiPriority w:val="99"/>
    <w:rPr>
      <w:sz w:val="18"/>
    </w:rPr>
  </w:style>
  <w:style w:type="character" w:styleId="843">
    <w:name w:val="footnote reference"/>
    <w:basedOn w:val="675"/>
    <w:uiPriority w:val="99"/>
    <w:unhideWhenUsed/>
    <w:rPr>
      <w:vertAlign w:val="superscript"/>
    </w:rPr>
  </w:style>
  <w:style w:type="paragraph" w:styleId="844">
    <w:name w:val="toc 1"/>
    <w:basedOn w:val="674"/>
    <w:next w:val="674"/>
    <w:uiPriority w:val="39"/>
    <w:unhideWhenUsed/>
    <w:pPr>
      <w:spacing w:after="57"/>
    </w:pPr>
  </w:style>
  <w:style w:type="paragraph" w:styleId="845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46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47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48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49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50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51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52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</w:style>
  <w:style w:type="paragraph" w:styleId="854" w:customStyle="1">
    <w:name w:val="Обычный1"/>
    <w:rPr>
      <w:rFonts w:cs="Times New Roman"/>
      <w:lang w:val="ru-RU"/>
    </w:rPr>
    <w:pPr>
      <w:spacing w:lineRule="auto" w:line="276" w:after="200"/>
    </w:pPr>
  </w:style>
  <w:style w:type="paragraph" w:styleId="855" w:customStyle="1">
    <w:name w:val="Абзац списку1"/>
    <w:basedOn w:val="674"/>
    <w:qFormat/>
    <w:rPr>
      <w:rFonts w:ascii="Times New Roman" w:hAnsi="Times New Roman" w:eastAsia="Times New Roman"/>
      <w:sz w:val="24"/>
      <w:szCs w:val="24"/>
      <w:lang w:bidi="ar-SA" w:eastAsia="ru-RU"/>
    </w:rPr>
    <w:pPr>
      <w:ind w:left="720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856">
    <w:name w:val="Hyperlink"/>
    <w:basedOn w:val="675"/>
    <w:uiPriority w:val="99"/>
    <w:semiHidden/>
    <w:unhideWhenUsed/>
    <w:rPr>
      <w:color w:val="0000FF"/>
      <w:u w:val="single"/>
    </w:rPr>
  </w:style>
  <w:style w:type="paragraph" w:styleId="857" w:customStyle="1">
    <w:name w:val="Обычный1"/>
    <w:rPr>
      <w:rFonts w:cs="Times New Roman"/>
      <w:lang w:val="ru-RU"/>
    </w:rPr>
    <w:pPr>
      <w:spacing w:lineRule="auto" w:line="276" w:after="200"/>
    </w:pPr>
  </w:style>
  <w:style w:type="character" w:styleId="858" w:customStyle="1">
    <w:name w:val="docdata"/>
    <w:basedOn w:val="675"/>
  </w:style>
  <w:style w:type="paragraph" w:styleId="859">
    <w:name w:val="Balloon Text"/>
    <w:basedOn w:val="674"/>
    <w:link w:val="86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0" w:customStyle="1">
    <w:name w:val="Текст у виносці Знак"/>
    <w:basedOn w:val="675"/>
    <w:link w:val="859"/>
    <w:uiPriority w:val="99"/>
    <w:semiHidden/>
    <w:rPr>
      <w:rFonts w:ascii="Segoe UI" w:hAnsi="Segoe UI" w:cs="Segoe UI"/>
      <w:sz w:val="18"/>
      <w:szCs w:val="18"/>
      <w:lang w:val="ru-RU" w:bidi="en-US"/>
    </w:rPr>
  </w:style>
  <w:style w:type="paragraph" w:styleId="861">
    <w:name w:val="Normal (Web)"/>
    <w:basedOn w:val="674"/>
    <w:uiPriority w:val="99"/>
    <w:semiHidden/>
    <w:unhideWhenUsed/>
    <w:rPr>
      <w:rFonts w:ascii="Times New Roman" w:hAnsi="Times New Roman" w:eastAsia="Times New Roman"/>
      <w:sz w:val="24"/>
      <w:szCs w:val="24"/>
      <w:lang w:bidi="ar-SA" w:eastAsia="ru-RU"/>
    </w:rPr>
    <w:pPr>
      <w:spacing w:after="100" w:afterAutospacing="1" w:before="100" w:beforeAutospacing="1"/>
      <w:pBdr>
        <w:left w:val="none" w:sz="0" w:space="0" w:color="auto"/>
        <w:top w:val="none" w:sz="0" w:space="0" w:color="auto"/>
        <w:right w:val="none" w:sz="0" w:space="0" w:color="auto"/>
        <w:bottom w:val="none" w:sz="0" w:space="0" w:color="auto"/>
        <w:between w:val="none" w:sz="0" w:space="0" w:color="auto"/>
      </w:pBdr>
    </w:pPr>
  </w:style>
  <w:style w:type="character" w:styleId="862">
    <w:name w:val="Strong"/>
    <w:basedOn w:val="675"/>
    <w:qFormat/>
    <w:uiPriority w:val="22"/>
    <w:rPr>
      <w:b/>
      <w:bCs/>
    </w:rPr>
  </w:style>
  <w:style w:type="character" w:styleId="863" w:customStyle="1">
    <w:name w:val="Абзац списку Знак"/>
    <w:link w:val="701"/>
    <w:uiPriority w:val="34"/>
    <w:rPr>
      <w:rFonts w:cs="Times New Roman"/>
      <w:sz w:val="20"/>
      <w:lang w:val="ru-RU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Жураковська Альона Володимирівна</cp:lastModifiedBy>
  <cp:revision>9</cp:revision>
  <dcterms:created xsi:type="dcterms:W3CDTF">2021-12-02T11:03:00Z</dcterms:created>
  <dcterms:modified xsi:type="dcterms:W3CDTF">2021-12-14T10:53:24Z</dcterms:modified>
</cp:coreProperties>
</file>