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5"/>
        <w:jc w:val="center"/>
        <w:rPr>
          <w:color w:val="000000"/>
          <w:sz w:val="28"/>
        </w:rPr>
      </w:pPr>
      <w:r>
        <w:rPr>
          <w:color w:val="000000" w:themeColor="text1"/>
          <w:sz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sz w:val="28"/>
        </w:rPr>
      </w:r>
    </w:p>
    <w:p>
      <w:pPr>
        <w:pStyle w:val="715"/>
        <w:jc w:val="center"/>
        <w:rPr>
          <w:color w:val="000000"/>
          <w:sz w:val="28"/>
        </w:rPr>
      </w:pPr>
      <w:r>
        <w:rPr>
          <w:color w:val="000000"/>
          <w:sz w:val="28"/>
        </w:rPr>
      </w:r>
      <w:r>
        <w:rPr>
          <w:sz w:val="28"/>
        </w:rPr>
      </w:r>
    </w:p>
    <w:p>
      <w:pPr>
        <w:pStyle w:val="715"/>
        <w:jc w:val="center"/>
        <w:rPr>
          <w:color w:val="000000"/>
          <w:sz w:val="28"/>
        </w:rPr>
      </w:pPr>
      <w:r>
        <w:rPr>
          <w:b/>
          <w:color w:val="000000" w:themeColor="text1"/>
          <w:sz w:val="28"/>
        </w:rPr>
        <w:t xml:space="preserve">МЕНСЬКА МІСЬКА РАДА</w:t>
      </w:r>
      <w:r>
        <w:rPr>
          <w:sz w:val="28"/>
        </w:rPr>
      </w:r>
    </w:p>
    <w:p>
      <w:pPr>
        <w:pStyle w:val="715"/>
        <w:jc w:val="center"/>
        <w:rPr>
          <w:b/>
          <w:color w:val="000000"/>
          <w:sz w:val="28"/>
          <w:szCs w:val="16"/>
        </w:rPr>
      </w:pPr>
      <w:r>
        <w:rPr>
          <w:b/>
          <w:color w:val="000000"/>
          <w:sz w:val="28"/>
          <w:szCs w:val="16"/>
        </w:rPr>
      </w:r>
      <w:r>
        <w:rPr>
          <w:sz w:val="28"/>
        </w:rPr>
      </w:r>
    </w:p>
    <w:p>
      <w:pPr>
        <w:pStyle w:val="715"/>
        <w:jc w:val="center"/>
        <w:rPr>
          <w:b/>
          <w:color w:val="000000"/>
          <w:sz w:val="28"/>
        </w:rPr>
      </w:pPr>
      <w:r>
        <w:rPr>
          <w:sz w:val="28"/>
        </w:rPr>
      </w:r>
      <w:bookmarkStart w:id="0" w:name="_Hlk82170484"/>
      <w:r>
        <w:rPr>
          <w:b/>
          <w:color w:val="000000" w:themeColor="text1"/>
          <w:sz w:val="28"/>
        </w:rPr>
        <w:t xml:space="preserve">(п’ятнадцята сесія восьмого скликання) </w:t>
      </w:r>
      <w:bookmarkEnd w:id="0"/>
      <w:r>
        <w:rPr>
          <w:sz w:val="28"/>
        </w:rPr>
      </w:r>
      <w:r>
        <w:rPr>
          <w:sz w:val="28"/>
        </w:rPr>
      </w:r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sz w:val="28"/>
        </w:rPr>
      </w:r>
    </w:p>
    <w:p>
      <w:pPr>
        <w:pStyle w:val="715"/>
        <w:jc w:val="center"/>
        <w:rPr>
          <w:color w:val="000000"/>
          <w:sz w:val="28"/>
        </w:rPr>
      </w:pPr>
      <w:r>
        <w:rPr>
          <w:color w:val="000000"/>
          <w:sz w:val="28"/>
        </w:rPr>
      </w:r>
      <w:r>
        <w:rPr>
          <w:sz w:val="28"/>
        </w:rPr>
      </w:r>
    </w:p>
    <w:p>
      <w:pPr>
        <w:widowControl w:val="off"/>
        <w:tabs>
          <w:tab w:val="left" w:pos="4536" w:leader="none"/>
          <w:tab w:val="left" w:pos="7370" w:leader="none"/>
        </w:tabs>
        <w:rPr>
          <w:rFonts w:cs="Mangal" w:eastAsia="Lucida Sans Unicode"/>
          <w:color w:val="000000"/>
          <w:sz w:val="28"/>
          <w:szCs w:val="28"/>
        </w:rPr>
      </w:pP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09 грудня 2021 року</w:t>
        <w:tab/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814</w:t>
      </w:r>
      <w:r>
        <w:rPr>
          <w:sz w:val="28"/>
        </w:rPr>
      </w:r>
    </w:p>
    <w:p>
      <w:pPr>
        <w:tabs>
          <w:tab w:val="left" w:pos="4535" w:leader="none"/>
        </w:tabs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95"/>
        <w:ind w:left="0" w:right="-1"/>
        <w:jc w:val="both"/>
        <w:spacing w:after="0" w:before="0"/>
        <w:tabs>
          <w:tab w:val="clear" w:pos="4395" w:leader="none"/>
          <w:tab w:val="left" w:pos="9639" w:leader="none"/>
        </w:tabs>
        <w:rPr>
          <w:bCs w:val="false"/>
          <w:iCs w:val="false"/>
          <w:sz w:val="28"/>
        </w:rPr>
      </w:pPr>
      <w:r>
        <w:rPr>
          <w:bCs w:val="false"/>
          <w:iCs w:val="false"/>
          <w:sz w:val="28"/>
          <w:lang w:val="uk-UA"/>
        </w:rPr>
        <w:t xml:space="preserve">Про </w:t>
      </w:r>
      <w:r>
        <w:rPr>
          <w:bCs w:val="false"/>
          <w:iCs w:val="false"/>
          <w:sz w:val="28"/>
          <w:lang w:val="uk-UA"/>
        </w:rPr>
        <w:t xml:space="preserve">затвердження</w:t>
      </w:r>
      <w:r>
        <w:rPr>
          <w:bCs w:val="false"/>
          <w:iCs w:val="false"/>
          <w:sz w:val="28"/>
          <w:lang w:val="uk-UA"/>
        </w:rPr>
        <w:t xml:space="preserve"> 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</w:t>
      </w:r>
      <w:r>
        <w:rPr>
          <w:b w:val="false"/>
          <w:sz w:val="28"/>
          <w:lang w:val="uk-UA"/>
        </w:rPr>
        <w:t xml:space="preserve"> </w:t>
      </w:r>
      <w:r>
        <w:rPr>
          <w:bCs w:val="false"/>
          <w:iCs w:val="false"/>
          <w:sz w:val="28"/>
          <w:lang w:val="uk-UA"/>
        </w:rPr>
        <w:t xml:space="preserve">на 202</w:t>
      </w:r>
      <w:r>
        <w:rPr>
          <w:bCs w:val="false"/>
          <w:iCs w:val="false"/>
          <w:sz w:val="28"/>
          <w:lang w:val="uk-UA"/>
        </w:rPr>
        <w:t xml:space="preserve">2-2024</w:t>
      </w:r>
      <w:r>
        <w:rPr>
          <w:bCs w:val="false"/>
          <w:iCs w:val="false"/>
          <w:sz w:val="28"/>
          <w:lang w:val="uk-UA"/>
        </w:rPr>
        <w:t xml:space="preserve"> роки</w:t>
      </w:r>
      <w:r>
        <w:rPr>
          <w:sz w:val="28"/>
        </w:rPr>
      </w:r>
    </w:p>
    <w:p>
      <w:pPr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884"/>
        <w:ind w:left="0" w:right="0" w:firstLine="567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 метою консолідації к</w:t>
      </w:r>
      <w:r>
        <w:rPr>
          <w:sz w:val="28"/>
          <w:szCs w:val="28"/>
        </w:rPr>
        <w:t xml:space="preserve">оштів для фінансування  робіт з будівництва, реконструкції, ремонту та утримання автомобільних доріг, що перебувають в комунальній власності Менської міської територіальної громади та керуючись ст. 26 Закону України «Про місцеве самоврядування в Україні», </w:t>
      </w:r>
      <w:r>
        <w:rPr>
          <w:sz w:val="28"/>
          <w:szCs w:val="28"/>
          <w:lang w:eastAsia="ru-RU"/>
        </w:rPr>
        <w:t xml:space="preserve">Менська міська рада</w:t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</w:t>
      </w:r>
      <w:r>
        <w:rPr>
          <w:sz w:val="28"/>
          <w:szCs w:val="28"/>
          <w:lang w:eastAsia="ru-RU"/>
        </w:rPr>
        <w:t xml:space="preserve">ИРІШИ</w:t>
      </w:r>
      <w:r>
        <w:rPr>
          <w:sz w:val="28"/>
          <w:szCs w:val="28"/>
          <w:lang w:eastAsia="ru-RU"/>
        </w:rPr>
        <w:t xml:space="preserve">ЛА</w:t>
      </w:r>
      <w:r>
        <w:rPr>
          <w:sz w:val="28"/>
          <w:szCs w:val="28"/>
          <w:lang w:eastAsia="ru-RU"/>
        </w:rPr>
        <w:t xml:space="preserve">:</w:t>
      </w:r>
      <w:r>
        <w:rPr>
          <w:sz w:val="28"/>
        </w:rPr>
      </w:r>
    </w:p>
    <w:p>
      <w:pPr>
        <w:numPr>
          <w:ilvl w:val="0"/>
          <w:numId w:val="18"/>
        </w:numPr>
        <w:ind w:left="0" w:right="0" w:firstLine="567"/>
        <w:jc w:val="both"/>
        <w:tabs>
          <w:tab w:val="left" w:pos="850" w:leader="none"/>
          <w:tab w:val="left" w:pos="694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Програму фінансування робіт з будівництва, реконструкції, ремонту та утримання автомобільних доріг </w:t>
      </w:r>
      <w:r>
        <w:rPr>
          <w:rFonts w:eastAsia="Droid Sans"/>
          <w:sz w:val="28"/>
          <w:szCs w:val="28"/>
          <w:lang w:bidi="hi-IN" w:eastAsia="hi-IN"/>
        </w:rPr>
        <w:t xml:space="preserve">комунальної </w:t>
      </w:r>
      <w:r>
        <w:rPr>
          <w:sz w:val="28"/>
          <w:szCs w:val="28"/>
        </w:rPr>
        <w:t xml:space="preserve">власності Менської міської територіальної громади на 202</w:t>
      </w:r>
      <w:r>
        <w:rPr>
          <w:sz w:val="28"/>
          <w:szCs w:val="28"/>
        </w:rPr>
        <w:t xml:space="preserve">2-2024 роки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далі – Програма) згідно додатку</w:t>
      </w:r>
      <w:r>
        <w:rPr>
          <w:sz w:val="28"/>
          <w:szCs w:val="28"/>
        </w:rPr>
        <w:t xml:space="preserve"> до даного рішення - додається</w:t>
      </w:r>
      <w:r>
        <w:rPr>
          <w:sz w:val="28"/>
          <w:szCs w:val="28"/>
        </w:rPr>
        <w:t xml:space="preserve">.</w:t>
      </w:r>
      <w:r>
        <w:rPr>
          <w:sz w:val="28"/>
        </w:rPr>
      </w:r>
    </w:p>
    <w:p>
      <w:pPr>
        <w:numPr>
          <w:ilvl w:val="0"/>
          <w:numId w:val="18"/>
        </w:numPr>
        <w:ind w:left="0" w:right="0" w:firstLine="567"/>
        <w:jc w:val="both"/>
        <w:tabs>
          <w:tab w:val="left" w:pos="850" w:leader="none"/>
          <w:tab w:val="left" w:pos="694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Вважати таким, що втратило чинність з 01 січня 2022 року,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ішення</w:t>
      </w:r>
      <w:r>
        <w:rPr>
          <w:sz w:val="28"/>
          <w:szCs w:val="28"/>
        </w:rPr>
        <w:t xml:space="preserve"> другої сесії Менської міської ради восьмого скликання</w:t>
      </w:r>
      <w:r>
        <w:rPr>
          <w:sz w:val="28"/>
          <w:szCs w:val="28"/>
        </w:rPr>
        <w:t xml:space="preserve"> від 23 грудня 2020 року №57 «Про </w:t>
      </w:r>
      <w:r>
        <w:rPr>
          <w:sz w:val="28"/>
        </w:rPr>
        <w:t xml:space="preserve">затвердження 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2021-2023 роки</w:t>
      </w:r>
      <w:r>
        <w:rPr>
          <w:sz w:val="28"/>
        </w:rPr>
        <w:t xml:space="preserve">»</w:t>
      </w:r>
      <w:bookmarkStart w:id="1" w:name="_GoBack"/>
      <w:r>
        <w:rPr>
          <w:sz w:val="28"/>
        </w:rPr>
      </w:r>
      <w:bookmarkEnd w:id="1"/>
      <w:r>
        <w:rPr>
          <w:sz w:val="28"/>
        </w:rPr>
        <w:t xml:space="preserve">.</w:t>
      </w:r>
      <w:r>
        <w:rPr>
          <w:sz w:val="28"/>
        </w:rPr>
      </w:r>
    </w:p>
    <w:p>
      <w:pPr>
        <w:numPr>
          <w:ilvl w:val="0"/>
          <w:numId w:val="18"/>
        </w:numPr>
        <w:ind w:left="0" w:right="0" w:firstLine="567"/>
        <w:jc w:val="both"/>
        <w:tabs>
          <w:tab w:val="left" w:pos="850" w:leader="none"/>
          <w:tab w:val="left" w:pos="694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Фінансовому управлінню Менської міської ради під час формування </w:t>
      </w:r>
      <w:r>
        <w:rPr>
          <w:sz w:val="28"/>
          <w:szCs w:val="28"/>
        </w:rPr>
        <w:t xml:space="preserve">проє</w:t>
      </w:r>
      <w:r>
        <w:rPr>
          <w:sz w:val="28"/>
          <w:szCs w:val="28"/>
        </w:rPr>
        <w:t xml:space="preserve">кту</w:t>
      </w:r>
      <w:r>
        <w:rPr>
          <w:sz w:val="28"/>
          <w:szCs w:val="28"/>
        </w:rPr>
        <w:t xml:space="preserve"> бюджету Менської міської територіальної громади передбачити асигнування на фінансування Програми.</w:t>
      </w:r>
      <w:r>
        <w:rPr>
          <w:sz w:val="28"/>
        </w:rPr>
      </w:r>
    </w:p>
    <w:p>
      <w:pPr>
        <w:numPr>
          <w:ilvl w:val="0"/>
          <w:numId w:val="18"/>
        </w:numPr>
        <w:ind w:left="0" w:right="0" w:firstLine="567"/>
        <w:jc w:val="both"/>
        <w:tabs>
          <w:tab w:val="left" w:pos="850" w:leader="none"/>
          <w:tab w:val="left" w:pos="6946" w:leader="none"/>
        </w:tabs>
        <w:rPr>
          <w:sz w:val="28"/>
          <w:szCs w:val="28"/>
        </w:rPr>
      </w:pPr>
      <w:r>
        <w:rPr>
          <w:rFonts w:eastAsia="Droid Sans"/>
          <w:sz w:val="28"/>
          <w:szCs w:val="28"/>
          <w:lang w:bidi="hi-IN" w:eastAsia="hi-IN"/>
        </w:rPr>
        <w:t xml:space="preserve">Контроль </w:t>
      </w:r>
      <w:r>
        <w:rPr>
          <w:sz w:val="28"/>
          <w:szCs w:val="28"/>
        </w:rPr>
        <w:t xml:space="preserve">за виконанням рішення покласти на заступника </w:t>
      </w:r>
      <w:r>
        <w:rPr>
          <w:color w:val="000000"/>
          <w:sz w:val="28"/>
          <w:szCs w:val="28"/>
        </w:rPr>
        <w:t xml:space="preserve">міського голови з питань діяльності виконавчих органів ради В.І. </w:t>
      </w:r>
      <w:r>
        <w:rPr>
          <w:color w:val="000000"/>
          <w:sz w:val="28"/>
          <w:szCs w:val="28"/>
        </w:rPr>
        <w:t xml:space="preserve">Гнипа</w:t>
      </w:r>
      <w:r>
        <w:rPr>
          <w:color w:val="000000"/>
          <w:sz w:val="28"/>
          <w:szCs w:val="28"/>
        </w:rPr>
        <w:t xml:space="preserve">.</w:t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tabs>
          <w:tab w:val="left" w:pos="680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</w:t>
      </w:r>
      <w:r>
        <w:rPr>
          <w:sz w:val="28"/>
          <w:szCs w:val="28"/>
        </w:rPr>
        <w:t xml:space="preserve">еннадій ПРИМАКОВ</w:t>
      </w:r>
      <w:r>
        <w:rPr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Lucida Sans Unicode">
    <w:panose1 w:val="020B0603030804020204"/>
  </w:font>
  <w:font w:name="Verdana">
    <w:panose1 w:val="020B0604030504040204"/>
  </w:font>
  <w:font w:name="Droid Sans">
    <w:panose1 w:val="020B0502000000000001"/>
  </w:font>
  <w:font w:name="Segoe UI">
    <w:panose1 w:val="020B0502040504020204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4" w:hanging="360"/>
        <w:tabs>
          <w:tab w:val="left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00" w:hanging="360"/>
        <w:tabs>
          <w:tab w:val="left" w:pos="90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left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left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left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left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left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left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left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left" w:pos="6840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1"/>
      <w:numFmt w:val="bullet"/>
      <w:isLgl w:val="false"/>
      <w:suff w:val="tab"/>
      <w:lvlText w:val="-"/>
      <w:lvlJc w:val="left"/>
      <w:pPr>
        <w:ind w:left="1437" w:hanging="360"/>
        <w:tabs>
          <w:tab w:val="left" w:pos="1437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57" w:hanging="360"/>
        <w:tabs>
          <w:tab w:val="left" w:pos="2157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7" w:hanging="360"/>
        <w:tabs>
          <w:tab w:val="left" w:pos="2877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7" w:hanging="360"/>
        <w:tabs>
          <w:tab w:val="left" w:pos="3597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7" w:hanging="360"/>
        <w:tabs>
          <w:tab w:val="left" w:pos="4317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7" w:hanging="360"/>
        <w:tabs>
          <w:tab w:val="left" w:pos="5037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7" w:hanging="360"/>
        <w:tabs>
          <w:tab w:val="left" w:pos="5757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7" w:hanging="360"/>
        <w:tabs>
          <w:tab w:val="left" w:pos="6477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7" w:hanging="360"/>
        <w:tabs>
          <w:tab w:val="left" w:pos="7197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left" w:pos="144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792" w:hanging="432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93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108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122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36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51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65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80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944" w:hanging="1584"/>
        <w:tabs>
          <w:tab w:val="left" w:pos="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45" w:hanging="360"/>
        <w:tabs>
          <w:tab w:val="left" w:pos="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792" w:hanging="432"/>
        <w:tabs>
          <w:tab w:val="left" w:pos="0" w:leader="none"/>
        </w:tabs>
      </w:pPr>
    </w:lvl>
    <w:lvl w:ilvl="1">
      <w:start w:val="1"/>
      <w:numFmt w:val="decimal"/>
      <w:pStyle w:val="695"/>
      <w:isLgl w:val="false"/>
      <w:suff w:val="nothing"/>
      <w:lvlText w:val=""/>
      <w:lvlJc w:val="left"/>
      <w:pPr>
        <w:ind w:left="93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108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122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36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51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65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80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944" w:hanging="1584"/>
        <w:tabs>
          <w:tab w:val="left" w:pos="0" w:leader="none"/>
        </w:tabs>
      </w:p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10"/>
  </w:num>
  <w:num w:numId="5">
    <w:abstractNumId w:val="9"/>
  </w:num>
  <w:num w:numId="6">
    <w:abstractNumId w:val="15"/>
  </w:num>
  <w:num w:numId="7">
    <w:abstractNumId w:val="3"/>
  </w:num>
  <w:num w:numId="8">
    <w:abstractNumId w:val="12"/>
  </w:num>
  <w:num w:numId="9">
    <w:abstractNumId w:val="6"/>
  </w:num>
  <w:num w:numId="10">
    <w:abstractNumId w:val="18"/>
  </w:num>
  <w:num w:numId="11">
    <w:abstractNumId w:val="7"/>
  </w:num>
  <w:num w:numId="12">
    <w:abstractNumId w:val="1"/>
  </w:num>
  <w:num w:numId="13">
    <w:abstractNumId w:val="4"/>
  </w:num>
  <w:num w:numId="14">
    <w:abstractNumId w:val="16"/>
  </w:num>
  <w:num w:numId="15">
    <w:abstractNumId w:val="13"/>
  </w:num>
  <w:num w:numId="16">
    <w:abstractNumId w:val="8"/>
  </w:num>
  <w:num w:numId="17">
    <w:abstractNumId w:val="0"/>
  </w:num>
  <w:num w:numId="18">
    <w:abstractNumId w:val="5"/>
  </w:num>
  <w:num w:numId="19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2">
    <w:name w:val="Heading 1 Char"/>
    <w:basedOn w:val="703"/>
    <w:link w:val="694"/>
    <w:uiPriority w:val="9"/>
    <w:rPr>
      <w:rFonts w:ascii="Arial" w:hAnsi="Arial" w:cs="Arial" w:eastAsia="Arial"/>
      <w:sz w:val="40"/>
      <w:szCs w:val="40"/>
    </w:rPr>
  </w:style>
  <w:style w:type="character" w:styleId="673">
    <w:name w:val="Heading 3 Char"/>
    <w:basedOn w:val="703"/>
    <w:link w:val="696"/>
    <w:uiPriority w:val="9"/>
    <w:rPr>
      <w:rFonts w:ascii="Arial" w:hAnsi="Arial" w:cs="Arial" w:eastAsia="Arial"/>
      <w:sz w:val="30"/>
      <w:szCs w:val="30"/>
    </w:rPr>
  </w:style>
  <w:style w:type="character" w:styleId="674">
    <w:name w:val="Heading 4 Char"/>
    <w:basedOn w:val="703"/>
    <w:link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675">
    <w:name w:val="Heading 5 Char"/>
    <w:basedOn w:val="703"/>
    <w:link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676">
    <w:name w:val="Heading 6 Char"/>
    <w:basedOn w:val="703"/>
    <w:link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677">
    <w:name w:val="Heading 7 Char"/>
    <w:basedOn w:val="703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8">
    <w:name w:val="Heading 8 Char"/>
    <w:basedOn w:val="703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679">
    <w:name w:val="Heading 9 Char"/>
    <w:basedOn w:val="703"/>
    <w:link w:val="702"/>
    <w:uiPriority w:val="9"/>
    <w:rPr>
      <w:rFonts w:ascii="Arial" w:hAnsi="Arial" w:cs="Arial" w:eastAsia="Arial"/>
      <w:i/>
      <w:iCs/>
      <w:sz w:val="21"/>
      <w:szCs w:val="21"/>
    </w:rPr>
  </w:style>
  <w:style w:type="character" w:styleId="680">
    <w:name w:val="Title Char"/>
    <w:basedOn w:val="703"/>
    <w:link w:val="716"/>
    <w:uiPriority w:val="10"/>
    <w:rPr>
      <w:sz w:val="48"/>
      <w:szCs w:val="48"/>
    </w:rPr>
  </w:style>
  <w:style w:type="character" w:styleId="681">
    <w:name w:val="Subtitle Char"/>
    <w:basedOn w:val="703"/>
    <w:link w:val="718"/>
    <w:uiPriority w:val="11"/>
    <w:rPr>
      <w:sz w:val="24"/>
      <w:szCs w:val="24"/>
    </w:rPr>
  </w:style>
  <w:style w:type="character" w:styleId="682">
    <w:name w:val="Quote Char"/>
    <w:link w:val="720"/>
    <w:uiPriority w:val="29"/>
    <w:rPr>
      <w:i/>
    </w:rPr>
  </w:style>
  <w:style w:type="character" w:styleId="683">
    <w:name w:val="Intense Quote Char"/>
    <w:link w:val="722"/>
    <w:uiPriority w:val="30"/>
    <w:rPr>
      <w:i/>
    </w:rPr>
  </w:style>
  <w:style w:type="character" w:styleId="684">
    <w:name w:val="Header Char"/>
    <w:basedOn w:val="703"/>
    <w:link w:val="724"/>
    <w:uiPriority w:val="99"/>
  </w:style>
  <w:style w:type="character" w:styleId="685">
    <w:name w:val="Footer Char"/>
    <w:basedOn w:val="703"/>
    <w:link w:val="726"/>
    <w:uiPriority w:val="99"/>
  </w:style>
  <w:style w:type="paragraph" w:styleId="686">
    <w:name w:val="Caption"/>
    <w:basedOn w:val="693"/>
    <w:next w:val="69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7">
    <w:name w:val="Caption Char"/>
    <w:basedOn w:val="686"/>
    <w:link w:val="726"/>
    <w:uiPriority w:val="99"/>
  </w:style>
  <w:style w:type="character" w:styleId="688">
    <w:name w:val="Footnote Text Char"/>
    <w:link w:val="855"/>
    <w:uiPriority w:val="99"/>
    <w:rPr>
      <w:sz w:val="18"/>
    </w:rPr>
  </w:style>
  <w:style w:type="paragraph" w:styleId="689">
    <w:name w:val="endnote text"/>
    <w:basedOn w:val="693"/>
    <w:link w:val="690"/>
    <w:uiPriority w:val="99"/>
    <w:semiHidden/>
    <w:unhideWhenUsed/>
    <w:rPr>
      <w:sz w:val="20"/>
    </w:rPr>
    <w:pPr>
      <w:spacing w:lineRule="auto" w:line="240" w:after="0"/>
    </w:pPr>
  </w:style>
  <w:style w:type="character" w:styleId="690">
    <w:name w:val="Endnote Text Char"/>
    <w:link w:val="689"/>
    <w:uiPriority w:val="99"/>
    <w:rPr>
      <w:sz w:val="20"/>
    </w:rPr>
  </w:style>
  <w:style w:type="character" w:styleId="691">
    <w:name w:val="endnote reference"/>
    <w:basedOn w:val="703"/>
    <w:uiPriority w:val="99"/>
    <w:semiHidden/>
    <w:unhideWhenUsed/>
    <w:rPr>
      <w:vertAlign w:val="superscript"/>
    </w:rPr>
  </w:style>
  <w:style w:type="paragraph" w:styleId="692">
    <w:name w:val="table of figures"/>
    <w:basedOn w:val="693"/>
    <w:next w:val="693"/>
    <w:uiPriority w:val="99"/>
    <w:unhideWhenUsed/>
    <w:pPr>
      <w:spacing w:after="0" w:afterAutospacing="0"/>
    </w:pPr>
  </w:style>
  <w:style w:type="paragraph" w:styleId="693" w:default="1">
    <w:name w:val="Normal"/>
    <w:qFormat/>
  </w:style>
  <w:style w:type="paragraph" w:styleId="694">
    <w:name w:val="Heading 1"/>
    <w:link w:val="70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5">
    <w:name w:val="Heading 2"/>
    <w:basedOn w:val="693"/>
    <w:next w:val="693"/>
    <w:link w:val="896"/>
    <w:rPr>
      <w:b/>
      <w:bCs/>
      <w:iCs/>
      <w:sz w:val="28"/>
      <w:szCs w:val="28"/>
      <w:lang w:val="en-US"/>
    </w:rPr>
    <w:pPr>
      <w:numPr>
        <w:ilvl w:val="1"/>
        <w:numId w:val="1"/>
      </w:numPr>
      <w:ind w:left="113" w:right="5104" w:firstLine="0"/>
      <w:keepNext/>
      <w:spacing w:after="60" w:before="240"/>
      <w:tabs>
        <w:tab w:val="left" w:pos="4395" w:leader="none"/>
      </w:tabs>
      <w:outlineLvl w:val="1"/>
    </w:pPr>
  </w:style>
  <w:style w:type="paragraph" w:styleId="696">
    <w:name w:val="Heading 3"/>
    <w:link w:val="70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7">
    <w:name w:val="Heading 4"/>
    <w:link w:val="7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8">
    <w:name w:val="Heading 5"/>
    <w:link w:val="71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9">
    <w:name w:val="Heading 6"/>
    <w:link w:val="71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00">
    <w:name w:val="Heading 7"/>
    <w:link w:val="71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01">
    <w:name w:val="Heading 8"/>
    <w:link w:val="71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02">
    <w:name w:val="Heading 9"/>
    <w:link w:val="7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character" w:styleId="706" w:customStyle="1">
    <w:name w:val="Заголовок 1 Знак"/>
    <w:link w:val="694"/>
    <w:uiPriority w:val="9"/>
    <w:rPr>
      <w:rFonts w:ascii="Arial" w:hAnsi="Arial" w:cs="Arial" w:eastAsia="Arial"/>
      <w:sz w:val="40"/>
      <w:szCs w:val="40"/>
    </w:rPr>
  </w:style>
  <w:style w:type="character" w:styleId="707" w:customStyle="1">
    <w:name w:val="Heading 2 Char"/>
    <w:uiPriority w:val="9"/>
    <w:rPr>
      <w:rFonts w:ascii="Arial" w:hAnsi="Arial" w:cs="Arial" w:eastAsia="Arial"/>
      <w:sz w:val="34"/>
    </w:rPr>
  </w:style>
  <w:style w:type="character" w:styleId="708" w:customStyle="1">
    <w:name w:val="Заголовок 3 Знак"/>
    <w:link w:val="696"/>
    <w:uiPriority w:val="9"/>
    <w:rPr>
      <w:rFonts w:ascii="Arial" w:hAnsi="Arial" w:cs="Arial" w:eastAsia="Arial"/>
      <w:sz w:val="30"/>
      <w:szCs w:val="30"/>
    </w:rPr>
  </w:style>
  <w:style w:type="character" w:styleId="709" w:customStyle="1">
    <w:name w:val="Заголовок 4 Знак"/>
    <w:link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710" w:customStyle="1">
    <w:name w:val="Заголовок 5 Знак"/>
    <w:link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711" w:customStyle="1">
    <w:name w:val="Заголовок 6 Знак"/>
    <w:link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712" w:customStyle="1">
    <w:name w:val="Заголовок 7 Знак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3" w:customStyle="1">
    <w:name w:val="Заголовок 8 Знак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714" w:customStyle="1">
    <w:name w:val="Заголовок 9 Знак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715">
    <w:name w:val="No Spacing"/>
    <w:qFormat/>
    <w:uiPriority w:val="1"/>
  </w:style>
  <w:style w:type="paragraph" w:styleId="716">
    <w:name w:val="Title"/>
    <w:link w:val="7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7" w:customStyle="1">
    <w:name w:val="Название Знак"/>
    <w:link w:val="716"/>
    <w:uiPriority w:val="10"/>
    <w:rPr>
      <w:sz w:val="48"/>
      <w:szCs w:val="48"/>
    </w:rPr>
  </w:style>
  <w:style w:type="paragraph" w:styleId="718">
    <w:name w:val="Subtitle"/>
    <w:link w:val="719"/>
    <w:qFormat/>
    <w:uiPriority w:val="11"/>
    <w:rPr>
      <w:sz w:val="24"/>
      <w:szCs w:val="24"/>
    </w:rPr>
    <w:pPr>
      <w:spacing w:after="200" w:before="200"/>
    </w:pPr>
  </w:style>
  <w:style w:type="character" w:styleId="719" w:customStyle="1">
    <w:name w:val="Подзаголовок Знак"/>
    <w:link w:val="718"/>
    <w:uiPriority w:val="11"/>
    <w:rPr>
      <w:sz w:val="24"/>
      <w:szCs w:val="24"/>
    </w:rPr>
  </w:style>
  <w:style w:type="paragraph" w:styleId="720">
    <w:name w:val="Quote"/>
    <w:link w:val="721"/>
    <w:qFormat/>
    <w:uiPriority w:val="29"/>
    <w:rPr>
      <w:i/>
    </w:rPr>
    <w:pPr>
      <w:ind w:left="720" w:right="720"/>
    </w:pPr>
  </w:style>
  <w:style w:type="character" w:styleId="721" w:customStyle="1">
    <w:name w:val="Цитата 2 Знак"/>
    <w:link w:val="720"/>
    <w:uiPriority w:val="29"/>
    <w:rPr>
      <w:i/>
    </w:rPr>
  </w:style>
  <w:style w:type="paragraph" w:styleId="722">
    <w:name w:val="Intense Quote"/>
    <w:link w:val="72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3" w:customStyle="1">
    <w:name w:val="Выделенная цитата Знак"/>
    <w:link w:val="722"/>
    <w:uiPriority w:val="30"/>
    <w:rPr>
      <w:i/>
    </w:rPr>
  </w:style>
  <w:style w:type="paragraph" w:styleId="724">
    <w:name w:val="Header"/>
    <w:link w:val="72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5" w:customStyle="1">
    <w:name w:val="Верхний колонтитул Знак"/>
    <w:link w:val="724"/>
    <w:uiPriority w:val="99"/>
  </w:style>
  <w:style w:type="paragraph" w:styleId="726">
    <w:name w:val="Footer"/>
    <w:link w:val="72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7" w:customStyle="1">
    <w:name w:val="Нижний колонтитул Знак"/>
    <w:link w:val="726"/>
    <w:uiPriority w:val="99"/>
  </w:style>
  <w:style w:type="table" w:styleId="728">
    <w:name w:val="Table Grid"/>
    <w:basedOn w:val="704"/>
    <w:rPr>
      <w:rFonts w:ascii="Calibri" w:hAnsi="Calibri" w:eastAsia="Calibri"/>
      <w:sz w:val="22"/>
      <w:lang w:val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5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3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7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8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6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4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35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36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37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8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9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0" w:customStyle="1">
    <w:name w:val="Bordered &amp; 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1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42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43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44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45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6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4">
    <w:name w:val="Hyperlink"/>
    <w:uiPriority w:val="99"/>
    <w:unhideWhenUsed/>
    <w:rPr>
      <w:color w:val="0000FF" w:themeColor="hyperlink"/>
      <w:u w:val="single"/>
    </w:rPr>
  </w:style>
  <w:style w:type="paragraph" w:styleId="855">
    <w:name w:val="footnote text"/>
    <w:link w:val="856"/>
    <w:uiPriority w:val="99"/>
    <w:semiHidden/>
    <w:unhideWhenUsed/>
    <w:rPr>
      <w:sz w:val="18"/>
    </w:rPr>
    <w:pPr>
      <w:spacing w:after="40"/>
    </w:pPr>
  </w:style>
  <w:style w:type="character" w:styleId="856" w:customStyle="1">
    <w:name w:val="Текст сноски Знак"/>
    <w:link w:val="855"/>
    <w:uiPriority w:val="99"/>
    <w:rPr>
      <w:sz w:val="18"/>
    </w:rPr>
  </w:style>
  <w:style w:type="character" w:styleId="857">
    <w:name w:val="footnote reference"/>
    <w:uiPriority w:val="99"/>
    <w:unhideWhenUsed/>
    <w:rPr>
      <w:vertAlign w:val="superscript"/>
    </w:rPr>
  </w:style>
  <w:style w:type="paragraph" w:styleId="858">
    <w:name w:val="toc 1"/>
    <w:uiPriority w:val="39"/>
    <w:unhideWhenUsed/>
    <w:pPr>
      <w:spacing w:after="57"/>
    </w:pPr>
  </w:style>
  <w:style w:type="paragraph" w:styleId="859">
    <w:name w:val="toc 2"/>
    <w:uiPriority w:val="39"/>
    <w:unhideWhenUsed/>
    <w:pPr>
      <w:ind w:left="283"/>
      <w:spacing w:after="57"/>
    </w:pPr>
  </w:style>
  <w:style w:type="paragraph" w:styleId="860">
    <w:name w:val="toc 3"/>
    <w:uiPriority w:val="39"/>
    <w:unhideWhenUsed/>
    <w:pPr>
      <w:ind w:left="567"/>
      <w:spacing w:after="57"/>
    </w:pPr>
  </w:style>
  <w:style w:type="paragraph" w:styleId="861">
    <w:name w:val="toc 4"/>
    <w:uiPriority w:val="39"/>
    <w:unhideWhenUsed/>
    <w:pPr>
      <w:ind w:left="850"/>
      <w:spacing w:after="57"/>
    </w:pPr>
  </w:style>
  <w:style w:type="paragraph" w:styleId="862">
    <w:name w:val="toc 5"/>
    <w:uiPriority w:val="39"/>
    <w:unhideWhenUsed/>
    <w:pPr>
      <w:ind w:left="1134"/>
      <w:spacing w:after="57"/>
    </w:pPr>
  </w:style>
  <w:style w:type="paragraph" w:styleId="863">
    <w:name w:val="toc 6"/>
    <w:uiPriority w:val="39"/>
    <w:unhideWhenUsed/>
    <w:pPr>
      <w:ind w:left="1417"/>
      <w:spacing w:after="57"/>
    </w:pPr>
  </w:style>
  <w:style w:type="paragraph" w:styleId="864">
    <w:name w:val="toc 7"/>
    <w:uiPriority w:val="39"/>
    <w:unhideWhenUsed/>
    <w:pPr>
      <w:ind w:left="1701"/>
      <w:spacing w:after="57"/>
    </w:pPr>
  </w:style>
  <w:style w:type="paragraph" w:styleId="865">
    <w:name w:val="toc 8"/>
    <w:uiPriority w:val="39"/>
    <w:unhideWhenUsed/>
    <w:pPr>
      <w:ind w:left="1984"/>
      <w:spacing w:after="57"/>
    </w:pPr>
  </w:style>
  <w:style w:type="paragraph" w:styleId="866">
    <w:name w:val="toc 9"/>
    <w:uiPriority w:val="39"/>
    <w:unhideWhenUsed/>
    <w:pPr>
      <w:ind w:left="2268"/>
      <w:spacing w:after="57"/>
    </w:pPr>
  </w:style>
  <w:style w:type="paragraph" w:styleId="867">
    <w:name w:val="TOC Heading"/>
    <w:uiPriority w:val="39"/>
    <w:unhideWhenUsed/>
  </w:style>
  <w:style w:type="character" w:styleId="868" w:customStyle="1">
    <w:name w:val="WW8Num3z0"/>
    <w:rPr>
      <w:rFonts w:ascii="Symbol" w:hAnsi="Symbol"/>
    </w:rPr>
  </w:style>
  <w:style w:type="character" w:styleId="869" w:customStyle="1">
    <w:name w:val="Основной шрифт абзаца3"/>
  </w:style>
  <w:style w:type="character" w:styleId="870" w:customStyle="1">
    <w:name w:val="Absatz-Standardschriftart"/>
  </w:style>
  <w:style w:type="character" w:styleId="871" w:customStyle="1">
    <w:name w:val="Основной шрифт абзаца2"/>
  </w:style>
  <w:style w:type="character" w:styleId="872" w:customStyle="1">
    <w:name w:val="WW-Absatz-Standardschriftart"/>
  </w:style>
  <w:style w:type="character" w:styleId="873" w:customStyle="1">
    <w:name w:val="WW-Absatz-Standardschriftart1"/>
  </w:style>
  <w:style w:type="character" w:styleId="874" w:customStyle="1">
    <w:name w:val="WW8Num2z0"/>
    <w:rPr>
      <w:rFonts w:ascii="Symbol" w:hAnsi="Symbol"/>
    </w:rPr>
  </w:style>
  <w:style w:type="character" w:styleId="875" w:customStyle="1">
    <w:name w:val="WW8Num2z1"/>
    <w:rPr>
      <w:rFonts w:ascii="Courier New" w:hAnsi="Courier New"/>
    </w:rPr>
  </w:style>
  <w:style w:type="character" w:styleId="876" w:customStyle="1">
    <w:name w:val="WW8Num2z2"/>
    <w:rPr>
      <w:rFonts w:ascii="Wingdings" w:hAnsi="Wingdings"/>
    </w:rPr>
  </w:style>
  <w:style w:type="character" w:styleId="877" w:customStyle="1">
    <w:name w:val="WW8Num3z1"/>
    <w:rPr>
      <w:rFonts w:ascii="Courier New" w:hAnsi="Courier New"/>
    </w:rPr>
  </w:style>
  <w:style w:type="character" w:styleId="878" w:customStyle="1">
    <w:name w:val="WW8Num3z2"/>
    <w:rPr>
      <w:rFonts w:ascii="Wingdings" w:hAnsi="Wingdings"/>
    </w:rPr>
  </w:style>
  <w:style w:type="character" w:styleId="879" w:customStyle="1">
    <w:name w:val="Основной шрифт абзаца1"/>
  </w:style>
  <w:style w:type="character" w:styleId="880" w:customStyle="1">
    <w:name w:val="Знак Знак"/>
    <w:rPr>
      <w:b/>
      <w:bCs/>
      <w:iCs/>
      <w:sz w:val="28"/>
      <w:szCs w:val="28"/>
      <w:lang w:val="en-US" w:bidi="ar-SA" w:eastAsia="ar-SA"/>
    </w:rPr>
  </w:style>
  <w:style w:type="character" w:styleId="881" w:customStyle="1">
    <w:name w:val="Текст выноски Знак"/>
    <w:rPr>
      <w:rFonts w:ascii="Segoe UI" w:hAnsi="Segoe UI"/>
      <w:sz w:val="18"/>
      <w:szCs w:val="18"/>
    </w:rPr>
  </w:style>
  <w:style w:type="character" w:styleId="882" w:customStyle="1">
    <w:name w:val="Символ нумерации"/>
  </w:style>
  <w:style w:type="paragraph" w:styleId="883" w:customStyle="1">
    <w:name w:val="Заголовок"/>
    <w:basedOn w:val="693"/>
    <w:next w:val="884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884">
    <w:name w:val="Body Text"/>
    <w:basedOn w:val="693"/>
    <w:pPr>
      <w:spacing w:after="120"/>
    </w:pPr>
  </w:style>
  <w:style w:type="paragraph" w:styleId="885">
    <w:name w:val="List"/>
    <w:basedOn w:val="884"/>
  </w:style>
  <w:style w:type="paragraph" w:styleId="886" w:customStyle="1">
    <w:name w:val="Название1"/>
    <w:basedOn w:val="693"/>
    <w:rPr>
      <w:i/>
      <w:iCs/>
      <w:sz w:val="24"/>
      <w:szCs w:val="24"/>
    </w:rPr>
    <w:pPr>
      <w:spacing w:after="120" w:before="120"/>
    </w:pPr>
  </w:style>
  <w:style w:type="paragraph" w:styleId="887" w:customStyle="1">
    <w:name w:val="Указатель1"/>
    <w:basedOn w:val="693"/>
  </w:style>
  <w:style w:type="paragraph" w:styleId="888" w:customStyle="1">
    <w:name w:val="Название объекта2"/>
    <w:basedOn w:val="693"/>
    <w:rPr>
      <w:i/>
      <w:iCs/>
      <w:sz w:val="24"/>
      <w:szCs w:val="24"/>
    </w:rPr>
    <w:pPr>
      <w:spacing w:after="120" w:before="120"/>
    </w:pPr>
  </w:style>
  <w:style w:type="paragraph" w:styleId="889" w:customStyle="1">
    <w:name w:val="Покажчик"/>
    <w:basedOn w:val="693"/>
  </w:style>
  <w:style w:type="paragraph" w:styleId="890" w:customStyle="1">
    <w:name w:val="Название объекта1"/>
    <w:basedOn w:val="693"/>
    <w:rPr>
      <w:i/>
      <w:iCs/>
      <w:sz w:val="24"/>
      <w:szCs w:val="24"/>
    </w:rPr>
    <w:pPr>
      <w:spacing w:after="120" w:before="120"/>
    </w:pPr>
  </w:style>
  <w:style w:type="paragraph" w:styleId="891" w:customStyle="1">
    <w:name w:val="Обычный (веб)1"/>
    <w:basedOn w:val="693"/>
    <w:rPr>
      <w:color w:val="000099"/>
      <w:sz w:val="24"/>
    </w:rPr>
    <w:pPr>
      <w:ind w:firstLine="450"/>
    </w:pPr>
  </w:style>
  <w:style w:type="paragraph" w:styleId="892" w:customStyle="1">
    <w:name w:val="Стандартный HTML1"/>
    <w:basedOn w:val="693"/>
    <w:rPr>
      <w:rFonts w:ascii="Courier New" w:hAnsi="Courier New"/>
      <w:sz w:val="21"/>
      <w:szCs w:val="21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893" w:customStyle="1">
    <w:name w:val="Текст выноски1"/>
    <w:basedOn w:val="693"/>
    <w:rPr>
      <w:rFonts w:ascii="Segoe UI" w:hAnsi="Segoe UI"/>
      <w:sz w:val="18"/>
      <w:szCs w:val="18"/>
    </w:rPr>
  </w:style>
  <w:style w:type="paragraph" w:styleId="894">
    <w:name w:val="Normal (Web)"/>
    <w:basedOn w:val="693"/>
    <w:semiHidden/>
    <w:rPr>
      <w:sz w:val="24"/>
      <w:lang w:eastAsia="uk-UA"/>
    </w:rPr>
    <w:pPr>
      <w:spacing w:after="100" w:afterAutospacing="1" w:before="100" w:beforeAutospacing="1"/>
    </w:pPr>
  </w:style>
  <w:style w:type="paragraph" w:styleId="895">
    <w:name w:val="List Paragraph"/>
    <w:basedOn w:val="693"/>
    <w:rPr>
      <w:rFonts w:ascii="Calibri" w:hAnsi="Calibri" w:eastAsia="Calibri"/>
      <w:color w:val="00000A"/>
      <w:sz w:val="22"/>
    </w:rPr>
    <w:pPr>
      <w:ind w:left="720"/>
      <w:spacing w:lineRule="auto" w:line="276" w:after="200"/>
    </w:pPr>
  </w:style>
  <w:style w:type="character" w:styleId="896" w:customStyle="1">
    <w:name w:val="Заголовок 2 Знак"/>
    <w:link w:val="695"/>
    <w:rPr>
      <w:b/>
      <w:bCs/>
      <w:iCs/>
      <w:sz w:val="28"/>
      <w:szCs w:val="28"/>
      <w:lang w:val="en-US" w:eastAsia="ar-SA"/>
    </w:rPr>
  </w:style>
  <w:style w:type="paragraph" w:styleId="897" w:customStyle="1">
    <w:name w:val="Знак Знак Знак Знак Знак"/>
    <w:basedOn w:val="693"/>
    <w:rPr>
      <w:rFonts w:ascii="Verdana" w:hAnsi="Verdana"/>
      <w:sz w:val="20"/>
      <w:szCs w:val="20"/>
      <w:lang w:val="en-US"/>
    </w:rPr>
  </w:style>
  <w:style w:type="table" w:styleId="898" w:customStyle="1">
    <w:name w:val="Сетка таблицы1"/>
    <w:basedOn w:val="704"/>
    <w:next w:val="728"/>
    <w:rPr>
      <w:rFonts w:ascii="Calibri" w:hAnsi="Calibri" w:eastAsia="Calibri"/>
      <w:sz w:val="22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99">
    <w:name w:val="Balloon Text"/>
    <w:basedOn w:val="693"/>
    <w:link w:val="900"/>
    <w:uiPriority w:val="99"/>
    <w:semiHidden/>
    <w:unhideWhenUsed/>
    <w:rPr>
      <w:rFonts w:ascii="Tahoma" w:hAnsi="Tahoma" w:cs="Tahoma"/>
      <w:sz w:val="16"/>
      <w:szCs w:val="16"/>
    </w:rPr>
  </w:style>
  <w:style w:type="character" w:styleId="900" w:customStyle="1">
    <w:name w:val="Текст выноски Знак1"/>
    <w:basedOn w:val="703"/>
    <w:link w:val="89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ПРИМАКОВ Геннадій Анатолійович</cp:lastModifiedBy>
  <cp:revision>8</cp:revision>
  <dcterms:created xsi:type="dcterms:W3CDTF">2021-12-01T07:08:00Z</dcterms:created>
  <dcterms:modified xsi:type="dcterms:W3CDTF">2021-12-11T12:08:13Z</dcterms:modified>
</cp:coreProperties>
</file>