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8147" cy="6095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 strokeweight="0.75pt">
                <v:path textboxrect="0,0,0,0"/>
                <v:imagedata r:id="rId10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МЕНСЬКА МІСЬКА РАДА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05"/>
        <w:jc w:val="center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0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(п’ятнадцята</w:t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 сесія восьмого скликання) </w:t>
      </w:r>
      <w:bookmarkEnd w:id="0"/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РІШЕННЯ </w:t>
      </w: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/>
        <w:widowControl w:val="off"/>
        <w:tabs>
          <w:tab w:val="left" w:pos="4535" w:leader="none"/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 xml:space="preserve">09 грудня 2021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 xml:space="preserve"> року</w:t>
      </w:r>
      <w:r>
        <w:rPr>
          <w:rFonts w:ascii="Times New Roman" w:hAnsi="Times New Roman" w:cs="Times New Roman" w:eastAsia="Times New Roman"/>
          <w:b w:val="false"/>
          <w:sz w:val="28"/>
          <w:szCs w:val="28"/>
          <w:lang w:bidi="hi-IN" w:eastAsia="hi-IN"/>
        </w:rPr>
        <w:tab/>
        <w:t xml:space="preserve">м. Мена</w:t>
        <w:tab/>
        <w:t xml:space="preserve">№ 798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522" w:firstLine="0"/>
        <w:jc w:val="both"/>
        <w:spacing w:lineRule="auto" w:line="240" w:after="0" w:afterAutospacing="0"/>
        <w:shd w:val="clear" w:color="FFFFFF" w:fill="FFFF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Про затвердження Програми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6"/>
        <w:ind w:firstLine="500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sz w:val="28"/>
          <w:highlight w:val="none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Керуючись п.22 ч.1 ст.26 Закону України “Про місцеве самоврядування в Україні”, з метою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абезпечення розвитку місцевого самоврядування, налагодження поінформованості як громадян про роботу органів місцевого самоврядування, так і самих органів самоврядування про ситуацію в територіальній громаді, розширення сфер впливу на організаційні процеси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населених пунктах громади, активізацію діяльності депутатського корпусу і громадськості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враховуючи пропозиції постійної депутатських комісії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Менська міська рада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highlight w:val="none"/>
          <w:lang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56"/>
        <w:spacing w:lineRule="auto" w:line="240" w:after="0" w:afterAutospacing="0" w:before="0"/>
        <w:shd w:val="clear" w:fill="auto" w:color="auto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 w:val="false"/>
          <w:bCs/>
          <w:sz w:val="28"/>
          <w:lang w:eastAsia="uk-UA"/>
        </w:rPr>
        <w:t xml:space="preserve">ВИРІШИЛА:</w:t>
      </w:r>
      <w:r>
        <w:rPr>
          <w:rFonts w:ascii="Times New Roman" w:hAnsi="Times New Roman" w:cs="Times New Roman" w:eastAsia="Times New Roman"/>
          <w:b w:val="false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04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Затвердити 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uk-UA"/>
        </w:rPr>
        <w:t xml:space="preserve">Програму підтримки та розвитку місцевого самоврядування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(далі – Програма) згідно з додатком до даного рішення (додається).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04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Вважати таким,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 що з 01 січня 2022 року втратили чинність: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04"/>
        <w:numPr>
          <w:ilvl w:val="0"/>
          <w:numId w:val="10"/>
        </w:numPr>
        <w:ind w:left="0" w:right="0" w:firstLine="0"/>
        <w:jc w:val="both"/>
        <w:spacing w:lineRule="auto" w:line="240" w:after="0" w:afterAutospacing="0"/>
        <w:shd w:val="clear" w:color="FFFFFF" w:fill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2 сесії Менської міської ради 8 кликання від 23.12.2020 №32 “Про затвердження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Програми підтримки розвитку місцевого самоврядування на території Менської міської територіальної громади на 2021-2022 роки”;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04"/>
        <w:numPr>
          <w:ilvl w:val="0"/>
          <w:numId w:val="10"/>
        </w:numPr>
        <w:ind w:left="0" w:right="0" w:firstLine="0"/>
        <w:jc w:val="both"/>
        <w:spacing w:lineRule="auto" w:line="240" w:after="0" w:afterAutospacing="0"/>
        <w:shd w:val="clear" w:color="FFFFFF" w:fill="FFFFFF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рішення 12 сесії Менської міської ради 8 кликання від 26.10.2021 №587 “</w:t>
      </w:r>
      <w:hyperlink r:id="rId11" w:tooltip="https://mena.cg.gov.ua/law.php?id=142101" w:history="1">
        <w:r>
          <w:rPr>
            <w:rFonts w:ascii="Times New Roman" w:hAnsi="Times New Roman" w:cs="Times New Roman" w:eastAsia="Times New Roman"/>
            <w:color w:val="000000"/>
            <w:sz w:val="28"/>
            <w:lang w:eastAsia="uk-UA"/>
          </w:rPr>
          <w:t xml:space="preserve">Про затвердження програми підтримки розвитку місцевого самоврядування на території Менської міської територіальної громади на 2021-2022 роки в новій редакції”</w:t>
        </w:r>
      </w:hyperlink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. </w:t>
      </w: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04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lang w:eastAsia="uk-UA"/>
        </w:rPr>
        <w:t xml:space="preserve">Фінансування заходів передбачених 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рограмою здійснювати з врахуванням показників бюджету громади. 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04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Працівникам апарату Менської міської ради забезпечити виконання завдань, передбачених Програмою.</w:t>
      </w:r>
      <w:r>
        <w:rPr>
          <w:rFonts w:ascii="Times New Roman" w:hAnsi="Times New Roman" w:cs="Times New Roman" w:eastAsia="Times New Roman"/>
          <w:color w:val="000000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04"/>
        <w:numPr>
          <w:ilvl w:val="0"/>
          <w:numId w:val="9"/>
        </w:numPr>
        <w:ind w:left="0" w:right="0" w:firstLine="567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виконанням рішення покласти на секретаря ради та заступників міського голови відповідно до розподілу функціональних обов’язків.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0"/>
        <w:jc w:val="both"/>
        <w:spacing w:lineRule="auto" w:line="240" w:after="0" w:afterAutospacing="0"/>
        <w:shd w:val="clear" w:color="FFFFFF" w:fill="FFFFFF"/>
        <w:tabs>
          <w:tab w:val="left" w:pos="850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right="0"/>
        <w:jc w:val="both"/>
        <w:spacing w:lineRule="auto" w:line="240" w:after="0" w:afterAutospacing="0"/>
        <w:shd w:val="clear" w:color="FFFFFF" w:fill="FFFFFF"/>
        <w:tabs>
          <w:tab w:val="left" w:pos="850" w:leader="none"/>
          <w:tab w:val="left" w:pos="6803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color w:val="000000"/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1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1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1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1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1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1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1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1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1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52"/>
      </w:pPr>
      <w:rPr>
        <w:rFonts w:ascii="Times New Roman" w:hAnsi="Times New Roman" w:cs="Times New Roman" w:eastAsia="Times New Roman" w:hint="default"/>
        <w:color w:val="000000"/>
        <w:sz w:val="22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52"/>
      </w:pPr>
      <w:rPr>
        <w:rFonts w:ascii="Symbol" w:hAnsi="Symbol" w:cs="Symbol" w:eastAsia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52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52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52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52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52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52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52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52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</w:pPr>
    </w:lvl>
    <w:lvl w:ilvl="1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2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3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4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5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6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7">
      <w:start w:val="1"/>
      <w:numFmt w:val="bullet"/>
      <w:isLgl w:val="false"/>
      <w:suff w:val="tab"/>
      <w:lvlText w:val=""/>
      <w:lvlJc w:val="left"/>
      <w:pPr>
        <w:ind w:left="0" w:firstLine="0"/>
      </w:pPr>
    </w:lvl>
    <w:lvl w:ilvl="8">
      <w:start w:val="1"/>
      <w:numFmt w:val="bullet"/>
      <w:isLgl w:val="false"/>
      <w:suff w:val="tab"/>
      <w:lvlText w:val=""/>
      <w:lvlJc w:val="left"/>
      <w:pPr>
        <w:ind w:left="0" w:firstLine="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Caption"/>
    <w:basedOn w:val="766"/>
    <w:next w:val="7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55">
    <w:name w:val="Caption Char"/>
    <w:basedOn w:val="654"/>
    <w:link w:val="816"/>
    <w:uiPriority w:val="99"/>
  </w:style>
  <w:style w:type="table" w:styleId="656">
    <w:name w:val="Table Grid Light"/>
    <w:basedOn w:val="7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57">
    <w:name w:val="Plain Table 1"/>
    <w:basedOn w:val="77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8">
    <w:name w:val="Plain Table 2"/>
    <w:basedOn w:val="77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59">
    <w:name w:val="Plain Table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60">
    <w:name w:val="Plain Table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1">
    <w:name w:val="Plain Table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62">
    <w:name w:val="Grid Table 1 Light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3">
    <w:name w:val="Grid Table 1 Light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4">
    <w:name w:val="Grid Table 1 Light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5">
    <w:name w:val="Grid Table 1 Light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6">
    <w:name w:val="Grid Table 1 Light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7">
    <w:name w:val="Grid Table 1 Light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8">
    <w:name w:val="Grid Table 1 Light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69">
    <w:name w:val="Grid Table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0">
    <w:name w:val="Grid Table 2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71">
    <w:name w:val="Grid Table 2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72">
    <w:name w:val="Grid Table 2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73">
    <w:name w:val="Grid Table 2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74">
    <w:name w:val="Grid Table 2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75">
    <w:name w:val="Grid Table 2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6">
    <w:name w:val="Grid Table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7">
    <w:name w:val="Grid Table 3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8">
    <w:name w:val="Grid Table 3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9">
    <w:name w:val="Grid Table 3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0">
    <w:name w:val="Grid Table 3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3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3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4"/>
    <w:basedOn w:val="7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84">
    <w:name w:val="Grid Table 4 - Accent 1"/>
    <w:basedOn w:val="7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85">
    <w:name w:val="Grid Table 4 - Accent 2"/>
    <w:basedOn w:val="7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86">
    <w:name w:val="Grid Table 4 - Accent 3"/>
    <w:basedOn w:val="7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87">
    <w:name w:val="Grid Table 4 - Accent 4"/>
    <w:basedOn w:val="7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88">
    <w:name w:val="Grid Table 4 - Accent 5"/>
    <w:basedOn w:val="7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689">
    <w:name w:val="Grid Table 4 - Accent 6"/>
    <w:basedOn w:val="77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690">
    <w:name w:val="Grid Table 5 Dark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1">
    <w:name w:val="Grid Table 5 Dark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692">
    <w:name w:val="Grid Table 5 Dark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693">
    <w:name w:val="Grid Table 5 Dark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694">
    <w:name w:val="Grid Table 5 Dark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695">
    <w:name w:val="Grid Table 5 Dark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696">
    <w:name w:val="Grid Table 5 Dark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697">
    <w:name w:val="Grid Table 6 Colorful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8">
    <w:name w:val="Grid Table 6 Colorful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699">
    <w:name w:val="Grid Table 6 Colorful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00">
    <w:name w:val="Grid Table 6 Colorful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01">
    <w:name w:val="Grid Table 6 Colorful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02">
    <w:name w:val="Grid Table 6 Colorful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3">
    <w:name w:val="Grid Table 6 Colorful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04">
    <w:name w:val="Grid Table 7 Colorful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05">
    <w:name w:val="Grid Table 7 Colorful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7 Colorful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7 Colorful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7 Colorful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7 Colorful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7 Colorful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List Table 1 Light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List Table 1 Light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List Table 1 Light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List Table 1 Light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List Table 1 Light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List Table 1 Light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List Table 1 Light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List Table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19">
    <w:name w:val="List Table 2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20">
    <w:name w:val="List Table 2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21">
    <w:name w:val="List Table 2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22">
    <w:name w:val="List Table 2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23">
    <w:name w:val="List Table 2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24">
    <w:name w:val="List Table 2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25">
    <w:name w:val="List Table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List Table 3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List Table 3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List Table 3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List Table 3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List Table 3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List Table 3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List Table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List Table 4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List Table 4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List Table 4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List Table 4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4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4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5 Dark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0">
    <w:name w:val="List Table 5 Dark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1">
    <w:name w:val="List Table 5 Dark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2">
    <w:name w:val="List Table 5 Dark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3">
    <w:name w:val="List Table 5 Dark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4">
    <w:name w:val="List Table 5 Dark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5">
    <w:name w:val="List Table 5 Dark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46">
    <w:name w:val="List Table 6 Colorful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47">
    <w:name w:val="List Table 6 Colorful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48">
    <w:name w:val="List Table 6 Colorful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49">
    <w:name w:val="List Table 6 Colorful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50">
    <w:name w:val="List Table 6 Colorful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51">
    <w:name w:val="List Table 6 Colorful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52">
    <w:name w:val="List Table 6 Colorful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53">
    <w:name w:val="List Table 7 Colorful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54">
    <w:name w:val="List Table 7 Colorful - Accent 1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55">
    <w:name w:val="List Table 7 Colorful - Accent 2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56">
    <w:name w:val="List Table 7 Colorful - Accent 3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57">
    <w:name w:val="List Table 7 Colorful - Accent 4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58">
    <w:name w:val="List Table 7 Colorful - Accent 5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59">
    <w:name w:val="List Table 7 Colorful - Accent 6"/>
    <w:basedOn w:val="77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60">
    <w:name w:val="Lined - Accent"/>
    <w:basedOn w:val="7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61">
    <w:name w:val="Bordered &amp; Lined - Accent"/>
    <w:basedOn w:val="77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paragraph" w:styleId="762">
    <w:name w:val="endnote text"/>
    <w:basedOn w:val="766"/>
    <w:link w:val="763"/>
    <w:uiPriority w:val="99"/>
    <w:semiHidden/>
    <w:unhideWhenUsed/>
    <w:rPr>
      <w:sz w:val="20"/>
    </w:rPr>
    <w:pPr>
      <w:spacing w:lineRule="auto" w:line="240" w:after="0"/>
    </w:pPr>
  </w:style>
  <w:style w:type="character" w:styleId="763">
    <w:name w:val="Endnote Text Char"/>
    <w:link w:val="762"/>
    <w:uiPriority w:val="99"/>
    <w:rPr>
      <w:sz w:val="20"/>
    </w:rPr>
  </w:style>
  <w:style w:type="character" w:styleId="764">
    <w:name w:val="endnote reference"/>
    <w:basedOn w:val="776"/>
    <w:uiPriority w:val="99"/>
    <w:semiHidden/>
    <w:unhideWhenUsed/>
    <w:rPr>
      <w:vertAlign w:val="superscript"/>
    </w:rPr>
  </w:style>
  <w:style w:type="paragraph" w:styleId="765">
    <w:name w:val="table of figures"/>
    <w:basedOn w:val="766"/>
    <w:next w:val="766"/>
    <w:uiPriority w:val="99"/>
    <w:unhideWhenUsed/>
    <w:pPr>
      <w:spacing w:after="0" w:afterAutospacing="0"/>
    </w:pPr>
  </w:style>
  <w:style w:type="paragraph" w:styleId="766" w:default="1">
    <w:name w:val="Normal"/>
    <w:qFormat/>
  </w:style>
  <w:style w:type="paragraph" w:styleId="767">
    <w:name w:val="Heading 1"/>
    <w:basedOn w:val="766"/>
    <w:next w:val="766"/>
    <w:link w:val="79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68">
    <w:name w:val="Heading 2"/>
    <w:basedOn w:val="766"/>
    <w:next w:val="766"/>
    <w:link w:val="79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69">
    <w:name w:val="Heading 3"/>
    <w:basedOn w:val="766"/>
    <w:next w:val="766"/>
    <w:link w:val="79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70">
    <w:name w:val="Heading 4"/>
    <w:basedOn w:val="766"/>
    <w:next w:val="766"/>
    <w:link w:val="79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71">
    <w:name w:val="Heading 5"/>
    <w:basedOn w:val="766"/>
    <w:next w:val="766"/>
    <w:link w:val="7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72">
    <w:name w:val="Heading 6"/>
    <w:basedOn w:val="766"/>
    <w:next w:val="766"/>
    <w:link w:val="800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73">
    <w:name w:val="Heading 7"/>
    <w:basedOn w:val="766"/>
    <w:next w:val="766"/>
    <w:link w:val="801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74">
    <w:name w:val="Heading 8"/>
    <w:basedOn w:val="766"/>
    <w:next w:val="766"/>
    <w:link w:val="802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75">
    <w:name w:val="Heading 9"/>
    <w:basedOn w:val="766"/>
    <w:next w:val="766"/>
    <w:link w:val="8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76" w:default="1">
    <w:name w:val="Default Paragraph Font"/>
    <w:uiPriority w:val="1"/>
    <w:semiHidden/>
    <w:unhideWhenUsed/>
  </w:style>
  <w:style w:type="table" w:styleId="77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78" w:default="1">
    <w:name w:val="No List"/>
    <w:uiPriority w:val="99"/>
    <w:semiHidden/>
    <w:unhideWhenUsed/>
  </w:style>
  <w:style w:type="character" w:styleId="779" w:customStyle="1">
    <w:name w:val="Heading 1 Char"/>
    <w:basedOn w:val="776"/>
    <w:uiPriority w:val="9"/>
    <w:rPr>
      <w:rFonts w:ascii="Arial" w:hAnsi="Arial" w:cs="Arial" w:eastAsia="Arial"/>
      <w:sz w:val="40"/>
      <w:szCs w:val="40"/>
    </w:rPr>
  </w:style>
  <w:style w:type="character" w:styleId="780" w:customStyle="1">
    <w:name w:val="Heading 2 Char"/>
    <w:basedOn w:val="776"/>
    <w:uiPriority w:val="9"/>
    <w:rPr>
      <w:rFonts w:ascii="Arial" w:hAnsi="Arial" w:cs="Arial" w:eastAsia="Arial"/>
      <w:sz w:val="34"/>
    </w:rPr>
  </w:style>
  <w:style w:type="character" w:styleId="781" w:customStyle="1">
    <w:name w:val="Heading 3 Char"/>
    <w:basedOn w:val="776"/>
    <w:uiPriority w:val="9"/>
    <w:rPr>
      <w:rFonts w:ascii="Arial" w:hAnsi="Arial" w:cs="Arial" w:eastAsia="Arial"/>
      <w:sz w:val="30"/>
      <w:szCs w:val="30"/>
    </w:rPr>
  </w:style>
  <w:style w:type="character" w:styleId="782" w:customStyle="1">
    <w:name w:val="Heading 4 Char"/>
    <w:basedOn w:val="776"/>
    <w:uiPriority w:val="9"/>
    <w:rPr>
      <w:rFonts w:ascii="Arial" w:hAnsi="Arial" w:cs="Arial" w:eastAsia="Arial"/>
      <w:b/>
      <w:bCs/>
      <w:sz w:val="26"/>
      <w:szCs w:val="26"/>
    </w:rPr>
  </w:style>
  <w:style w:type="character" w:styleId="783" w:customStyle="1">
    <w:name w:val="Heading 5 Char"/>
    <w:basedOn w:val="776"/>
    <w:uiPriority w:val="9"/>
    <w:rPr>
      <w:rFonts w:ascii="Arial" w:hAnsi="Arial" w:cs="Arial" w:eastAsia="Arial"/>
      <w:b/>
      <w:bCs/>
      <w:sz w:val="24"/>
      <w:szCs w:val="24"/>
    </w:rPr>
  </w:style>
  <w:style w:type="character" w:styleId="784" w:customStyle="1">
    <w:name w:val="Heading 6 Char"/>
    <w:basedOn w:val="776"/>
    <w:uiPriority w:val="9"/>
    <w:rPr>
      <w:rFonts w:ascii="Arial" w:hAnsi="Arial" w:cs="Arial" w:eastAsia="Arial"/>
      <w:b/>
      <w:bCs/>
      <w:sz w:val="22"/>
      <w:szCs w:val="22"/>
    </w:rPr>
  </w:style>
  <w:style w:type="character" w:styleId="785" w:customStyle="1">
    <w:name w:val="Heading 7 Char"/>
    <w:basedOn w:val="77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6" w:customStyle="1">
    <w:name w:val="Heading 8 Char"/>
    <w:basedOn w:val="776"/>
    <w:uiPriority w:val="9"/>
    <w:rPr>
      <w:rFonts w:ascii="Arial" w:hAnsi="Arial" w:cs="Arial" w:eastAsia="Arial"/>
      <w:i/>
      <w:iCs/>
      <w:sz w:val="22"/>
      <w:szCs w:val="22"/>
    </w:rPr>
  </w:style>
  <w:style w:type="character" w:styleId="787" w:customStyle="1">
    <w:name w:val="Heading 9 Char"/>
    <w:basedOn w:val="776"/>
    <w:uiPriority w:val="9"/>
    <w:rPr>
      <w:rFonts w:ascii="Arial" w:hAnsi="Arial" w:cs="Arial" w:eastAsia="Arial"/>
      <w:i/>
      <w:iCs/>
      <w:sz w:val="21"/>
      <w:szCs w:val="21"/>
    </w:rPr>
  </w:style>
  <w:style w:type="character" w:styleId="788" w:customStyle="1">
    <w:name w:val="Title Char"/>
    <w:basedOn w:val="776"/>
    <w:uiPriority w:val="10"/>
    <w:rPr>
      <w:sz w:val="48"/>
      <w:szCs w:val="48"/>
    </w:rPr>
  </w:style>
  <w:style w:type="character" w:styleId="789" w:customStyle="1">
    <w:name w:val="Subtitle Char"/>
    <w:basedOn w:val="776"/>
    <w:uiPriority w:val="11"/>
    <w:rPr>
      <w:sz w:val="24"/>
      <w:szCs w:val="24"/>
    </w:rPr>
  </w:style>
  <w:style w:type="character" w:styleId="790" w:customStyle="1">
    <w:name w:val="Quote Char"/>
    <w:uiPriority w:val="29"/>
    <w:rPr>
      <w:i/>
    </w:rPr>
  </w:style>
  <w:style w:type="character" w:styleId="791" w:customStyle="1">
    <w:name w:val="Intense Quote Char"/>
    <w:uiPriority w:val="30"/>
    <w:rPr>
      <w:i/>
    </w:rPr>
  </w:style>
  <w:style w:type="character" w:styleId="792" w:customStyle="1">
    <w:name w:val="Header Char"/>
    <w:basedOn w:val="776"/>
    <w:uiPriority w:val="99"/>
  </w:style>
  <w:style w:type="character" w:styleId="793" w:customStyle="1">
    <w:name w:val="Footer Char"/>
    <w:basedOn w:val="776"/>
    <w:uiPriority w:val="99"/>
  </w:style>
  <w:style w:type="character" w:styleId="794" w:customStyle="1">
    <w:name w:val="Footnote Text Char"/>
    <w:uiPriority w:val="99"/>
    <w:rPr>
      <w:sz w:val="18"/>
    </w:rPr>
  </w:style>
  <w:style w:type="character" w:styleId="795" w:customStyle="1">
    <w:name w:val="Заголовок 1 Знак"/>
    <w:basedOn w:val="776"/>
    <w:link w:val="767"/>
    <w:uiPriority w:val="9"/>
    <w:rPr>
      <w:rFonts w:ascii="Arial" w:hAnsi="Arial" w:cs="Arial" w:eastAsia="Arial"/>
      <w:sz w:val="40"/>
      <w:szCs w:val="40"/>
    </w:rPr>
  </w:style>
  <w:style w:type="character" w:styleId="796" w:customStyle="1">
    <w:name w:val="Заголовок 2 Знак"/>
    <w:basedOn w:val="776"/>
    <w:link w:val="768"/>
    <w:uiPriority w:val="9"/>
    <w:rPr>
      <w:rFonts w:ascii="Arial" w:hAnsi="Arial" w:cs="Arial" w:eastAsia="Arial"/>
      <w:sz w:val="34"/>
    </w:rPr>
  </w:style>
  <w:style w:type="character" w:styleId="797" w:customStyle="1">
    <w:name w:val="Заголовок 3 Знак"/>
    <w:basedOn w:val="776"/>
    <w:link w:val="769"/>
    <w:uiPriority w:val="9"/>
    <w:rPr>
      <w:rFonts w:ascii="Arial" w:hAnsi="Arial" w:cs="Arial" w:eastAsia="Arial"/>
      <w:sz w:val="30"/>
      <w:szCs w:val="30"/>
    </w:rPr>
  </w:style>
  <w:style w:type="character" w:styleId="798" w:customStyle="1">
    <w:name w:val="Заголовок 4 Знак"/>
    <w:basedOn w:val="776"/>
    <w:link w:val="770"/>
    <w:uiPriority w:val="9"/>
    <w:rPr>
      <w:rFonts w:ascii="Arial" w:hAnsi="Arial" w:cs="Arial" w:eastAsia="Arial"/>
      <w:b/>
      <w:bCs/>
      <w:sz w:val="26"/>
      <w:szCs w:val="26"/>
    </w:rPr>
  </w:style>
  <w:style w:type="character" w:styleId="799" w:customStyle="1">
    <w:name w:val="Заголовок 5 Знак"/>
    <w:basedOn w:val="776"/>
    <w:link w:val="771"/>
    <w:uiPriority w:val="9"/>
    <w:rPr>
      <w:rFonts w:ascii="Arial" w:hAnsi="Arial" w:cs="Arial" w:eastAsia="Arial"/>
      <w:b/>
      <w:bCs/>
      <w:sz w:val="24"/>
      <w:szCs w:val="24"/>
    </w:rPr>
  </w:style>
  <w:style w:type="character" w:styleId="800" w:customStyle="1">
    <w:name w:val="Заголовок 6 Знак"/>
    <w:basedOn w:val="776"/>
    <w:link w:val="772"/>
    <w:uiPriority w:val="9"/>
    <w:rPr>
      <w:rFonts w:ascii="Arial" w:hAnsi="Arial" w:cs="Arial" w:eastAsia="Arial"/>
      <w:b/>
      <w:bCs/>
      <w:sz w:val="22"/>
      <w:szCs w:val="22"/>
    </w:rPr>
  </w:style>
  <w:style w:type="character" w:styleId="801" w:customStyle="1">
    <w:name w:val="Заголовок 7 Знак"/>
    <w:basedOn w:val="776"/>
    <w:link w:val="7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02" w:customStyle="1">
    <w:name w:val="Заголовок 8 Знак"/>
    <w:basedOn w:val="776"/>
    <w:link w:val="774"/>
    <w:uiPriority w:val="9"/>
    <w:rPr>
      <w:rFonts w:ascii="Arial" w:hAnsi="Arial" w:cs="Arial" w:eastAsia="Arial"/>
      <w:i/>
      <w:iCs/>
      <w:sz w:val="22"/>
      <w:szCs w:val="22"/>
    </w:rPr>
  </w:style>
  <w:style w:type="character" w:styleId="803" w:customStyle="1">
    <w:name w:val="Заголовок 9 Знак"/>
    <w:basedOn w:val="776"/>
    <w:link w:val="775"/>
    <w:uiPriority w:val="9"/>
    <w:rPr>
      <w:rFonts w:ascii="Arial" w:hAnsi="Arial" w:cs="Arial" w:eastAsia="Arial"/>
      <w:i/>
      <w:iCs/>
      <w:sz w:val="21"/>
      <w:szCs w:val="21"/>
    </w:rPr>
  </w:style>
  <w:style w:type="paragraph" w:styleId="804">
    <w:name w:val="List Paragraph"/>
    <w:basedOn w:val="766"/>
    <w:qFormat/>
    <w:uiPriority w:val="34"/>
    <w:pPr>
      <w:contextualSpacing w:val="true"/>
      <w:ind w:left="720"/>
    </w:pPr>
  </w:style>
  <w:style w:type="paragraph" w:styleId="805">
    <w:name w:val="No Spacing"/>
    <w:qFormat/>
    <w:uiPriority w:val="1"/>
    <w:pPr>
      <w:spacing w:lineRule="auto" w:line="240" w:after="0"/>
    </w:pPr>
  </w:style>
  <w:style w:type="paragraph" w:styleId="806">
    <w:name w:val="Title"/>
    <w:basedOn w:val="766"/>
    <w:next w:val="766"/>
    <w:link w:val="807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07" w:customStyle="1">
    <w:name w:val="Назва Знак"/>
    <w:basedOn w:val="776"/>
    <w:link w:val="806"/>
    <w:uiPriority w:val="10"/>
    <w:rPr>
      <w:sz w:val="48"/>
      <w:szCs w:val="48"/>
    </w:rPr>
  </w:style>
  <w:style w:type="paragraph" w:styleId="808">
    <w:name w:val="Subtitle"/>
    <w:basedOn w:val="766"/>
    <w:next w:val="766"/>
    <w:link w:val="809"/>
    <w:qFormat/>
    <w:uiPriority w:val="11"/>
    <w:rPr>
      <w:sz w:val="24"/>
      <w:szCs w:val="24"/>
    </w:rPr>
    <w:pPr>
      <w:spacing w:before="200"/>
    </w:pPr>
  </w:style>
  <w:style w:type="character" w:styleId="809" w:customStyle="1">
    <w:name w:val="Підзаголовок Знак"/>
    <w:basedOn w:val="776"/>
    <w:link w:val="808"/>
    <w:uiPriority w:val="11"/>
    <w:rPr>
      <w:sz w:val="24"/>
      <w:szCs w:val="24"/>
    </w:rPr>
  </w:style>
  <w:style w:type="paragraph" w:styleId="810">
    <w:name w:val="Quote"/>
    <w:basedOn w:val="766"/>
    <w:next w:val="766"/>
    <w:link w:val="811"/>
    <w:qFormat/>
    <w:uiPriority w:val="29"/>
    <w:rPr>
      <w:i/>
    </w:rPr>
    <w:pPr>
      <w:ind w:left="720" w:right="720"/>
    </w:pPr>
  </w:style>
  <w:style w:type="character" w:styleId="811" w:customStyle="1">
    <w:name w:val="Цитата Знак"/>
    <w:link w:val="810"/>
    <w:uiPriority w:val="29"/>
    <w:rPr>
      <w:i/>
    </w:rPr>
  </w:style>
  <w:style w:type="paragraph" w:styleId="812">
    <w:name w:val="Intense Quote"/>
    <w:basedOn w:val="766"/>
    <w:next w:val="766"/>
    <w:link w:val="81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13" w:customStyle="1">
    <w:name w:val="Насичена цитата Знак"/>
    <w:link w:val="812"/>
    <w:uiPriority w:val="30"/>
    <w:rPr>
      <w:i/>
    </w:rPr>
  </w:style>
  <w:style w:type="paragraph" w:styleId="814">
    <w:name w:val="Header"/>
    <w:basedOn w:val="766"/>
    <w:link w:val="8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15" w:customStyle="1">
    <w:name w:val="Верхній колонтитул Знак"/>
    <w:basedOn w:val="776"/>
    <w:link w:val="814"/>
    <w:uiPriority w:val="99"/>
  </w:style>
  <w:style w:type="paragraph" w:styleId="816">
    <w:name w:val="Footer"/>
    <w:basedOn w:val="766"/>
    <w:link w:val="8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17" w:customStyle="1">
    <w:name w:val="Нижній колонтитул Знак"/>
    <w:basedOn w:val="776"/>
    <w:link w:val="816"/>
    <w:uiPriority w:val="99"/>
  </w:style>
  <w:style w:type="table" w:styleId="818">
    <w:name w:val="Table Grid"/>
    <w:basedOn w:val="777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19" w:customStyle="1">
    <w:name w:val="Lined"/>
    <w:basedOn w:val="7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0" w:customStyle="1">
    <w:name w:val="Lined - Accent 1"/>
    <w:basedOn w:val="7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21" w:customStyle="1">
    <w:name w:val="Lined - Accent 2"/>
    <w:basedOn w:val="7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22" w:customStyle="1">
    <w:name w:val="Lined - Accent 3"/>
    <w:basedOn w:val="7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23" w:customStyle="1">
    <w:name w:val="Lined - Accent 4"/>
    <w:basedOn w:val="7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24" w:customStyle="1">
    <w:name w:val="Lined - Accent 5"/>
    <w:basedOn w:val="7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25" w:customStyle="1">
    <w:name w:val="Lined - Accent 6"/>
    <w:basedOn w:val="7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26" w:customStyle="1">
    <w:name w:val="Bordered"/>
    <w:basedOn w:val="7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27" w:customStyle="1">
    <w:name w:val="Bordered - Accent 1"/>
    <w:basedOn w:val="7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28" w:customStyle="1">
    <w:name w:val="Bordered - Accent 2"/>
    <w:basedOn w:val="7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29" w:customStyle="1">
    <w:name w:val="Bordered - Accent 3"/>
    <w:basedOn w:val="7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30" w:customStyle="1">
    <w:name w:val="Bordered - Accent 4"/>
    <w:basedOn w:val="7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31" w:customStyle="1">
    <w:name w:val="Bordered - Accent 5"/>
    <w:basedOn w:val="7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32" w:customStyle="1">
    <w:name w:val="Bordered - Accent 6"/>
    <w:basedOn w:val="777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33" w:customStyle="1">
    <w:name w:val="Bordered &amp; Lined"/>
    <w:basedOn w:val="7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34" w:customStyle="1">
    <w:name w:val="Bordered &amp; Lined - Accent 1"/>
    <w:basedOn w:val="7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35" w:customStyle="1">
    <w:name w:val="Bordered &amp; Lined - Accent 2"/>
    <w:basedOn w:val="7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36" w:customStyle="1">
    <w:name w:val="Bordered &amp; Lined - Accent 3"/>
    <w:basedOn w:val="7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37" w:customStyle="1">
    <w:name w:val="Bordered &amp; Lined - Accent 4"/>
    <w:basedOn w:val="7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38" w:customStyle="1">
    <w:name w:val="Bordered &amp; Lined - Accent 5"/>
    <w:basedOn w:val="7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39" w:customStyle="1">
    <w:name w:val="Bordered &amp; Lined - Accent 6"/>
    <w:basedOn w:val="777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basedOn w:val="766"/>
    <w:link w:val="842"/>
    <w:uiPriority w:val="99"/>
    <w:semiHidden/>
    <w:unhideWhenUsed/>
    <w:rPr>
      <w:sz w:val="18"/>
    </w:rPr>
    <w:pPr>
      <w:spacing w:lineRule="auto" w:line="240" w:after="40"/>
    </w:pPr>
  </w:style>
  <w:style w:type="character" w:styleId="842" w:customStyle="1">
    <w:name w:val="Текст виноски Знак"/>
    <w:link w:val="841"/>
    <w:uiPriority w:val="99"/>
    <w:rPr>
      <w:sz w:val="18"/>
    </w:rPr>
  </w:style>
  <w:style w:type="character" w:styleId="843">
    <w:name w:val="footnote reference"/>
    <w:basedOn w:val="776"/>
    <w:uiPriority w:val="99"/>
    <w:unhideWhenUsed/>
    <w:rPr>
      <w:vertAlign w:val="superscript"/>
    </w:rPr>
  </w:style>
  <w:style w:type="paragraph" w:styleId="844">
    <w:name w:val="toc 1"/>
    <w:basedOn w:val="766"/>
    <w:next w:val="766"/>
    <w:uiPriority w:val="39"/>
    <w:unhideWhenUsed/>
    <w:pPr>
      <w:spacing w:after="57"/>
    </w:pPr>
  </w:style>
  <w:style w:type="paragraph" w:styleId="845">
    <w:name w:val="toc 2"/>
    <w:basedOn w:val="766"/>
    <w:next w:val="766"/>
    <w:uiPriority w:val="39"/>
    <w:unhideWhenUsed/>
    <w:pPr>
      <w:ind w:left="283"/>
      <w:spacing w:after="57"/>
    </w:pPr>
  </w:style>
  <w:style w:type="paragraph" w:styleId="846">
    <w:name w:val="toc 3"/>
    <w:basedOn w:val="766"/>
    <w:next w:val="766"/>
    <w:uiPriority w:val="39"/>
    <w:unhideWhenUsed/>
    <w:pPr>
      <w:ind w:left="567"/>
      <w:spacing w:after="57"/>
    </w:pPr>
  </w:style>
  <w:style w:type="paragraph" w:styleId="847">
    <w:name w:val="toc 4"/>
    <w:basedOn w:val="766"/>
    <w:next w:val="766"/>
    <w:uiPriority w:val="39"/>
    <w:unhideWhenUsed/>
    <w:pPr>
      <w:ind w:left="850"/>
      <w:spacing w:after="57"/>
    </w:pPr>
  </w:style>
  <w:style w:type="paragraph" w:styleId="848">
    <w:name w:val="toc 5"/>
    <w:basedOn w:val="766"/>
    <w:next w:val="766"/>
    <w:uiPriority w:val="39"/>
    <w:unhideWhenUsed/>
    <w:pPr>
      <w:ind w:left="1134"/>
      <w:spacing w:after="57"/>
    </w:pPr>
  </w:style>
  <w:style w:type="paragraph" w:styleId="849">
    <w:name w:val="toc 6"/>
    <w:basedOn w:val="766"/>
    <w:next w:val="766"/>
    <w:uiPriority w:val="39"/>
    <w:unhideWhenUsed/>
    <w:pPr>
      <w:ind w:left="1417"/>
      <w:spacing w:after="57"/>
    </w:pPr>
  </w:style>
  <w:style w:type="paragraph" w:styleId="850">
    <w:name w:val="toc 7"/>
    <w:basedOn w:val="766"/>
    <w:next w:val="766"/>
    <w:uiPriority w:val="39"/>
    <w:unhideWhenUsed/>
    <w:pPr>
      <w:ind w:left="1701"/>
      <w:spacing w:after="57"/>
    </w:pPr>
  </w:style>
  <w:style w:type="paragraph" w:styleId="851">
    <w:name w:val="toc 8"/>
    <w:basedOn w:val="766"/>
    <w:next w:val="766"/>
    <w:uiPriority w:val="39"/>
    <w:unhideWhenUsed/>
    <w:pPr>
      <w:ind w:left="1984"/>
      <w:spacing w:after="57"/>
    </w:pPr>
  </w:style>
  <w:style w:type="paragraph" w:styleId="852">
    <w:name w:val="toc 9"/>
    <w:basedOn w:val="766"/>
    <w:next w:val="766"/>
    <w:uiPriority w:val="39"/>
    <w:unhideWhenUsed/>
    <w:pPr>
      <w:ind w:left="2268"/>
      <w:spacing w:after="57"/>
    </w:pPr>
  </w:style>
  <w:style w:type="paragraph" w:styleId="853">
    <w:name w:val="TOC Heading"/>
    <w:uiPriority w:val="39"/>
    <w:unhideWhenUsed/>
  </w:style>
  <w:style w:type="paragraph" w:styleId="854">
    <w:name w:val="Balloon Text"/>
    <w:basedOn w:val="766"/>
    <w:link w:val="855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55" w:customStyle="1">
    <w:name w:val="Текст у виносці Знак"/>
    <w:basedOn w:val="776"/>
    <w:link w:val="854"/>
    <w:uiPriority w:val="99"/>
    <w:semiHidden/>
    <w:rPr>
      <w:rFonts w:ascii="Segoe UI" w:hAnsi="Segoe UI" w:cs="Segoe UI"/>
      <w:sz w:val="18"/>
      <w:szCs w:val="18"/>
    </w:rPr>
  </w:style>
  <w:style w:type="paragraph" w:styleId="856" w:customStyle="1">
    <w:name w:val="Основной текст (2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uk-UA" w:bidi="ar-SA" w:eastAsia="en-US"/>
    </w:rPr>
    <w:pPr>
      <w:contextualSpacing w:val="false"/>
      <w:ind w:left="0" w:right="0" w:firstLine="0"/>
      <w:jc w:val="both"/>
      <w:keepLines w:val="false"/>
      <w:keepNext w:val="false"/>
      <w:pageBreakBefore w:val="false"/>
      <w:spacing w:lineRule="exact" w:line="312" w:after="0" w:afterAutospacing="0" w:before="600" w:beforeAutospacing="0"/>
      <w:shd w:val="clear" w:color="FFFFFF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s://mena.cg.gov.ua/law.php?id=142101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СТАЛЬНИЧЕНКО Юрій Валерійович</cp:lastModifiedBy>
  <cp:revision>2</cp:revision>
  <dcterms:modified xsi:type="dcterms:W3CDTF">2021-12-10T18:05:59Z</dcterms:modified>
</cp:coreProperties>
</file>