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13"/>
        <w:rPr>
          <w:color w:val="000000"/>
          <w:sz w:val="28"/>
        </w:rPr>
      </w:pPr>
      <w:r>
        <w:rPr>
          <w:color w:val="000000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before="113"/>
        <w:rPr>
          <w:color w:val="000000"/>
          <w:sz w:val="28"/>
        </w:rP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before="113"/>
        <w:rPr>
          <w:color w:val="000000"/>
          <w:sz w:val="28"/>
        </w:rPr>
      </w:pPr>
      <w:r>
        <w:rPr>
          <w:b/>
          <w:color w:val="000000"/>
          <w:sz w:val="28"/>
        </w:rPr>
        <w:t xml:space="preserve">(</w:t>
      </w:r>
      <w:r>
        <w:rPr>
          <w:b/>
          <w:color w:val="000000"/>
          <w:sz w:val="28"/>
          <w:lang w:val="uk-UA"/>
        </w:rPr>
        <w:t xml:space="preserve">п’</w:t>
      </w:r>
      <w:r>
        <w:rPr>
          <w:b/>
          <w:color w:val="000000"/>
          <w:sz w:val="28"/>
          <w:lang w:val="uk-UA"/>
        </w:rPr>
        <w:t xml:space="preserve">я</w:t>
      </w:r>
      <w:r>
        <w:rPr>
          <w:b/>
          <w:color w:val="000000"/>
          <w:sz w:val="28"/>
          <w:lang w:val="uk-UA"/>
        </w:rPr>
        <w:t xml:space="preserve">тнадцята</w:t>
      </w:r>
      <w:r>
        <w:rPr>
          <w:b/>
          <w:color w:val="000000"/>
          <w:sz w:val="28"/>
        </w:rPr>
        <w:t xml:space="preserve"> сесія восьмого скликання)</w:t>
      </w:r>
      <w:r/>
    </w:p>
    <w:p>
      <w:pPr>
        <w:ind w:left="40" w:hanging="20"/>
        <w:jc w:val="center"/>
        <w:spacing w:before="113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  <w:tab w:val="left" w:pos="7370" w:leader="none"/>
        </w:tabs>
        <w:rPr>
          <w:color w:val="000000"/>
          <w:sz w:val="28"/>
        </w:rPr>
      </w:pPr>
      <w:r>
        <w:rPr>
          <w:color w:val="000000"/>
          <w:sz w:val="28"/>
          <w:lang w:val="uk-UA"/>
        </w:rPr>
        <w:t xml:space="preserve">09</w:t>
      </w:r>
      <w:r>
        <w:rPr>
          <w:color w:val="000000"/>
          <w:sz w:val="28"/>
        </w:rPr>
        <w:t xml:space="preserve"> грудня</w:t>
      </w:r>
      <w:r>
        <w:rPr>
          <w:color w:val="000000"/>
          <w:sz w:val="28"/>
        </w:rPr>
        <w:t xml:space="preserve"> 2021 року</w:t>
      </w:r>
      <w:r>
        <w:rPr>
          <w:color w:val="000000"/>
          <w:sz w:val="28"/>
        </w:rPr>
        <w:tab/>
      </w:r>
      <w:r>
        <w:rPr>
          <w:color w:val="000000"/>
          <w:sz w:val="28"/>
          <w:lang w:val="uk-UA"/>
        </w:rPr>
        <w:t xml:space="preserve">м. Мена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</w:rPr>
        <w:t xml:space="preserve">№ 781</w:t>
      </w:r>
      <w:r/>
    </w:p>
    <w:p>
      <w:pPr>
        <w:pStyle w:val="689"/>
        <w:ind w:right="5103"/>
        <w:jc w:val="both"/>
        <w:rPr>
          <w:b w:val="false"/>
          <w:color w:val="000000"/>
          <w:sz w:val="28"/>
        </w:rPr>
      </w:pPr>
      <w:r>
        <w:rPr>
          <w:b w:val="false"/>
          <w:color w:val="000000"/>
          <w:sz w:val="28"/>
        </w:rPr>
      </w:r>
      <w:r/>
    </w:p>
    <w:p>
      <w:pPr>
        <w:pStyle w:val="895"/>
        <w:ind w:right="5527"/>
        <w:jc w:val="both"/>
        <w:spacing w:after="0" w:afterAutospacing="0" w:before="0" w:beforeAutospacing="0"/>
        <w:shd w:val="clear" w:fill="FFFFFF" w:color="auto"/>
      </w:pPr>
      <w:r>
        <w:rPr>
          <w:b/>
          <w:bCs/>
          <w:color w:val="000000"/>
          <w:sz w:val="28"/>
          <w:szCs w:val="28"/>
        </w:rPr>
        <w:t xml:space="preserve">Про затвердження Програми культурно-мистецьких заходів на 2022-2024 роки </w:t>
      </w:r>
      <w:r/>
    </w:p>
    <w:p>
      <w:pPr>
        <w:ind w:right="510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891"/>
        <w:ind w:firstLine="567"/>
        <w:jc w:val="both"/>
        <w:spacing w:after="0" w:afterAutospacing="0" w:before="0" w:beforeAutospacing="0"/>
        <w:rPr>
          <w:sz w:val="28"/>
          <w:szCs w:val="28"/>
          <w:lang w:val="uk-UA" w:eastAsia="ru-RU"/>
        </w:rPr>
        <w:suppressLineNumbers w:val="0"/>
      </w:pPr>
      <w:r>
        <w:rPr>
          <w:rStyle w:val="896"/>
          <w:rFonts w:eastAsia="Arial"/>
          <w:color w:val="000000"/>
          <w:sz w:val="28"/>
          <w:szCs w:val="28"/>
          <w:lang w:val="uk-UA"/>
        </w:rPr>
        <w:t xml:space="preserve">З метою забезпечення проведення на належному рівні культурно- мистецьких заходів, відзначення державних та національних свят, </w:t>
      </w:r>
      <w:r>
        <w:rPr>
          <w:color w:val="000000"/>
          <w:sz w:val="28"/>
          <w:szCs w:val="28"/>
          <w:lang w:val="uk-UA"/>
        </w:rPr>
        <w:t xml:space="preserve">відродження, </w:t>
      </w:r>
      <w:r>
        <w:rPr>
          <w:color w:val="000000"/>
          <w:sz w:val="28"/>
          <w:szCs w:val="28"/>
          <w:lang w:val="uk-UA"/>
        </w:rPr>
        <w:t xml:space="preserve">збереження </w:t>
      </w:r>
      <w:r>
        <w:rPr>
          <w:color w:val="000000"/>
          <w:sz w:val="28"/>
          <w:szCs w:val="28"/>
          <w:lang w:val="uk-UA"/>
        </w:rPr>
        <w:t xml:space="preserve">і розвитку народної творчості, відповідно до Закону України</w:t>
      </w:r>
      <w:r>
        <w:rPr>
          <w:color w:val="000000"/>
          <w:sz w:val="28"/>
          <w:szCs w:val="28"/>
          <w:lang w:val="uk-UA"/>
        </w:rPr>
        <w:t xml:space="preserve"> «Про культуру», керуючись ст.26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 w:eastAsia="ru-RU"/>
        </w:rPr>
        <w:t xml:space="preserve">, Менська міська рада</w:t>
      </w:r>
      <w:r/>
    </w:p>
    <w:p>
      <w:pPr>
        <w:pStyle w:val="891"/>
        <w:jc w:val="both"/>
        <w:spacing w:after="0" w:afterAutospacing="0" w:before="0" w:beforeAutospacing="0"/>
        <w:rPr>
          <w:rFonts w:eastAsia="Batang"/>
          <w:bCs/>
          <w:sz w:val="28"/>
          <w:szCs w:val="28"/>
          <w:lang w:val="uk-UA" w:bidi="en-US" w:eastAsia="ru-RU"/>
        </w:rPr>
      </w:pPr>
      <w:r>
        <w:rPr>
          <w:rFonts w:eastAsia="Batang"/>
          <w:bCs/>
          <w:sz w:val="28"/>
          <w:szCs w:val="28"/>
          <w:lang w:val="uk-UA" w:bidi="en-US" w:eastAsia="ru-RU"/>
        </w:rPr>
        <w:t xml:space="preserve">ВИРІШИЛА</w:t>
      </w:r>
      <w:r>
        <w:rPr>
          <w:rFonts w:eastAsia="Batang"/>
          <w:bCs/>
          <w:sz w:val="28"/>
          <w:szCs w:val="28"/>
          <w:lang w:val="uk-UA" w:bidi="en-US" w:eastAsia="ru-RU"/>
        </w:rPr>
        <w:t xml:space="preserve">:</w:t>
      </w:r>
      <w:r/>
    </w:p>
    <w:p>
      <w:pPr>
        <w:pStyle w:val="728"/>
        <w:ind w:left="0" w:firstLine="567"/>
        <w:jc w:val="both"/>
        <w:tabs>
          <w:tab w:val="left" w:pos="567" w:leader="none"/>
        </w:tabs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sz w:val="28"/>
          <w:szCs w:val="28"/>
          <w:lang w:val="uk-UA" w:eastAsia="ru-RU"/>
        </w:rPr>
        <w:t xml:space="preserve">1. </w:t>
      </w:r>
      <w:r>
        <w:rPr>
          <w:sz w:val="28"/>
          <w:szCs w:val="28"/>
          <w:lang w:val="uk-UA" w:eastAsia="ru-RU"/>
        </w:rPr>
        <w:t xml:space="preserve">З</w:t>
      </w:r>
      <w:r>
        <w:rPr>
          <w:sz w:val="28"/>
          <w:szCs w:val="28"/>
          <w:lang w:val="uk-UA" w:eastAsia="ru-RU"/>
        </w:rPr>
        <w:t xml:space="preserve">атвердити </w:t>
      </w:r>
      <w:r>
        <w:rPr>
          <w:sz w:val="28"/>
          <w:szCs w:val="28"/>
          <w:lang w:val="uk-UA" w:eastAsia="ru-RU"/>
        </w:rPr>
        <w:t xml:space="preserve">Програму </w:t>
      </w:r>
      <w:r>
        <w:rPr>
          <w:sz w:val="28"/>
          <w:szCs w:val="28"/>
          <w:lang w:val="uk-UA" w:eastAsia="ru-RU"/>
        </w:rPr>
        <w:t xml:space="preserve">культурно-мистецьких заходів </w:t>
      </w:r>
      <w:r>
        <w:rPr>
          <w:sz w:val="28"/>
          <w:szCs w:val="28"/>
          <w:lang w:val="uk-UA" w:eastAsia="uk-UA"/>
        </w:rPr>
        <w:t xml:space="preserve">на 2022-2024 роки</w:t>
      </w:r>
      <w:r>
        <w:rPr>
          <w:sz w:val="28"/>
          <w:szCs w:val="28"/>
          <w:lang w:val="uk-UA" w:eastAsia="ru-RU"/>
        </w:rPr>
        <w:t xml:space="preserve"> згідно додатків 1, 2 до даного рішення (додається).</w:t>
      </w:r>
      <w:r/>
    </w:p>
    <w:p>
      <w:pPr>
        <w:ind w:firstLine="567"/>
        <w:jc w:val="both"/>
        <w:tabs>
          <w:tab w:val="left" w:pos="567" w:leader="none"/>
        </w:tabs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sz w:val="28"/>
          <w:szCs w:val="28"/>
          <w:lang w:val="uk-UA" w:eastAsia="ru-RU"/>
        </w:rPr>
        <w:t xml:space="preserve">2</w:t>
      </w:r>
      <w:r>
        <w:rPr>
          <w:rFonts w:eastAsia="Batang"/>
          <w:sz w:val="28"/>
          <w:szCs w:val="28"/>
          <w:lang w:val="uk-UA" w:bidi="en-US" w:eastAsia="ru-RU"/>
        </w:rPr>
        <w:t xml:space="preserve">. З 01 січня 2022 року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изнати таким,</w:t>
      </w:r>
      <w:r>
        <w:rPr>
          <w:sz w:val="28"/>
          <w:szCs w:val="28"/>
          <w:lang w:val="uk-UA"/>
        </w:rPr>
        <w:t xml:space="preserve"> що втратило чинність рішення 36 сесії Менської міської ради 7 скликання від 26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2019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№652</w:t>
      </w:r>
      <w:r>
        <w:rPr>
          <w:sz w:val="28"/>
          <w:szCs w:val="28"/>
          <w:lang w:val="uk-UA"/>
        </w:rPr>
        <w:t xml:space="preserve"> «Про затвердження Програми </w:t>
      </w:r>
      <w:r>
        <w:rPr>
          <w:sz w:val="28"/>
          <w:szCs w:val="28"/>
          <w:lang w:val="uk-UA"/>
        </w:rPr>
        <w:t xml:space="preserve">культурно-мистецьких заходів </w:t>
      </w:r>
      <w:r>
        <w:rPr>
          <w:sz w:val="28"/>
          <w:szCs w:val="28"/>
          <w:lang w:val="uk-UA"/>
        </w:rPr>
        <w:t xml:space="preserve">на 2020-2022 роки».</w:t>
      </w:r>
      <w:r/>
    </w:p>
    <w:p>
      <w:pPr>
        <w:ind w:firstLine="567"/>
        <w:jc w:val="both"/>
        <w:tabs>
          <w:tab w:val="left" w:pos="567" w:leader="none"/>
          <w:tab w:val="left" w:pos="6096" w:leader="none"/>
        </w:tabs>
        <w:rPr>
          <w:rFonts w:eastAsia="Batang"/>
          <w:sz w:val="28"/>
          <w:szCs w:val="28"/>
          <w:lang w:val="uk-UA" w:bidi="en-US" w:eastAsia="ru-RU"/>
        </w:rPr>
        <w:suppressLineNumbers w:val="0"/>
      </w:pPr>
      <w:r>
        <w:rPr>
          <w:rFonts w:eastAsia="Batang"/>
          <w:sz w:val="28"/>
          <w:szCs w:val="28"/>
          <w:lang w:val="uk-UA" w:bidi="en-US" w:eastAsia="ru-RU"/>
        </w:rPr>
        <w:t xml:space="preserve">3</w:t>
      </w:r>
      <w:bookmarkStart w:id="0" w:name="_GoBack"/>
      <w:r/>
      <w:bookmarkEnd w:id="0"/>
      <w:r>
        <w:rPr>
          <w:rFonts w:eastAsia="Batang"/>
          <w:sz w:val="28"/>
          <w:szCs w:val="28"/>
          <w:lang w:val="uk-UA" w:bidi="en-US" w:eastAsia="ru-RU"/>
        </w:rPr>
        <w:t xml:space="preserve">.</w:t>
      </w:r>
      <w:r>
        <w:rPr>
          <w:rFonts w:eastAsia="Batang"/>
          <w:sz w:val="28"/>
          <w:szCs w:val="28"/>
          <w:lang w:val="uk-UA" w:bidi="en-US" w:eastAsia="ru-RU"/>
        </w:rPr>
        <w:t xml:space="preserve"> </w:t>
      </w:r>
      <w:r>
        <w:rPr>
          <w:rFonts w:eastAsia="Batang"/>
          <w:sz w:val="28"/>
          <w:szCs w:val="28"/>
          <w:lang w:val="uk-UA" w:bidi="en-US" w:eastAsia="ru-RU"/>
        </w:rPr>
        <w:t xml:space="preserve">Контроль за виконанням рішення покласти на заступника міського голови з питань діяль</w:t>
      </w:r>
      <w:r>
        <w:rPr>
          <w:rFonts w:eastAsia="Batang"/>
          <w:sz w:val="28"/>
          <w:szCs w:val="28"/>
          <w:lang w:val="uk-UA" w:bidi="en-US" w:eastAsia="ru-RU"/>
        </w:rPr>
        <w:t xml:space="preserve">ності виконавчих органів ради В.В. Прищепу.</w:t>
      </w:r>
      <w:r/>
    </w:p>
    <w:p>
      <w:pPr>
        <w:jc w:val="both"/>
        <w:tabs>
          <w:tab w:val="left" w:pos="567" w:leader="none"/>
          <w:tab w:val="left" w:pos="6096" w:leader="none"/>
        </w:tabs>
        <w:rPr>
          <w:rFonts w:eastAsia="Batang"/>
          <w:sz w:val="28"/>
          <w:szCs w:val="28"/>
          <w:lang w:val="uk-UA" w:bidi="en-US" w:eastAsia="ru-RU"/>
        </w:rPr>
      </w:pPr>
      <w:r>
        <w:rPr>
          <w:rFonts w:eastAsia="Batang"/>
          <w:sz w:val="28"/>
          <w:szCs w:val="28"/>
          <w:lang w:val="uk-UA" w:bidi="en-US" w:eastAsia="ru-RU"/>
        </w:rPr>
      </w:r>
      <w:r/>
    </w:p>
    <w:p>
      <w:pPr>
        <w:ind w:right="538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tabs>
          <w:tab w:val="left" w:pos="6096" w:leader="none"/>
        </w:tabs>
        <w:rPr>
          <w:rFonts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Calibri"/>
          <w:bCs/>
          <w:sz w:val="28"/>
          <w:szCs w:val="28"/>
          <w:lang w:val="uk-UA" w:bidi="en-US"/>
        </w:rPr>
      </w:r>
      <w:r/>
    </w:p>
    <w:p>
      <w:pPr>
        <w:tabs>
          <w:tab w:val="left" w:pos="6803" w:leader="none"/>
        </w:tabs>
        <w:rPr>
          <w:rFonts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Calibri"/>
          <w:bCs/>
          <w:sz w:val="28"/>
          <w:szCs w:val="28"/>
          <w:lang w:val="uk-UA" w:bidi="en-US"/>
        </w:rPr>
        <w:t xml:space="preserve">Міський голова</w:t>
      </w:r>
      <w:r>
        <w:rPr>
          <w:rFonts w:eastAsia="Calibri"/>
          <w:bCs/>
          <w:sz w:val="28"/>
          <w:szCs w:val="28"/>
          <w:lang w:val="uk-UA" w:bidi="en-US"/>
        </w:rPr>
        <w:tab/>
      </w:r>
      <w:r>
        <w:rPr>
          <w:rFonts w:eastAsia="Calibri"/>
          <w:bCs/>
          <w:sz w:val="28"/>
          <w:szCs w:val="28"/>
          <w:lang w:val="uk-UA" w:bidi="en-US"/>
        </w:rPr>
        <w:t xml:space="preserve">Г</w:t>
      </w:r>
      <w:r>
        <w:rPr>
          <w:rFonts w:eastAsia="Calibri"/>
          <w:bCs/>
          <w:sz w:val="28"/>
          <w:szCs w:val="28"/>
          <w:lang w:val="uk-UA" w:bidi="en-US"/>
        </w:rPr>
        <w:t xml:space="preserve">еннадій ПРИМАКОВ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Batang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rPr>
        <w:rStyle w:val="888"/>
      </w:rPr>
      <w:framePr w:wrap="around" w:vAnchor="text" w:hAnchor="margin" w:xAlign="center" w:y="1"/>
    </w:pPr>
    <w:r>
      <w:rPr>
        <w:rStyle w:val="888"/>
      </w:rPr>
      <w:fldChar w:fldCharType="begin"/>
    </w:r>
    <w:r>
      <w:rPr>
        <w:rStyle w:val="888"/>
      </w:rPr>
      <w:instrText xml:space="preserve">PAGE  </w:instrText>
    </w:r>
    <w:r>
      <w:rPr>
        <w:rStyle w:val="888"/>
      </w:rPr>
      <w:fldChar w:fldCharType="separate"/>
    </w:r>
    <w:r>
      <w:rPr>
        <w:rStyle w:val="888"/>
      </w:rPr>
      <w:t xml:space="preserve">2</w:t>
    </w:r>
    <w:r>
      <w:rPr>
        <w:rStyle w:val="888"/>
      </w:rPr>
      <w:fldChar w:fldCharType="end"/>
    </w:r>
    <w:r/>
  </w:p>
  <w:p>
    <w:pPr>
      <w:pStyle w:val="73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rPr>
        <w:rStyle w:val="888"/>
      </w:rPr>
      <w:framePr w:wrap="around" w:vAnchor="text" w:hAnchor="margin" w:xAlign="center" w:y="1"/>
    </w:pPr>
    <w:r>
      <w:rPr>
        <w:rStyle w:val="888"/>
      </w:rPr>
      <w:fldChar w:fldCharType="begin"/>
    </w:r>
    <w:r>
      <w:rPr>
        <w:rStyle w:val="888"/>
      </w:rPr>
      <w:instrText xml:space="preserve">PAGE  </w:instrText>
    </w:r>
    <w:r>
      <w:rPr>
        <w:rStyle w:val="888"/>
      </w:rPr>
      <w:fldChar w:fldCharType="end"/>
    </w:r>
    <w:r/>
  </w:p>
  <w:p>
    <w:pPr>
      <w:pStyle w:val="7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8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8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1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7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4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1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8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6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3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0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77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420"/>
        <w:tabs>
          <w:tab w:val="num" w:pos="11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 w:default="1">
    <w:name w:val="Normal"/>
    <w:qFormat/>
    <w:rPr>
      <w:lang w:val="ru-RU" w:eastAsia="zh-CN"/>
    </w:rPr>
  </w:style>
  <w:style w:type="paragraph" w:styleId="689">
    <w:name w:val="Heading 1"/>
    <w:basedOn w:val="688"/>
    <w:next w:val="688"/>
    <w:link w:val="719"/>
    <w:rPr>
      <w:b/>
      <w:sz w:val="32"/>
    </w:rPr>
    <w:pPr>
      <w:jc w:val="center"/>
      <w:keepNext/>
      <w:outlineLvl w:val="0"/>
    </w:pPr>
  </w:style>
  <w:style w:type="paragraph" w:styleId="690">
    <w:name w:val="Heading 2"/>
    <w:basedOn w:val="688"/>
    <w:next w:val="688"/>
    <w:link w:val="720"/>
    <w:rPr>
      <w:b/>
      <w:sz w:val="28"/>
    </w:rPr>
    <w:pPr>
      <w:keepNext/>
      <w:outlineLvl w:val="1"/>
    </w:pPr>
  </w:style>
  <w:style w:type="paragraph" w:styleId="691">
    <w:name w:val="Heading 3"/>
    <w:basedOn w:val="688"/>
    <w:next w:val="688"/>
    <w:link w:val="721"/>
    <w:rPr>
      <w:sz w:val="28"/>
    </w:rPr>
    <w:pPr>
      <w:jc w:val="both"/>
      <w:keepNext/>
      <w:outlineLvl w:val="2"/>
    </w:pPr>
  </w:style>
  <w:style w:type="paragraph" w:styleId="692">
    <w:name w:val="Heading 4"/>
    <w:link w:val="722"/>
    <w:qFormat/>
    <w:uiPriority w:val="9"/>
    <w:unhideWhenUsed/>
    <w:rPr>
      <w:rFonts w:ascii="Arial" w:hAnsi="Arial" w:cs="Arial" w:eastAsia="Arial"/>
      <w:b/>
      <w:bCs/>
      <w:sz w:val="26"/>
      <w:szCs w:val="26"/>
      <w:lang w:val="ru-RU" w:eastAsia="zh-CN"/>
    </w:rPr>
    <w:pPr>
      <w:keepLines/>
      <w:keepNext/>
      <w:spacing w:after="200" w:before="320"/>
      <w:outlineLvl w:val="3"/>
    </w:pPr>
  </w:style>
  <w:style w:type="paragraph" w:styleId="693">
    <w:name w:val="Heading 5"/>
    <w:link w:val="723"/>
    <w:qFormat/>
    <w:uiPriority w:val="9"/>
    <w:unhideWhenUsed/>
    <w:rPr>
      <w:rFonts w:ascii="Arial" w:hAnsi="Arial" w:cs="Arial" w:eastAsia="Arial"/>
      <w:b/>
      <w:bCs/>
      <w:sz w:val="24"/>
      <w:szCs w:val="24"/>
      <w:lang w:val="ru-RU" w:eastAsia="zh-CN"/>
    </w:rPr>
    <w:pPr>
      <w:keepLines/>
      <w:keepNext/>
      <w:spacing w:after="200" w:before="320"/>
      <w:outlineLvl w:val="4"/>
    </w:pPr>
  </w:style>
  <w:style w:type="paragraph" w:styleId="694">
    <w:name w:val="Heading 6"/>
    <w:link w:val="724"/>
    <w:qFormat/>
    <w:uiPriority w:val="9"/>
    <w:unhideWhenUsed/>
    <w:rPr>
      <w:rFonts w:ascii="Arial" w:hAnsi="Arial" w:cs="Arial" w:eastAsia="Arial"/>
      <w:b/>
      <w:bCs/>
      <w:sz w:val="22"/>
      <w:szCs w:val="22"/>
      <w:lang w:val="ru-RU" w:eastAsia="zh-CN"/>
    </w:rPr>
    <w:pPr>
      <w:keepLines/>
      <w:keepNext/>
      <w:spacing w:after="200" w:before="320"/>
      <w:outlineLvl w:val="5"/>
    </w:pPr>
  </w:style>
  <w:style w:type="paragraph" w:styleId="695">
    <w:name w:val="Heading 7"/>
    <w:link w:val="7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eastAsia="zh-CN"/>
    </w:rPr>
    <w:pPr>
      <w:keepLines/>
      <w:keepNext/>
      <w:spacing w:after="200" w:before="320"/>
      <w:outlineLvl w:val="6"/>
    </w:pPr>
  </w:style>
  <w:style w:type="paragraph" w:styleId="696">
    <w:name w:val="Heading 8"/>
    <w:link w:val="726"/>
    <w:qFormat/>
    <w:uiPriority w:val="9"/>
    <w:unhideWhenUsed/>
    <w:rPr>
      <w:rFonts w:ascii="Arial" w:hAnsi="Arial" w:cs="Arial" w:eastAsia="Arial"/>
      <w:i/>
      <w:iCs/>
      <w:sz w:val="22"/>
      <w:szCs w:val="22"/>
      <w:lang w:val="ru-RU" w:eastAsia="zh-CN"/>
    </w:rPr>
    <w:pPr>
      <w:keepLines/>
      <w:keepNext/>
      <w:spacing w:after="200" w:before="320"/>
      <w:outlineLvl w:val="7"/>
    </w:pPr>
  </w:style>
  <w:style w:type="paragraph" w:styleId="697">
    <w:name w:val="Heading 9"/>
    <w:link w:val="727"/>
    <w:qFormat/>
    <w:uiPriority w:val="9"/>
    <w:unhideWhenUsed/>
    <w:rPr>
      <w:rFonts w:ascii="Arial" w:hAnsi="Arial" w:cs="Arial" w:eastAsia="Arial"/>
      <w:i/>
      <w:iCs/>
      <w:sz w:val="21"/>
      <w:szCs w:val="21"/>
      <w:lang w:val="ru-RU" w:eastAsia="zh-CN"/>
    </w:rPr>
    <w:pPr>
      <w:keepLines/>
      <w:keepNext/>
      <w:spacing w:after="200" w:before="320"/>
      <w:outlineLvl w:val="8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paragraph" w:styleId="701">
    <w:name w:val="table of figures"/>
    <w:basedOn w:val="688"/>
    <w:next w:val="688"/>
    <w:uiPriority w:val="99"/>
    <w:unhideWhenUsed/>
  </w:style>
  <w:style w:type="character" w:styleId="702" w:customStyle="1">
    <w:name w:val="Heading 1 Char"/>
    <w:basedOn w:val="698"/>
    <w:uiPriority w:val="9"/>
    <w:rPr>
      <w:rFonts w:ascii="Arial" w:hAnsi="Arial" w:cs="Arial" w:eastAsia="Arial"/>
      <w:sz w:val="40"/>
      <w:szCs w:val="40"/>
    </w:rPr>
  </w:style>
  <w:style w:type="character" w:styleId="703" w:customStyle="1">
    <w:name w:val="Heading 2 Char"/>
    <w:basedOn w:val="698"/>
    <w:uiPriority w:val="9"/>
    <w:rPr>
      <w:rFonts w:ascii="Arial" w:hAnsi="Arial" w:cs="Arial" w:eastAsia="Arial"/>
      <w:sz w:val="34"/>
    </w:rPr>
  </w:style>
  <w:style w:type="character" w:styleId="704" w:customStyle="1">
    <w:name w:val="Heading 3 Char"/>
    <w:basedOn w:val="698"/>
    <w:uiPriority w:val="9"/>
    <w:rPr>
      <w:rFonts w:ascii="Arial" w:hAnsi="Arial" w:cs="Arial" w:eastAsia="Arial"/>
      <w:sz w:val="30"/>
      <w:szCs w:val="30"/>
    </w:rPr>
  </w:style>
  <w:style w:type="character" w:styleId="705" w:customStyle="1">
    <w:name w:val="Heading 4 Char"/>
    <w:basedOn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706" w:customStyle="1">
    <w:name w:val="Heading 5 Char"/>
    <w:basedOn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707" w:customStyle="1">
    <w:name w:val="Heading 6 Char"/>
    <w:basedOn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708" w:customStyle="1">
    <w:name w:val="Heading 7 Char"/>
    <w:basedOn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 w:customStyle="1">
    <w:name w:val="Heading 8 Char"/>
    <w:basedOn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10" w:customStyle="1">
    <w:name w:val="Heading 9 Char"/>
    <w:basedOn w:val="698"/>
    <w:uiPriority w:val="9"/>
    <w:rPr>
      <w:rFonts w:ascii="Arial" w:hAnsi="Arial" w:cs="Arial" w:eastAsia="Arial"/>
      <w:i/>
      <w:iCs/>
      <w:sz w:val="21"/>
      <w:szCs w:val="21"/>
    </w:rPr>
  </w:style>
  <w:style w:type="character" w:styleId="711" w:customStyle="1">
    <w:name w:val="Title Char"/>
    <w:basedOn w:val="698"/>
    <w:uiPriority w:val="10"/>
    <w:rPr>
      <w:sz w:val="48"/>
      <w:szCs w:val="48"/>
    </w:rPr>
  </w:style>
  <w:style w:type="character" w:styleId="712" w:customStyle="1">
    <w:name w:val="Subtitle Char"/>
    <w:basedOn w:val="698"/>
    <w:uiPriority w:val="11"/>
    <w:rPr>
      <w:sz w:val="24"/>
      <w:szCs w:val="24"/>
    </w:rPr>
  </w:style>
  <w:style w:type="character" w:styleId="713" w:customStyle="1">
    <w:name w:val="Quote Char"/>
    <w:uiPriority w:val="29"/>
    <w:rPr>
      <w:i/>
    </w:rPr>
  </w:style>
  <w:style w:type="character" w:styleId="714" w:customStyle="1">
    <w:name w:val="Intense Quote Char"/>
    <w:uiPriority w:val="30"/>
    <w:rPr>
      <w:i/>
    </w:rPr>
  </w:style>
  <w:style w:type="character" w:styleId="715" w:customStyle="1">
    <w:name w:val="Header Char"/>
    <w:basedOn w:val="698"/>
    <w:uiPriority w:val="99"/>
  </w:style>
  <w:style w:type="character" w:styleId="716" w:customStyle="1">
    <w:name w:val="Caption Char"/>
    <w:uiPriority w:val="99"/>
  </w:style>
  <w:style w:type="character" w:styleId="717" w:customStyle="1">
    <w:name w:val="Footnote Text Char"/>
    <w:uiPriority w:val="99"/>
    <w:rPr>
      <w:sz w:val="18"/>
    </w:rPr>
  </w:style>
  <w:style w:type="character" w:styleId="718" w:customStyle="1">
    <w:name w:val="Endnote Text Char"/>
    <w:uiPriority w:val="99"/>
    <w:rPr>
      <w:sz w:val="20"/>
    </w:rPr>
  </w:style>
  <w:style w:type="character" w:styleId="719" w:customStyle="1">
    <w:name w:val="Заголовок 1 Знак"/>
    <w:link w:val="689"/>
    <w:uiPriority w:val="9"/>
    <w:rPr>
      <w:rFonts w:ascii="Arial" w:hAnsi="Arial" w:cs="Arial" w:eastAsia="Arial"/>
      <w:sz w:val="40"/>
      <w:szCs w:val="40"/>
    </w:rPr>
  </w:style>
  <w:style w:type="character" w:styleId="720" w:customStyle="1">
    <w:name w:val="Заголовок 2 Знак"/>
    <w:link w:val="690"/>
    <w:uiPriority w:val="9"/>
    <w:rPr>
      <w:rFonts w:ascii="Arial" w:hAnsi="Arial" w:cs="Arial" w:eastAsia="Arial"/>
      <w:sz w:val="34"/>
    </w:rPr>
  </w:style>
  <w:style w:type="character" w:styleId="721" w:customStyle="1">
    <w:name w:val="Заголовок 3 Знак"/>
    <w:link w:val="691"/>
    <w:uiPriority w:val="9"/>
    <w:rPr>
      <w:rFonts w:ascii="Arial" w:hAnsi="Arial" w:cs="Arial" w:eastAsia="Arial"/>
      <w:sz w:val="30"/>
      <w:szCs w:val="30"/>
    </w:rPr>
  </w:style>
  <w:style w:type="character" w:styleId="722" w:customStyle="1">
    <w:name w:val="Заголовок 4 Знак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723" w:customStyle="1">
    <w:name w:val="Заголовок 5 Знак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724" w:customStyle="1">
    <w:name w:val="Заголовок 6 Знак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725" w:customStyle="1">
    <w:name w:val="Заголовок 7 Знак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6" w:customStyle="1">
    <w:name w:val="Заголовок 8 Знак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727" w:customStyle="1">
    <w:name w:val="Заголовок 9 Знак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728">
    <w:name w:val="List Paragraph"/>
    <w:qFormat/>
    <w:uiPriority w:val="34"/>
    <w:rPr>
      <w:lang w:val="ru-RU" w:eastAsia="zh-CN"/>
    </w:rPr>
    <w:pPr>
      <w:contextualSpacing w:val="true"/>
      <w:ind w:left="720"/>
    </w:pPr>
  </w:style>
  <w:style w:type="paragraph" w:styleId="729">
    <w:name w:val="No Spacing"/>
    <w:qFormat/>
    <w:uiPriority w:val="1"/>
    <w:rPr>
      <w:lang w:val="ru-RU" w:eastAsia="zh-CN"/>
    </w:rPr>
  </w:style>
  <w:style w:type="paragraph" w:styleId="730">
    <w:name w:val="Title"/>
    <w:link w:val="731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character" w:styleId="731" w:customStyle="1">
    <w:name w:val="Заголовок Знак"/>
    <w:link w:val="730"/>
    <w:uiPriority w:val="10"/>
    <w:rPr>
      <w:sz w:val="48"/>
      <w:szCs w:val="48"/>
    </w:rPr>
  </w:style>
  <w:style w:type="paragraph" w:styleId="732">
    <w:name w:val="Subtitle"/>
    <w:link w:val="733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character" w:styleId="733" w:customStyle="1">
    <w:name w:val="Подзаголовок Знак"/>
    <w:link w:val="732"/>
    <w:uiPriority w:val="11"/>
    <w:rPr>
      <w:sz w:val="24"/>
      <w:szCs w:val="24"/>
    </w:rPr>
  </w:style>
  <w:style w:type="paragraph" w:styleId="734">
    <w:name w:val="Quote"/>
    <w:link w:val="735"/>
    <w:qFormat/>
    <w:uiPriority w:val="29"/>
    <w:rPr>
      <w:i/>
      <w:lang w:val="ru-RU" w:eastAsia="zh-CN"/>
    </w:rPr>
    <w:pPr>
      <w:ind w:left="720" w:right="720"/>
    </w:pPr>
  </w:style>
  <w:style w:type="character" w:styleId="735" w:customStyle="1">
    <w:name w:val="Цитата 2 Знак"/>
    <w:link w:val="734"/>
    <w:uiPriority w:val="29"/>
    <w:rPr>
      <w:i/>
    </w:rPr>
  </w:style>
  <w:style w:type="paragraph" w:styleId="736">
    <w:name w:val="Intense Quote"/>
    <w:link w:val="737"/>
    <w:qFormat/>
    <w:uiPriority w:val="30"/>
    <w:rPr>
      <w:i/>
      <w:lang w:val="ru-RU" w:eastAsia="zh-CN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7" w:customStyle="1">
    <w:name w:val="Выделенная цитата Знак"/>
    <w:link w:val="736"/>
    <w:uiPriority w:val="30"/>
    <w:rPr>
      <w:i/>
    </w:rPr>
  </w:style>
  <w:style w:type="paragraph" w:styleId="738">
    <w:name w:val="Header"/>
    <w:basedOn w:val="688"/>
    <w:link w:val="739"/>
    <w:pPr>
      <w:tabs>
        <w:tab w:val="center" w:pos="4677" w:leader="none"/>
        <w:tab w:val="right" w:pos="9355" w:leader="none"/>
      </w:tabs>
    </w:pPr>
  </w:style>
  <w:style w:type="character" w:styleId="739" w:customStyle="1">
    <w:name w:val="Верхний колонтитул Знак"/>
    <w:link w:val="738"/>
    <w:uiPriority w:val="99"/>
  </w:style>
  <w:style w:type="paragraph" w:styleId="740">
    <w:name w:val="Footer"/>
    <w:link w:val="743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41" w:customStyle="1">
    <w:name w:val="Footer Char"/>
    <w:uiPriority w:val="99"/>
  </w:style>
  <w:style w:type="paragraph" w:styleId="742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43" w:customStyle="1">
    <w:name w:val="Нижний колонтитул Знак"/>
    <w:link w:val="740"/>
    <w:uiPriority w:val="99"/>
  </w:style>
  <w:style w:type="table" w:styleId="744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Table Grid Light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Plain Table 2"/>
    <w:uiPriority w:val="59"/>
    <w:rPr>
      <w:lang w:val="ru-RU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9">
    <w:name w:val="Plain Table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0">
    <w:name w:val="Plain Table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Grid Table 1 Light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>
    <w:name w:val="Grid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Grid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Grid Table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Grid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Grid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Grid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List Table 1 Light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List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List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>
    <w:name w:val="List Table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>
    <w:name w:val="List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35">
    <w:name w:val="List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>
    <w:name w:val="List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70">
    <w:name w:val="Hyperlink"/>
    <w:uiPriority w:val="99"/>
    <w:unhideWhenUsed/>
    <w:rPr>
      <w:color w:val="0000FF"/>
      <w:u w:val="single"/>
    </w:rPr>
  </w:style>
  <w:style w:type="paragraph" w:styleId="871">
    <w:name w:val="footnote text"/>
    <w:link w:val="872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872" w:customStyle="1">
    <w:name w:val="Текст сноски Знак"/>
    <w:link w:val="871"/>
    <w:uiPriority w:val="99"/>
    <w:rPr>
      <w:sz w:val="18"/>
    </w:rPr>
  </w:style>
  <w:style w:type="character" w:styleId="873">
    <w:name w:val="footnote reference"/>
    <w:uiPriority w:val="99"/>
    <w:unhideWhenUsed/>
    <w:rPr>
      <w:vertAlign w:val="superscript"/>
    </w:rPr>
  </w:style>
  <w:style w:type="paragraph" w:styleId="874">
    <w:name w:val="endnote text"/>
    <w:link w:val="875"/>
    <w:uiPriority w:val="99"/>
    <w:semiHidden/>
    <w:unhideWhenUsed/>
    <w:rPr>
      <w:lang w:val="ru-RU" w:eastAsia="zh-CN"/>
    </w:rPr>
  </w:style>
  <w:style w:type="character" w:styleId="875" w:customStyle="1">
    <w:name w:val="Текст концевой сноски Знак"/>
    <w:link w:val="874"/>
    <w:uiPriority w:val="99"/>
    <w:rPr>
      <w:sz w:val="20"/>
    </w:rPr>
  </w:style>
  <w:style w:type="character" w:styleId="876">
    <w:name w:val="endnote reference"/>
    <w:uiPriority w:val="99"/>
    <w:semiHidden/>
    <w:unhideWhenUsed/>
    <w:rPr>
      <w:vertAlign w:val="superscript"/>
    </w:rPr>
  </w:style>
  <w:style w:type="paragraph" w:styleId="877">
    <w:name w:val="toc 1"/>
    <w:uiPriority w:val="39"/>
    <w:unhideWhenUsed/>
    <w:rPr>
      <w:lang w:val="ru-RU" w:eastAsia="zh-CN"/>
    </w:rPr>
    <w:pPr>
      <w:spacing w:after="57"/>
    </w:pPr>
  </w:style>
  <w:style w:type="paragraph" w:styleId="878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879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880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881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882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883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884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885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886">
    <w:name w:val="TOC Heading"/>
    <w:uiPriority w:val="39"/>
    <w:unhideWhenUsed/>
    <w:rPr>
      <w:lang w:val="ru-RU" w:eastAsia="zh-CN"/>
    </w:rPr>
  </w:style>
  <w:style w:type="paragraph" w:styleId="887">
    <w:name w:val="Body Text"/>
    <w:basedOn w:val="688"/>
    <w:rPr>
      <w:b/>
      <w:sz w:val="28"/>
    </w:rPr>
    <w:pPr>
      <w:jc w:val="both"/>
    </w:pPr>
  </w:style>
  <w:style w:type="character" w:styleId="888">
    <w:name w:val="page number"/>
    <w:basedOn w:val="698"/>
  </w:style>
  <w:style w:type="paragraph" w:styleId="889">
    <w:name w:val="Balloon Text"/>
    <w:basedOn w:val="688"/>
    <w:semiHidden/>
    <w:rPr>
      <w:rFonts w:ascii="Tahoma" w:hAnsi="Tahoma"/>
      <w:sz w:val="16"/>
      <w:szCs w:val="16"/>
    </w:rPr>
  </w:style>
  <w:style w:type="character" w:styleId="890" w:customStyle="1">
    <w:name w:val="apple-converted-space"/>
    <w:basedOn w:val="698"/>
  </w:style>
  <w:style w:type="paragraph" w:styleId="891">
    <w:name w:val="Normal (Web)"/>
    <w:basedOn w:val="688"/>
    <w:uiPriority w:val="99"/>
    <w:rPr>
      <w:sz w:val="24"/>
      <w:szCs w:val="24"/>
    </w:rPr>
    <w:pPr>
      <w:spacing w:after="100" w:afterAutospacing="1" w:before="100" w:beforeAutospacing="1"/>
    </w:pPr>
  </w:style>
  <w:style w:type="character" w:styleId="892">
    <w:name w:val="Strong"/>
    <w:rPr>
      <w:b/>
      <w:bCs/>
    </w:rPr>
  </w:style>
  <w:style w:type="paragraph" w:styleId="893" w:customStyle="1">
    <w:name w:val="Знак Знак"/>
    <w:basedOn w:val="688"/>
    <w:rPr>
      <w:rFonts w:ascii="Verdana" w:hAnsi="Verdana"/>
      <w:lang w:val="en-US" w:eastAsia="en-US"/>
    </w:rPr>
  </w:style>
  <w:style w:type="character" w:styleId="894" w:customStyle="1">
    <w:name w:val="2024"/>
    <w:basedOn w:val="698"/>
  </w:style>
  <w:style w:type="paragraph" w:styleId="895" w:customStyle="1">
    <w:name w:val="docdata"/>
    <w:basedOn w:val="688"/>
    <w:rPr>
      <w:sz w:val="24"/>
      <w:szCs w:val="24"/>
      <w:lang w:val="uk-UA" w:eastAsia="uk-UA"/>
    </w:rPr>
    <w:pPr>
      <w:spacing w:after="100" w:afterAutospacing="1" w:before="100" w:beforeAutospacing="1"/>
    </w:pPr>
  </w:style>
  <w:style w:type="character" w:styleId="896" w:customStyle="1">
    <w:name w:val="2372"/>
    <w:basedOn w:val="69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ПРИМАКОВ Геннадій Анатолійович</cp:lastModifiedBy>
  <cp:revision>18</cp:revision>
  <dcterms:created xsi:type="dcterms:W3CDTF">2021-11-29T14:10:00Z</dcterms:created>
  <dcterms:modified xsi:type="dcterms:W3CDTF">2021-12-10T17:08:21Z</dcterms:modified>
</cp:coreProperties>
</file>