
<file path=[Content_Types].xml><?xml version="1.0" encoding="utf-8"?>
<Types xmlns="http://schemas.openxmlformats.org/package/2006/content-types">
  <Default Extension="wmf" ContentType="image/x-wmf"/>
  <Default Extension="png" ContentType="image/png"/>
  <Default Extension="jpeg" ContentType="image/jpe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3"/>
        <w:ind w:left="6236" w:right="0" w:firstLine="0"/>
        <w:jc w:val="both"/>
        <w:spacing w:lineRule="auto" w:line="240" w:after="0" w:afterAutospacing="0" w:before="0" w:beforeAutospacing="0"/>
        <w:rPr>
          <w:rFonts w:ascii="Times New Roman" w:hAnsi="Times New Roman" w:cs="Times New Roman" w:eastAsia="Times New Roman"/>
          <w:color w:val="000000"/>
          <w:sz w:val="28"/>
          <w:lang w:val="uk-UA"/>
        </w:rPr>
        <w:suppressLineNumbers w:val="0"/>
      </w:pPr>
      <w:r>
        <w:rPr>
          <w:rFonts w:ascii="Times New Roman" w:hAnsi="Times New Roman" w:cs="Times New Roman" w:eastAsia="Times New Roman"/>
          <w:color w:val="000000" w:themeColor="text1"/>
          <w:sz w:val="28"/>
          <w:lang w:val="uk-UA"/>
        </w:rPr>
      </w:r>
      <w:bookmarkStart w:id="0" w:name="_Hlk71637167"/>
      <w:r>
        <w:rPr>
          <w:rFonts w:ascii="Times New Roman" w:hAnsi="Times New Roman" w:cs="Times New Roman" w:eastAsia="Times New Roman"/>
          <w:color w:val="000000" w:themeColor="text1"/>
          <w:sz w:val="28"/>
          <w:lang w:val="uk-UA"/>
        </w:rPr>
        <w:t xml:space="preserve">Додаток </w:t>
      </w:r>
      <w:r>
        <w:rPr>
          <w:rFonts w:ascii="Times New Roman" w:hAnsi="Times New Roman" w:cs="Times New Roman" w:eastAsia="Times New Roman"/>
          <w:color w:val="000000" w:themeColor="text1"/>
          <w:sz w:val="28"/>
          <w:lang w:val="uk-UA"/>
        </w:rPr>
        <w:t xml:space="preserve">3</w:t>
      </w:r>
      <w:r>
        <w:rPr>
          <w:lang w:val="uk-UA"/>
        </w:rPr>
      </w:r>
      <w:r/>
    </w:p>
    <w:p>
      <w:pPr>
        <w:pStyle w:val="893"/>
        <w:ind w:left="6236" w:right="0" w:firstLine="0"/>
        <w:jc w:val="both"/>
        <w:spacing w:lineRule="auto" w:line="240" w:after="0" w:afterAutospacing="0" w:before="0" w:beforeAutospacing="0"/>
        <w:rPr>
          <w:rFonts w:ascii="Times New Roman" w:hAnsi="Times New Roman" w:cs="Times New Roman" w:eastAsia="Times New Roman"/>
          <w:color w:val="000000"/>
          <w:sz w:val="28"/>
          <w:lang w:val="uk-UA"/>
        </w:rPr>
        <w:suppressLineNumbers w:val="0"/>
      </w:pPr>
      <w:r>
        <w:rPr>
          <w:rFonts w:ascii="Times New Roman" w:hAnsi="Times New Roman" w:cs="Times New Roman" w:eastAsia="Times New Roman"/>
          <w:color w:val="000000" w:themeColor="text1"/>
          <w:sz w:val="28"/>
          <w:lang w:val="uk-UA"/>
        </w:rPr>
      </w:r>
      <w:r>
        <w:rPr>
          <w:rFonts w:ascii="Times New Roman" w:hAnsi="Times New Roman" w:cs="Times New Roman" w:eastAsia="Times New Roman"/>
          <w:color w:val="000000" w:themeColor="text1"/>
          <w:sz w:val="28"/>
          <w:lang w:val="uk-UA"/>
        </w:rPr>
        <w:t xml:space="preserve">до рішення </w:t>
      </w:r>
      <w:r>
        <w:rPr>
          <w:rFonts w:ascii="Times New Roman" w:hAnsi="Times New Roman" w:cs="Times New Roman" w:eastAsia="Times New Roman"/>
          <w:color w:val="000000" w:themeColor="text1"/>
          <w:sz w:val="28"/>
          <w:lang w:val="uk-UA"/>
        </w:rPr>
        <w:t xml:space="preserve">14</w:t>
      </w:r>
      <w:r>
        <w:rPr>
          <w:rFonts w:ascii="Times New Roman" w:hAnsi="Times New Roman" w:cs="Times New Roman" w:eastAsia="Times New Roman"/>
          <w:color w:val="000000" w:themeColor="text1"/>
          <w:sz w:val="28"/>
          <w:lang w:val="uk-UA"/>
        </w:rPr>
        <w:t xml:space="preserve"> сесії Менської міської ради 8 скликання </w:t>
      </w:r>
      <w:r>
        <w:rPr>
          <w:rFonts w:ascii="Times New Roman" w:hAnsi="Times New Roman" w:cs="Times New Roman" w:eastAsia="Times New Roman"/>
          <w:color w:val="000000" w:themeColor="text1"/>
          <w:sz w:val="28"/>
          <w:lang w:val="uk-UA"/>
        </w:rPr>
        <w:t xml:space="preserve">25 листопада</w:t>
      </w:r>
      <w:r>
        <w:rPr>
          <w:rFonts w:ascii="Times New Roman" w:hAnsi="Times New Roman" w:cs="Times New Roman" w:eastAsia="Times New Roman"/>
          <w:color w:val="000000" w:themeColor="text1"/>
          <w:sz w:val="28"/>
          <w:lang w:val="uk-UA"/>
        </w:rPr>
        <w:t xml:space="preserve"> 2021 року №</w:t>
      </w:r>
      <w:r>
        <w:rPr>
          <w:rFonts w:ascii="Times New Roman" w:hAnsi="Times New Roman" w:cs="Times New Roman" w:eastAsia="Times New Roman"/>
          <w:color w:val="000000" w:themeColor="text1"/>
          <w:sz w:val="28"/>
          <w:lang w:val="uk-UA"/>
        </w:rPr>
        <w:t xml:space="preserve">676</w:t>
      </w:r>
      <w:r>
        <w:rPr>
          <w:lang w:val="uk-UA"/>
        </w:rPr>
      </w:r>
      <w:r/>
    </w:p>
    <w:p>
      <w:pPr>
        <w:pStyle w:val="893"/>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End w:id="0"/>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4"/>
          <w:szCs w:val="24"/>
          <w:lang w:val="uk-UA" w:eastAsia="uk-UA"/>
        </w:rPr>
        <w:t xml:space="preserve">Державна реєстрація створення юридичної особи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4"/>
          <w:szCs w:val="24"/>
          <w:lang w:val="uk-UA" w:eastAsia="uk-UA"/>
        </w:rPr>
        <w:t xml:space="preserve">(крім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4935" w:type="pct"/>
        <w:tblInd w:w="276"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432"/>
        <w:gridCol w:w="2126"/>
        <w:gridCol w:w="6954"/>
      </w:tblGrid>
      <w:tr>
        <w:trPr/>
        <w:tc>
          <w:tcPr>
            <w:gridSpan w:val="3"/>
            <w:tcBorders>
              <w:left w:val="single" w:color="000000" w:sz="6" w:space="0"/>
              <w:top w:val="single" w:color="000000" w:sz="6" w:space="0"/>
              <w:right w:val="single" w:color="000000" w:sz="6" w:space="0"/>
              <w:bottom w:val="single" w:color="000000" w:sz="6" w:space="0"/>
            </w:tcBorders>
            <w:tcW w:w="9513"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contextualSpacing w:val="false"/>
              <w:ind w:left="0" w:firstLine="0"/>
              <w:jc w:val="left"/>
              <w:spacing w:lineRule="auto" w:line="240" w:after="0" w:afterAutospacing="0" w:before="0" w:beforeAutospacing="0"/>
              <w:rPr>
                <w:rFonts w:ascii="Times New Roman" w:hAnsi="Times New Roman" w:cs="Times New Roman" w:eastAsia="Times New Roman"/>
                <w:b/>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widowControl w:val="off"/>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contextualSpacing w:val="false"/>
              <w:ind w:left="0" w:firstLine="0"/>
              <w:jc w:val="left"/>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contextualSpacing w:val="false"/>
              <w:ind w:left="0" w:firstLine="0"/>
              <w:jc w:val="left"/>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14" w:tooltip="mailto:cnapradamena@cg.gov.ua" w:history="1">
              <w:r>
                <w:rPr>
                  <w:rFonts w:ascii="Times New Roman" w:hAnsi="Times New Roman" w:cs="Times New Roman" w:eastAsia="Times New Roman"/>
                  <w:color w:val="000000" w:themeColor="text1"/>
                  <w:sz w:val="24"/>
                  <w:szCs w:val="24"/>
                  <w:u w:val="single"/>
                  <w:shd w:val="clear" w:fill="FFFFFF" w:color="auto"/>
                  <w:lang w:val="uk-UA"/>
                </w:rPr>
                <w:t xml:space="preserve">cnapradamena</w:t>
              </w:r>
              <w:r>
                <w:rPr>
                  <w:rFonts w:ascii="Times New Roman" w:hAnsi="Times New Roman" w:cs="Times New Roman" w:eastAsia="Times New Roman"/>
                  <w:color w:val="000000" w:themeColor="text1"/>
                  <w:sz w:val="24"/>
                  <w:szCs w:val="24"/>
                  <w:u w:val="single"/>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9513"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18.11.2016 № 3268/5</w:t>
            </w:r>
            <w:r>
              <w:rPr>
                <w:lang w:val="uk-UA"/>
              </w:rPr>
            </w:r>
            <w:r/>
          </w:p>
          <w:p>
            <w:pPr>
              <w:contextualSpacing w:val="false"/>
              <w:ind w:left="0" w:firstLine="0"/>
              <w:jc w:val="left"/>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contextualSpacing w:val="false"/>
              <w:ind w:left="0" w:firstLine="0"/>
              <w:jc w:val="left"/>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false"/>
              <w:ind w:left="0" w:firstLine="0"/>
              <w:jc w:val="left"/>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w:t>
            </w:r>
            <w:r>
              <w:rPr>
                <w:rFonts w:ascii="Times New Roman" w:hAnsi="Times New Roman" w:cs="Times New Roman" w:eastAsia="Times New Roman"/>
                <w:color w:val="000000" w:themeColor="text1"/>
                <w:sz w:val="24"/>
                <w:szCs w:val="24"/>
                <w:lang w:val="uk-UA" w:eastAsia="uk-UA"/>
              </w:rPr>
              <w:t xml:space="preserve">юридичної особи», зареєстрований у Міністерстві юстиції України 23.03.2016 за № 427/28557;</w:t>
            </w:r>
            <w:r>
              <w:rPr>
                <w:lang w:val="uk-UA"/>
              </w:rPr>
            </w:r>
            <w:r/>
          </w:p>
          <w:p>
            <w:pPr>
              <w:contextualSpacing w:val="false"/>
              <w:ind w:left="0" w:firstLine="0"/>
              <w:jc w:val="left"/>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05.03.2012№ 368/5 «П</w:t>
            </w:r>
            <w:r>
              <w:rPr>
                <w:rFonts w:ascii="Times New Roman" w:hAnsi="Times New Roman" w:cs="Times New Roman" w:eastAsia="Times New Roman"/>
                <w:color w:val="000000" w:themeColor="text1"/>
                <w:sz w:val="24"/>
                <w:szCs w:val="24"/>
                <w:lang w:val="uk-UA" w:eastAsia="uk-UA"/>
              </w:rPr>
              <w:t xml:space="preserve">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9513"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highlight w:val="yellow"/>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Звернення засновника (засновників),або повноваженої ним(ними) особи, або керівника державного органу, органу місцевого самоврядування, або уповноваженої ними особи(далі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lang w:val="uk-UA"/>
              </w:rPr>
            </w:r>
            <w:bookmarkStart w:id="1" w:name="n506"/>
            <w:r>
              <w:rPr>
                <w:rFonts w:ascii="Times New Roman" w:hAnsi="Times New Roman" w:cs="Times New Roman" w:eastAsia="Times New Roman"/>
                <w:color w:val="000000" w:themeColor="text1"/>
                <w:lang w:val="uk-UA"/>
              </w:rPr>
            </w:r>
            <w:bookmarkEnd w:id="1"/>
            <w:r>
              <w:rPr>
                <w:rFonts w:ascii="Times New Roman" w:hAnsi="Times New Roman" w:cs="Times New Roman" w:eastAsia="Times New Roman"/>
                <w:color w:val="000000" w:themeColor="text1"/>
                <w:sz w:val="24"/>
                <w:szCs w:val="24"/>
                <w:lang w:val="uk-UA" w:eastAsia="uk-UA"/>
              </w:rPr>
              <w:t xml:space="preserve">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w:t>
            </w:r>
            <w:r>
              <w:rPr>
                <w:rFonts w:ascii="Times New Roman" w:hAnsi="Times New Roman" w:cs="Times New Roman" w:eastAsia="Times New Roman"/>
                <w:color w:val="000000" w:themeColor="text1"/>
                <w:sz w:val="24"/>
                <w:szCs w:val="24"/>
                <w:lang w:val="uk-UA" w:eastAsia="uk-UA"/>
              </w:rPr>
              <w:t xml:space="preserve">подаються:заява</w:t>
            </w:r>
            <w:r>
              <w:rPr>
                <w:rFonts w:ascii="Times New Roman" w:hAnsi="Times New Roman" w:cs="Times New Roman" w:eastAsia="Times New Roman"/>
                <w:color w:val="000000" w:themeColor="text1"/>
                <w:sz w:val="24"/>
                <w:szCs w:val="24"/>
                <w:lang w:val="uk-UA" w:eastAsia="uk-UA"/>
              </w:rPr>
              <w:t xml:space="preserve"> про державну реєстрацію створення юридичної особи. У заяві про державну реєстрацію створення юридичної </w:t>
            </w:r>
            <w:r>
              <w:rPr>
                <w:rFonts w:ascii="Times New Roman" w:hAnsi="Times New Roman" w:cs="Times New Roman" w:eastAsia="Times New Roman"/>
                <w:color w:val="000000" w:themeColor="text1"/>
                <w:sz w:val="24"/>
                <w:szCs w:val="24"/>
                <w:lang w:val="uk-UA" w:eastAsia="uk-UA"/>
              </w:rPr>
              <w:t xml:space="preserve">особи,утвореної</w:t>
            </w:r>
            <w:r>
              <w:rPr>
                <w:rFonts w:ascii="Times New Roman" w:hAnsi="Times New Roman" w:cs="Times New Roman" w:eastAsia="Times New Roman"/>
                <w:color w:val="000000" w:themeColor="text1"/>
                <w:sz w:val="24"/>
                <w:szCs w:val="24"/>
                <w:lang w:val="uk-UA" w:eastAsia="uk-UA"/>
              </w:rPr>
              <w:t xml:space="preserve"> в результаті поділу, додатково зазначаються  відомості  про відокремлені підрозділи в частині їх належності до юридичної особи – правонаступника;</w:t>
            </w:r>
            <w:r>
              <w:rPr>
                <w:lang w:val="uk-UA"/>
              </w:rPr>
            </w:r>
            <w:r/>
          </w:p>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w:t>
            </w:r>
            <w:r>
              <w:rPr>
                <w:rFonts w:ascii="Times New Roman" w:hAnsi="Times New Roman" w:cs="Times New Roman" w:eastAsia="Times New Roman"/>
                <w:color w:val="000000" w:themeColor="text1"/>
                <w:sz w:val="24"/>
                <w:szCs w:val="24"/>
                <w:lang w:val="uk-UA" w:eastAsia="uk-UA"/>
              </w:rPr>
              <w:t xml:space="preserve">цій за формами, затвердженими відповідно до законодавства, – за бажанням заявника; 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особи; установчий документ юридичної особи – у разі створення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юридичної особи на підставі власного установчого документа;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w:t>
            </w:r>
            <w:r>
              <w:rPr>
                <w:rFonts w:ascii="Times New Roman" w:hAnsi="Times New Roman" w:cs="Times New Roman" w:eastAsia="Times New Roman"/>
                <w:color w:val="000000" w:themeColor="text1"/>
                <w:sz w:val="24"/>
                <w:szCs w:val="24"/>
                <w:lang w:val="uk-UA" w:eastAsia="uk-UA"/>
              </w:rPr>
              <w:t xml:space="preserve">особи,засновником</w:t>
            </w:r>
            <w:r>
              <w:rPr>
                <w:rFonts w:ascii="Times New Roman" w:hAnsi="Times New Roman" w:cs="Times New Roman" w:eastAsia="Times New Roman"/>
                <w:color w:val="000000" w:themeColor="text1"/>
                <w:sz w:val="24"/>
                <w:szCs w:val="24"/>
                <w:lang w:val="uk-UA" w:eastAsia="uk-UA"/>
              </w:rPr>
              <w:t xml:space="preserve"> (засновниками) якої є іноземна юридична </w:t>
            </w:r>
            <w:r>
              <w:rPr>
                <w:rFonts w:ascii="Times New Roman" w:hAnsi="Times New Roman" w:cs="Times New Roman" w:eastAsia="Times New Roman"/>
                <w:color w:val="000000" w:themeColor="text1"/>
                <w:sz w:val="24"/>
                <w:szCs w:val="24"/>
                <w:lang w:val="uk-UA" w:eastAsia="uk-UA"/>
              </w:rPr>
              <w:t xml:space="preserve">особа;примірник</w:t>
            </w:r>
            <w:r>
              <w:rPr>
                <w:rFonts w:ascii="Times New Roman" w:hAnsi="Times New Roman" w:cs="Times New Roman" w:eastAsia="Times New Roman"/>
                <w:color w:val="000000" w:themeColor="text1"/>
                <w:sz w:val="24"/>
                <w:szCs w:val="24"/>
                <w:lang w:val="uk-UA" w:eastAsia="uk-UA"/>
              </w:rPr>
              <w:t xml:space="preserve"> оригіналу (нотаріально засвідчена копія)передавального </w:t>
            </w:r>
            <w:r>
              <w:rPr>
                <w:rFonts w:ascii="Times New Roman" w:hAnsi="Times New Roman" w:cs="Times New Roman" w:eastAsia="Times New Roman"/>
                <w:color w:val="000000" w:themeColor="text1"/>
                <w:sz w:val="24"/>
                <w:szCs w:val="24"/>
                <w:lang w:val="uk-UA" w:eastAsia="uk-UA"/>
              </w:rPr>
              <w:t xml:space="preserve">акта</w:t>
            </w:r>
            <w:r>
              <w:rPr>
                <w:rFonts w:ascii="Times New Roman" w:hAnsi="Times New Roman" w:cs="Times New Roman" w:eastAsia="Times New Roman"/>
                <w:color w:val="000000" w:themeColor="text1"/>
                <w:sz w:val="24"/>
                <w:szCs w:val="24"/>
                <w:lang w:val="uk-UA" w:eastAsia="uk-UA"/>
              </w:rPr>
              <w:t xml:space="preserve"> – у разі створення юридичної особи в результаті перетворення, </w:t>
            </w:r>
            <w:r>
              <w:rPr>
                <w:rFonts w:ascii="Times New Roman" w:hAnsi="Times New Roman" w:cs="Times New Roman" w:eastAsia="Times New Roman"/>
                <w:color w:val="000000" w:themeColor="text1"/>
                <w:sz w:val="24"/>
                <w:szCs w:val="24"/>
                <w:lang w:val="uk-UA" w:eastAsia="uk-UA"/>
              </w:rPr>
              <w:t xml:space="preserve">злиття;примірник</w:t>
            </w:r>
            <w:r>
              <w:rPr>
                <w:rFonts w:ascii="Times New Roman" w:hAnsi="Times New Roman" w:cs="Times New Roman" w:eastAsia="Times New Roman"/>
                <w:color w:val="000000" w:themeColor="text1"/>
                <w:sz w:val="24"/>
                <w:szCs w:val="24"/>
                <w:lang w:val="uk-UA" w:eastAsia="uk-UA"/>
              </w:rPr>
              <w:t xml:space="preserve"> оригіналу (нотаріально засвідчена копія)розподільчого балансу – у разі створення юридичної особи в результаті поділу або </w:t>
            </w:r>
            <w:r>
              <w:rPr>
                <w:rFonts w:ascii="Times New Roman" w:hAnsi="Times New Roman" w:cs="Times New Roman" w:eastAsia="Times New Roman"/>
                <w:color w:val="000000" w:themeColor="text1"/>
                <w:sz w:val="24"/>
                <w:szCs w:val="24"/>
                <w:lang w:val="uk-UA" w:eastAsia="uk-UA"/>
              </w:rPr>
              <w:t xml:space="preserve">виділу;документи</w:t>
            </w:r>
            <w:r>
              <w:rPr>
                <w:rFonts w:ascii="Times New Roman" w:hAnsi="Times New Roman" w:cs="Times New Roman" w:eastAsia="Times New Roman"/>
                <w:color w:val="000000" w:themeColor="text1"/>
                <w:sz w:val="24"/>
                <w:szCs w:val="24"/>
                <w:lang w:val="uk-UA" w:eastAsia="uk-UA"/>
              </w:rPr>
              <w:t xml:space="preserve"> для державної реєстрації змін про юридичну </w:t>
            </w:r>
            <w:r>
              <w:rPr>
                <w:rFonts w:ascii="Times New Roman" w:hAnsi="Times New Roman" w:cs="Times New Roman" w:eastAsia="Times New Roman"/>
                <w:color w:val="000000" w:themeColor="text1"/>
                <w:sz w:val="24"/>
                <w:szCs w:val="24"/>
                <w:lang w:val="uk-UA" w:eastAsia="uk-UA"/>
              </w:rPr>
              <w:t xml:space="preserve">особу,що</w:t>
            </w:r>
            <w:r>
              <w:rPr>
                <w:rFonts w:ascii="Times New Roman" w:hAnsi="Times New Roman" w:cs="Times New Roman" w:eastAsia="Times New Roman"/>
                <w:color w:val="000000" w:themeColor="text1"/>
                <w:sz w:val="24"/>
                <w:szCs w:val="24"/>
                <w:lang w:val="uk-UA" w:eastAsia="uk-UA"/>
              </w:rPr>
              <w:t xml:space="preserve"> містяться в Єдиному державному реєстрі юридичних </w:t>
            </w:r>
            <w:r>
              <w:rPr>
                <w:rFonts w:ascii="Times New Roman" w:hAnsi="Times New Roman" w:cs="Times New Roman" w:eastAsia="Times New Roman"/>
                <w:color w:val="000000" w:themeColor="text1"/>
                <w:sz w:val="24"/>
                <w:szCs w:val="24"/>
                <w:lang w:val="uk-UA" w:eastAsia="uk-UA"/>
              </w:rPr>
              <w:t xml:space="preserve">осіб,фізичних</w:t>
            </w:r>
            <w:r>
              <w:rPr>
                <w:rFonts w:ascii="Times New Roman" w:hAnsi="Times New Roman" w:cs="Times New Roman" w:eastAsia="Times New Roman"/>
                <w:color w:val="000000" w:themeColor="text1"/>
                <w:sz w:val="24"/>
                <w:szCs w:val="24"/>
                <w:lang w:val="uk-UA" w:eastAsia="uk-UA"/>
              </w:rPr>
              <w:t xml:space="preserve"> осіб – підприємців та громадських </w:t>
            </w:r>
            <w:r>
              <w:rPr>
                <w:rFonts w:ascii="Times New Roman" w:hAnsi="Times New Roman" w:cs="Times New Roman" w:eastAsia="Times New Roman"/>
                <w:color w:val="000000" w:themeColor="text1"/>
                <w:sz w:val="24"/>
                <w:szCs w:val="24"/>
                <w:lang w:val="uk-UA" w:eastAsia="uk-UA"/>
              </w:rPr>
              <w:t xml:space="preserve">формувань,визначені</w:t>
            </w:r>
            <w:r>
              <w:rPr>
                <w:rFonts w:ascii="Times New Roman" w:hAnsi="Times New Roman" w:cs="Times New Roman" w:eastAsia="Times New Roman"/>
                <w:color w:val="000000" w:themeColor="text1"/>
                <w:sz w:val="24"/>
                <w:szCs w:val="24"/>
                <w:lang w:val="uk-UA" w:eastAsia="uk-UA"/>
              </w:rPr>
              <w:t xml:space="preserve"> частиною четвертою цієї статті, – у разі створення юридичної особи в результаті </w:t>
            </w:r>
            <w:r>
              <w:rPr>
                <w:rFonts w:ascii="Times New Roman" w:hAnsi="Times New Roman" w:cs="Times New Roman" w:eastAsia="Times New Roman"/>
                <w:color w:val="000000" w:themeColor="text1"/>
                <w:sz w:val="24"/>
                <w:szCs w:val="24"/>
                <w:lang w:val="uk-UA" w:eastAsia="uk-UA"/>
              </w:rPr>
              <w:t xml:space="preserve">виділу;документи</w:t>
            </w:r>
            <w:r>
              <w:rPr>
                <w:rFonts w:ascii="Times New Roman" w:hAnsi="Times New Roman" w:cs="Times New Roman" w:eastAsia="Times New Roman"/>
                <w:color w:val="000000" w:themeColor="text1"/>
                <w:sz w:val="24"/>
                <w:szCs w:val="24"/>
                <w:lang w:val="uk-UA" w:eastAsia="uk-UA"/>
              </w:rPr>
              <w:t xml:space="preserve"> для державної реєстрації припинення юридичної особи в результаті злиття та поділу – у разі створення юридичної особи в результаті злиття та поділу; </w:t>
            </w:r>
            <w:r>
              <w:rPr>
                <w:rFonts w:ascii="Times New Roman" w:hAnsi="Times New Roman" w:cs="Times New Roman" w:eastAsia="Times New Roman"/>
                <w:color w:val="000000" w:themeColor="text1"/>
                <w:sz w:val="24"/>
                <w:szCs w:val="24"/>
                <w:shd w:val="clear" w:fill="FFFFFF" w:color="auto"/>
                <w:lang w:val="uk-UA"/>
              </w:rPr>
              <w:t xml:space="preserve">нотаріально засвідчена копія документа, що посвідчує особу, яка є кінцевим </w:t>
            </w:r>
            <w:r>
              <w:rPr>
                <w:rFonts w:ascii="Times New Roman" w:hAnsi="Times New Roman" w:cs="Times New Roman" w:eastAsia="Times New Roman"/>
                <w:color w:val="000000" w:themeColor="text1"/>
                <w:sz w:val="24"/>
                <w:szCs w:val="24"/>
                <w:shd w:val="clear" w:fill="FFFFFF" w:color="auto"/>
                <w:lang w:val="uk-UA"/>
              </w:rPr>
              <w:t xml:space="preserve">бенефіціарним</w:t>
            </w:r>
            <w:r>
              <w:rPr>
                <w:rFonts w:ascii="Times New Roman" w:hAnsi="Times New Roman" w:cs="Times New Roman" w:eastAsia="Times New Roman"/>
                <w:color w:val="000000" w:themeColor="text1"/>
                <w:sz w:val="24"/>
                <w:szCs w:val="24"/>
                <w:shd w:val="clear" w:fill="FFFFFF" w:color="auto"/>
                <w:lang w:val="uk-UA"/>
              </w:rPr>
              <w:t xml:space="preserve"> власником юридичної особи</w:t>
            </w:r>
            <w:r>
              <w:rPr>
                <w:rFonts w:ascii="Times New Roman" w:hAnsi="Times New Roman" w:cs="Times New Roman" w:eastAsia="Times New Roman"/>
                <w:color w:val="000000" w:themeColor="text1"/>
                <w:sz w:val="24"/>
                <w:szCs w:val="24"/>
                <w:shd w:val="clear" w:fill="FFFFFF" w:color="auto"/>
                <w:lang w:val="uk-UA"/>
              </w:rPr>
              <w:t xml:space="preserve">,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 структура власності за формою та змістом, визначеними відповідно до законодавства.</w:t>
            </w:r>
            <w:r>
              <w:rPr>
                <w:lang w:val="uk-UA"/>
              </w:rPr>
            </w:r>
            <w:r/>
          </w:p>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shd w:val="clear" w:fill="FFFFFF" w:color="auto"/>
                <w:lang w:val="uk-UA"/>
              </w:rPr>
              <w:t xml:space="preserve">У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r>
              <w:rPr>
                <w:lang w:val="uk-UA"/>
              </w:rPr>
            </w:r>
            <w:r/>
          </w:p>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2. </w:t>
            </w:r>
            <w:r>
              <w:rPr>
                <w:rFonts w:ascii="Times New Roman" w:hAnsi="Times New Roman" w:cs="Times New Roman" w:eastAsia="Times New Roman"/>
                <w:color w:val="000000" w:themeColor="text1"/>
                <w:sz w:val="24"/>
                <w:szCs w:val="24"/>
                <w:shd w:val="clear" w:fill="FFFFFF" w:color="auto"/>
                <w:lang w:val="uk-UA"/>
              </w:rPr>
              <w:t xml:space="preserve">Для державної реєстрації створення юридичної особи - державного органу подається заява про державну реєстрацію створення юридичної особи.</w:t>
            </w:r>
            <w:r>
              <w:rPr>
                <w:lang w:val="uk-UA"/>
              </w:rPr>
            </w:r>
            <w:r/>
          </w:p>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3. Для державної реєстрації створення юридичної особи –виконавчого органу місцевої ради (крім виконавчого комітету)</w:t>
            </w:r>
            <w:r>
              <w:rPr>
                <w:rFonts w:ascii="Times New Roman" w:hAnsi="Times New Roman" w:cs="Times New Roman" w:eastAsia="Times New Roman"/>
                <w:color w:val="000000" w:themeColor="text1"/>
                <w:sz w:val="24"/>
                <w:szCs w:val="24"/>
                <w:lang w:val="uk-UA" w:eastAsia="uk-UA"/>
              </w:rPr>
              <w:t xml:space="preserve">подаються:заява</w:t>
            </w:r>
            <w:r>
              <w:rPr>
                <w:rFonts w:ascii="Times New Roman" w:hAnsi="Times New Roman" w:cs="Times New Roman" w:eastAsia="Times New Roman"/>
                <w:color w:val="000000" w:themeColor="text1"/>
                <w:sz w:val="24"/>
                <w:szCs w:val="24"/>
                <w:lang w:val="uk-UA" w:eastAsia="uk-UA"/>
              </w:rPr>
              <w:t xml:space="preserve"> про державну реєстрацію створення юридичної </w:t>
            </w:r>
            <w:r>
              <w:rPr>
                <w:rFonts w:ascii="Times New Roman" w:hAnsi="Times New Roman" w:cs="Times New Roman" w:eastAsia="Times New Roman"/>
                <w:color w:val="000000" w:themeColor="text1"/>
                <w:sz w:val="24"/>
                <w:szCs w:val="24"/>
                <w:lang w:val="uk-UA" w:eastAsia="uk-UA"/>
              </w:rPr>
              <w:t xml:space="preserve">особи;акт</w:t>
            </w:r>
            <w:r>
              <w:rPr>
                <w:rFonts w:ascii="Times New Roman" w:hAnsi="Times New Roman" w:cs="Times New Roman" w:eastAsia="Times New Roman"/>
                <w:color w:val="000000" w:themeColor="text1"/>
                <w:sz w:val="24"/>
                <w:szCs w:val="24"/>
                <w:lang w:val="uk-UA" w:eastAsia="uk-UA"/>
              </w:rPr>
              <w:t xml:space="preserve"> місцевої ради про створення виконавчого </w:t>
            </w:r>
            <w:r>
              <w:rPr>
                <w:rFonts w:ascii="Times New Roman" w:hAnsi="Times New Roman" w:cs="Times New Roman" w:eastAsia="Times New Roman"/>
                <w:color w:val="000000" w:themeColor="text1"/>
                <w:sz w:val="24"/>
                <w:szCs w:val="24"/>
                <w:lang w:val="uk-UA" w:eastAsia="uk-UA"/>
              </w:rPr>
              <w:t xml:space="preserve">органу;акт</w:t>
            </w:r>
            <w:r>
              <w:rPr>
                <w:rFonts w:ascii="Times New Roman" w:hAnsi="Times New Roman" w:cs="Times New Roman" w:eastAsia="Times New Roman"/>
                <w:color w:val="000000" w:themeColor="text1"/>
                <w:sz w:val="24"/>
                <w:szCs w:val="24"/>
                <w:lang w:val="uk-UA" w:eastAsia="uk-UA"/>
              </w:rPr>
              <w:t xml:space="preserve"> сільського (селищного, міського) голови про призначення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керівника виконавчого </w:t>
            </w:r>
            <w:r>
              <w:rPr>
                <w:rFonts w:ascii="Times New Roman" w:hAnsi="Times New Roman" w:cs="Times New Roman" w:eastAsia="Times New Roman"/>
                <w:color w:val="000000" w:themeColor="text1"/>
                <w:sz w:val="24"/>
                <w:szCs w:val="24"/>
                <w:lang w:val="uk-UA" w:eastAsia="uk-UA"/>
              </w:rPr>
              <w:t xml:space="preserve">органу.У</w:t>
            </w:r>
            <w:r>
              <w:rPr>
                <w:rFonts w:ascii="Times New Roman" w:hAnsi="Times New Roman" w:cs="Times New Roman" w:eastAsia="Times New Roman"/>
                <w:color w:val="000000" w:themeColor="text1"/>
                <w:sz w:val="24"/>
                <w:szCs w:val="24"/>
                <w:lang w:val="uk-UA" w:eastAsia="uk-UA"/>
              </w:rPr>
              <w:t xml:space="preserve"> разі подання документів представником додатково подається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примірник оригіналу (нотаріально засвідчена копія) </w:t>
            </w:r>
            <w:r>
              <w:rPr>
                <w:rFonts w:ascii="Times New Roman" w:hAnsi="Times New Roman" w:cs="Times New Roman" w:eastAsia="Times New Roman"/>
                <w:color w:val="000000" w:themeColor="text1"/>
                <w:sz w:val="24"/>
                <w:szCs w:val="24"/>
                <w:lang w:val="uk-UA" w:eastAsia="uk-UA"/>
              </w:rPr>
              <w:t xml:space="preserve">документа,що</w:t>
            </w:r>
            <w:r>
              <w:rPr>
                <w:rFonts w:ascii="Times New Roman" w:hAnsi="Times New Roman" w:cs="Times New Roman" w:eastAsia="Times New Roman"/>
                <w:color w:val="000000" w:themeColor="text1"/>
                <w:sz w:val="24"/>
                <w:szCs w:val="24"/>
                <w:lang w:val="uk-UA" w:eastAsia="uk-UA"/>
              </w:rPr>
              <w:t xml:space="preserve"> засвідчує його повноваження.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Якщо документи подаються особисто, заявник пред'являє </w:t>
            </w:r>
            <w:r>
              <w:rPr>
                <w:rFonts w:ascii="Times New Roman" w:hAnsi="Times New Roman" w:cs="Times New Roman" w:eastAsia="Times New Roman"/>
                <w:color w:val="000000" w:themeColor="text1"/>
                <w:sz w:val="24"/>
                <w:szCs w:val="24"/>
                <w:lang w:val="uk-UA" w:eastAsia="uk-UA"/>
              </w:rPr>
              <w:t xml:space="preserve">свій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паспорт громадянина України, або тимчасове посвідчення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громадянина України, або паспортний документ іноземця, або</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посвідчення особи без громадянства, або посвідку на постійне</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або тимчасове проживання</w:t>
            </w:r>
            <w:bookmarkStart w:id="2" w:name="n507"/>
            <w:r>
              <w:rPr>
                <w:rFonts w:ascii="Times New Roman" w:hAnsi="Times New Roman" w:cs="Times New Roman" w:eastAsia="Times New Roman"/>
                <w:color w:val="000000" w:themeColor="text1"/>
                <w:lang w:val="uk-UA"/>
              </w:rPr>
            </w:r>
            <w:bookmarkEnd w:id="2"/>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contextualSpacing w:val="false"/>
              <w:ind w:left="0" w:firstLine="0"/>
              <w:jc w:val="left"/>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w:t>
            </w:r>
            <w:r>
              <w:rPr>
                <w:rFonts w:ascii="Times New Roman" w:hAnsi="Times New Roman" w:cs="Times New Roman" w:eastAsia="Times New Roman"/>
                <w:color w:val="000000" w:themeColor="text1"/>
                <w:sz w:val="24"/>
                <w:szCs w:val="24"/>
                <w:lang w:val="uk-UA"/>
              </w:rPr>
              <w:t xml:space="preserve">реєстрації протягом</w:t>
            </w:r>
            <w:r>
              <w:rPr>
                <w:rFonts w:ascii="Times New Roman" w:hAnsi="Times New Roman" w:cs="Times New Roman" w:eastAsia="Times New Roman"/>
                <w:color w:val="000000" w:themeColor="text1"/>
                <w:sz w:val="24"/>
                <w:szCs w:val="24"/>
                <w:lang w:val="uk-UA"/>
              </w:rPr>
              <w:t xml:space="preserve"> 24 годин після надходження документів, крім </w:t>
            </w:r>
            <w:r>
              <w:rPr>
                <w:rFonts w:ascii="Times New Roman" w:hAnsi="Times New Roman" w:cs="Times New Roman" w:eastAsia="Times New Roman"/>
                <w:color w:val="000000" w:themeColor="text1"/>
                <w:sz w:val="24"/>
                <w:szCs w:val="24"/>
                <w:lang w:val="uk-UA"/>
              </w:rPr>
              <w:t xml:space="preserve">вихідних та</w:t>
            </w:r>
            <w:r>
              <w:rPr>
                <w:rFonts w:ascii="Times New Roman" w:hAnsi="Times New Roman" w:cs="Times New Roman" w:eastAsia="Times New Roman"/>
                <w:color w:val="000000" w:themeColor="text1"/>
                <w:sz w:val="24"/>
                <w:szCs w:val="24"/>
                <w:lang w:val="uk-UA"/>
              </w:rPr>
              <w:t xml:space="preserve"> святкових днів.</w:t>
            </w:r>
            <w:r>
              <w:rPr>
                <w:lang w:val="uk-UA"/>
              </w:rPr>
            </w:r>
            <w:r/>
          </w:p>
          <w:p>
            <w:pPr>
              <w:contextualSpacing w:val="false"/>
              <w:ind w:left="0" w:firstLine="0"/>
              <w:jc w:val="left"/>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w:t>
            </w:r>
            <w:r>
              <w:rPr>
                <w:rFonts w:ascii="Times New Roman" w:hAnsi="Times New Roman" w:cs="Times New Roman" w:eastAsia="Times New Roman"/>
                <w:color w:val="000000" w:themeColor="text1"/>
                <w:sz w:val="24"/>
                <w:szCs w:val="24"/>
                <w:lang w:val="uk-UA"/>
              </w:rPr>
              <w:t xml:space="preserve">строк,встановлений</w:t>
            </w:r>
            <w:r>
              <w:rPr>
                <w:rFonts w:ascii="Times New Roman" w:hAnsi="Times New Roman" w:cs="Times New Roman" w:eastAsia="Times New Roman"/>
                <w:color w:val="000000" w:themeColor="text1"/>
                <w:sz w:val="24"/>
                <w:szCs w:val="24"/>
                <w:lang w:val="uk-UA"/>
              </w:rPr>
              <w:t xml:space="preserve"> для державної реєстрації.</w:t>
            </w:r>
            <w:r>
              <w:rPr>
                <w:lang w:val="uk-UA"/>
              </w:rPr>
            </w:r>
            <w:r/>
          </w:p>
          <w:p>
            <w:pPr>
              <w:contextualSpacing w:val="false"/>
              <w:ind w:left="0" w:firstLine="0"/>
              <w:jc w:val="left"/>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lang w:val="uk-UA"/>
              </w:rPr>
            </w:r>
            <w:bookmarkStart w:id="3" w:name="o371"/>
            <w:r>
              <w:rPr>
                <w:rFonts w:ascii="Times New Roman" w:hAnsi="Times New Roman" w:cs="Times New Roman" w:eastAsia="Times New Roman"/>
                <w:color w:val="000000" w:themeColor="text1"/>
                <w:lang w:val="uk-UA"/>
              </w:rPr>
            </w:r>
            <w:bookmarkStart w:id="4" w:name="o625"/>
            <w:r>
              <w:rPr>
                <w:rFonts w:ascii="Times New Roman" w:hAnsi="Times New Roman" w:cs="Times New Roman" w:eastAsia="Times New Roman"/>
                <w:color w:val="000000" w:themeColor="text1"/>
                <w:lang w:val="uk-UA"/>
              </w:rPr>
            </w:r>
            <w:bookmarkStart w:id="5" w:name="o545"/>
            <w:r>
              <w:rPr>
                <w:rFonts w:ascii="Times New Roman" w:hAnsi="Times New Roman" w:cs="Times New Roman" w:eastAsia="Times New Roman"/>
                <w:color w:val="000000" w:themeColor="text1"/>
                <w:lang w:val="uk-UA"/>
              </w:rPr>
            </w:r>
            <w:bookmarkEnd w:id="3"/>
            <w:r>
              <w:rPr>
                <w:rFonts w:ascii="Times New Roman" w:hAnsi="Times New Roman" w:cs="Times New Roman" w:eastAsia="Times New Roman"/>
                <w:color w:val="000000" w:themeColor="text1"/>
                <w:lang w:val="uk-UA"/>
              </w:rPr>
            </w:r>
            <w:bookmarkEnd w:id="4"/>
            <w:r>
              <w:rPr>
                <w:rFonts w:ascii="Times New Roman" w:hAnsi="Times New Roman" w:cs="Times New Roman" w:eastAsia="Times New Roman"/>
                <w:color w:val="000000" w:themeColor="text1"/>
                <w:lang w:val="uk-UA"/>
              </w:rPr>
            </w:r>
            <w:bookmarkEnd w:id="5"/>
            <w:r>
              <w:rPr>
                <w:rFonts w:ascii="Times New Roman" w:hAnsi="Times New Roman" w:cs="Times New Roman" w:eastAsia="Times New Roman"/>
                <w:color w:val="000000" w:themeColor="text1"/>
                <w:sz w:val="24"/>
                <w:szCs w:val="24"/>
                <w:lang w:val="uk-UA"/>
              </w:rPr>
              <w:t xml:space="preserve">Подання документів або відомостей, визначених Законом України «Про державну реєстрацію юридичних осіб, </w:t>
            </w:r>
            <w:r>
              <w:rPr>
                <w:rFonts w:ascii="Times New Roman" w:hAnsi="Times New Roman" w:cs="Times New Roman" w:eastAsia="Times New Roman"/>
                <w:color w:val="000000" w:themeColor="text1"/>
                <w:sz w:val="24"/>
                <w:szCs w:val="24"/>
                <w:lang w:val="uk-UA"/>
              </w:rPr>
              <w:t xml:space="preserve">фізичних осіб</w:t>
            </w:r>
            <w:r>
              <w:rPr>
                <w:rFonts w:ascii="Times New Roman" w:hAnsi="Times New Roman" w:cs="Times New Roman" w:eastAsia="Times New Roman"/>
                <w:color w:val="000000" w:themeColor="text1"/>
                <w:sz w:val="24"/>
                <w:szCs w:val="24"/>
                <w:lang w:val="uk-UA"/>
              </w:rPr>
              <w:t xml:space="preserve"> – підприємців та громадських формувань», не в </w:t>
            </w:r>
            <w:r>
              <w:rPr>
                <w:rFonts w:ascii="Times New Roman" w:hAnsi="Times New Roman" w:cs="Times New Roman" w:eastAsia="Times New Roman"/>
                <w:color w:val="000000" w:themeColor="text1"/>
                <w:sz w:val="24"/>
                <w:szCs w:val="24"/>
                <w:lang w:val="uk-UA"/>
              </w:rPr>
              <w:t xml:space="preserve">повному обсязі;невідповідність</w:t>
            </w:r>
            <w:r>
              <w:rPr>
                <w:rFonts w:ascii="Times New Roman" w:hAnsi="Times New Roman" w:cs="Times New Roman" w:eastAsia="Times New Roman"/>
                <w:color w:val="000000" w:themeColor="text1"/>
                <w:sz w:val="24"/>
                <w:szCs w:val="24"/>
                <w:lang w:val="uk-UA"/>
              </w:rPr>
              <w:t xml:space="preserve"> документів вимогам, встановленим статтею 15Закону України «Про державну реєстрацію юридичних </w:t>
            </w:r>
            <w:r>
              <w:rPr>
                <w:rFonts w:ascii="Times New Roman" w:hAnsi="Times New Roman" w:cs="Times New Roman" w:eastAsia="Times New Roman"/>
                <w:color w:val="000000" w:themeColor="text1"/>
                <w:sz w:val="24"/>
                <w:szCs w:val="24"/>
                <w:lang w:val="uk-UA"/>
              </w:rPr>
              <w:t xml:space="preserve">осіб,фізичних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формувань»; </w:t>
            </w:r>
            <w:r>
              <w:rPr>
                <w:rFonts w:ascii="Times New Roman" w:hAnsi="Times New Roman" w:cs="Times New Roman" w:eastAsia="Times New Roman"/>
                <w:color w:val="000000" w:themeColor="text1"/>
                <w:sz w:val="24"/>
                <w:szCs w:val="24"/>
                <w:shd w:val="clear" w:fill="FFFFFF" w:color="auto"/>
                <w:lang w:val="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w:t>
            </w:r>
            <w:hyperlink r:id="rId15" w:tooltip="https://zakon.rada.gov.ua/laws/show/755-15#n432" w:anchor="n432" w:history="1">
              <w:r>
                <w:rPr>
                  <w:rFonts w:ascii="Times New Roman" w:hAnsi="Times New Roman" w:cs="Times New Roman" w:eastAsia="Times New Roman"/>
                  <w:color w:val="000000" w:themeColor="text1"/>
                  <w:sz w:val="24"/>
                  <w:szCs w:val="24"/>
                  <w:u w:val="single"/>
                  <w:shd w:val="clear" w:fill="FFFFFF" w:color="auto"/>
                  <w:lang w:val="uk-UA"/>
                </w:rPr>
                <w:t xml:space="preserve">статті 13</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Закону України «Про державну реєстрацію юридичних осіб, фізичних осіб – підприємців та громадських </w:t>
            </w:r>
            <w:r>
              <w:rPr>
                <w:rFonts w:ascii="Times New Roman" w:hAnsi="Times New Roman" w:cs="Times New Roman" w:eastAsia="Times New Roman"/>
                <w:color w:val="000000" w:themeColor="text1"/>
                <w:sz w:val="24"/>
                <w:szCs w:val="24"/>
                <w:lang w:val="uk-UA"/>
              </w:rPr>
              <w:t xml:space="preserve">формувань»;подання</w:t>
            </w:r>
            <w:r>
              <w:rPr>
                <w:rFonts w:ascii="Times New Roman" w:hAnsi="Times New Roman" w:cs="Times New Roman" w:eastAsia="Times New Roman"/>
                <w:color w:val="000000" w:themeColor="text1"/>
                <w:sz w:val="24"/>
                <w:szCs w:val="24"/>
                <w:lang w:val="uk-UA"/>
              </w:rPr>
              <w:t xml:space="preserve"> документів з порушенням </w:t>
            </w:r>
            <w:r>
              <w:rPr>
                <w:rFonts w:ascii="Times New Roman" w:hAnsi="Times New Roman" w:cs="Times New Roman" w:eastAsia="Times New Roman"/>
                <w:color w:val="000000" w:themeColor="text1"/>
                <w:sz w:val="24"/>
                <w:szCs w:val="24"/>
                <w:lang w:val="uk-UA"/>
              </w:rPr>
              <w:t xml:space="preserve">встановленого законодавством</w:t>
            </w:r>
            <w:r>
              <w:rPr>
                <w:rFonts w:ascii="Times New Roman" w:hAnsi="Times New Roman" w:cs="Times New Roman" w:eastAsia="Times New Roman"/>
                <w:color w:val="000000" w:themeColor="text1"/>
                <w:sz w:val="24"/>
                <w:szCs w:val="24"/>
                <w:lang w:val="uk-UA"/>
              </w:rPr>
              <w:t xml:space="preserve"> строку для їх 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Документи подано особою, яка не має на це </w:t>
            </w:r>
            <w:r>
              <w:rPr>
                <w:rFonts w:ascii="Times New Roman" w:hAnsi="Times New Roman" w:cs="Times New Roman" w:eastAsia="Times New Roman"/>
                <w:color w:val="000000" w:themeColor="text1"/>
                <w:sz w:val="24"/>
                <w:szCs w:val="24"/>
                <w:lang w:val="uk-UA" w:eastAsia="uk-UA"/>
              </w:rPr>
              <w:t xml:space="preserve">повноважень;у</w:t>
            </w:r>
            <w:r>
              <w:rPr>
                <w:rFonts w:ascii="Times New Roman" w:hAnsi="Times New Roman" w:cs="Times New Roman" w:eastAsia="Times New Roman"/>
                <w:color w:val="000000" w:themeColor="text1"/>
                <w:sz w:val="24"/>
                <w:szCs w:val="24"/>
                <w:lang w:val="uk-UA" w:eastAsia="uk-UA"/>
              </w:rPr>
              <w:t xml:space="preserve"> Єдиному державному реєстрі юридичних осіб, фізичних осіб – підприємців та громадських формувань містяться  відомості  про </w:t>
            </w:r>
            <w:r>
              <w:rPr>
                <w:rFonts w:ascii="Times New Roman" w:hAnsi="Times New Roman" w:cs="Times New Roman" w:eastAsia="Times New Roman"/>
                <w:color w:val="000000" w:themeColor="text1"/>
                <w:sz w:val="24"/>
                <w:szCs w:val="24"/>
                <w:lang w:val="uk-UA" w:eastAsia="uk-UA"/>
              </w:rPr>
              <w:t xml:space="preserve">судове рішення щодо заборони проведення реєстраційної </w:t>
            </w:r>
            <w:r>
              <w:rPr>
                <w:rFonts w:ascii="Times New Roman" w:hAnsi="Times New Roman" w:cs="Times New Roman" w:eastAsia="Times New Roman"/>
                <w:color w:val="000000" w:themeColor="text1"/>
                <w:sz w:val="24"/>
                <w:szCs w:val="24"/>
                <w:lang w:val="uk-UA" w:eastAsia="uk-UA"/>
              </w:rPr>
              <w:t xml:space="preserve">дії;не</w:t>
            </w:r>
            <w:r>
              <w:rPr>
                <w:rFonts w:ascii="Times New Roman" w:hAnsi="Times New Roman" w:cs="Times New Roman" w:eastAsia="Times New Roman"/>
                <w:color w:val="000000" w:themeColor="text1"/>
                <w:sz w:val="24"/>
                <w:szCs w:val="24"/>
                <w:lang w:val="uk-UA" w:eastAsia="uk-UA"/>
              </w:rPr>
              <w:t xml:space="preserve"> усунуто підстави для зупинення розгляду документів протягом встановленого </w:t>
            </w:r>
            <w:r>
              <w:rPr>
                <w:rFonts w:ascii="Times New Roman" w:hAnsi="Times New Roman" w:cs="Times New Roman" w:eastAsia="Times New Roman"/>
                <w:color w:val="000000" w:themeColor="text1"/>
                <w:sz w:val="24"/>
                <w:szCs w:val="24"/>
                <w:lang w:val="uk-UA" w:eastAsia="uk-UA"/>
              </w:rPr>
              <w:t xml:space="preserve">строку;документи</w:t>
            </w:r>
            <w:r>
              <w:rPr>
                <w:rFonts w:ascii="Times New Roman" w:hAnsi="Times New Roman" w:cs="Times New Roman" w:eastAsia="Times New Roman"/>
                <w:color w:val="000000" w:themeColor="text1"/>
                <w:sz w:val="24"/>
                <w:szCs w:val="24"/>
                <w:lang w:val="uk-UA" w:eastAsia="uk-UA"/>
              </w:rPr>
              <w:t xml:space="preserve"> суперечать вимогам Конституції та законів </w:t>
            </w:r>
            <w:r>
              <w:rPr>
                <w:rFonts w:ascii="Times New Roman" w:hAnsi="Times New Roman" w:cs="Times New Roman" w:eastAsia="Times New Roman"/>
                <w:color w:val="000000" w:themeColor="text1"/>
                <w:sz w:val="24"/>
                <w:szCs w:val="24"/>
                <w:lang w:val="uk-UA" w:eastAsia="uk-UA"/>
              </w:rPr>
              <w:t xml:space="preserve">України;порушено</w:t>
            </w:r>
            <w:r>
              <w:rPr>
                <w:rFonts w:ascii="Times New Roman" w:hAnsi="Times New Roman" w:cs="Times New Roman" w:eastAsia="Times New Roman"/>
                <w:color w:val="000000" w:themeColor="text1"/>
                <w:sz w:val="24"/>
                <w:szCs w:val="24"/>
                <w:lang w:val="uk-UA" w:eastAsia="uk-UA"/>
              </w:rPr>
              <w:t xml:space="preserve"> встановлений законом порядок створення юридичної </w:t>
            </w:r>
            <w:r>
              <w:rPr>
                <w:rFonts w:ascii="Times New Roman" w:hAnsi="Times New Roman" w:cs="Times New Roman" w:eastAsia="Times New Roman"/>
                <w:color w:val="000000" w:themeColor="text1"/>
                <w:sz w:val="24"/>
                <w:szCs w:val="24"/>
                <w:lang w:val="uk-UA" w:eastAsia="uk-UA"/>
              </w:rPr>
              <w:t xml:space="preserve">особи;невідповідність</w:t>
            </w:r>
            <w:r>
              <w:rPr>
                <w:rFonts w:ascii="Times New Roman" w:hAnsi="Times New Roman" w:cs="Times New Roman" w:eastAsia="Times New Roman"/>
                <w:color w:val="000000" w:themeColor="text1"/>
                <w:sz w:val="24"/>
                <w:szCs w:val="24"/>
                <w:lang w:val="uk-UA" w:eastAsia="uk-UA"/>
              </w:rPr>
              <w:t xml:space="preserve"> найменування юридичної особи вимогам </w:t>
            </w:r>
            <w:r>
              <w:rPr>
                <w:rFonts w:ascii="Times New Roman" w:hAnsi="Times New Roman" w:cs="Times New Roman" w:eastAsia="Times New Roman"/>
                <w:color w:val="000000" w:themeColor="text1"/>
                <w:sz w:val="24"/>
                <w:szCs w:val="24"/>
                <w:lang w:val="uk-UA" w:eastAsia="uk-UA"/>
              </w:rPr>
              <w:t xml:space="preserve">закону;щодо</w:t>
            </w:r>
            <w:r>
              <w:rPr>
                <w:rFonts w:ascii="Times New Roman" w:hAnsi="Times New Roman" w:cs="Times New Roman" w:eastAsia="Times New Roman"/>
                <w:color w:val="000000" w:themeColor="text1"/>
                <w:sz w:val="24"/>
                <w:szCs w:val="24"/>
                <w:lang w:val="uk-UA" w:eastAsia="uk-UA"/>
              </w:rPr>
              <w:t xml:space="preserve"> засновника (учасника) юридичної особи, що </w:t>
            </w:r>
            <w:r>
              <w:rPr>
                <w:rFonts w:ascii="Times New Roman" w:hAnsi="Times New Roman" w:cs="Times New Roman" w:eastAsia="Times New Roman"/>
                <w:color w:val="000000" w:themeColor="text1"/>
                <w:sz w:val="24"/>
                <w:szCs w:val="24"/>
                <w:lang w:val="uk-UA" w:eastAsia="uk-UA"/>
              </w:rPr>
              <w:t xml:space="preserve">створюється,проведено</w:t>
            </w:r>
            <w:r>
              <w:rPr>
                <w:rFonts w:ascii="Times New Roman" w:hAnsi="Times New Roman" w:cs="Times New Roman" w:eastAsia="Times New Roman"/>
                <w:color w:val="000000" w:themeColor="text1"/>
                <w:sz w:val="24"/>
                <w:szCs w:val="24"/>
                <w:lang w:val="uk-UA" w:eastAsia="uk-UA"/>
              </w:rPr>
              <w:t xml:space="preserve"> державну реєстрацію рішення про припинення юридичної особи в результаті її ліквідації; </w:t>
            </w:r>
            <w:r>
              <w:rPr>
                <w:rFonts w:ascii="Times New Roman" w:hAnsi="Times New Roman" w:cs="Times New Roman" w:eastAsia="Times New Roman"/>
                <w:color w:val="000000" w:themeColor="text1"/>
                <w:sz w:val="24"/>
                <w:szCs w:val="24"/>
                <w:shd w:val="clear" w:fill="FFFFFF" w:color="auto"/>
                <w:lang w:val="uk-UA"/>
              </w:rPr>
              <w:t xml:space="preserve">невідпов</w:t>
            </w:r>
            <w:r>
              <w:rPr>
                <w:rFonts w:ascii="Times New Roman" w:hAnsi="Times New Roman" w:cs="Times New Roman" w:eastAsia="Times New Roman"/>
                <w:color w:val="000000" w:themeColor="text1"/>
                <w:sz w:val="24"/>
                <w:szCs w:val="24"/>
                <w:shd w:val="clear" w:fill="FFFFFF" w:color="auto"/>
                <w:lang w:val="uk-UA"/>
              </w:rPr>
              <w:t xml:space="preserve">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w:t>
            </w:r>
            <w:r>
              <w:rPr>
                <w:rFonts w:ascii="Times New Roman" w:hAnsi="Times New Roman" w:cs="Times New Roman" w:eastAsia="Times New Roman"/>
                <w:color w:val="000000" w:themeColor="text1"/>
                <w:sz w:val="24"/>
                <w:szCs w:val="24"/>
                <w:lang w:val="uk-UA"/>
              </w:rPr>
              <w:t xml:space="preserve">Законом України «Про державну реєстрацію юридичних осіб, фізичних осіб – підприємців та громадських формувань»</w:t>
            </w:r>
            <w:r>
              <w:rPr>
                <w:rFonts w:ascii="Times New Roman" w:hAnsi="Times New Roman" w:cs="Times New Roman" w:eastAsia="Times New Roman"/>
                <w:color w:val="000000" w:themeColor="text1"/>
                <w:sz w:val="24"/>
                <w:szCs w:val="24"/>
                <w:shd w:val="clear" w:fill="FFFFFF" w:color="auto"/>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lang w:val="uk-UA"/>
              </w:rPr>
            </w:r>
            <w:bookmarkStart w:id="6" w:name="o638"/>
            <w:r>
              <w:rPr>
                <w:rFonts w:ascii="Times New Roman" w:hAnsi="Times New Roman" w:cs="Times New Roman" w:eastAsia="Times New Roman"/>
                <w:color w:val="000000" w:themeColor="text1"/>
                <w:lang w:val="uk-UA"/>
              </w:rPr>
            </w:r>
            <w:bookmarkEnd w:id="6"/>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 осіб – підприємців та громадських </w:t>
            </w:r>
            <w:r>
              <w:rPr>
                <w:rFonts w:ascii="Times New Roman" w:hAnsi="Times New Roman" w:cs="Times New Roman" w:eastAsia="Times New Roman"/>
                <w:color w:val="000000" w:themeColor="text1"/>
                <w:sz w:val="24"/>
                <w:szCs w:val="24"/>
                <w:lang w:val="uk-UA"/>
              </w:rPr>
              <w:t xml:space="preserve">формувань;виписка</w:t>
            </w:r>
            <w:r>
              <w:rPr>
                <w:rFonts w:ascii="Times New Roman" w:hAnsi="Times New Roman" w:cs="Times New Roman" w:eastAsia="Times New Roman"/>
                <w:color w:val="000000" w:themeColor="text1"/>
                <w:sz w:val="24"/>
                <w:szCs w:val="24"/>
                <w:lang w:val="uk-UA"/>
              </w:rPr>
              <w:t xml:space="preserve"> з Єдиного державного реєстру юридичних </w:t>
            </w:r>
            <w:r>
              <w:rPr>
                <w:rFonts w:ascii="Times New Roman" w:hAnsi="Times New Roman" w:cs="Times New Roman" w:eastAsia="Times New Roman"/>
                <w:color w:val="000000" w:themeColor="text1"/>
                <w:sz w:val="24"/>
                <w:szCs w:val="24"/>
                <w:lang w:val="uk-UA"/>
              </w:rPr>
              <w:t xml:space="preserve">осіб,фізичних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w:t>
            </w:r>
            <w:r>
              <w:rPr>
                <w:rFonts w:ascii="Times New Roman" w:hAnsi="Times New Roman" w:cs="Times New Roman" w:eastAsia="Times New Roman"/>
                <w:color w:val="000000" w:themeColor="text1"/>
                <w:sz w:val="24"/>
                <w:szCs w:val="24"/>
                <w:lang w:val="uk-UA"/>
              </w:rPr>
              <w:t xml:space="preserve">формувань;установчий</w:t>
            </w:r>
            <w:r>
              <w:rPr>
                <w:rFonts w:ascii="Times New Roman" w:hAnsi="Times New Roman" w:cs="Times New Roman" w:eastAsia="Times New Roman"/>
                <w:color w:val="000000" w:themeColor="text1"/>
                <w:sz w:val="24"/>
                <w:szCs w:val="24"/>
                <w:lang w:val="uk-UA"/>
              </w:rPr>
              <w:t xml:space="preserve"> документ юридичної особи в електронній формі, виготовлений шляхом сканування – у разі створення юридичної особи на підставі власного установчого </w:t>
            </w:r>
            <w:r>
              <w:rPr>
                <w:rFonts w:ascii="Times New Roman" w:hAnsi="Times New Roman" w:cs="Times New Roman" w:eastAsia="Times New Roman"/>
                <w:color w:val="000000" w:themeColor="text1"/>
                <w:sz w:val="24"/>
                <w:szCs w:val="24"/>
                <w:lang w:val="uk-UA"/>
              </w:rPr>
              <w:t xml:space="preserve">документа;повідомлення</w:t>
            </w:r>
            <w:r>
              <w:rPr>
                <w:rFonts w:ascii="Times New Roman" w:hAnsi="Times New Roman" w:cs="Times New Roman" w:eastAsia="Times New Roman"/>
                <w:color w:val="000000" w:themeColor="text1"/>
                <w:sz w:val="24"/>
                <w:szCs w:val="24"/>
                <w:lang w:val="uk-UA"/>
              </w:rPr>
              <w:t xml:space="preserve">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432"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2126"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954" w:type="dxa"/>
            <w:textDirection w:val="lrTb"/>
            <w:noWrap w:val="false"/>
          </w:tcPr>
          <w:p>
            <w:pPr>
              <w:contextualSpacing w:val="false"/>
              <w:ind w:left="0" w:firstLine="0"/>
              <w:jc w:val="left"/>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державної реєстрації (у тому числі виписка з Єдиного державного </w:t>
            </w:r>
            <w:r>
              <w:rPr>
                <w:rFonts w:ascii="Times New Roman" w:hAnsi="Times New Roman" w:cs="Times New Roman" w:eastAsia="Times New Roman"/>
                <w:color w:val="000000" w:themeColor="text1"/>
                <w:sz w:val="24"/>
                <w:szCs w:val="24"/>
                <w:lang w:val="uk-UA"/>
              </w:rPr>
              <w:t xml:space="preserve">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w:t>
            </w:r>
            <w:r>
              <w:rPr>
                <w:rFonts w:ascii="Times New Roman" w:hAnsi="Times New Roman" w:cs="Times New Roman" w:eastAsia="Times New Roman"/>
                <w:color w:val="000000" w:themeColor="text1"/>
                <w:sz w:val="24"/>
                <w:szCs w:val="24"/>
                <w:lang w:val="uk-UA"/>
              </w:rPr>
              <w:t xml:space="preserve">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w:t>
            </w:r>
            <w:r>
              <w:rPr>
                <w:rFonts w:ascii="Times New Roman" w:hAnsi="Times New Roman" w:cs="Times New Roman" w:eastAsia="Times New Roman"/>
                <w:color w:val="000000" w:themeColor="text1"/>
                <w:sz w:val="24"/>
                <w:szCs w:val="24"/>
                <w:lang w:val="uk-UA"/>
              </w:rPr>
              <w:t xml:space="preserve">державним реєстратором є нотаріус) – у разі подання заяви про державну реєстрацію у папе</w:t>
            </w:r>
            <w:r>
              <w:rPr>
                <w:rFonts w:ascii="Times New Roman" w:hAnsi="Times New Roman" w:cs="Times New Roman" w:eastAsia="Times New Roman"/>
                <w:color w:val="000000" w:themeColor="text1"/>
                <w:sz w:val="24"/>
                <w:szCs w:val="24"/>
                <w:lang w:val="uk-UA"/>
              </w:rPr>
              <w:t xml:space="preserve">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lang w:val="uk-UA"/>
              </w:rPr>
            </w:r>
            <w:r/>
          </w:p>
        </w:tc>
      </w:tr>
    </w:tbl>
    <w:p>
      <w:pPr>
        <w:ind w:left="0" w:firstLine="0"/>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Державна реєстрація створення юридичної особи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9497" w:type="dxa"/>
        <w:tblInd w:w="279"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3689"/>
        <w:gridCol w:w="1701"/>
        <w:gridCol w:w="3540"/>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368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35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879"/>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368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створення юридичної особи. </w:t>
            </w:r>
            <w:r>
              <w:rPr>
                <w:lang w:val="uk-UA"/>
              </w:rPr>
            </w:r>
            <w:r/>
          </w:p>
        </w:tc>
        <w:tc>
          <w:tcPr>
            <w:shd w:val="clear" w:fill="auto" w:color="auto"/>
            <w:tcBorders>
              <w:left w:val="single" w:sz="4" w:space="0" w:color="auto"/>
              <w:top w:val="single" w:sz="4" w:space="0" w:color="auto"/>
              <w:right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54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219"/>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368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5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368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35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871"/>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368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створення юридичної </w:t>
            </w:r>
            <w:r>
              <w:rPr>
                <w:rFonts w:ascii="Times New Roman" w:hAnsi="Times New Roman" w:cs="Times New Roman" w:eastAsia="Times New Roman"/>
                <w:color w:val="000000" w:themeColor="text1"/>
                <w:sz w:val="24"/>
                <w:szCs w:val="24"/>
                <w:lang w:val="uk-UA"/>
              </w:rPr>
              <w:t xml:space="preserve">особи.</w:t>
            </w:r>
            <w:r>
              <w:rPr>
                <w:lang w:val="uk-UA"/>
              </w:rPr>
            </w:r>
            <w:r/>
          </w:p>
        </w:tc>
        <w:tc>
          <w:tcPr>
            <w:tcBorders>
              <w:left w:val="single" w:sz="4" w:space="0" w:color="auto"/>
              <w:top w:val="single" w:sz="4" w:space="0" w:color="auto"/>
              <w:right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5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1255"/>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368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виписки та установчих документів юридичної особи.</w:t>
            </w:r>
            <w:r>
              <w:rPr>
                <w:lang w:val="uk-UA"/>
              </w:rPr>
            </w:r>
            <w:r/>
          </w:p>
        </w:tc>
        <w:tc>
          <w:tcPr>
            <w:tcBorders>
              <w:left w:val="single" w:sz="4" w:space="0" w:color="auto"/>
              <w:top w:val="single" w:sz="4" w:space="0" w:color="auto"/>
              <w:right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5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color w:val="000000" w:themeColor="text1"/>
          <w:lang w:val="uk-UA"/>
        </w:rPr>
      </w:r>
      <w:bookmarkStart w:id="7" w:name="_Hlk79497267"/>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r>
      <w:r>
        <w:rPr>
          <w:rFonts w:ascii="Times New Roman" w:hAnsi="Times New Roman" w:cs="Times New Roman" w:eastAsia="Times New Roman"/>
          <w:color w:val="000000" w:themeColor="text1"/>
          <w:sz w:val="24"/>
          <w:szCs w:val="24"/>
          <w:lang w:val="uk-UA"/>
        </w:rPr>
        <mc:AlternateContent>
          <mc:Choice Requires="wpg">
            <w:drawing>
              <wp:inline xmlns:wp="http://schemas.openxmlformats.org/drawingml/2006/wordprocessingDrawing" distT="0" distB="0" distL="0" distR="0">
                <wp:extent cx="6120765" cy="1022350"/>
                <wp:effectExtent l="0" t="0" r="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r isPhoto="0" userDrawn="0"/>
                      </pic:nvPicPr>
                      <pic:blipFill>
                        <a:blip r:embed="rId16"/>
                        <a:stretch/>
                      </pic:blipFill>
                      <pic:spPr bwMode="auto">
                        <a:xfrm>
                          <a:off x="0" y="0"/>
                          <a:ext cx="6120765" cy="102234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81.9pt;height:80.5pt;" stroked="f">
                <v:path textboxrect="0,0,0,0"/>
                <v:imagedata r:id="rId16" o:title=""/>
              </v:shape>
            </w:pict>
          </mc:Fallback>
        </mc:AlternateContent>
      </w: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445" w:type="pct"/>
        <w:tblInd w:w="-71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360"/>
        <w:gridCol w:w="2199"/>
        <w:gridCol w:w="7936"/>
      </w:tblGrid>
      <w:tr>
        <w:trPr/>
        <w:tc>
          <w:tcPr>
            <w:gridSpan w:val="3"/>
            <w:tcBorders>
              <w:left w:val="single" w:color="000000" w:sz="6" w:space="0"/>
              <w:top w:val="single" w:color="000000" w:sz="6" w:space="0"/>
              <w:right w:val="single" w:color="000000" w:sz="6" w:space="0"/>
              <w:bottom w:val="single" w:color="000000" w:sz="6" w:space="0"/>
            </w:tcBorders>
            <w:tcW w:w="1049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cnapradamena@cg.gov.ua, 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(http://mena.cg.gov.ua)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49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w:t>
            </w:r>
            <w:r>
              <w:rPr>
                <w:rFonts w:ascii="Times New Roman" w:hAnsi="Times New Roman" w:cs="Times New Roman" w:eastAsia="Times New Roman"/>
                <w:color w:val="000000" w:themeColor="text1"/>
                <w:sz w:val="24"/>
                <w:szCs w:val="24"/>
                <w:lang w:val="uk-UA" w:eastAsia="uk-UA"/>
              </w:rPr>
              <w:t xml:space="preserve">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05.03.2012№ 368/5 «П</w:t>
            </w:r>
            <w:r>
              <w:rPr>
                <w:rFonts w:ascii="Times New Roman" w:hAnsi="Times New Roman" w:cs="Times New Roman" w:eastAsia="Times New Roman"/>
                <w:color w:val="000000" w:themeColor="text1"/>
                <w:sz w:val="24"/>
                <w:szCs w:val="24"/>
                <w:lang w:val="uk-UA" w:eastAsia="uk-UA"/>
              </w:rPr>
              <w:t xml:space="preserve">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49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rPr>
              <w:t xml:space="preserve">Звернення уповноваженого представника юридичної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 Для державної реєстрації зм</w:t>
            </w:r>
            <w:r>
              <w:rPr>
                <w:rFonts w:ascii="Times New Roman" w:hAnsi="Times New Roman" w:cs="Times New Roman" w:eastAsia="Times New Roman"/>
                <w:color w:val="000000" w:themeColor="text1"/>
                <w:sz w:val="24"/>
                <w:szCs w:val="24"/>
                <w:lang w:val="uk-UA" w:eastAsia="uk-UA"/>
              </w:rPr>
              <w:t xml:space="preserve">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особи(крім місцевої ради, виконавчого комітету місцево</w:t>
            </w:r>
            <w:r>
              <w:rPr>
                <w:rFonts w:ascii="Times New Roman" w:hAnsi="Times New Roman" w:cs="Times New Roman" w:eastAsia="Times New Roman"/>
                <w:color w:val="000000" w:themeColor="text1"/>
                <w:sz w:val="24"/>
                <w:szCs w:val="24"/>
                <w:lang w:val="uk-UA" w:eastAsia="uk-UA"/>
              </w:rPr>
              <w:t xml:space="preserve">ї ради, виконавчого органу місцевої ради),подаються: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 примірник оригіналу (н</w:t>
            </w:r>
            <w:r>
              <w:rPr>
                <w:rFonts w:ascii="Times New Roman" w:hAnsi="Times New Roman" w:cs="Times New Roman" w:eastAsia="Times New Roman"/>
                <w:color w:val="000000" w:themeColor="text1"/>
                <w:sz w:val="24"/>
                <w:szCs w:val="24"/>
                <w:lang w:val="uk-UA" w:eastAsia="uk-UA"/>
              </w:rPr>
              <w:t xml:space="preserve">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r>
              <w:rPr>
                <w:rFonts w:ascii="Times New Roman" w:hAnsi="Times New Roman" w:cs="Times New Roman" w:eastAsia="Times New Roman"/>
                <w:color w:val="000000" w:themeColor="text1"/>
                <w:sz w:val="24"/>
                <w:szCs w:val="24"/>
                <w:lang w:val="uk-UA" w:eastAsia="uk-UA"/>
              </w:rPr>
              <w:t xml:space="preserve">бенефіціарних</w:t>
            </w:r>
            <w:r>
              <w:rPr>
                <w:rFonts w:ascii="Times New Roman" w:hAnsi="Times New Roman" w:cs="Times New Roman" w:eastAsia="Times New Roman"/>
                <w:color w:val="000000" w:themeColor="text1"/>
                <w:sz w:val="24"/>
                <w:szCs w:val="24"/>
                <w:lang w:val="uk-UA" w:eastAsia="uk-UA"/>
              </w:rPr>
              <w:t xml:space="preserve"> власників (контролерів) юридичної особи, у тому числі кінцевих </w:t>
            </w:r>
            <w:r>
              <w:rPr>
                <w:rFonts w:ascii="Times New Roman" w:hAnsi="Times New Roman" w:cs="Times New Roman" w:eastAsia="Times New Roman"/>
                <w:color w:val="000000" w:themeColor="text1"/>
                <w:sz w:val="24"/>
                <w:szCs w:val="24"/>
                <w:lang w:val="uk-UA" w:eastAsia="uk-UA"/>
              </w:rPr>
              <w:t xml:space="preserve">бенефіціарних</w:t>
            </w:r>
            <w:r>
              <w:rPr>
                <w:rFonts w:ascii="Times New Roman" w:hAnsi="Times New Roman" w:cs="Times New Roman" w:eastAsia="Times New Roman"/>
                <w:color w:val="000000" w:themeColor="text1"/>
                <w:sz w:val="24"/>
                <w:szCs w:val="24"/>
                <w:lang w:val="uk-UA"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 документ, що підтверджує реєстрацію іноземної особи в країн</w:t>
            </w:r>
            <w:r>
              <w:rPr>
                <w:rFonts w:ascii="Times New Roman" w:hAnsi="Times New Roman" w:cs="Times New Roman" w:eastAsia="Times New Roman"/>
                <w:color w:val="000000" w:themeColor="text1"/>
                <w:sz w:val="24"/>
                <w:szCs w:val="24"/>
                <w:lang w:val="uk-UA" w:eastAsia="uk-UA"/>
              </w:rPr>
              <w:t xml:space="preserve">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 документ про сплату адміністративного збору, крім внесення змін до</w:t>
            </w:r>
            <w:r>
              <w:rPr>
                <w:rFonts w:ascii="Times New Roman" w:hAnsi="Times New Roman" w:cs="Times New Roman" w:eastAsia="Times New Roman"/>
                <w:color w:val="000000" w:themeColor="text1"/>
                <w:sz w:val="24"/>
                <w:szCs w:val="24"/>
                <w:lang w:val="uk-UA" w:eastAsia="uk-UA"/>
              </w:rPr>
              <w:t xml:space="preserve"> інформації про здійснення зв’язку з юридичною особою; установчий документ юридичної особи в новій редакції – у разі внесення змін, що містяться в установчому документі; примірник оригіналу (нотаріально засвідчена копія) документа, що засвідчує повноваженн</w:t>
            </w:r>
            <w:r>
              <w:rPr>
                <w:rFonts w:ascii="Times New Roman" w:hAnsi="Times New Roman" w:cs="Times New Roman" w:eastAsia="Times New Roman"/>
                <w:color w:val="000000" w:themeColor="text1"/>
                <w:sz w:val="24"/>
                <w:szCs w:val="24"/>
                <w:lang w:val="uk-UA" w:eastAsia="uk-UA"/>
              </w:rPr>
              <w:t xml:space="preserve">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примірник оригіналу (нотаріально засвідчена копія) передавального </w:t>
            </w:r>
            <w:r>
              <w:rPr>
                <w:rFonts w:ascii="Times New Roman" w:hAnsi="Times New Roman" w:cs="Times New Roman" w:eastAsia="Times New Roman"/>
                <w:color w:val="000000" w:themeColor="text1"/>
                <w:sz w:val="24"/>
                <w:szCs w:val="24"/>
                <w:lang w:val="uk-UA" w:eastAsia="uk-UA"/>
              </w:rPr>
              <w:t xml:space="preserve">акта</w:t>
            </w:r>
            <w:r>
              <w:rPr>
                <w:rFonts w:ascii="Times New Roman" w:hAnsi="Times New Roman" w:cs="Times New Roman" w:eastAsia="Times New Roman"/>
                <w:color w:val="000000" w:themeColor="text1"/>
                <w:sz w:val="24"/>
                <w:szCs w:val="24"/>
                <w:lang w:val="uk-UA" w:eastAsia="uk-UA"/>
              </w:rPr>
              <w:t xml:space="preserve"> або розподільчого балансу – у разі внесення змін, пов’язаних із внесенням даних про юридичну</w:t>
            </w:r>
            <w:r>
              <w:rPr>
                <w:rFonts w:ascii="Times New Roman" w:hAnsi="Times New Roman" w:cs="Times New Roman" w:eastAsia="Times New Roman"/>
                <w:color w:val="000000" w:themeColor="text1"/>
                <w:sz w:val="24"/>
                <w:szCs w:val="24"/>
                <w:lang w:val="uk-UA" w:eastAsia="uk-UA"/>
              </w:rPr>
              <w:t xml:space="preserve"> особу, правонаступником якої є зареєстрована юридична особа;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w:t>
            </w:r>
            <w:r>
              <w:rPr>
                <w:rFonts w:ascii="Times New Roman" w:hAnsi="Times New Roman" w:cs="Times New Roman" w:eastAsia="Times New Roman"/>
                <w:color w:val="000000" w:themeColor="text1"/>
                <w:sz w:val="24"/>
                <w:szCs w:val="24"/>
                <w:lang w:val="uk-UA" w:eastAsia="uk-UA"/>
              </w:rPr>
              <w:t xml:space="preserve">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w:t>
            </w:r>
            <w:r>
              <w:rPr>
                <w:rFonts w:ascii="Times New Roman" w:hAnsi="Times New Roman" w:cs="Times New Roman" w:eastAsia="Times New Roman"/>
                <w:color w:val="000000" w:themeColor="text1"/>
                <w:sz w:val="24"/>
                <w:szCs w:val="24"/>
                <w:lang w:val="uk-UA" w:eastAsia="uk-UA"/>
              </w:rPr>
              <w:t xml:space="preserve">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w:t>
            </w:r>
            <w:r>
              <w:rPr>
                <w:rFonts w:ascii="Times New Roman" w:hAnsi="Times New Roman" w:cs="Times New Roman" w:eastAsia="Times New Roman"/>
                <w:color w:val="000000" w:themeColor="text1"/>
                <w:sz w:val="24"/>
                <w:szCs w:val="24"/>
                <w:lang w:val="uk-UA" w:eastAsia="uk-UA"/>
              </w:rPr>
              <w:t xml:space="preserve">но відсутньою – у разі внесення змін, пов’язаних із зміною складу засновників (учасників) юридичної особи; заява про обрання юридичною особою спрощеної системи оподаткування та/або реєстраційна заява про добровільну реєстрацію як платника податку на додану</w:t>
            </w:r>
            <w:r>
              <w:rPr>
                <w:rFonts w:ascii="Times New Roman" w:hAnsi="Times New Roman" w:cs="Times New Roman" w:eastAsia="Times New Roman"/>
                <w:color w:val="000000" w:themeColor="text1"/>
                <w:sz w:val="24"/>
                <w:szCs w:val="24"/>
                <w:lang w:val="uk-UA" w:eastAsia="uk-UA"/>
              </w:rPr>
              <w:t xml:space="preserve">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 </w:t>
            </w:r>
            <w:r>
              <w:rPr>
                <w:rFonts w:ascii="Times New Roman" w:hAnsi="Times New Roman" w:cs="Times New Roman" w:eastAsia="Times New Roman"/>
                <w:color w:val="000000" w:themeColor="text1"/>
                <w:sz w:val="24"/>
                <w:szCs w:val="24"/>
                <w:shd w:val="clear" w:fill="FFFFFF" w:color="auto"/>
                <w:lang w:val="uk-UA"/>
              </w:rPr>
              <w:t xml:space="preserve">нотаріально засвідчена копія документа, що посвідчує особу, яка є кінцевим </w:t>
            </w:r>
            <w:r>
              <w:rPr>
                <w:rFonts w:ascii="Times New Roman" w:hAnsi="Times New Roman" w:cs="Times New Roman" w:eastAsia="Times New Roman"/>
                <w:color w:val="000000" w:themeColor="text1"/>
                <w:sz w:val="24"/>
                <w:szCs w:val="24"/>
                <w:shd w:val="clear" w:fill="FFFFFF" w:color="auto"/>
                <w:lang w:val="uk-UA"/>
              </w:rPr>
              <w:t xml:space="preserve">бенефіціарним</w:t>
            </w:r>
            <w:r>
              <w:rPr>
                <w:rFonts w:ascii="Times New Roman" w:hAnsi="Times New Roman" w:cs="Times New Roman" w:eastAsia="Times New Roman"/>
                <w:color w:val="000000" w:themeColor="text1"/>
                <w:sz w:val="24"/>
                <w:szCs w:val="24"/>
                <w:shd w:val="clear" w:fill="FFFFFF" w:color="auto"/>
                <w:lang w:val="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 </w:t>
            </w:r>
            <w:r>
              <w:rPr>
                <w:rFonts w:ascii="Times New Roman" w:hAnsi="Times New Roman" w:cs="Times New Roman" w:eastAsia="Times New Roman"/>
                <w:color w:val="000000" w:themeColor="text1"/>
                <w:sz w:val="24"/>
                <w:szCs w:val="24"/>
                <w:lang w:val="uk-UA"/>
              </w:rPr>
              <w:t xml:space="preserve">структура власності за формою та змістом, визначеними відповідно до законодавства.</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rFonts w:ascii="Times New Roman" w:hAnsi="Times New Roman" w:cs="Times New Roman" w:eastAsia="Times New Roman"/>
                <w:color w:val="000000" w:themeColor="text1"/>
                <w:sz w:val="24"/>
                <w:szCs w:val="24"/>
                <w:lang w:val="uk-UA" w:eastAsia="ru-RU"/>
              </w:rPr>
              <w:t xml:space="preserve">Для державної реєстрації змін до відомостей про розмір статутного капіталу, розміри часток у статутному капіталі чи склад учасників товариства з обмеженою відповідальністю, товариства з додатковою відповідальністю подаються такі документи:</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8" w:name="n1047"/>
            <w:r>
              <w:rPr>
                <w:rFonts w:ascii="Times New Roman" w:hAnsi="Times New Roman" w:cs="Times New Roman" w:eastAsia="Times New Roman"/>
                <w:color w:val="000000" w:themeColor="text1"/>
                <w:lang w:val="uk-UA"/>
              </w:rPr>
            </w:r>
            <w:bookmarkEnd w:id="8"/>
            <w:r>
              <w:rPr>
                <w:rFonts w:ascii="Times New Roman" w:hAnsi="Times New Roman" w:cs="Times New Roman" w:eastAsia="Times New Roman"/>
                <w:color w:val="000000" w:themeColor="text1"/>
                <w:sz w:val="24"/>
                <w:szCs w:val="24"/>
                <w:lang w:val="uk-UA" w:eastAsia="ru-RU"/>
              </w:rPr>
              <w:t xml:space="preserve">1) заява про державну реєстрацію змін до відомостей про юридичну особу, </w:t>
            </w:r>
            <w:r>
              <w:rPr>
                <w:rFonts w:ascii="Times New Roman" w:hAnsi="Times New Roman" w:cs="Times New Roman" w:eastAsia="Times New Roman"/>
                <w:color w:val="000000" w:themeColor="text1"/>
                <w:sz w:val="24"/>
                <w:szCs w:val="24"/>
                <w:lang w:val="uk-UA" w:eastAsia="ru-RU"/>
              </w:rPr>
              <w:t xml:space="preserve">що містяться</w:t>
            </w:r>
            <w:r>
              <w:rPr>
                <w:rFonts w:ascii="Times New Roman" w:hAnsi="Times New Roman" w:cs="Times New Roman" w:eastAsia="Times New Roman"/>
                <w:color w:val="000000" w:themeColor="text1"/>
                <w:sz w:val="24"/>
                <w:szCs w:val="24"/>
                <w:lang w:val="uk-UA" w:eastAsia="ru-RU"/>
              </w:rPr>
              <w:t xml:space="preserve"> в Єдиному державному реєстрі;</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9" w:name="n1048"/>
            <w:r>
              <w:rPr>
                <w:rFonts w:ascii="Times New Roman" w:hAnsi="Times New Roman" w:cs="Times New Roman" w:eastAsia="Times New Roman"/>
                <w:color w:val="000000" w:themeColor="text1"/>
                <w:lang w:val="uk-UA"/>
              </w:rPr>
            </w:r>
            <w:bookmarkEnd w:id="9"/>
            <w:r>
              <w:rPr>
                <w:rFonts w:ascii="Times New Roman" w:hAnsi="Times New Roman" w:cs="Times New Roman" w:eastAsia="Times New Roman"/>
                <w:color w:val="000000" w:themeColor="text1"/>
                <w:sz w:val="24"/>
                <w:szCs w:val="24"/>
                <w:lang w:val="uk-UA" w:eastAsia="ru-RU"/>
              </w:rPr>
              <w:t xml:space="preserve">2) документ про </w:t>
            </w:r>
            <w:r>
              <w:rPr>
                <w:rFonts w:ascii="Times New Roman" w:hAnsi="Times New Roman" w:cs="Times New Roman" w:eastAsia="Times New Roman"/>
                <w:color w:val="000000" w:themeColor="text1"/>
                <w:sz w:val="24"/>
                <w:szCs w:val="24"/>
                <w:lang w:val="uk-UA" w:eastAsia="ru-RU"/>
              </w:rPr>
              <w:t xml:space="preserve">сплату адміністративного збору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0" w:name="n1049"/>
            <w:r>
              <w:rPr>
                <w:rFonts w:ascii="Times New Roman" w:hAnsi="Times New Roman" w:cs="Times New Roman" w:eastAsia="Times New Roman"/>
                <w:color w:val="000000" w:themeColor="text1"/>
                <w:lang w:val="uk-UA"/>
              </w:rPr>
            </w:r>
            <w:bookmarkEnd w:id="10"/>
            <w:r>
              <w:rPr>
                <w:rFonts w:ascii="Times New Roman" w:hAnsi="Times New Roman" w:cs="Times New Roman" w:eastAsia="Times New Roman"/>
                <w:color w:val="000000" w:themeColor="text1"/>
                <w:sz w:val="24"/>
                <w:szCs w:val="24"/>
                <w:lang w:val="uk-UA" w:eastAsia="ru-RU"/>
              </w:rPr>
              <w:t xml:space="preserve">3) один із таких </w:t>
            </w:r>
            <w:r>
              <w:rPr>
                <w:rFonts w:ascii="Times New Roman" w:hAnsi="Times New Roman" w:cs="Times New Roman" w:eastAsia="Times New Roman"/>
                <w:color w:val="000000" w:themeColor="text1"/>
                <w:sz w:val="24"/>
                <w:szCs w:val="24"/>
                <w:lang w:val="uk-UA" w:eastAsia="ru-RU"/>
              </w:rPr>
              <w:t xml:space="preserve">відповідних документів</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1" w:name="n1050"/>
            <w:r>
              <w:rPr>
                <w:rFonts w:ascii="Times New Roman" w:hAnsi="Times New Roman" w:cs="Times New Roman" w:eastAsia="Times New Roman"/>
                <w:color w:val="000000" w:themeColor="text1"/>
                <w:lang w:val="uk-UA"/>
              </w:rPr>
            </w:r>
            <w:bookmarkEnd w:id="11"/>
            <w:r>
              <w:rPr>
                <w:rFonts w:ascii="Times New Roman" w:hAnsi="Times New Roman" w:cs="Times New Roman" w:eastAsia="Times New Roman"/>
                <w:color w:val="000000" w:themeColor="text1"/>
                <w:sz w:val="24"/>
                <w:szCs w:val="24"/>
                <w:lang w:val="uk-UA" w:eastAsia="ru-RU"/>
              </w:rPr>
              <w:t xml:space="preserve">а) </w:t>
            </w:r>
            <w:r>
              <w:rPr>
                <w:rFonts w:ascii="Times New Roman" w:hAnsi="Times New Roman" w:cs="Times New Roman" w:eastAsia="Times New Roman"/>
                <w:color w:val="000000" w:themeColor="text1"/>
                <w:sz w:val="24"/>
                <w:szCs w:val="24"/>
                <w:lang w:val="uk-UA" w:eastAsia="ru-RU"/>
              </w:rPr>
              <w:t xml:space="preserve">рішення загальних зборів учасників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рішення єдиного учасника</w:t>
            </w:r>
            <w:r>
              <w:rPr>
                <w:rFonts w:ascii="Times New Roman" w:hAnsi="Times New Roman" w:cs="Times New Roman" w:eastAsia="Times New Roman"/>
                <w:color w:val="000000" w:themeColor="text1"/>
                <w:sz w:val="24"/>
                <w:szCs w:val="24"/>
                <w:lang w:val="uk-UA" w:eastAsia="ru-RU"/>
              </w:rPr>
              <w:t xml:space="preserve">) товариства з </w:t>
            </w:r>
            <w:r>
              <w:rPr>
                <w:rFonts w:ascii="Times New Roman" w:hAnsi="Times New Roman" w:cs="Times New Roman" w:eastAsia="Times New Roman"/>
                <w:color w:val="000000" w:themeColor="text1"/>
                <w:sz w:val="24"/>
                <w:szCs w:val="24"/>
                <w:lang w:val="uk-UA" w:eastAsia="ru-RU"/>
              </w:rPr>
              <w:t xml:space="preserve">обмеженою відповідальністю</w:t>
            </w:r>
            <w:r>
              <w:rPr>
                <w:rFonts w:ascii="Times New Roman" w:hAnsi="Times New Roman" w:cs="Times New Roman" w:eastAsia="Times New Roman"/>
                <w:color w:val="000000" w:themeColor="text1"/>
                <w:sz w:val="24"/>
                <w:szCs w:val="24"/>
                <w:lang w:val="uk-UA" w:eastAsia="ru-RU"/>
              </w:rPr>
              <w:t xml:space="preserve">, товариства з </w:t>
            </w:r>
            <w:r>
              <w:rPr>
                <w:rFonts w:ascii="Times New Roman" w:hAnsi="Times New Roman" w:cs="Times New Roman" w:eastAsia="Times New Roman"/>
                <w:color w:val="000000" w:themeColor="text1"/>
                <w:sz w:val="24"/>
                <w:szCs w:val="24"/>
                <w:lang w:val="uk-UA" w:eastAsia="ru-RU"/>
              </w:rPr>
              <w:t xml:space="preserve">додатковою відповідальністю</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визначення розміру</w:t>
            </w:r>
            <w:r>
              <w:rPr>
                <w:rFonts w:ascii="Times New Roman" w:hAnsi="Times New Roman" w:cs="Times New Roman" w:eastAsia="Times New Roman"/>
                <w:color w:val="000000" w:themeColor="text1"/>
                <w:sz w:val="24"/>
                <w:szCs w:val="24"/>
                <w:lang w:val="uk-UA" w:eastAsia="ru-RU"/>
              </w:rPr>
              <w:t xml:space="preserve"> статутного капіталу та </w:t>
            </w:r>
            <w:r>
              <w:rPr>
                <w:rFonts w:ascii="Times New Roman" w:hAnsi="Times New Roman" w:cs="Times New Roman" w:eastAsia="Times New Roman"/>
                <w:color w:val="000000" w:themeColor="text1"/>
                <w:sz w:val="24"/>
                <w:szCs w:val="24"/>
                <w:lang w:val="uk-UA" w:eastAsia="ru-RU"/>
              </w:rPr>
              <w:t xml:space="preserve">розмірів часток учасників</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2" w:name="n1051"/>
            <w:r>
              <w:rPr>
                <w:rFonts w:ascii="Times New Roman" w:hAnsi="Times New Roman" w:cs="Times New Roman" w:eastAsia="Times New Roman"/>
                <w:color w:val="000000" w:themeColor="text1"/>
                <w:lang w:val="uk-UA"/>
              </w:rPr>
            </w:r>
            <w:bookmarkEnd w:id="12"/>
            <w:r>
              <w:rPr>
                <w:rFonts w:ascii="Times New Roman" w:hAnsi="Times New Roman" w:cs="Times New Roman" w:eastAsia="Times New Roman"/>
                <w:color w:val="000000" w:themeColor="text1"/>
                <w:sz w:val="24"/>
                <w:szCs w:val="24"/>
                <w:lang w:val="uk-UA" w:eastAsia="ru-RU"/>
              </w:rPr>
              <w:t xml:space="preserve">б) </w:t>
            </w:r>
            <w:r>
              <w:rPr>
                <w:rFonts w:ascii="Times New Roman" w:hAnsi="Times New Roman" w:cs="Times New Roman" w:eastAsia="Times New Roman"/>
                <w:color w:val="000000" w:themeColor="text1"/>
                <w:sz w:val="24"/>
                <w:szCs w:val="24"/>
                <w:lang w:val="uk-UA" w:eastAsia="ru-RU"/>
              </w:rPr>
              <w:t xml:space="preserve">рішення загальних зборів учасників товариства</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обмеженою відповідальністю</w:t>
            </w:r>
            <w:r>
              <w:rPr>
                <w:rFonts w:ascii="Times New Roman" w:hAnsi="Times New Roman" w:cs="Times New Roman" w:eastAsia="Times New Roman"/>
                <w:color w:val="000000" w:themeColor="text1"/>
                <w:sz w:val="24"/>
                <w:szCs w:val="24"/>
                <w:lang w:val="uk-UA" w:eastAsia="ru-RU"/>
              </w:rPr>
              <w:t xml:space="preserve">, товариства з </w:t>
            </w:r>
            <w:r>
              <w:rPr>
                <w:rFonts w:ascii="Times New Roman" w:hAnsi="Times New Roman" w:cs="Times New Roman" w:eastAsia="Times New Roman"/>
                <w:color w:val="000000" w:themeColor="text1"/>
                <w:sz w:val="24"/>
                <w:szCs w:val="24"/>
                <w:lang w:val="uk-UA" w:eastAsia="ru-RU"/>
              </w:rPr>
              <w:t xml:space="preserve">додатковою відповідальністю</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виключення учасника</w:t>
            </w:r>
            <w:r>
              <w:rPr>
                <w:rFonts w:ascii="Times New Roman" w:hAnsi="Times New Roman" w:cs="Times New Roman" w:eastAsia="Times New Roman"/>
                <w:color w:val="000000" w:themeColor="text1"/>
                <w:sz w:val="24"/>
                <w:szCs w:val="24"/>
                <w:lang w:val="uk-UA" w:eastAsia="ru-RU"/>
              </w:rPr>
              <w:t xml:space="preserve"> з товариства;</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3" w:name="n1052"/>
            <w:r>
              <w:rPr>
                <w:rFonts w:ascii="Times New Roman" w:hAnsi="Times New Roman" w:cs="Times New Roman" w:eastAsia="Times New Roman"/>
                <w:color w:val="000000" w:themeColor="text1"/>
                <w:lang w:val="uk-UA"/>
              </w:rPr>
            </w:r>
            <w:bookmarkEnd w:id="13"/>
            <w:r>
              <w:rPr>
                <w:rFonts w:ascii="Times New Roman" w:hAnsi="Times New Roman" w:cs="Times New Roman" w:eastAsia="Times New Roman"/>
                <w:color w:val="000000" w:themeColor="text1"/>
                <w:sz w:val="24"/>
                <w:szCs w:val="24"/>
                <w:lang w:val="uk-UA" w:eastAsia="ru-RU"/>
              </w:rPr>
              <w:t xml:space="preserve">в) заява про вступ до товариства з </w:t>
            </w:r>
            <w:r>
              <w:rPr>
                <w:rFonts w:ascii="Times New Roman" w:hAnsi="Times New Roman" w:cs="Times New Roman" w:eastAsia="Times New Roman"/>
                <w:color w:val="000000" w:themeColor="text1"/>
                <w:sz w:val="24"/>
                <w:szCs w:val="24"/>
                <w:lang w:val="uk-UA" w:eastAsia="ru-RU"/>
              </w:rPr>
              <w:t xml:space="preserve">обмеженою відповідальністю</w:t>
            </w:r>
            <w:r>
              <w:rPr>
                <w:rFonts w:ascii="Times New Roman" w:hAnsi="Times New Roman" w:cs="Times New Roman" w:eastAsia="Times New Roman"/>
                <w:color w:val="000000" w:themeColor="text1"/>
                <w:sz w:val="24"/>
                <w:szCs w:val="24"/>
                <w:lang w:val="uk-UA" w:eastAsia="ru-RU"/>
              </w:rPr>
              <w:t xml:space="preserve">, товариства з </w:t>
            </w:r>
            <w:r>
              <w:rPr>
                <w:rFonts w:ascii="Times New Roman" w:hAnsi="Times New Roman" w:cs="Times New Roman" w:eastAsia="Times New Roman"/>
                <w:color w:val="000000" w:themeColor="text1"/>
                <w:sz w:val="24"/>
                <w:szCs w:val="24"/>
                <w:lang w:val="uk-UA" w:eastAsia="ru-RU"/>
              </w:rPr>
              <w:t xml:space="preserve">додатковою відповідальністю</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4" w:name="n1053"/>
            <w:r>
              <w:rPr>
                <w:rFonts w:ascii="Times New Roman" w:hAnsi="Times New Roman" w:cs="Times New Roman" w:eastAsia="Times New Roman"/>
                <w:color w:val="000000" w:themeColor="text1"/>
                <w:lang w:val="uk-UA"/>
              </w:rPr>
            </w:r>
            <w:bookmarkEnd w:id="14"/>
            <w:r>
              <w:rPr>
                <w:rFonts w:ascii="Times New Roman" w:hAnsi="Times New Roman" w:cs="Times New Roman" w:eastAsia="Times New Roman"/>
                <w:color w:val="000000" w:themeColor="text1"/>
                <w:sz w:val="24"/>
                <w:szCs w:val="24"/>
                <w:lang w:val="uk-UA" w:eastAsia="ru-RU"/>
              </w:rPr>
              <w:t xml:space="preserve">г) заява про вихід з товариства з </w:t>
            </w:r>
            <w:r>
              <w:rPr>
                <w:rFonts w:ascii="Times New Roman" w:hAnsi="Times New Roman" w:cs="Times New Roman" w:eastAsia="Times New Roman"/>
                <w:color w:val="000000" w:themeColor="text1"/>
                <w:sz w:val="24"/>
                <w:szCs w:val="24"/>
                <w:lang w:val="uk-UA" w:eastAsia="ru-RU"/>
              </w:rPr>
              <w:t xml:space="preserve">обмеженою відповідальністю</w:t>
            </w:r>
            <w:r>
              <w:rPr>
                <w:rFonts w:ascii="Times New Roman" w:hAnsi="Times New Roman" w:cs="Times New Roman" w:eastAsia="Times New Roman"/>
                <w:color w:val="000000" w:themeColor="text1"/>
                <w:sz w:val="24"/>
                <w:szCs w:val="24"/>
                <w:lang w:val="uk-UA" w:eastAsia="ru-RU"/>
              </w:rPr>
              <w:t xml:space="preserve">, товариства з </w:t>
            </w:r>
            <w:r>
              <w:rPr>
                <w:rFonts w:ascii="Times New Roman" w:hAnsi="Times New Roman" w:cs="Times New Roman" w:eastAsia="Times New Roman"/>
                <w:color w:val="000000" w:themeColor="text1"/>
                <w:sz w:val="24"/>
                <w:szCs w:val="24"/>
                <w:lang w:val="uk-UA" w:eastAsia="ru-RU"/>
              </w:rPr>
              <w:t xml:space="preserve">додатковою відповідальністю</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5" w:name="n1054"/>
            <w:r>
              <w:rPr>
                <w:rFonts w:ascii="Times New Roman" w:hAnsi="Times New Roman" w:cs="Times New Roman" w:eastAsia="Times New Roman"/>
                <w:color w:val="000000" w:themeColor="text1"/>
                <w:lang w:val="uk-UA"/>
              </w:rPr>
            </w:r>
            <w:bookmarkEnd w:id="15"/>
            <w:r>
              <w:rPr>
                <w:rFonts w:ascii="Times New Roman" w:hAnsi="Times New Roman" w:cs="Times New Roman" w:eastAsia="Times New Roman"/>
                <w:color w:val="000000" w:themeColor="text1"/>
                <w:sz w:val="24"/>
                <w:szCs w:val="24"/>
                <w:lang w:val="uk-UA" w:eastAsia="ru-RU"/>
              </w:rPr>
              <w:t xml:space="preserve">ґ) </w:t>
            </w:r>
            <w:r>
              <w:rPr>
                <w:rFonts w:ascii="Times New Roman" w:hAnsi="Times New Roman" w:cs="Times New Roman" w:eastAsia="Times New Roman"/>
                <w:color w:val="000000" w:themeColor="text1"/>
                <w:sz w:val="24"/>
                <w:szCs w:val="24"/>
                <w:lang w:val="uk-UA" w:eastAsia="ru-RU"/>
              </w:rPr>
              <w:t xml:space="preserve">акт </w:t>
            </w:r>
            <w:r>
              <w:rPr>
                <w:rFonts w:ascii="Times New Roman" w:hAnsi="Times New Roman" w:cs="Times New Roman" w:eastAsia="Times New Roman"/>
                <w:color w:val="000000" w:themeColor="text1"/>
                <w:sz w:val="24"/>
                <w:szCs w:val="24"/>
                <w:lang w:val="uk-UA" w:eastAsia="ru-RU"/>
              </w:rPr>
              <w:t xml:space="preserve">приймання-передачі частки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частини частки</w:t>
            </w:r>
            <w:r>
              <w:rPr>
                <w:rFonts w:ascii="Times New Roman" w:hAnsi="Times New Roman" w:cs="Times New Roman" w:eastAsia="Times New Roman"/>
                <w:color w:val="000000" w:themeColor="text1"/>
                <w:sz w:val="24"/>
                <w:szCs w:val="24"/>
                <w:lang w:val="uk-UA" w:eastAsia="ru-RU"/>
              </w:rPr>
              <w:t xml:space="preserve">) у статутному </w:t>
            </w:r>
            <w:r>
              <w:rPr>
                <w:rFonts w:ascii="Times New Roman" w:hAnsi="Times New Roman" w:cs="Times New Roman" w:eastAsia="Times New Roman"/>
                <w:color w:val="000000" w:themeColor="text1"/>
                <w:sz w:val="24"/>
                <w:szCs w:val="24"/>
                <w:lang w:val="uk-UA" w:eastAsia="ru-RU"/>
              </w:rPr>
              <w:t xml:space="preserve">капіталі товариства</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обмеженою відповідальністю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товариства</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додатковою відповідальністю</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6" w:name="n1055"/>
            <w:r>
              <w:rPr>
                <w:rFonts w:ascii="Times New Roman" w:hAnsi="Times New Roman" w:cs="Times New Roman" w:eastAsia="Times New Roman"/>
                <w:color w:val="000000" w:themeColor="text1"/>
                <w:lang w:val="uk-UA"/>
              </w:rPr>
            </w:r>
            <w:bookmarkEnd w:id="16"/>
            <w:r>
              <w:rPr>
                <w:rFonts w:ascii="Times New Roman" w:hAnsi="Times New Roman" w:cs="Times New Roman" w:eastAsia="Times New Roman"/>
                <w:color w:val="000000" w:themeColor="text1"/>
                <w:sz w:val="24"/>
                <w:szCs w:val="24"/>
                <w:lang w:val="uk-UA" w:eastAsia="ru-RU"/>
              </w:rPr>
              <w:t xml:space="preserve">д) </w:t>
            </w:r>
            <w:r>
              <w:rPr>
                <w:rFonts w:ascii="Times New Roman" w:hAnsi="Times New Roman" w:cs="Times New Roman" w:eastAsia="Times New Roman"/>
                <w:color w:val="000000" w:themeColor="text1"/>
                <w:sz w:val="24"/>
                <w:szCs w:val="24"/>
                <w:lang w:val="uk-UA" w:eastAsia="ru-RU"/>
              </w:rPr>
              <w:t xml:space="preserve">судове рішення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w:t>
            </w:r>
            <w:r>
              <w:rPr>
                <w:rFonts w:ascii="Times New Roman" w:hAnsi="Times New Roman" w:cs="Times New Roman" w:eastAsia="Times New Roman"/>
                <w:color w:val="000000" w:themeColor="text1"/>
                <w:sz w:val="24"/>
                <w:szCs w:val="24"/>
                <w:lang w:val="uk-UA" w:eastAsia="ru-RU"/>
              </w:rPr>
              <w:t xml:space="preserve"> набрало </w:t>
            </w:r>
            <w:r>
              <w:rPr>
                <w:rFonts w:ascii="Times New Roman" w:hAnsi="Times New Roman" w:cs="Times New Roman" w:eastAsia="Times New Roman"/>
                <w:color w:val="000000" w:themeColor="text1"/>
                <w:sz w:val="24"/>
                <w:szCs w:val="24"/>
                <w:lang w:val="uk-UA" w:eastAsia="ru-RU"/>
              </w:rPr>
              <w:t xml:space="preserve">законної сили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визначення розміру</w:t>
            </w:r>
            <w:r>
              <w:rPr>
                <w:rFonts w:ascii="Times New Roman" w:hAnsi="Times New Roman" w:cs="Times New Roman" w:eastAsia="Times New Roman"/>
                <w:color w:val="000000" w:themeColor="text1"/>
                <w:sz w:val="24"/>
                <w:szCs w:val="24"/>
                <w:lang w:val="uk-UA" w:eastAsia="ru-RU"/>
              </w:rPr>
              <w:t xml:space="preserve"> статутного </w:t>
            </w:r>
            <w:r>
              <w:rPr>
                <w:rFonts w:ascii="Times New Roman" w:hAnsi="Times New Roman" w:cs="Times New Roman" w:eastAsia="Times New Roman"/>
                <w:color w:val="000000" w:themeColor="text1"/>
                <w:sz w:val="24"/>
                <w:szCs w:val="24"/>
                <w:lang w:val="uk-UA" w:eastAsia="ru-RU"/>
              </w:rPr>
              <w:t xml:space="preserve">капіталу товариства</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обмеженою відповідальністю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товариства</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додатковою відповідальністю</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розмірів часток учасників</w:t>
            </w:r>
            <w:r>
              <w:rPr>
                <w:rFonts w:ascii="Times New Roman" w:hAnsi="Times New Roman" w:cs="Times New Roman" w:eastAsia="Times New Roman"/>
                <w:color w:val="000000" w:themeColor="text1"/>
                <w:sz w:val="24"/>
                <w:szCs w:val="24"/>
                <w:lang w:val="uk-UA" w:eastAsia="ru-RU"/>
              </w:rPr>
              <w:t xml:space="preserve"> у такому </w:t>
            </w:r>
            <w:r>
              <w:rPr>
                <w:rFonts w:ascii="Times New Roman" w:hAnsi="Times New Roman" w:cs="Times New Roman" w:eastAsia="Times New Roman"/>
                <w:color w:val="000000" w:themeColor="text1"/>
                <w:sz w:val="24"/>
                <w:szCs w:val="24"/>
                <w:lang w:val="uk-UA" w:eastAsia="ru-RU"/>
              </w:rPr>
              <w:t xml:space="preserve">товаристві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7" w:name="n1056"/>
            <w:r>
              <w:rPr>
                <w:rFonts w:ascii="Times New Roman" w:hAnsi="Times New Roman" w:cs="Times New Roman" w:eastAsia="Times New Roman"/>
                <w:color w:val="000000" w:themeColor="text1"/>
                <w:lang w:val="uk-UA"/>
              </w:rPr>
            </w:r>
            <w:bookmarkEnd w:id="17"/>
            <w:r>
              <w:rPr>
                <w:rFonts w:ascii="Times New Roman" w:hAnsi="Times New Roman" w:cs="Times New Roman" w:eastAsia="Times New Roman"/>
                <w:color w:val="000000" w:themeColor="text1"/>
                <w:sz w:val="24"/>
                <w:szCs w:val="24"/>
                <w:lang w:val="uk-UA" w:eastAsia="ru-RU"/>
              </w:rPr>
              <w:t xml:space="preserve">е) </w:t>
            </w:r>
            <w:r>
              <w:rPr>
                <w:rFonts w:ascii="Times New Roman" w:hAnsi="Times New Roman" w:cs="Times New Roman" w:eastAsia="Times New Roman"/>
                <w:color w:val="000000" w:themeColor="text1"/>
                <w:sz w:val="24"/>
                <w:szCs w:val="24"/>
                <w:lang w:val="uk-UA" w:eastAsia="ru-RU"/>
              </w:rPr>
              <w:t xml:space="preserve">судове рішення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w:t>
            </w:r>
            <w:r>
              <w:rPr>
                <w:rFonts w:ascii="Times New Roman" w:hAnsi="Times New Roman" w:cs="Times New Roman" w:eastAsia="Times New Roman"/>
                <w:color w:val="000000" w:themeColor="text1"/>
                <w:sz w:val="24"/>
                <w:szCs w:val="24"/>
                <w:lang w:val="uk-UA" w:eastAsia="ru-RU"/>
              </w:rPr>
              <w:t xml:space="preserve"> набрало </w:t>
            </w:r>
            <w:r>
              <w:rPr>
                <w:rFonts w:ascii="Times New Roman" w:hAnsi="Times New Roman" w:cs="Times New Roman" w:eastAsia="Times New Roman"/>
                <w:color w:val="000000" w:themeColor="text1"/>
                <w:sz w:val="24"/>
                <w:szCs w:val="24"/>
                <w:lang w:val="uk-UA" w:eastAsia="ru-RU"/>
              </w:rPr>
              <w:t xml:space="preserve">законної сили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стягнення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витребування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володіння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відповідача частки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частини частки</w:t>
            </w:r>
            <w:r>
              <w:rPr>
                <w:rFonts w:ascii="Times New Roman" w:hAnsi="Times New Roman" w:cs="Times New Roman" w:eastAsia="Times New Roman"/>
                <w:color w:val="000000" w:themeColor="text1"/>
                <w:sz w:val="24"/>
                <w:szCs w:val="24"/>
                <w:lang w:val="uk-UA" w:eastAsia="ru-RU"/>
              </w:rPr>
              <w:t xml:space="preserve">) у статутному </w:t>
            </w:r>
            <w:r>
              <w:rPr>
                <w:rFonts w:ascii="Times New Roman" w:hAnsi="Times New Roman" w:cs="Times New Roman" w:eastAsia="Times New Roman"/>
                <w:color w:val="000000" w:themeColor="text1"/>
                <w:sz w:val="24"/>
                <w:szCs w:val="24"/>
                <w:lang w:val="uk-UA" w:eastAsia="ru-RU"/>
              </w:rPr>
              <w:t xml:space="preserve">капіталі товариства</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обмеженою відповідальністю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товариства</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додатковою відповідальністю</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8" w:name="n1305"/>
            <w:r>
              <w:rPr>
                <w:rFonts w:ascii="Times New Roman" w:hAnsi="Times New Roman" w:cs="Times New Roman" w:eastAsia="Times New Roman"/>
                <w:color w:val="000000" w:themeColor="text1"/>
                <w:lang w:val="uk-UA"/>
              </w:rPr>
            </w:r>
            <w:bookmarkEnd w:id="18"/>
            <w:r>
              <w:rPr>
                <w:rFonts w:ascii="Times New Roman" w:hAnsi="Times New Roman" w:cs="Times New Roman" w:eastAsia="Times New Roman"/>
                <w:color w:val="000000" w:themeColor="text1"/>
                <w:sz w:val="24"/>
                <w:szCs w:val="24"/>
                <w:lang w:val="uk-UA" w:eastAsia="ru-RU"/>
              </w:rPr>
              <w:t xml:space="preserve">є) структура </w:t>
            </w:r>
            <w:r>
              <w:rPr>
                <w:rFonts w:ascii="Times New Roman" w:hAnsi="Times New Roman" w:cs="Times New Roman" w:eastAsia="Times New Roman"/>
                <w:color w:val="000000" w:themeColor="text1"/>
                <w:sz w:val="24"/>
                <w:szCs w:val="24"/>
                <w:lang w:val="uk-UA" w:eastAsia="ru-RU"/>
              </w:rPr>
              <w:t xml:space="preserve">власності</w:t>
            </w:r>
            <w:r>
              <w:rPr>
                <w:rFonts w:ascii="Times New Roman" w:hAnsi="Times New Roman" w:cs="Times New Roman" w:eastAsia="Times New Roman"/>
                <w:color w:val="000000" w:themeColor="text1"/>
                <w:sz w:val="24"/>
                <w:szCs w:val="24"/>
                <w:lang w:val="uk-UA" w:eastAsia="ru-RU"/>
              </w:rPr>
              <w:t xml:space="preserve"> за формою та </w:t>
            </w:r>
            <w:r>
              <w:rPr>
                <w:rFonts w:ascii="Times New Roman" w:hAnsi="Times New Roman" w:cs="Times New Roman" w:eastAsia="Times New Roman"/>
                <w:color w:val="000000" w:themeColor="text1"/>
                <w:sz w:val="24"/>
                <w:szCs w:val="24"/>
                <w:lang w:val="uk-UA" w:eastAsia="ru-RU"/>
              </w:rPr>
              <w:t xml:space="preserve">змістом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визначеними відповідно</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законодавства</w:t>
            </w:r>
            <w:r>
              <w:rPr>
                <w:rFonts w:ascii="Times New Roman" w:hAnsi="Times New Roman" w:cs="Times New Roman" w:eastAsia="Times New Roman"/>
                <w:color w:val="000000" w:themeColor="text1"/>
                <w:sz w:val="24"/>
                <w:szCs w:val="24"/>
                <w:lang w:val="uk-UA" w:eastAsia="ru-RU"/>
              </w:rPr>
              <w:t xml:space="preserve">;</w:t>
            </w:r>
            <w:r>
              <w:rPr>
                <w:lang w:val="uk-UA"/>
              </w:rPr>
            </w:r>
            <w:r/>
            <w:r>
              <w:rPr>
                <w:rFonts w:ascii="Times New Roman" w:hAnsi="Times New Roman" w:cs="Times New Roman" w:eastAsia="Times New Roman"/>
                <w:color w:val="000000" w:themeColor="text1"/>
                <w:lang w:val="uk-UA"/>
              </w:rPr>
            </w:r>
            <w:bookmarkStart w:id="19" w:name="n1309"/>
            <w:r>
              <w:rPr>
                <w:rFonts w:ascii="Times New Roman" w:hAnsi="Times New Roman" w:cs="Times New Roman" w:eastAsia="Times New Roman"/>
                <w:color w:val="000000" w:themeColor="text1"/>
                <w:lang w:val="uk-UA"/>
              </w:rPr>
            </w:r>
            <w:bookmarkEnd w:id="19"/>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20" w:name="n1306"/>
            <w:r>
              <w:rPr>
                <w:rFonts w:ascii="Times New Roman" w:hAnsi="Times New Roman" w:cs="Times New Roman" w:eastAsia="Times New Roman"/>
                <w:color w:val="000000" w:themeColor="text1"/>
                <w:lang w:val="uk-UA"/>
              </w:rPr>
            </w:r>
            <w:bookmarkEnd w:id="20"/>
            <w:r>
              <w:rPr>
                <w:rFonts w:ascii="Times New Roman" w:hAnsi="Times New Roman" w:cs="Times New Roman" w:eastAsia="Times New Roman"/>
                <w:color w:val="000000" w:themeColor="text1"/>
                <w:sz w:val="24"/>
                <w:szCs w:val="24"/>
                <w:lang w:val="uk-UA" w:eastAsia="ru-RU"/>
              </w:rPr>
              <w:t xml:space="preserve">ж) </w:t>
            </w:r>
            <w:r>
              <w:rPr>
                <w:rFonts w:ascii="Times New Roman" w:hAnsi="Times New Roman" w:cs="Times New Roman" w:eastAsia="Times New Roman"/>
                <w:color w:val="000000" w:themeColor="text1"/>
                <w:sz w:val="24"/>
                <w:szCs w:val="24"/>
                <w:lang w:val="uk-UA" w:eastAsia="ru-RU"/>
              </w:rPr>
              <w:t xml:space="preserve">витяг</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виписка чи інший</w:t>
            </w:r>
            <w:r>
              <w:rPr>
                <w:rFonts w:ascii="Times New Roman" w:hAnsi="Times New Roman" w:cs="Times New Roman" w:eastAsia="Times New Roman"/>
                <w:color w:val="000000" w:themeColor="text1"/>
                <w:sz w:val="24"/>
                <w:szCs w:val="24"/>
                <w:lang w:val="uk-UA" w:eastAsia="ru-RU"/>
              </w:rPr>
              <w:t xml:space="preserve"> документ з </w:t>
            </w:r>
            <w:r>
              <w:rPr>
                <w:rFonts w:ascii="Times New Roman" w:hAnsi="Times New Roman" w:cs="Times New Roman" w:eastAsia="Times New Roman"/>
                <w:color w:val="000000" w:themeColor="text1"/>
                <w:sz w:val="24"/>
                <w:szCs w:val="24"/>
                <w:lang w:val="uk-UA" w:eastAsia="ru-RU"/>
              </w:rPr>
              <w:t xml:space="preserve">торговельного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банківського</w:t>
            </w:r>
            <w:r>
              <w:rPr>
                <w:rFonts w:ascii="Times New Roman" w:hAnsi="Times New Roman" w:cs="Times New Roman" w:eastAsia="Times New Roman"/>
                <w:color w:val="000000" w:themeColor="text1"/>
                <w:sz w:val="24"/>
                <w:szCs w:val="24"/>
                <w:lang w:val="uk-UA" w:eastAsia="ru-RU"/>
              </w:rPr>
              <w:t xml:space="preserve">, судового </w:t>
            </w:r>
            <w:r>
              <w:rPr>
                <w:rFonts w:ascii="Times New Roman" w:hAnsi="Times New Roman" w:cs="Times New Roman" w:eastAsia="Times New Roman"/>
                <w:color w:val="000000" w:themeColor="text1"/>
                <w:sz w:val="24"/>
                <w:szCs w:val="24"/>
                <w:lang w:val="uk-UA" w:eastAsia="ru-RU"/>
              </w:rPr>
              <w:t xml:space="preserve">реєстру тощо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 підтверджує реєстрацію юридичної</w:t>
            </w:r>
            <w:r>
              <w:rPr>
                <w:rFonts w:ascii="Times New Roman" w:hAnsi="Times New Roman" w:cs="Times New Roman" w:eastAsia="Times New Roman"/>
                <w:color w:val="000000" w:themeColor="text1"/>
                <w:sz w:val="24"/>
                <w:szCs w:val="24"/>
                <w:lang w:val="uk-UA" w:eastAsia="ru-RU"/>
              </w:rPr>
              <w:t xml:space="preserve"> особи - нерезидента в </w:t>
            </w:r>
            <w:r>
              <w:rPr>
                <w:rFonts w:ascii="Times New Roman" w:hAnsi="Times New Roman" w:cs="Times New Roman" w:eastAsia="Times New Roman"/>
                <w:color w:val="000000" w:themeColor="text1"/>
                <w:sz w:val="24"/>
                <w:szCs w:val="24"/>
                <w:lang w:val="uk-UA" w:eastAsia="ru-RU"/>
              </w:rPr>
              <w:t xml:space="preserve">країні її місцезнаходження</w:t>
            </w:r>
            <w:r>
              <w:rPr>
                <w:rFonts w:ascii="Times New Roman" w:hAnsi="Times New Roman" w:cs="Times New Roman" w:eastAsia="Times New Roman"/>
                <w:color w:val="000000" w:themeColor="text1"/>
                <w:sz w:val="24"/>
                <w:szCs w:val="24"/>
                <w:lang w:val="uk-UA" w:eastAsia="ru-RU"/>
              </w:rPr>
              <w:t xml:space="preserve">, -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якщо засновником юридичної</w:t>
            </w:r>
            <w:r>
              <w:rPr>
                <w:rFonts w:ascii="Times New Roman" w:hAnsi="Times New Roman" w:cs="Times New Roman" w:eastAsia="Times New Roman"/>
                <w:color w:val="000000" w:themeColor="text1"/>
                <w:sz w:val="24"/>
                <w:szCs w:val="24"/>
                <w:lang w:val="uk-UA" w:eastAsia="ru-RU"/>
              </w:rPr>
              <w:t xml:space="preserve"> особи є </w:t>
            </w:r>
            <w:r>
              <w:rPr>
                <w:rFonts w:ascii="Times New Roman" w:hAnsi="Times New Roman" w:cs="Times New Roman" w:eastAsia="Times New Roman"/>
                <w:color w:val="000000" w:themeColor="text1"/>
                <w:sz w:val="24"/>
                <w:szCs w:val="24"/>
                <w:lang w:val="uk-UA" w:eastAsia="ru-RU"/>
              </w:rPr>
              <w:t xml:space="preserve">юридична</w:t>
            </w:r>
            <w:r>
              <w:rPr>
                <w:rFonts w:ascii="Times New Roman" w:hAnsi="Times New Roman" w:cs="Times New Roman" w:eastAsia="Times New Roman"/>
                <w:color w:val="000000" w:themeColor="text1"/>
                <w:sz w:val="24"/>
                <w:szCs w:val="24"/>
                <w:lang w:val="uk-UA" w:eastAsia="ru-RU"/>
              </w:rPr>
              <w:t xml:space="preserve"> особа - нерезидент;</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21" w:name="n1308"/>
            <w:r>
              <w:rPr>
                <w:rFonts w:ascii="Times New Roman" w:hAnsi="Times New Roman" w:cs="Times New Roman" w:eastAsia="Times New Roman"/>
                <w:color w:val="000000" w:themeColor="text1"/>
                <w:lang w:val="uk-UA"/>
              </w:rPr>
            </w:r>
            <w:bookmarkStart w:id="22" w:name="n1307"/>
            <w:r>
              <w:rPr>
                <w:rFonts w:ascii="Times New Roman" w:hAnsi="Times New Roman" w:cs="Times New Roman" w:eastAsia="Times New Roman"/>
                <w:color w:val="000000" w:themeColor="text1"/>
                <w:lang w:val="uk-UA"/>
              </w:rPr>
            </w:r>
            <w:bookmarkEnd w:id="21"/>
            <w:r>
              <w:rPr>
                <w:rFonts w:ascii="Times New Roman" w:hAnsi="Times New Roman" w:cs="Times New Roman" w:eastAsia="Times New Roman"/>
                <w:color w:val="000000" w:themeColor="text1"/>
                <w:lang w:val="uk-UA"/>
              </w:rPr>
            </w:r>
            <w:bookmarkEnd w:id="22"/>
            <w:r>
              <w:rPr>
                <w:rFonts w:ascii="Times New Roman" w:hAnsi="Times New Roman" w:cs="Times New Roman" w:eastAsia="Times New Roman"/>
                <w:color w:val="000000" w:themeColor="text1"/>
                <w:sz w:val="24"/>
                <w:szCs w:val="24"/>
                <w:lang w:val="uk-UA" w:eastAsia="ru-RU"/>
              </w:rPr>
              <w:t xml:space="preserve">з) </w:t>
            </w:r>
            <w:r>
              <w:rPr>
                <w:rFonts w:ascii="Times New Roman" w:hAnsi="Times New Roman" w:cs="Times New Roman" w:eastAsia="Times New Roman"/>
                <w:color w:val="000000" w:themeColor="text1"/>
                <w:sz w:val="24"/>
                <w:szCs w:val="24"/>
                <w:lang w:val="uk-UA" w:eastAsia="ru-RU"/>
              </w:rPr>
              <w:t xml:space="preserve">нотаріально засвідчена копія</w:t>
            </w:r>
            <w:r>
              <w:rPr>
                <w:rFonts w:ascii="Times New Roman" w:hAnsi="Times New Roman" w:cs="Times New Roman" w:eastAsia="Times New Roman"/>
                <w:color w:val="000000" w:themeColor="text1"/>
                <w:sz w:val="24"/>
                <w:szCs w:val="24"/>
                <w:lang w:val="uk-UA" w:eastAsia="ru-RU"/>
              </w:rPr>
              <w:t xml:space="preserve"> документа, </w:t>
            </w:r>
            <w:r>
              <w:rPr>
                <w:rFonts w:ascii="Times New Roman" w:hAnsi="Times New Roman" w:cs="Times New Roman" w:eastAsia="Times New Roman"/>
                <w:color w:val="000000" w:themeColor="text1"/>
                <w:sz w:val="24"/>
                <w:szCs w:val="24"/>
                <w:lang w:val="uk-UA" w:eastAsia="ru-RU"/>
              </w:rPr>
              <w:t xml:space="preserve">що посвідчує</w:t>
            </w:r>
            <w:r>
              <w:rPr>
                <w:rFonts w:ascii="Times New Roman" w:hAnsi="Times New Roman" w:cs="Times New Roman" w:eastAsia="Times New Roman"/>
                <w:color w:val="000000" w:themeColor="text1"/>
                <w:sz w:val="24"/>
                <w:szCs w:val="24"/>
                <w:lang w:val="uk-UA" w:eastAsia="ru-RU"/>
              </w:rPr>
              <w:t xml:space="preserve"> особу, яка є </w:t>
            </w:r>
            <w:r>
              <w:rPr>
                <w:rFonts w:ascii="Times New Roman" w:hAnsi="Times New Roman" w:cs="Times New Roman" w:eastAsia="Times New Roman"/>
                <w:color w:val="000000" w:themeColor="text1"/>
                <w:sz w:val="24"/>
                <w:szCs w:val="24"/>
                <w:lang w:val="uk-UA" w:eastAsia="ru-RU"/>
              </w:rPr>
              <w:t xml:space="preserve">кінцевим бенефіціарним власником юридичної</w:t>
            </w:r>
            <w:r>
              <w:rPr>
                <w:rFonts w:ascii="Times New Roman" w:hAnsi="Times New Roman" w:cs="Times New Roman" w:eastAsia="Times New Roman"/>
                <w:color w:val="000000" w:themeColor="text1"/>
                <w:sz w:val="24"/>
                <w:szCs w:val="24"/>
                <w:lang w:val="uk-UA" w:eastAsia="ru-RU"/>
              </w:rPr>
              <w:t xml:space="preserve"> особи, - для </w:t>
            </w:r>
            <w:r>
              <w:rPr>
                <w:rFonts w:ascii="Times New Roman" w:hAnsi="Times New Roman" w:cs="Times New Roman" w:eastAsia="Times New Roman"/>
                <w:color w:val="000000" w:themeColor="text1"/>
                <w:sz w:val="24"/>
                <w:szCs w:val="24"/>
                <w:lang w:val="uk-UA" w:eastAsia="ru-RU"/>
              </w:rPr>
              <w:t xml:space="preserve">фізичної</w:t>
            </w:r>
            <w:r>
              <w:rPr>
                <w:rFonts w:ascii="Times New Roman" w:hAnsi="Times New Roman" w:cs="Times New Roman" w:eastAsia="Times New Roman"/>
                <w:color w:val="000000" w:themeColor="text1"/>
                <w:sz w:val="24"/>
                <w:szCs w:val="24"/>
                <w:lang w:val="uk-UA" w:eastAsia="ru-RU"/>
              </w:rPr>
              <w:t xml:space="preserve"> особи - нерезидента та, </w:t>
            </w:r>
            <w:r>
              <w:rPr>
                <w:rFonts w:ascii="Times New Roman" w:hAnsi="Times New Roman" w:cs="Times New Roman" w:eastAsia="Times New Roman"/>
                <w:color w:val="000000" w:themeColor="text1"/>
                <w:sz w:val="24"/>
                <w:szCs w:val="24"/>
                <w:lang w:val="uk-UA" w:eastAsia="ru-RU"/>
              </w:rPr>
              <w:t xml:space="preserve">якщо такий</w:t>
            </w:r>
            <w:r>
              <w:rPr>
                <w:rFonts w:ascii="Times New Roman" w:hAnsi="Times New Roman" w:cs="Times New Roman" w:eastAsia="Times New Roman"/>
                <w:color w:val="000000" w:themeColor="text1"/>
                <w:sz w:val="24"/>
                <w:szCs w:val="24"/>
                <w:lang w:val="uk-UA" w:eastAsia="ru-RU"/>
              </w:rPr>
              <w:t xml:space="preserve"> документ оформлений без </w:t>
            </w:r>
            <w:r>
              <w:rPr>
                <w:rFonts w:ascii="Times New Roman" w:hAnsi="Times New Roman" w:cs="Times New Roman" w:eastAsia="Times New Roman"/>
                <w:color w:val="000000" w:themeColor="text1"/>
                <w:sz w:val="24"/>
                <w:szCs w:val="24"/>
                <w:lang w:val="uk-UA" w:eastAsia="ru-RU"/>
              </w:rPr>
              <w:t xml:space="preserve">застосування засобів 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демографічного реєстру</w:t>
            </w:r>
            <w:r>
              <w:rPr>
                <w:rFonts w:ascii="Times New Roman" w:hAnsi="Times New Roman" w:cs="Times New Roman" w:eastAsia="Times New Roman"/>
                <w:color w:val="000000" w:themeColor="text1"/>
                <w:sz w:val="24"/>
                <w:szCs w:val="24"/>
                <w:lang w:val="uk-UA" w:eastAsia="ru-RU"/>
              </w:rPr>
              <w:t xml:space="preserve">, - для </w:t>
            </w:r>
            <w:r>
              <w:rPr>
                <w:rFonts w:ascii="Times New Roman" w:hAnsi="Times New Roman" w:cs="Times New Roman" w:eastAsia="Times New Roman"/>
                <w:color w:val="000000" w:themeColor="text1"/>
                <w:sz w:val="24"/>
                <w:szCs w:val="24"/>
                <w:lang w:val="uk-UA" w:eastAsia="ru-RU"/>
              </w:rPr>
              <w:t xml:space="preserve">фізичної</w:t>
            </w:r>
            <w:r>
              <w:rPr>
                <w:rFonts w:ascii="Times New Roman" w:hAnsi="Times New Roman" w:cs="Times New Roman" w:eastAsia="Times New Roman"/>
                <w:color w:val="000000" w:themeColor="text1"/>
                <w:sz w:val="24"/>
                <w:szCs w:val="24"/>
                <w:lang w:val="uk-UA" w:eastAsia="ru-RU"/>
              </w:rPr>
              <w:t xml:space="preserve"> особи - резидента.</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w:t>
            </w:r>
            <w:r>
              <w:rPr>
                <w:rFonts w:ascii="Times New Roman" w:hAnsi="Times New Roman" w:cs="Times New Roman" w:eastAsia="Times New Roman"/>
                <w:color w:val="000000" w:themeColor="text1"/>
                <w:sz w:val="24"/>
                <w:szCs w:val="24"/>
                <w:shd w:val="clear" w:fill="FFFFFF" w:color="auto"/>
                <w:lang w:val="uk-UA" w:eastAsia="ru-RU"/>
              </w:rPr>
              <w:t xml:space="preserve">разі державної реєстрації змін</w:t>
            </w:r>
            <w:r>
              <w:rPr>
                <w:rFonts w:ascii="Times New Roman" w:hAnsi="Times New Roman" w:cs="Times New Roman" w:eastAsia="Times New Roman"/>
                <w:color w:val="000000" w:themeColor="text1"/>
                <w:sz w:val="24"/>
                <w:szCs w:val="24"/>
                <w:shd w:val="clear" w:fill="FFFFFF" w:color="auto"/>
                <w:lang w:val="uk-UA" w:eastAsia="ru-RU"/>
              </w:rPr>
              <w:t xml:space="preserve"> до </w:t>
            </w:r>
            <w:r>
              <w:rPr>
                <w:rFonts w:ascii="Times New Roman" w:hAnsi="Times New Roman" w:cs="Times New Roman" w:eastAsia="Times New Roman"/>
                <w:color w:val="000000" w:themeColor="text1"/>
                <w:sz w:val="24"/>
                <w:szCs w:val="24"/>
                <w:shd w:val="clear" w:fill="FFFFFF" w:color="auto"/>
                <w:lang w:val="uk-UA" w:eastAsia="ru-RU"/>
              </w:rPr>
              <w:t xml:space="preserve">відомостей</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що містяться</w:t>
            </w:r>
            <w:r>
              <w:rPr>
                <w:rFonts w:ascii="Times New Roman" w:hAnsi="Times New Roman" w:cs="Times New Roman" w:eastAsia="Times New Roman"/>
                <w:color w:val="000000" w:themeColor="text1"/>
                <w:sz w:val="24"/>
                <w:szCs w:val="24"/>
                <w:shd w:val="clear" w:fill="FFFFFF" w:color="auto"/>
                <w:lang w:val="uk-UA" w:eastAsia="ru-RU"/>
              </w:rPr>
              <w:t xml:space="preserve"> в </w:t>
            </w:r>
            <w:r>
              <w:rPr>
                <w:rFonts w:ascii="Times New Roman" w:hAnsi="Times New Roman" w:cs="Times New Roman" w:eastAsia="Times New Roman"/>
                <w:color w:val="000000" w:themeColor="text1"/>
                <w:sz w:val="24"/>
                <w:szCs w:val="24"/>
                <w:shd w:val="clear" w:fill="FFFFFF" w:color="auto"/>
                <w:lang w:val="uk-UA" w:eastAsia="ru-RU"/>
              </w:rPr>
              <w:t xml:space="preserve">Єдиному</w:t>
            </w:r>
            <w:r>
              <w:rPr>
                <w:rFonts w:ascii="Times New Roman" w:hAnsi="Times New Roman" w:cs="Times New Roman" w:eastAsia="Times New Roman"/>
                <w:color w:val="000000" w:themeColor="text1"/>
                <w:sz w:val="24"/>
                <w:szCs w:val="24"/>
                <w:shd w:val="clear" w:fill="FFFFFF" w:color="auto"/>
                <w:lang w:val="uk-UA" w:eastAsia="ru-RU"/>
              </w:rPr>
              <w:t xml:space="preserve"> державному </w:t>
            </w:r>
            <w:r>
              <w:rPr>
                <w:rFonts w:ascii="Times New Roman" w:hAnsi="Times New Roman" w:cs="Times New Roman" w:eastAsia="Times New Roman"/>
                <w:color w:val="000000" w:themeColor="text1"/>
                <w:sz w:val="24"/>
                <w:szCs w:val="24"/>
                <w:shd w:val="clear" w:fill="FFFFFF" w:color="auto"/>
                <w:lang w:val="uk-UA" w:eastAsia="ru-RU"/>
              </w:rPr>
              <w:t xml:space="preserve">реєстрі</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пов’язаних із входженням до</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складу учасників товариства</w:t>
            </w:r>
            <w:r>
              <w:rPr>
                <w:rFonts w:ascii="Times New Roman" w:hAnsi="Times New Roman" w:cs="Times New Roman" w:eastAsia="Times New Roman"/>
                <w:color w:val="000000" w:themeColor="text1"/>
                <w:sz w:val="24"/>
                <w:szCs w:val="24"/>
                <w:shd w:val="clear" w:fill="FFFFFF" w:color="auto"/>
                <w:lang w:val="uk-UA" w:eastAsia="ru-RU"/>
              </w:rPr>
              <w:t xml:space="preserve"> з </w:t>
            </w:r>
            <w:r>
              <w:rPr>
                <w:rFonts w:ascii="Times New Roman" w:hAnsi="Times New Roman" w:cs="Times New Roman" w:eastAsia="Times New Roman"/>
                <w:color w:val="000000" w:themeColor="text1"/>
                <w:sz w:val="24"/>
                <w:szCs w:val="24"/>
                <w:shd w:val="clear" w:fill="FFFFFF" w:color="auto"/>
                <w:lang w:val="uk-UA" w:eastAsia="ru-RU"/>
              </w:rPr>
              <w:t xml:space="preserve">обмеженою відповідальністю</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товариства</w:t>
            </w:r>
            <w:r>
              <w:rPr>
                <w:rFonts w:ascii="Times New Roman" w:hAnsi="Times New Roman" w:cs="Times New Roman" w:eastAsia="Times New Roman"/>
                <w:color w:val="000000" w:themeColor="text1"/>
                <w:sz w:val="24"/>
                <w:szCs w:val="24"/>
                <w:shd w:val="clear" w:fill="FFFFFF" w:color="auto"/>
                <w:lang w:val="uk-UA" w:eastAsia="ru-RU"/>
              </w:rPr>
              <w:t xml:space="preserve"> з </w:t>
            </w:r>
            <w:r>
              <w:rPr>
                <w:rFonts w:ascii="Times New Roman" w:hAnsi="Times New Roman" w:cs="Times New Roman" w:eastAsia="Times New Roman"/>
                <w:color w:val="000000" w:themeColor="text1"/>
                <w:sz w:val="24"/>
                <w:szCs w:val="24"/>
                <w:shd w:val="clear" w:fill="FFFFFF" w:color="auto"/>
                <w:lang w:val="uk-UA" w:eastAsia="ru-RU"/>
              </w:rPr>
              <w:t xml:space="preserve">додатковою відповідальністю іноземної юридичної</w:t>
            </w:r>
            <w:r>
              <w:rPr>
                <w:rFonts w:ascii="Times New Roman" w:hAnsi="Times New Roman" w:cs="Times New Roman" w:eastAsia="Times New Roman"/>
                <w:color w:val="000000" w:themeColor="text1"/>
                <w:sz w:val="24"/>
                <w:szCs w:val="24"/>
                <w:shd w:val="clear" w:fill="FFFFFF" w:color="auto"/>
                <w:lang w:val="uk-UA" w:eastAsia="ru-RU"/>
              </w:rPr>
              <w:t xml:space="preserve"> особи, </w:t>
            </w:r>
            <w:r>
              <w:rPr>
                <w:rFonts w:ascii="Times New Roman" w:hAnsi="Times New Roman" w:cs="Times New Roman" w:eastAsia="Times New Roman"/>
                <w:color w:val="000000" w:themeColor="text1"/>
                <w:sz w:val="24"/>
                <w:szCs w:val="24"/>
                <w:shd w:val="clear" w:fill="FFFFFF" w:color="auto"/>
                <w:lang w:val="uk-UA" w:eastAsia="ru-RU"/>
              </w:rPr>
              <w:t xml:space="preserve">також подається</w:t>
            </w:r>
            <w:r>
              <w:rPr>
                <w:rFonts w:ascii="Times New Roman" w:hAnsi="Times New Roman" w:cs="Times New Roman" w:eastAsia="Times New Roman"/>
                <w:color w:val="000000" w:themeColor="text1"/>
                <w:sz w:val="24"/>
                <w:szCs w:val="24"/>
                <w:shd w:val="clear" w:fill="FFFFFF" w:color="auto"/>
                <w:lang w:val="uk-UA" w:eastAsia="ru-RU"/>
              </w:rPr>
              <w:t xml:space="preserve"> документ, </w:t>
            </w:r>
            <w:r>
              <w:rPr>
                <w:rFonts w:ascii="Times New Roman" w:hAnsi="Times New Roman" w:cs="Times New Roman" w:eastAsia="Times New Roman"/>
                <w:color w:val="000000" w:themeColor="text1"/>
                <w:sz w:val="24"/>
                <w:szCs w:val="24"/>
                <w:shd w:val="clear" w:fill="FFFFFF" w:color="auto"/>
                <w:lang w:val="uk-UA" w:eastAsia="ru-RU"/>
              </w:rPr>
              <w:t xml:space="preserve">що підтверджує реєстрацію іноземної</w:t>
            </w:r>
            <w:r>
              <w:rPr>
                <w:rFonts w:ascii="Times New Roman" w:hAnsi="Times New Roman" w:cs="Times New Roman" w:eastAsia="Times New Roman"/>
                <w:color w:val="000000" w:themeColor="text1"/>
                <w:sz w:val="24"/>
                <w:szCs w:val="24"/>
                <w:shd w:val="clear" w:fill="FFFFFF" w:color="auto"/>
                <w:lang w:val="uk-UA" w:eastAsia="ru-RU"/>
              </w:rPr>
              <w:t xml:space="preserve"> особи в </w:t>
            </w:r>
            <w:r>
              <w:rPr>
                <w:rFonts w:ascii="Times New Roman" w:hAnsi="Times New Roman" w:cs="Times New Roman" w:eastAsia="Times New Roman"/>
                <w:color w:val="000000" w:themeColor="text1"/>
                <w:sz w:val="24"/>
                <w:szCs w:val="24"/>
                <w:shd w:val="clear" w:fill="FFFFFF" w:color="auto"/>
                <w:lang w:val="uk-UA" w:eastAsia="ru-RU"/>
              </w:rPr>
              <w:t xml:space="preserve">країні її місцезнаходження</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витяг із торговельного</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банківського</w:t>
            </w:r>
            <w:r>
              <w:rPr>
                <w:rFonts w:ascii="Times New Roman" w:hAnsi="Times New Roman" w:cs="Times New Roman" w:eastAsia="Times New Roman"/>
                <w:color w:val="000000" w:themeColor="text1"/>
                <w:sz w:val="24"/>
                <w:szCs w:val="24"/>
                <w:shd w:val="clear" w:fill="FFFFFF" w:color="auto"/>
                <w:lang w:val="uk-UA" w:eastAsia="ru-RU"/>
              </w:rPr>
              <w:t xml:space="preserve">, судового </w:t>
            </w:r>
            <w:r>
              <w:rPr>
                <w:rFonts w:ascii="Times New Roman" w:hAnsi="Times New Roman" w:cs="Times New Roman" w:eastAsia="Times New Roman"/>
                <w:color w:val="000000" w:themeColor="text1"/>
                <w:sz w:val="24"/>
                <w:szCs w:val="24"/>
                <w:shd w:val="clear" w:fill="FFFFFF" w:color="auto"/>
                <w:lang w:val="uk-UA" w:eastAsia="ru-RU"/>
              </w:rPr>
              <w:t xml:space="preserve">реєстру тощо</w:t>
            </w:r>
            <w:r>
              <w:rPr>
                <w:rFonts w:ascii="Times New Roman" w:hAnsi="Times New Roman" w:cs="Times New Roman" w:eastAsia="Times New Roman"/>
                <w:color w:val="000000" w:themeColor="text1"/>
                <w:sz w:val="24"/>
                <w:szCs w:val="24"/>
                <w:shd w:val="clear" w:fill="FFFFFF" w:color="auto"/>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У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 державну реєстрацію змін до відомостей про юридичну особу (крім благодійної організації), що містяться в Єдиному де</w:t>
            </w:r>
            <w:r>
              <w:rPr>
                <w:rFonts w:ascii="Times New Roman" w:hAnsi="Times New Roman" w:cs="Times New Roman" w:eastAsia="Times New Roman"/>
                <w:color w:val="000000" w:themeColor="text1"/>
                <w:sz w:val="24"/>
                <w:szCs w:val="24"/>
                <w:lang w:val="uk-UA" w:eastAsia="uk-UA"/>
              </w:rPr>
              <w:t xml:space="preserve">ржавному реєстрі юридичних осіб, фізичних осіб – підприємців та громадських формувань, 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 державну реєстра</w:t>
            </w:r>
            <w:r>
              <w:rPr>
                <w:rFonts w:ascii="Times New Roman" w:hAnsi="Times New Roman" w:cs="Times New Roman" w:eastAsia="Times New Roman"/>
                <w:color w:val="000000" w:themeColor="text1"/>
                <w:sz w:val="24"/>
                <w:szCs w:val="24"/>
                <w:lang w:val="uk-UA" w:eastAsia="uk-UA"/>
              </w:rPr>
              <w:t xml:space="preserve">цію змін до відомостей про благодійну організацію, що містяться в Єдиному державному реєстрі юридичних осіб, фізичних осіб – підприємців та громадських формувань, справляється адміністративний збір у розмірі 0,1 прожиткового мінімуму для працездатних осіб.</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 державну реєстрацію на підставі документів, поданих в електронній формі, – 75 відсотків адміністративного збору.</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 у подвійному розмірі адміністративного збору – за</w:t>
            </w:r>
            <w:r>
              <w:rPr>
                <w:rFonts w:ascii="Times New Roman" w:hAnsi="Times New Roman" w:cs="Times New Roman" w:eastAsia="Times New Roman"/>
                <w:color w:val="000000" w:themeColor="text1"/>
                <w:sz w:val="24"/>
                <w:szCs w:val="24"/>
                <w:lang w:val="uk-UA" w:eastAsia="uk-UA"/>
              </w:rPr>
              <w:t xml:space="preserve"> проведення державної реєстрації змін до відомостей протягом шести годин після надходження документів; 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Адміністративний збір та плата за державну реєстрацію змін до відомостей у скорочені стр</w:t>
            </w:r>
            <w:r>
              <w:rPr>
                <w:rFonts w:ascii="Times New Roman" w:hAnsi="Times New Roman" w:cs="Times New Roman" w:eastAsia="Times New Roman"/>
                <w:color w:val="000000" w:themeColor="text1"/>
                <w:sz w:val="24"/>
                <w:szCs w:val="24"/>
                <w:lang w:val="uk-UA" w:eastAsia="uk-UA"/>
              </w:rPr>
              <w:t xml:space="preserve">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Адміністративний збір не справля</w:t>
            </w:r>
            <w:r>
              <w:rPr>
                <w:rFonts w:ascii="Times New Roman" w:hAnsi="Times New Roman" w:cs="Times New Roman" w:eastAsia="Times New Roman"/>
                <w:color w:val="000000" w:themeColor="text1"/>
                <w:sz w:val="24"/>
                <w:szCs w:val="24"/>
                <w:shd w:val="clear" w:fill="FFFFFF" w:color="auto"/>
                <w:lang w:val="uk-UA"/>
              </w:rPr>
              <w:t xml:space="preserve">ється за державну реєстрацію змін до відомостей про юридичну особу, фізичну особу - підприємця та громадське формування, що не має статусу юридичної особи, у тому числі змін до установчих документів, пов’язаних з приведенням їх у відповідність із законами.</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w:t>
            </w:r>
            <w:r>
              <w:rPr>
                <w:rFonts w:ascii="Times New Roman" w:hAnsi="Times New Roman" w:cs="Times New Roman" w:eastAsia="Times New Roman"/>
                <w:color w:val="000000" w:themeColor="text1"/>
                <w:sz w:val="24"/>
                <w:szCs w:val="24"/>
                <w:lang w:val="uk-UA"/>
              </w:rPr>
              <w:t xml:space="preserve">к</w:t>
            </w:r>
            <w:r>
              <w:rPr>
                <w:rFonts w:ascii="Times New Roman" w:hAnsi="Times New Roman" w:cs="Times New Roman" w:eastAsia="Times New Roman"/>
                <w:color w:val="000000" w:themeColor="text1"/>
                <w:sz w:val="24"/>
                <w:szCs w:val="24"/>
                <w:lang w:val="uk-UA"/>
              </w:rPr>
              <w:t xml:space="preserve">алендарних</w:t>
            </w:r>
            <w:r>
              <w:rPr>
                <w:rFonts w:ascii="Times New Roman" w:hAnsi="Times New Roman" w:cs="Times New Roman" w:eastAsia="Times New Roman"/>
                <w:color w:val="000000" w:themeColor="text1"/>
                <w:sz w:val="24"/>
                <w:szCs w:val="24"/>
                <w:lang w:val="uk-UA"/>
              </w:rPr>
              <w:t xml:space="preserve">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подання документів або відомостей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визначених </w:t>
            </w:r>
            <w:r>
              <w:rPr>
                <w:rFonts w:ascii="Times New Roman" w:hAnsi="Times New Roman" w:cs="Times New Roman" w:eastAsia="Times New Roman"/>
                <w:color w:val="000000" w:themeColor="text1"/>
                <w:sz w:val="24"/>
                <w:szCs w:val="24"/>
                <w:lang w:val="uk-UA" w:eastAsia="ru-RU"/>
              </w:rPr>
              <w:t xml:space="preserve">Законом</w:t>
            </w:r>
            <w:r>
              <w:rPr>
                <w:rFonts w:ascii="Times New Roman" w:hAnsi="Times New Roman" w:cs="Times New Roman" w:eastAsia="Times New Roman"/>
                <w:color w:val="000000" w:themeColor="text1"/>
                <w:sz w:val="24"/>
                <w:szCs w:val="24"/>
                <w:lang w:val="uk-UA" w:eastAsia="ru-RU"/>
              </w:rPr>
              <w:t xml:space="preserve"> України «Про </w:t>
            </w:r>
            <w:r>
              <w:rPr>
                <w:rFonts w:ascii="Times New Roman" w:hAnsi="Times New Roman" w:cs="Times New Roman" w:eastAsia="Times New Roman"/>
                <w:color w:val="000000" w:themeColor="text1"/>
                <w:sz w:val="24"/>
                <w:szCs w:val="24"/>
                <w:lang w:val="uk-UA" w:eastAsia="ru-RU"/>
              </w:rPr>
              <w:t xml:space="preserve">державну реєстрацію юридичних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 підприємців та </w:t>
            </w:r>
            <w:r>
              <w:rPr>
                <w:rFonts w:ascii="Times New Roman" w:hAnsi="Times New Roman" w:cs="Times New Roman" w:eastAsia="Times New Roman"/>
                <w:color w:val="000000" w:themeColor="text1"/>
                <w:sz w:val="24"/>
                <w:szCs w:val="24"/>
                <w:lang w:val="uk-UA" w:eastAsia="ru-RU"/>
              </w:rPr>
              <w:t xml:space="preserve">громадських формувань</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 не в </w:t>
            </w:r>
            <w:r>
              <w:rPr>
                <w:rFonts w:ascii="Times New Roman" w:hAnsi="Times New Roman" w:cs="Times New Roman" w:eastAsia="Times New Roman"/>
                <w:color w:val="000000" w:themeColor="text1"/>
                <w:sz w:val="24"/>
                <w:szCs w:val="24"/>
                <w:lang w:val="uk-UA" w:eastAsia="ru-RU"/>
              </w:rPr>
              <w:t xml:space="preserve">повному обсязі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23" w:name="n713"/>
            <w:r>
              <w:rPr>
                <w:rFonts w:ascii="Times New Roman" w:hAnsi="Times New Roman" w:cs="Times New Roman" w:eastAsia="Times New Roman"/>
                <w:color w:val="000000" w:themeColor="text1"/>
                <w:lang w:val="uk-UA"/>
              </w:rPr>
            </w:r>
            <w:bookmarkEnd w:id="23"/>
            <w:r>
              <w:rPr>
                <w:rFonts w:ascii="Times New Roman" w:hAnsi="Times New Roman" w:cs="Times New Roman" w:eastAsia="Times New Roman"/>
                <w:color w:val="000000" w:themeColor="text1"/>
                <w:sz w:val="24"/>
                <w:szCs w:val="24"/>
                <w:lang w:val="uk-UA" w:eastAsia="ru-RU"/>
              </w:rPr>
              <w:t xml:space="preserve">невідповідність документів вимогам</w:t>
            </w:r>
            <w:r>
              <w:rPr>
                <w:rFonts w:ascii="Times New Roman" w:hAnsi="Times New Roman" w:cs="Times New Roman" w:eastAsia="Times New Roman"/>
                <w:color w:val="000000" w:themeColor="text1"/>
                <w:sz w:val="24"/>
                <w:szCs w:val="24"/>
                <w:lang w:val="uk-UA" w:eastAsia="ru-RU"/>
              </w:rPr>
              <w:t xml:space="preserve">, установленим</w:t>
            </w:r>
            <w:hyperlink r:id="rId17" w:tooltip="https://zakon.rada.gov.ua/laws/show/755-15#n476" w:anchor="n476" w:history="1">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статтею 15</w:t>
              </w:r>
            </w:hyperlink>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Закону України «Про </w:t>
            </w:r>
            <w:r>
              <w:rPr>
                <w:rFonts w:ascii="Times New Roman" w:hAnsi="Times New Roman" w:cs="Times New Roman" w:eastAsia="Times New Roman"/>
                <w:color w:val="000000" w:themeColor="text1"/>
                <w:sz w:val="24"/>
                <w:szCs w:val="24"/>
                <w:lang w:val="uk-UA" w:eastAsia="ru-RU"/>
              </w:rPr>
              <w:t xml:space="preserve">державну реєстрацію юридичних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 підприємців та </w:t>
            </w:r>
            <w:r>
              <w:rPr>
                <w:rFonts w:ascii="Times New Roman" w:hAnsi="Times New Roman" w:cs="Times New Roman" w:eastAsia="Times New Roman"/>
                <w:color w:val="000000" w:themeColor="text1"/>
                <w:sz w:val="24"/>
                <w:szCs w:val="24"/>
                <w:lang w:val="uk-UA" w:eastAsia="ru-RU"/>
              </w:rPr>
              <w:t xml:space="preserve">громадських формувань</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24" w:name="n714"/>
            <w:r>
              <w:rPr>
                <w:rFonts w:ascii="Times New Roman" w:hAnsi="Times New Roman" w:cs="Times New Roman" w:eastAsia="Times New Roman"/>
                <w:color w:val="000000" w:themeColor="text1"/>
                <w:lang w:val="uk-UA"/>
              </w:rPr>
            </w:r>
            <w:bookmarkStart w:id="25" w:name="n716"/>
            <w:r>
              <w:rPr>
                <w:rFonts w:ascii="Times New Roman" w:hAnsi="Times New Roman" w:cs="Times New Roman" w:eastAsia="Times New Roman"/>
                <w:color w:val="000000" w:themeColor="text1"/>
                <w:lang w:val="uk-UA"/>
              </w:rPr>
            </w:r>
            <w:bookmarkEnd w:id="24"/>
            <w:r>
              <w:rPr>
                <w:rFonts w:ascii="Times New Roman" w:hAnsi="Times New Roman" w:cs="Times New Roman" w:eastAsia="Times New Roman"/>
                <w:color w:val="000000" w:themeColor="text1"/>
                <w:lang w:val="uk-UA"/>
              </w:rPr>
            </w:r>
            <w:bookmarkEnd w:id="25"/>
            <w:r>
              <w:rPr>
                <w:rFonts w:ascii="Times New Roman" w:hAnsi="Times New Roman" w:cs="Times New Roman" w:eastAsia="Times New Roman"/>
                <w:color w:val="000000" w:themeColor="text1"/>
                <w:sz w:val="24"/>
                <w:szCs w:val="24"/>
                <w:lang w:val="uk-UA" w:eastAsia="ru-RU"/>
              </w:rPr>
              <w:t xml:space="preserve">невідповідність реєстраційного</w:t>
            </w:r>
            <w:r>
              <w:rPr>
                <w:rFonts w:ascii="Times New Roman" w:hAnsi="Times New Roman" w:cs="Times New Roman" w:eastAsia="Times New Roman"/>
                <w:color w:val="000000" w:themeColor="text1"/>
                <w:sz w:val="24"/>
                <w:szCs w:val="24"/>
                <w:lang w:val="uk-UA" w:eastAsia="ru-RU"/>
              </w:rPr>
              <w:t xml:space="preserve"> номера </w:t>
            </w:r>
            <w:r>
              <w:rPr>
                <w:rFonts w:ascii="Times New Roman" w:hAnsi="Times New Roman" w:cs="Times New Roman" w:eastAsia="Times New Roman"/>
                <w:color w:val="000000" w:themeColor="text1"/>
                <w:sz w:val="24"/>
                <w:szCs w:val="24"/>
                <w:lang w:val="uk-UA" w:eastAsia="ru-RU"/>
              </w:rPr>
              <w:t xml:space="preserve">облікової картки платника податків або серії</w:t>
            </w:r>
            <w:r>
              <w:rPr>
                <w:rFonts w:ascii="Times New Roman" w:hAnsi="Times New Roman" w:cs="Times New Roman" w:eastAsia="Times New Roman"/>
                <w:color w:val="000000" w:themeColor="text1"/>
                <w:sz w:val="24"/>
                <w:szCs w:val="24"/>
                <w:lang w:val="uk-UA" w:eastAsia="ru-RU"/>
              </w:rPr>
              <w:t xml:space="preserve"> та номера паспорта (для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які мають відмітку</w:t>
            </w:r>
            <w:r>
              <w:rPr>
                <w:rFonts w:ascii="Times New Roman" w:hAnsi="Times New Roman" w:cs="Times New Roman" w:eastAsia="Times New Roman"/>
                <w:color w:val="000000" w:themeColor="text1"/>
                <w:sz w:val="24"/>
                <w:szCs w:val="24"/>
                <w:lang w:val="uk-UA" w:eastAsia="ru-RU"/>
              </w:rPr>
              <w:t xml:space="preserve"> в паспорті про право </w:t>
            </w:r>
            <w:r>
              <w:rPr>
                <w:rFonts w:ascii="Times New Roman" w:hAnsi="Times New Roman" w:cs="Times New Roman" w:eastAsia="Times New Roman"/>
                <w:color w:val="000000" w:themeColor="text1"/>
                <w:sz w:val="24"/>
                <w:szCs w:val="24"/>
                <w:lang w:val="uk-UA" w:eastAsia="ru-RU"/>
              </w:rPr>
              <w:t xml:space="preserve">здійснювати платежі</w:t>
            </w:r>
            <w:r>
              <w:rPr>
                <w:rFonts w:ascii="Times New Roman" w:hAnsi="Times New Roman" w:cs="Times New Roman" w:eastAsia="Times New Roman"/>
                <w:color w:val="000000" w:themeColor="text1"/>
                <w:sz w:val="24"/>
                <w:szCs w:val="24"/>
                <w:lang w:val="uk-UA" w:eastAsia="ru-RU"/>
              </w:rPr>
              <w:t xml:space="preserve"> за серією та номером паспорта) відомостям, </w:t>
            </w:r>
            <w:r>
              <w:rPr>
                <w:rFonts w:ascii="Times New Roman" w:hAnsi="Times New Roman" w:cs="Times New Roman" w:eastAsia="Times New Roman"/>
                <w:color w:val="000000" w:themeColor="text1"/>
                <w:sz w:val="24"/>
                <w:szCs w:val="24"/>
                <w:lang w:val="uk-UA" w:eastAsia="ru-RU"/>
              </w:rPr>
              <w:t xml:space="preserve">наданим відповідно</w:t>
            </w:r>
            <w:r>
              <w:rPr>
                <w:rFonts w:ascii="Times New Roman" w:hAnsi="Times New Roman" w:cs="Times New Roman" w:eastAsia="Times New Roman"/>
                <w:color w:val="000000" w:themeColor="text1"/>
                <w:sz w:val="24"/>
                <w:szCs w:val="24"/>
                <w:lang w:val="uk-UA" w:eastAsia="ru-RU"/>
              </w:rPr>
              <w:t xml:space="preserve"> до</w:t>
            </w:r>
            <w:r>
              <w:rPr>
                <w:rFonts w:ascii="Times New Roman" w:hAnsi="Times New Roman" w:cs="Times New Roman" w:eastAsia="Times New Roman"/>
                <w:color w:val="000000" w:themeColor="text1"/>
                <w:sz w:val="24"/>
                <w:szCs w:val="24"/>
                <w:lang w:val="uk-UA" w:eastAsia="ru-RU"/>
              </w:rPr>
              <w:t xml:space="preserve"> </w:t>
            </w:r>
            <w:hyperlink r:id="rId18" w:tooltip="https://zakon.rada.gov.ua/laws/show/755-15#n432" w:anchor="n432" w:history="1">
              <w:r>
                <w:rPr>
                  <w:rFonts w:ascii="Times New Roman" w:hAnsi="Times New Roman" w:cs="Times New Roman" w:eastAsia="Times New Roman"/>
                  <w:color w:val="000000" w:themeColor="text1"/>
                  <w:sz w:val="24"/>
                  <w:szCs w:val="24"/>
                  <w:u w:val="single"/>
                  <w:lang w:val="uk-UA" w:eastAsia="ru-RU"/>
                </w:rPr>
                <w:t xml:space="preserve">статті 13</w:t>
              </w:r>
            </w:hyperlink>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Закону України «Про </w:t>
            </w:r>
            <w:r>
              <w:rPr>
                <w:rFonts w:ascii="Times New Roman" w:hAnsi="Times New Roman" w:cs="Times New Roman" w:eastAsia="Times New Roman"/>
                <w:color w:val="000000" w:themeColor="text1"/>
                <w:sz w:val="24"/>
                <w:szCs w:val="24"/>
                <w:lang w:val="uk-UA" w:eastAsia="ru-RU"/>
              </w:rPr>
              <w:t xml:space="preserve">державну реєстрацію юридичних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 підприємців та </w:t>
            </w:r>
            <w:r>
              <w:rPr>
                <w:rFonts w:ascii="Times New Roman" w:hAnsi="Times New Roman" w:cs="Times New Roman" w:eastAsia="Times New Roman"/>
                <w:color w:val="000000" w:themeColor="text1"/>
                <w:sz w:val="24"/>
                <w:szCs w:val="24"/>
                <w:lang w:val="uk-UA" w:eastAsia="ru-RU"/>
              </w:rPr>
              <w:t xml:space="preserve">громадських формувань</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26" w:name="n717"/>
            <w:r>
              <w:rPr>
                <w:rFonts w:ascii="Times New Roman" w:hAnsi="Times New Roman" w:cs="Times New Roman" w:eastAsia="Times New Roman"/>
                <w:color w:val="000000" w:themeColor="text1"/>
                <w:lang w:val="uk-UA"/>
              </w:rPr>
            </w:r>
            <w:bookmarkEnd w:id="26"/>
            <w:r>
              <w:rPr>
                <w:rFonts w:ascii="Times New Roman" w:hAnsi="Times New Roman" w:cs="Times New Roman" w:eastAsia="Times New Roman"/>
                <w:color w:val="000000" w:themeColor="text1"/>
                <w:sz w:val="24"/>
                <w:szCs w:val="24"/>
                <w:lang w:val="uk-UA" w:eastAsia="ru-RU"/>
              </w:rPr>
              <w:t xml:space="preserve">несплата адміністративного збору або сплата</w:t>
            </w:r>
            <w:r>
              <w:rPr>
                <w:rFonts w:ascii="Times New Roman" w:hAnsi="Times New Roman" w:cs="Times New Roman" w:eastAsia="Times New Roman"/>
                <w:color w:val="000000" w:themeColor="text1"/>
                <w:sz w:val="24"/>
                <w:szCs w:val="24"/>
                <w:lang w:val="uk-UA" w:eastAsia="ru-RU"/>
              </w:rPr>
              <w:t xml:space="preserve"> не в </w:t>
            </w:r>
            <w:r>
              <w:rPr>
                <w:rFonts w:ascii="Times New Roman" w:hAnsi="Times New Roman" w:cs="Times New Roman" w:eastAsia="Times New Roman"/>
                <w:color w:val="000000" w:themeColor="text1"/>
                <w:sz w:val="24"/>
                <w:szCs w:val="24"/>
                <w:lang w:val="uk-UA" w:eastAsia="ru-RU"/>
              </w:rPr>
              <w:t xml:space="preserve">повному обсязі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27" w:name="n718"/>
            <w:r>
              <w:rPr>
                <w:rFonts w:ascii="Times New Roman" w:hAnsi="Times New Roman" w:cs="Times New Roman" w:eastAsia="Times New Roman"/>
                <w:color w:val="000000" w:themeColor="text1"/>
                <w:lang w:val="uk-UA"/>
              </w:rPr>
            </w:r>
            <w:bookmarkEnd w:id="27"/>
            <w:r>
              <w:rPr>
                <w:rFonts w:ascii="Times New Roman" w:hAnsi="Times New Roman" w:cs="Times New Roman" w:eastAsia="Times New Roman"/>
                <w:color w:val="000000" w:themeColor="text1"/>
                <w:sz w:val="24"/>
                <w:szCs w:val="24"/>
                <w:lang w:val="uk-UA" w:eastAsia="ru-RU"/>
              </w:rPr>
              <w:t xml:space="preserve">подання документів</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порушенням встановленого законодавством</w:t>
            </w:r>
            <w:r>
              <w:rPr>
                <w:rFonts w:ascii="Times New Roman" w:hAnsi="Times New Roman" w:cs="Times New Roman" w:eastAsia="Times New Roman"/>
                <w:color w:val="000000" w:themeColor="text1"/>
                <w:sz w:val="24"/>
                <w:szCs w:val="24"/>
                <w:lang w:val="uk-UA" w:eastAsia="ru-RU"/>
              </w:rPr>
              <w:t xml:space="preserve"> строку для </w:t>
            </w:r>
            <w:r>
              <w:rPr>
                <w:rFonts w:ascii="Times New Roman" w:hAnsi="Times New Roman" w:cs="Times New Roman" w:eastAsia="Times New Roman"/>
                <w:color w:val="000000" w:themeColor="text1"/>
                <w:sz w:val="24"/>
                <w:szCs w:val="24"/>
                <w:lang w:val="uk-UA" w:eastAsia="ru-RU"/>
              </w:rPr>
              <w:t xml:space="preserve">їх подання</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документи</w:t>
            </w:r>
            <w:r>
              <w:rPr>
                <w:rFonts w:ascii="Times New Roman" w:hAnsi="Times New Roman" w:cs="Times New Roman" w:eastAsia="Times New Roman"/>
                <w:color w:val="000000" w:themeColor="text1"/>
                <w:sz w:val="24"/>
                <w:szCs w:val="24"/>
                <w:lang w:val="uk-UA" w:eastAsia="ru-RU"/>
              </w:rPr>
              <w:t xml:space="preserve"> подано особою, яка не </w:t>
            </w:r>
            <w:r>
              <w:rPr>
                <w:rFonts w:ascii="Times New Roman" w:hAnsi="Times New Roman" w:cs="Times New Roman" w:eastAsia="Times New Roman"/>
                <w:color w:val="000000" w:themeColor="text1"/>
                <w:sz w:val="24"/>
                <w:szCs w:val="24"/>
                <w:lang w:val="uk-UA" w:eastAsia="ru-RU"/>
              </w:rPr>
              <w:t xml:space="preserve">має</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це повноважень</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28" w:name="n730"/>
            <w:r>
              <w:rPr>
                <w:rFonts w:ascii="Times New Roman" w:hAnsi="Times New Roman" w:cs="Times New Roman" w:eastAsia="Times New Roman"/>
                <w:color w:val="000000" w:themeColor="text1"/>
                <w:lang w:val="uk-UA"/>
              </w:rPr>
            </w:r>
            <w:bookmarkEnd w:id="28"/>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Єдиному</w:t>
            </w:r>
            <w:r>
              <w:rPr>
                <w:rFonts w:ascii="Times New Roman" w:hAnsi="Times New Roman" w:cs="Times New Roman" w:eastAsia="Times New Roman"/>
                <w:color w:val="000000" w:themeColor="text1"/>
                <w:sz w:val="24"/>
                <w:szCs w:val="24"/>
                <w:lang w:val="uk-UA" w:eastAsia="ru-RU"/>
              </w:rPr>
              <w:t xml:space="preserve"> державному </w:t>
            </w:r>
            <w:r>
              <w:rPr>
                <w:rFonts w:ascii="Times New Roman" w:hAnsi="Times New Roman" w:cs="Times New Roman" w:eastAsia="Times New Roman"/>
                <w:color w:val="000000" w:themeColor="text1"/>
                <w:sz w:val="24"/>
                <w:szCs w:val="24"/>
                <w:lang w:val="uk-UA" w:eastAsia="ru-RU"/>
              </w:rPr>
              <w:t xml:space="preserve">реєстрі містяться  відомості </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судове рішення щодо</w:t>
            </w:r>
            <w:r>
              <w:rPr>
                <w:rFonts w:ascii="Times New Roman" w:hAnsi="Times New Roman" w:cs="Times New Roman" w:eastAsia="Times New Roman"/>
                <w:color w:val="000000" w:themeColor="text1"/>
                <w:sz w:val="24"/>
                <w:szCs w:val="24"/>
                <w:lang w:val="uk-UA" w:eastAsia="ru-RU"/>
              </w:rPr>
              <w:t xml:space="preserve"> заборони </w:t>
            </w:r>
            <w:r>
              <w:rPr>
                <w:rFonts w:ascii="Times New Roman" w:hAnsi="Times New Roman" w:cs="Times New Roman" w:eastAsia="Times New Roman"/>
                <w:color w:val="000000" w:themeColor="text1"/>
                <w:sz w:val="24"/>
                <w:szCs w:val="24"/>
                <w:lang w:val="uk-UA" w:eastAsia="ru-RU"/>
              </w:rPr>
              <w:t xml:space="preserve">проведення реєстраційної дії</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29" w:name="n731"/>
            <w:r>
              <w:rPr>
                <w:rFonts w:ascii="Times New Roman" w:hAnsi="Times New Roman" w:cs="Times New Roman" w:eastAsia="Times New Roman"/>
                <w:color w:val="000000" w:themeColor="text1"/>
                <w:lang w:val="uk-UA"/>
              </w:rPr>
            </w:r>
            <w:bookmarkEnd w:id="29"/>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Єдиному</w:t>
            </w:r>
            <w:r>
              <w:rPr>
                <w:rFonts w:ascii="Times New Roman" w:hAnsi="Times New Roman" w:cs="Times New Roman" w:eastAsia="Times New Roman"/>
                <w:color w:val="000000" w:themeColor="text1"/>
                <w:sz w:val="24"/>
                <w:szCs w:val="24"/>
                <w:lang w:val="uk-UA" w:eastAsia="ru-RU"/>
              </w:rPr>
              <w:t xml:space="preserve"> державному </w:t>
            </w:r>
            <w:r>
              <w:rPr>
                <w:rFonts w:ascii="Times New Roman" w:hAnsi="Times New Roman" w:cs="Times New Roman" w:eastAsia="Times New Roman"/>
                <w:color w:val="000000" w:themeColor="text1"/>
                <w:sz w:val="24"/>
                <w:szCs w:val="24"/>
                <w:lang w:val="uk-UA" w:eastAsia="ru-RU"/>
              </w:rPr>
              <w:t xml:space="preserve">реєстрі містяться  відомості </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судове рішення</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арешт корпоративних</w:t>
            </w:r>
            <w:r>
              <w:rPr>
                <w:rFonts w:ascii="Times New Roman" w:hAnsi="Times New Roman" w:cs="Times New Roman" w:eastAsia="Times New Roman"/>
                <w:color w:val="000000" w:themeColor="text1"/>
                <w:sz w:val="24"/>
                <w:szCs w:val="24"/>
                <w:lang w:val="uk-UA" w:eastAsia="ru-RU"/>
              </w:rPr>
              <w:t xml:space="preserve"> прав - у </w:t>
            </w:r>
            <w:r>
              <w:rPr>
                <w:rFonts w:ascii="Times New Roman" w:hAnsi="Times New Roman" w:cs="Times New Roman" w:eastAsia="Times New Roman"/>
                <w:color w:val="000000" w:themeColor="text1"/>
                <w:sz w:val="24"/>
                <w:szCs w:val="24"/>
                <w:lang w:val="uk-UA" w:eastAsia="ru-RU"/>
              </w:rPr>
              <w:t xml:space="preserve">разі державної реєстрації 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відомостей</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юридичну</w:t>
            </w:r>
            <w:r>
              <w:rPr>
                <w:rFonts w:ascii="Times New Roman" w:hAnsi="Times New Roman" w:cs="Times New Roman" w:eastAsia="Times New Roman"/>
                <w:color w:val="000000" w:themeColor="text1"/>
                <w:sz w:val="24"/>
                <w:szCs w:val="24"/>
                <w:lang w:val="uk-UA" w:eastAsia="ru-RU"/>
              </w:rPr>
              <w:t xml:space="preserve"> особу, </w:t>
            </w:r>
            <w:r>
              <w:rPr>
                <w:rFonts w:ascii="Times New Roman" w:hAnsi="Times New Roman" w:cs="Times New Roman" w:eastAsia="Times New Roman"/>
                <w:color w:val="000000" w:themeColor="text1"/>
                <w:sz w:val="24"/>
                <w:szCs w:val="24"/>
                <w:lang w:val="uk-UA" w:eastAsia="ru-RU"/>
              </w:rPr>
              <w:t xml:space="preserve">що містяться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Єдиному</w:t>
            </w:r>
            <w:r>
              <w:rPr>
                <w:rFonts w:ascii="Times New Roman" w:hAnsi="Times New Roman" w:cs="Times New Roman" w:eastAsia="Times New Roman"/>
                <w:color w:val="000000" w:themeColor="text1"/>
                <w:sz w:val="24"/>
                <w:szCs w:val="24"/>
                <w:lang w:val="uk-UA" w:eastAsia="ru-RU"/>
              </w:rPr>
              <w:t xml:space="preserve"> державному </w:t>
            </w:r>
            <w:r>
              <w:rPr>
                <w:rFonts w:ascii="Times New Roman" w:hAnsi="Times New Roman" w:cs="Times New Roman" w:eastAsia="Times New Roman"/>
                <w:color w:val="000000" w:themeColor="text1"/>
                <w:sz w:val="24"/>
                <w:szCs w:val="24"/>
                <w:lang w:val="uk-UA" w:eastAsia="ru-RU"/>
              </w:rPr>
              <w:t xml:space="preserve">реєстрі</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зв’язку із зміною частки засновника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учасника</w:t>
            </w:r>
            <w:r>
              <w:rPr>
                <w:rFonts w:ascii="Times New Roman" w:hAnsi="Times New Roman" w:cs="Times New Roman" w:eastAsia="Times New Roman"/>
                <w:color w:val="000000" w:themeColor="text1"/>
                <w:sz w:val="24"/>
                <w:szCs w:val="24"/>
                <w:lang w:val="uk-UA" w:eastAsia="ru-RU"/>
              </w:rPr>
              <w:t xml:space="preserve">) у статутному (</w:t>
            </w:r>
            <w:r>
              <w:rPr>
                <w:rFonts w:ascii="Times New Roman" w:hAnsi="Times New Roman" w:cs="Times New Roman" w:eastAsia="Times New Roman"/>
                <w:color w:val="000000" w:themeColor="text1"/>
                <w:sz w:val="24"/>
                <w:szCs w:val="24"/>
                <w:lang w:val="uk-UA" w:eastAsia="ru-RU"/>
              </w:rPr>
              <w:t xml:space="preserve">складеному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капіталі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пайовому фонді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юридичної</w:t>
            </w:r>
            <w:r>
              <w:rPr>
                <w:rFonts w:ascii="Times New Roman" w:hAnsi="Times New Roman" w:cs="Times New Roman" w:eastAsia="Times New Roman"/>
                <w:color w:val="000000" w:themeColor="text1"/>
                <w:sz w:val="24"/>
                <w:szCs w:val="24"/>
                <w:lang w:val="uk-UA" w:eastAsia="ru-RU"/>
              </w:rPr>
              <w:t xml:space="preserve"> особи;</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30" w:name="n1095"/>
            <w:r>
              <w:rPr>
                <w:rFonts w:ascii="Times New Roman" w:hAnsi="Times New Roman" w:cs="Times New Roman" w:eastAsia="Times New Roman"/>
                <w:color w:val="000000" w:themeColor="text1"/>
                <w:lang w:val="uk-UA"/>
              </w:rPr>
            </w:r>
            <w:bookmarkEnd w:id="30"/>
            <w:r>
              <w:rPr>
                <w:rFonts w:ascii="Times New Roman" w:hAnsi="Times New Roman" w:cs="Times New Roman" w:eastAsia="Times New Roman"/>
                <w:color w:val="000000" w:themeColor="text1"/>
                <w:sz w:val="24"/>
                <w:szCs w:val="24"/>
                <w:lang w:val="uk-UA" w:eastAsia="ru-RU"/>
              </w:rPr>
              <w:t xml:space="preserve">заяву</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державну реєстрацію 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відомостей 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пов’язаних із зміною засновників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учасників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юридичної</w:t>
            </w:r>
            <w:r>
              <w:rPr>
                <w:rFonts w:ascii="Times New Roman" w:hAnsi="Times New Roman" w:cs="Times New Roman" w:eastAsia="Times New Roman"/>
                <w:color w:val="000000" w:themeColor="text1"/>
                <w:sz w:val="24"/>
                <w:szCs w:val="24"/>
                <w:lang w:val="uk-UA" w:eastAsia="ru-RU"/>
              </w:rPr>
              <w:t xml:space="preserve"> особи у </w:t>
            </w:r>
            <w:r>
              <w:rPr>
                <w:rFonts w:ascii="Times New Roman" w:hAnsi="Times New Roman" w:cs="Times New Roman" w:eastAsia="Times New Roman"/>
                <w:color w:val="000000" w:themeColor="text1"/>
                <w:sz w:val="24"/>
                <w:szCs w:val="24"/>
                <w:lang w:val="uk-UA" w:eastAsia="ru-RU"/>
              </w:rPr>
              <w:t xml:space="preserve">зв’язку із зміною частки засновника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учасника</w:t>
            </w:r>
            <w:r>
              <w:rPr>
                <w:rFonts w:ascii="Times New Roman" w:hAnsi="Times New Roman" w:cs="Times New Roman" w:eastAsia="Times New Roman"/>
                <w:color w:val="000000" w:themeColor="text1"/>
                <w:sz w:val="24"/>
                <w:szCs w:val="24"/>
                <w:lang w:val="uk-UA" w:eastAsia="ru-RU"/>
              </w:rPr>
              <w:t xml:space="preserve">) у статутному (</w:t>
            </w:r>
            <w:r>
              <w:rPr>
                <w:rFonts w:ascii="Times New Roman" w:hAnsi="Times New Roman" w:cs="Times New Roman" w:eastAsia="Times New Roman"/>
                <w:color w:val="000000" w:themeColor="text1"/>
                <w:sz w:val="24"/>
                <w:szCs w:val="24"/>
                <w:lang w:val="uk-UA" w:eastAsia="ru-RU"/>
              </w:rPr>
              <w:t xml:space="preserve">складеному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капіталі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пайовому фонді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юридичної</w:t>
            </w:r>
            <w:r>
              <w:rPr>
                <w:rFonts w:ascii="Times New Roman" w:hAnsi="Times New Roman" w:cs="Times New Roman" w:eastAsia="Times New Roman"/>
                <w:color w:val="000000" w:themeColor="text1"/>
                <w:sz w:val="24"/>
                <w:szCs w:val="24"/>
                <w:lang w:val="uk-UA" w:eastAsia="ru-RU"/>
              </w:rPr>
              <w:t xml:space="preserve"> особи, подано </w:t>
            </w:r>
            <w:r>
              <w:rPr>
                <w:rFonts w:ascii="Times New Roman" w:hAnsi="Times New Roman" w:cs="Times New Roman" w:eastAsia="Times New Roman"/>
                <w:color w:val="000000" w:themeColor="text1"/>
                <w:sz w:val="24"/>
                <w:szCs w:val="24"/>
                <w:lang w:val="uk-UA" w:eastAsia="ru-RU"/>
              </w:rPr>
              <w:t xml:space="preserve">щодо засновника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учасника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який</w:t>
            </w:r>
            <w:r>
              <w:rPr>
                <w:rFonts w:ascii="Times New Roman" w:hAnsi="Times New Roman" w:cs="Times New Roman" w:eastAsia="Times New Roman"/>
                <w:color w:val="000000" w:themeColor="text1"/>
                <w:sz w:val="24"/>
                <w:szCs w:val="24"/>
                <w:lang w:val="uk-UA" w:eastAsia="ru-RU"/>
              </w:rPr>
              <w:t xml:space="preserve"> на момент </w:t>
            </w:r>
            <w:r>
              <w:rPr>
                <w:rFonts w:ascii="Times New Roman" w:hAnsi="Times New Roman" w:cs="Times New Roman" w:eastAsia="Times New Roman"/>
                <w:color w:val="000000" w:themeColor="text1"/>
                <w:sz w:val="24"/>
                <w:szCs w:val="24"/>
                <w:lang w:val="uk-UA" w:eastAsia="ru-RU"/>
              </w:rPr>
              <w:t xml:space="preserve">подання</w:t>
            </w:r>
            <w:r>
              <w:rPr>
                <w:rFonts w:ascii="Times New Roman" w:hAnsi="Times New Roman" w:cs="Times New Roman" w:eastAsia="Times New Roman"/>
                <w:color w:val="000000" w:themeColor="text1"/>
                <w:sz w:val="24"/>
                <w:szCs w:val="24"/>
                <w:lang w:val="uk-UA" w:eastAsia="ru-RU"/>
              </w:rPr>
              <w:t xml:space="preserve"> заяви внесений до </w:t>
            </w:r>
            <w:r>
              <w:rPr>
                <w:rFonts w:ascii="Times New Roman" w:hAnsi="Times New Roman" w:cs="Times New Roman" w:eastAsia="Times New Roman"/>
                <w:color w:val="000000" w:themeColor="text1"/>
                <w:sz w:val="24"/>
                <w:szCs w:val="24"/>
                <w:lang w:val="uk-UA" w:eastAsia="ru-RU"/>
              </w:rPr>
              <w:t xml:space="preserve">Єдиного реєстру боржників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зокрема</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виконавчими провадженнями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стягнення аліментів</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наявності заборгованості</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відповідних платежів понад</w:t>
            </w:r>
            <w:r>
              <w:rPr>
                <w:rFonts w:ascii="Times New Roman" w:hAnsi="Times New Roman" w:cs="Times New Roman" w:eastAsia="Times New Roman"/>
                <w:color w:val="000000" w:themeColor="text1"/>
                <w:sz w:val="24"/>
                <w:szCs w:val="24"/>
                <w:lang w:val="uk-UA" w:eastAsia="ru-RU"/>
              </w:rPr>
              <w:t xml:space="preserve"> три </w:t>
            </w:r>
            <w:r>
              <w:rPr>
                <w:rFonts w:ascii="Times New Roman" w:hAnsi="Times New Roman" w:cs="Times New Roman" w:eastAsia="Times New Roman"/>
                <w:color w:val="000000" w:themeColor="text1"/>
                <w:sz w:val="24"/>
                <w:szCs w:val="24"/>
                <w:lang w:val="uk-UA" w:eastAsia="ru-RU"/>
              </w:rPr>
              <w:t xml:space="preserve">місяці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крім випадку збільшення розміру такої частки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31" w:name="n1094"/>
            <w:r>
              <w:rPr>
                <w:rFonts w:ascii="Times New Roman" w:hAnsi="Times New Roman" w:cs="Times New Roman" w:eastAsia="Times New Roman"/>
                <w:color w:val="000000" w:themeColor="text1"/>
                <w:lang w:val="uk-UA"/>
              </w:rPr>
            </w:r>
            <w:bookmarkStart w:id="32" w:name="n1218"/>
            <w:r>
              <w:rPr>
                <w:rFonts w:ascii="Times New Roman" w:hAnsi="Times New Roman" w:cs="Times New Roman" w:eastAsia="Times New Roman"/>
                <w:color w:val="000000" w:themeColor="text1"/>
                <w:lang w:val="uk-UA"/>
              </w:rPr>
            </w:r>
            <w:bookmarkEnd w:id="31"/>
            <w:r>
              <w:rPr>
                <w:rFonts w:ascii="Times New Roman" w:hAnsi="Times New Roman" w:cs="Times New Roman" w:eastAsia="Times New Roman"/>
                <w:color w:val="000000" w:themeColor="text1"/>
                <w:lang w:val="uk-UA"/>
              </w:rPr>
            </w:r>
            <w:bookmarkEnd w:id="32"/>
            <w:r>
              <w:rPr>
                <w:rFonts w:ascii="Times New Roman" w:hAnsi="Times New Roman" w:cs="Times New Roman" w:eastAsia="Times New Roman"/>
                <w:color w:val="000000" w:themeColor="text1"/>
                <w:sz w:val="24"/>
                <w:szCs w:val="24"/>
                <w:lang w:val="uk-UA" w:eastAsia="ru-RU"/>
              </w:rPr>
              <w:t xml:space="preserve">документи подані</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неналежного суб’єкта державної реєстрації</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33" w:name="n1217"/>
            <w:r>
              <w:rPr>
                <w:rFonts w:ascii="Times New Roman" w:hAnsi="Times New Roman" w:cs="Times New Roman" w:eastAsia="Times New Roman"/>
                <w:color w:val="000000" w:themeColor="text1"/>
                <w:lang w:val="uk-UA"/>
              </w:rPr>
            </w:r>
            <w:bookmarkStart w:id="34" w:name="n732"/>
            <w:r>
              <w:rPr>
                <w:rFonts w:ascii="Times New Roman" w:hAnsi="Times New Roman" w:cs="Times New Roman" w:eastAsia="Times New Roman"/>
                <w:color w:val="000000" w:themeColor="text1"/>
                <w:lang w:val="uk-UA"/>
              </w:rPr>
            </w:r>
            <w:bookmarkEnd w:id="33"/>
            <w:r>
              <w:rPr>
                <w:rFonts w:ascii="Times New Roman" w:hAnsi="Times New Roman" w:cs="Times New Roman" w:eastAsia="Times New Roman"/>
                <w:color w:val="000000" w:themeColor="text1"/>
                <w:lang w:val="uk-UA"/>
              </w:rPr>
            </w:r>
            <w:bookmarkEnd w:id="34"/>
            <w:r>
              <w:rPr>
                <w:rFonts w:ascii="Times New Roman" w:hAnsi="Times New Roman" w:cs="Times New Roman" w:eastAsia="Times New Roman"/>
                <w:color w:val="000000" w:themeColor="text1"/>
                <w:sz w:val="24"/>
                <w:szCs w:val="24"/>
                <w:lang w:val="uk-UA" w:eastAsia="ru-RU"/>
              </w:rPr>
              <w:t xml:space="preserve">не </w:t>
            </w:r>
            <w:r>
              <w:rPr>
                <w:rFonts w:ascii="Times New Roman" w:hAnsi="Times New Roman" w:cs="Times New Roman" w:eastAsia="Times New Roman"/>
                <w:color w:val="000000" w:themeColor="text1"/>
                <w:sz w:val="24"/>
                <w:szCs w:val="24"/>
                <w:lang w:val="uk-UA" w:eastAsia="ru-RU"/>
              </w:rPr>
              <w:t xml:space="preserve">усунуто підстави</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зупинення розгляду документів протягом встановленого</w:t>
            </w:r>
            <w:r>
              <w:rPr>
                <w:rFonts w:ascii="Times New Roman" w:hAnsi="Times New Roman" w:cs="Times New Roman" w:eastAsia="Times New Roman"/>
                <w:color w:val="000000" w:themeColor="text1"/>
                <w:sz w:val="24"/>
                <w:szCs w:val="24"/>
                <w:lang w:val="uk-UA" w:eastAsia="ru-RU"/>
              </w:rPr>
              <w:t xml:space="preserve"> строку;</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35" w:name="n733"/>
            <w:r>
              <w:rPr>
                <w:rFonts w:ascii="Times New Roman" w:hAnsi="Times New Roman" w:cs="Times New Roman" w:eastAsia="Times New Roman"/>
                <w:color w:val="000000" w:themeColor="text1"/>
                <w:lang w:val="uk-UA"/>
              </w:rPr>
            </w:r>
            <w:bookmarkEnd w:id="35"/>
            <w:r>
              <w:rPr>
                <w:rFonts w:ascii="Times New Roman" w:hAnsi="Times New Roman" w:cs="Times New Roman" w:eastAsia="Times New Roman"/>
                <w:color w:val="000000" w:themeColor="text1"/>
                <w:sz w:val="24"/>
                <w:szCs w:val="24"/>
                <w:lang w:val="uk-UA" w:eastAsia="ru-RU"/>
              </w:rPr>
              <w:t xml:space="preserve">документи суперечать вимогам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fldChar w:fldCharType="begin"/>
            </w:r>
            <w:r>
              <w:rPr>
                <w:rFonts w:ascii="Times New Roman" w:hAnsi="Times New Roman" w:cs="Times New Roman" w:eastAsia="Times New Roman"/>
                <w:color w:val="000000" w:themeColor="text1"/>
                <w:sz w:val="24"/>
                <w:szCs w:val="24"/>
                <w:lang w:val="uk-UA" w:eastAsia="ru-RU"/>
              </w:rPr>
              <w:instrText xml:space="preserve"> HYPERLINK "https://zakon.rada.gov.ua/laws/show/254%D0%BA/96-%D0%B2%D1%80" \t "_blank" </w:instrText>
            </w:r>
            <w:r>
              <w:rPr>
                <w:rFonts w:ascii="Times New Roman" w:hAnsi="Times New Roman" w:cs="Times New Roman" w:eastAsia="Times New Roman"/>
                <w:color w:val="000000" w:themeColor="text1"/>
                <w:sz w:val="24"/>
                <w:szCs w:val="24"/>
                <w:lang w:val="uk-UA" w:eastAsia="ru-RU"/>
              </w:rPr>
              <w:fldChar w:fldCharType="separate"/>
            </w:r>
            <w:r>
              <w:rPr>
                <w:rFonts w:ascii="Times New Roman" w:hAnsi="Times New Roman" w:cs="Times New Roman" w:eastAsia="Times New Roman"/>
                <w:color w:val="000000" w:themeColor="text1"/>
                <w:sz w:val="24"/>
                <w:szCs w:val="24"/>
                <w:u w:val="single"/>
                <w:lang w:val="uk-UA" w:eastAsia="ru-RU"/>
              </w:rPr>
              <w:t xml:space="preserve">Конституції</w:t>
            </w:r>
            <w:r>
              <w:rPr>
                <w:rFonts w:ascii="Times New Roman" w:hAnsi="Times New Roman" w:cs="Times New Roman" w:eastAsia="Times New Roman"/>
                <w:color w:val="000000" w:themeColor="text1"/>
                <w:sz w:val="24"/>
                <w:szCs w:val="24"/>
                <w:u w:val="single"/>
                <w:lang w:val="uk-UA" w:eastAsia="ru-RU"/>
              </w:rPr>
              <w:fldChar w:fldCharType="end"/>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законів України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36" w:name="n734"/>
            <w:r>
              <w:rPr>
                <w:rFonts w:ascii="Times New Roman" w:hAnsi="Times New Roman" w:cs="Times New Roman" w:eastAsia="Times New Roman"/>
                <w:color w:val="000000" w:themeColor="text1"/>
                <w:lang w:val="uk-UA"/>
              </w:rPr>
            </w:r>
            <w:bookmarkStart w:id="37" w:name="n735"/>
            <w:r>
              <w:rPr>
                <w:rFonts w:ascii="Times New Roman" w:hAnsi="Times New Roman" w:cs="Times New Roman" w:eastAsia="Times New Roman"/>
                <w:color w:val="000000" w:themeColor="text1"/>
                <w:lang w:val="uk-UA"/>
              </w:rPr>
            </w:r>
            <w:bookmarkStart w:id="38" w:name="n1260"/>
            <w:r>
              <w:rPr>
                <w:rFonts w:ascii="Times New Roman" w:hAnsi="Times New Roman" w:cs="Times New Roman" w:eastAsia="Times New Roman"/>
                <w:color w:val="000000" w:themeColor="text1"/>
                <w:lang w:val="uk-UA"/>
              </w:rPr>
            </w:r>
            <w:bookmarkEnd w:id="36"/>
            <w:r>
              <w:rPr>
                <w:rFonts w:ascii="Times New Roman" w:hAnsi="Times New Roman" w:cs="Times New Roman" w:eastAsia="Times New Roman"/>
                <w:color w:val="000000" w:themeColor="text1"/>
                <w:lang w:val="uk-UA"/>
              </w:rPr>
            </w:r>
            <w:bookmarkEnd w:id="37"/>
            <w:r>
              <w:rPr>
                <w:rFonts w:ascii="Times New Roman" w:hAnsi="Times New Roman" w:cs="Times New Roman" w:eastAsia="Times New Roman"/>
                <w:color w:val="000000" w:themeColor="text1"/>
                <w:lang w:val="uk-UA"/>
              </w:rPr>
            </w:r>
            <w:bookmarkEnd w:id="38"/>
            <w:r>
              <w:rPr>
                <w:rFonts w:ascii="Times New Roman" w:hAnsi="Times New Roman" w:cs="Times New Roman" w:eastAsia="Times New Roman"/>
                <w:color w:val="000000" w:themeColor="text1"/>
                <w:sz w:val="24"/>
                <w:szCs w:val="24"/>
                <w:lang w:val="uk-UA" w:eastAsia="ru-RU"/>
              </w:rPr>
              <w:t xml:space="preserve"> порушено встановлену учасником вимогу нотаріального засвідчення справжності підпису під час </w:t>
            </w:r>
            <w:r>
              <w:rPr>
                <w:rFonts w:ascii="Times New Roman" w:hAnsi="Times New Roman" w:cs="Times New Roman" w:eastAsia="Times New Roman"/>
                <w:color w:val="000000" w:themeColor="text1"/>
                <w:sz w:val="24"/>
                <w:szCs w:val="24"/>
                <w:lang w:val="uk-UA" w:eastAsia="ru-RU"/>
              </w:rPr>
              <w:t xml:space="preserve">прийняття рішень</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питань діяльності юридичної</w:t>
            </w:r>
            <w:r>
              <w:rPr>
                <w:rFonts w:ascii="Times New Roman" w:hAnsi="Times New Roman" w:cs="Times New Roman" w:eastAsia="Times New Roman"/>
                <w:color w:val="000000" w:themeColor="text1"/>
                <w:sz w:val="24"/>
                <w:szCs w:val="24"/>
                <w:lang w:val="uk-UA" w:eastAsia="ru-RU"/>
              </w:rPr>
              <w:t xml:space="preserve"> особи та/</w:t>
            </w:r>
            <w:r>
              <w:rPr>
                <w:rFonts w:ascii="Times New Roman" w:hAnsi="Times New Roman" w:cs="Times New Roman" w:eastAsia="Times New Roman"/>
                <w:color w:val="000000" w:themeColor="text1"/>
                <w:sz w:val="24"/>
                <w:szCs w:val="24"/>
                <w:lang w:val="uk-UA" w:eastAsia="ru-RU"/>
              </w:rPr>
              <w:t xml:space="preserve">або вимоги нотаріального посвідчення правочину</w:t>
            </w:r>
            <w:r>
              <w:rPr>
                <w:rFonts w:ascii="Times New Roman" w:hAnsi="Times New Roman" w:cs="Times New Roman" w:eastAsia="Times New Roman"/>
                <w:color w:val="000000" w:themeColor="text1"/>
                <w:sz w:val="24"/>
                <w:szCs w:val="24"/>
                <w:lang w:val="uk-UA" w:eastAsia="ru-RU"/>
              </w:rPr>
              <w:t xml:space="preserve">, предметом </w:t>
            </w:r>
            <w:r>
              <w:rPr>
                <w:rFonts w:ascii="Times New Roman" w:hAnsi="Times New Roman" w:cs="Times New Roman" w:eastAsia="Times New Roman"/>
                <w:color w:val="000000" w:themeColor="text1"/>
                <w:sz w:val="24"/>
                <w:szCs w:val="24"/>
                <w:lang w:val="uk-UA" w:eastAsia="ru-RU"/>
              </w:rPr>
              <w:t xml:space="preserve">якого</w:t>
            </w:r>
            <w:r>
              <w:rPr>
                <w:rFonts w:ascii="Times New Roman" w:hAnsi="Times New Roman" w:cs="Times New Roman" w:eastAsia="Times New Roman"/>
                <w:color w:val="000000" w:themeColor="text1"/>
                <w:sz w:val="24"/>
                <w:szCs w:val="24"/>
                <w:lang w:val="uk-UA" w:eastAsia="ru-RU"/>
              </w:rPr>
              <w:t xml:space="preserve"> є </w:t>
            </w:r>
            <w:r>
              <w:rPr>
                <w:rFonts w:ascii="Times New Roman" w:hAnsi="Times New Roman" w:cs="Times New Roman" w:eastAsia="Times New Roman"/>
                <w:color w:val="000000" w:themeColor="text1"/>
                <w:sz w:val="24"/>
                <w:szCs w:val="24"/>
                <w:lang w:val="uk-UA" w:eastAsia="ru-RU"/>
              </w:rPr>
              <w:t xml:space="preserve">частка</w:t>
            </w:r>
            <w:r>
              <w:rPr>
                <w:rFonts w:ascii="Times New Roman" w:hAnsi="Times New Roman" w:cs="Times New Roman" w:eastAsia="Times New Roman"/>
                <w:color w:val="000000" w:themeColor="text1"/>
                <w:sz w:val="24"/>
                <w:szCs w:val="24"/>
                <w:lang w:val="uk-UA" w:eastAsia="ru-RU"/>
              </w:rPr>
              <w:t xml:space="preserve"> такого </w:t>
            </w:r>
            <w:r>
              <w:rPr>
                <w:rFonts w:ascii="Times New Roman" w:hAnsi="Times New Roman" w:cs="Times New Roman" w:eastAsia="Times New Roman"/>
                <w:color w:val="000000" w:themeColor="text1"/>
                <w:sz w:val="24"/>
                <w:szCs w:val="24"/>
                <w:lang w:val="uk-UA" w:eastAsia="ru-RU"/>
              </w:rPr>
              <w:t xml:space="preserve">учасника</w:t>
            </w:r>
            <w:r>
              <w:rPr>
                <w:rFonts w:ascii="Times New Roman" w:hAnsi="Times New Roman" w:cs="Times New Roman" w:eastAsia="Times New Roman"/>
                <w:color w:val="000000" w:themeColor="text1"/>
                <w:sz w:val="24"/>
                <w:szCs w:val="24"/>
                <w:lang w:val="uk-UA" w:eastAsia="ru-RU"/>
              </w:rPr>
              <w:t xml:space="preserve"> у статутному (</w:t>
            </w:r>
            <w:r>
              <w:rPr>
                <w:rFonts w:ascii="Times New Roman" w:hAnsi="Times New Roman" w:cs="Times New Roman" w:eastAsia="Times New Roman"/>
                <w:color w:val="000000" w:themeColor="text1"/>
                <w:sz w:val="24"/>
                <w:szCs w:val="24"/>
                <w:lang w:val="uk-UA" w:eastAsia="ru-RU"/>
              </w:rPr>
              <w:t xml:space="preserve">складеному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капіталі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пайовому фонді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відповідної юридичної</w:t>
            </w:r>
            <w:r>
              <w:rPr>
                <w:rFonts w:ascii="Times New Roman" w:hAnsi="Times New Roman" w:cs="Times New Roman" w:eastAsia="Times New Roman"/>
                <w:color w:val="000000" w:themeColor="text1"/>
                <w:sz w:val="24"/>
                <w:szCs w:val="24"/>
                <w:lang w:val="uk-UA" w:eastAsia="ru-RU"/>
              </w:rPr>
              <w:t xml:space="preserve"> особи;</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39" w:name="n1259"/>
            <w:r>
              <w:rPr>
                <w:rFonts w:ascii="Times New Roman" w:hAnsi="Times New Roman" w:cs="Times New Roman" w:eastAsia="Times New Roman"/>
                <w:color w:val="000000" w:themeColor="text1"/>
                <w:lang w:val="uk-UA"/>
              </w:rPr>
            </w:r>
            <w:bookmarkStart w:id="40" w:name="n736"/>
            <w:r>
              <w:rPr>
                <w:rFonts w:ascii="Times New Roman" w:hAnsi="Times New Roman" w:cs="Times New Roman" w:eastAsia="Times New Roman"/>
                <w:color w:val="000000" w:themeColor="text1"/>
                <w:lang w:val="uk-UA"/>
              </w:rPr>
            </w:r>
            <w:bookmarkStart w:id="41" w:name="n737"/>
            <w:r>
              <w:rPr>
                <w:rFonts w:ascii="Times New Roman" w:hAnsi="Times New Roman" w:cs="Times New Roman" w:eastAsia="Times New Roman"/>
                <w:color w:val="000000" w:themeColor="text1"/>
                <w:lang w:val="uk-UA"/>
              </w:rPr>
            </w:r>
            <w:bookmarkStart w:id="42" w:name="n738"/>
            <w:r>
              <w:rPr>
                <w:rFonts w:ascii="Times New Roman" w:hAnsi="Times New Roman" w:cs="Times New Roman" w:eastAsia="Times New Roman"/>
                <w:color w:val="000000" w:themeColor="text1"/>
                <w:lang w:val="uk-UA"/>
              </w:rPr>
            </w:r>
            <w:bookmarkEnd w:id="39"/>
            <w:r>
              <w:rPr>
                <w:rFonts w:ascii="Times New Roman" w:hAnsi="Times New Roman" w:cs="Times New Roman" w:eastAsia="Times New Roman"/>
                <w:color w:val="000000" w:themeColor="text1"/>
                <w:lang w:val="uk-UA"/>
              </w:rPr>
            </w:r>
            <w:bookmarkEnd w:id="40"/>
            <w:r>
              <w:rPr>
                <w:rFonts w:ascii="Times New Roman" w:hAnsi="Times New Roman" w:cs="Times New Roman" w:eastAsia="Times New Roman"/>
                <w:color w:val="000000" w:themeColor="text1"/>
                <w:lang w:val="uk-UA"/>
              </w:rPr>
            </w:r>
            <w:bookmarkEnd w:id="41"/>
            <w:r>
              <w:rPr>
                <w:rFonts w:ascii="Times New Roman" w:hAnsi="Times New Roman" w:cs="Times New Roman" w:eastAsia="Times New Roman"/>
                <w:color w:val="000000" w:themeColor="text1"/>
                <w:lang w:val="uk-UA"/>
              </w:rPr>
            </w:r>
            <w:bookmarkEnd w:id="42"/>
            <w:r>
              <w:rPr>
                <w:rFonts w:ascii="Times New Roman" w:hAnsi="Times New Roman" w:cs="Times New Roman" w:eastAsia="Times New Roman"/>
                <w:color w:val="000000" w:themeColor="text1"/>
                <w:sz w:val="24"/>
                <w:szCs w:val="24"/>
                <w:lang w:val="uk-UA" w:eastAsia="ru-RU"/>
              </w:rPr>
              <w:t xml:space="preserve">щодо юридичної</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стосовно якої</w:t>
            </w:r>
            <w:r>
              <w:rPr>
                <w:rFonts w:ascii="Times New Roman" w:hAnsi="Times New Roman" w:cs="Times New Roman" w:eastAsia="Times New Roman"/>
                <w:color w:val="000000" w:themeColor="text1"/>
                <w:sz w:val="24"/>
                <w:szCs w:val="24"/>
                <w:lang w:val="uk-UA" w:eastAsia="ru-RU"/>
              </w:rPr>
              <w:t xml:space="preserve"> подано </w:t>
            </w:r>
            <w:r>
              <w:rPr>
                <w:rFonts w:ascii="Times New Roman" w:hAnsi="Times New Roman" w:cs="Times New Roman" w:eastAsia="Times New Roman"/>
                <w:color w:val="000000" w:themeColor="text1"/>
                <w:sz w:val="24"/>
                <w:szCs w:val="24"/>
                <w:lang w:val="uk-UA" w:eastAsia="ru-RU"/>
              </w:rPr>
              <w:t xml:space="preserve">заяву</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державну реєстрацію 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відомостей 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пов’язаних із зміною засновників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учасників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юридичної</w:t>
            </w:r>
            <w:r>
              <w:rPr>
                <w:rFonts w:ascii="Times New Roman" w:hAnsi="Times New Roman" w:cs="Times New Roman" w:eastAsia="Times New Roman"/>
                <w:color w:val="000000" w:themeColor="text1"/>
                <w:sz w:val="24"/>
                <w:szCs w:val="24"/>
                <w:lang w:val="uk-UA" w:eastAsia="ru-RU"/>
              </w:rPr>
              <w:t xml:space="preserve"> особи, проведено </w:t>
            </w:r>
            <w:r>
              <w:rPr>
                <w:rFonts w:ascii="Times New Roman" w:hAnsi="Times New Roman" w:cs="Times New Roman" w:eastAsia="Times New Roman"/>
                <w:color w:val="000000" w:themeColor="text1"/>
                <w:sz w:val="24"/>
                <w:szCs w:val="24"/>
                <w:lang w:val="uk-UA" w:eastAsia="ru-RU"/>
              </w:rPr>
              <w:t xml:space="preserve">державну реєстрацію рішення</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припинення юридичної</w:t>
            </w:r>
            <w:r>
              <w:rPr>
                <w:rFonts w:ascii="Times New Roman" w:hAnsi="Times New Roman" w:cs="Times New Roman" w:eastAsia="Times New Roman"/>
                <w:color w:val="000000" w:themeColor="text1"/>
                <w:sz w:val="24"/>
                <w:szCs w:val="24"/>
                <w:lang w:val="uk-UA" w:eastAsia="ru-RU"/>
              </w:rPr>
              <w:t xml:space="preserve"> особи в </w:t>
            </w:r>
            <w:r>
              <w:rPr>
                <w:rFonts w:ascii="Times New Roman" w:hAnsi="Times New Roman" w:cs="Times New Roman" w:eastAsia="Times New Roman"/>
                <w:color w:val="000000" w:themeColor="text1"/>
                <w:sz w:val="24"/>
                <w:szCs w:val="24"/>
                <w:lang w:val="uk-UA" w:eastAsia="ru-RU"/>
              </w:rPr>
              <w:t xml:space="preserve">результаті її ліквідації</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43" w:name="n1220"/>
            <w:r>
              <w:rPr>
                <w:rFonts w:ascii="Times New Roman" w:hAnsi="Times New Roman" w:cs="Times New Roman" w:eastAsia="Times New Roman"/>
                <w:color w:val="000000" w:themeColor="text1"/>
                <w:lang w:val="uk-UA"/>
              </w:rPr>
            </w:r>
            <w:bookmarkEnd w:id="43"/>
            <w:r>
              <w:rPr>
                <w:rFonts w:ascii="Times New Roman" w:hAnsi="Times New Roman" w:cs="Times New Roman" w:eastAsia="Times New Roman"/>
                <w:color w:val="000000" w:themeColor="text1"/>
                <w:sz w:val="24"/>
                <w:szCs w:val="24"/>
                <w:lang w:val="uk-UA" w:eastAsia="ru-RU"/>
              </w:rPr>
              <w:t xml:space="preserve">щодо юридичної</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стосовно якої</w:t>
            </w:r>
            <w:r>
              <w:rPr>
                <w:rFonts w:ascii="Times New Roman" w:hAnsi="Times New Roman" w:cs="Times New Roman" w:eastAsia="Times New Roman"/>
                <w:color w:val="000000" w:themeColor="text1"/>
                <w:sz w:val="24"/>
                <w:szCs w:val="24"/>
                <w:lang w:val="uk-UA" w:eastAsia="ru-RU"/>
              </w:rPr>
              <w:t xml:space="preserve"> подано </w:t>
            </w:r>
            <w:r>
              <w:rPr>
                <w:rFonts w:ascii="Times New Roman" w:hAnsi="Times New Roman" w:cs="Times New Roman" w:eastAsia="Times New Roman"/>
                <w:color w:val="000000" w:themeColor="text1"/>
                <w:sz w:val="24"/>
                <w:szCs w:val="24"/>
                <w:lang w:val="uk-UA" w:eastAsia="ru-RU"/>
              </w:rPr>
              <w:t xml:space="preserve">заяву</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державну реєстрацію 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відомостей 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пов’язаних із зміною</w:t>
            </w:r>
            <w:r>
              <w:rPr>
                <w:rFonts w:ascii="Times New Roman" w:hAnsi="Times New Roman" w:cs="Times New Roman" w:eastAsia="Times New Roman"/>
                <w:color w:val="000000" w:themeColor="text1"/>
                <w:sz w:val="24"/>
                <w:szCs w:val="24"/>
                <w:lang w:val="uk-UA" w:eastAsia="ru-RU"/>
              </w:rPr>
              <w:t xml:space="preserve"> складу </w:t>
            </w:r>
            <w:r>
              <w:rPr>
                <w:rFonts w:ascii="Times New Roman" w:hAnsi="Times New Roman" w:cs="Times New Roman" w:eastAsia="Times New Roman"/>
                <w:color w:val="000000" w:themeColor="text1"/>
                <w:sz w:val="24"/>
                <w:szCs w:val="24"/>
                <w:lang w:val="uk-UA" w:eastAsia="ru-RU"/>
              </w:rPr>
              <w:t xml:space="preserve">засновників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учасників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юридичної</w:t>
            </w:r>
            <w:r>
              <w:rPr>
                <w:rFonts w:ascii="Times New Roman" w:hAnsi="Times New Roman" w:cs="Times New Roman" w:eastAsia="Times New Roman"/>
                <w:color w:val="000000" w:themeColor="text1"/>
                <w:sz w:val="24"/>
                <w:szCs w:val="24"/>
                <w:lang w:val="uk-UA" w:eastAsia="ru-RU"/>
              </w:rPr>
              <w:t xml:space="preserve"> особи, у </w:t>
            </w:r>
            <w:r>
              <w:rPr>
                <w:rFonts w:ascii="Times New Roman" w:hAnsi="Times New Roman" w:cs="Times New Roman" w:eastAsia="Times New Roman"/>
                <w:color w:val="000000" w:themeColor="text1"/>
                <w:sz w:val="24"/>
                <w:szCs w:val="24"/>
                <w:lang w:val="uk-UA" w:eastAsia="ru-RU"/>
              </w:rPr>
              <w:t xml:space="preserve">Єдиному</w:t>
            </w:r>
            <w:r>
              <w:rPr>
                <w:rFonts w:ascii="Times New Roman" w:hAnsi="Times New Roman" w:cs="Times New Roman" w:eastAsia="Times New Roman"/>
                <w:color w:val="000000" w:themeColor="text1"/>
                <w:sz w:val="24"/>
                <w:szCs w:val="24"/>
                <w:lang w:val="uk-UA" w:eastAsia="ru-RU"/>
              </w:rPr>
              <w:t xml:space="preserve"> державному </w:t>
            </w:r>
            <w:r>
              <w:rPr>
                <w:rFonts w:ascii="Times New Roman" w:hAnsi="Times New Roman" w:cs="Times New Roman" w:eastAsia="Times New Roman"/>
                <w:color w:val="000000" w:themeColor="text1"/>
                <w:sz w:val="24"/>
                <w:szCs w:val="24"/>
                <w:lang w:val="uk-UA" w:eastAsia="ru-RU"/>
              </w:rPr>
              <w:t xml:space="preserve">реєстрі міститься запис</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судове рішення</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визнання юридичної</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банкрутом</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відкриття ліквідаційної процедури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44" w:name="n1222"/>
            <w:r>
              <w:rPr>
                <w:rFonts w:ascii="Times New Roman" w:hAnsi="Times New Roman" w:cs="Times New Roman" w:eastAsia="Times New Roman"/>
                <w:color w:val="000000" w:themeColor="text1"/>
                <w:lang w:val="uk-UA"/>
              </w:rPr>
            </w:r>
            <w:bookmarkStart w:id="45" w:name="n1221"/>
            <w:r>
              <w:rPr>
                <w:rFonts w:ascii="Times New Roman" w:hAnsi="Times New Roman" w:cs="Times New Roman" w:eastAsia="Times New Roman"/>
                <w:color w:val="000000" w:themeColor="text1"/>
                <w:lang w:val="uk-UA"/>
              </w:rPr>
            </w:r>
            <w:bookmarkEnd w:id="44"/>
            <w:r>
              <w:rPr>
                <w:rFonts w:ascii="Times New Roman" w:hAnsi="Times New Roman" w:cs="Times New Roman" w:eastAsia="Times New Roman"/>
                <w:color w:val="000000" w:themeColor="text1"/>
                <w:lang w:val="uk-UA"/>
              </w:rPr>
            </w:r>
            <w:bookmarkEnd w:id="45"/>
            <w:r>
              <w:rPr>
                <w:rFonts w:ascii="Times New Roman" w:hAnsi="Times New Roman" w:cs="Times New Roman" w:eastAsia="Times New Roman"/>
                <w:color w:val="000000" w:themeColor="text1"/>
                <w:sz w:val="24"/>
                <w:szCs w:val="24"/>
                <w:lang w:val="uk-UA" w:eastAsia="ru-RU"/>
              </w:rPr>
              <w:t xml:space="preserve">щодо юридичної</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стосовно якої</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Єдиному</w:t>
            </w:r>
            <w:r>
              <w:rPr>
                <w:rFonts w:ascii="Times New Roman" w:hAnsi="Times New Roman" w:cs="Times New Roman" w:eastAsia="Times New Roman"/>
                <w:color w:val="000000" w:themeColor="text1"/>
                <w:sz w:val="24"/>
                <w:szCs w:val="24"/>
                <w:lang w:val="uk-UA" w:eastAsia="ru-RU"/>
              </w:rPr>
              <w:t xml:space="preserve"> державному </w:t>
            </w:r>
            <w:r>
              <w:rPr>
                <w:rFonts w:ascii="Times New Roman" w:hAnsi="Times New Roman" w:cs="Times New Roman" w:eastAsia="Times New Roman"/>
                <w:color w:val="000000" w:themeColor="text1"/>
                <w:sz w:val="24"/>
                <w:szCs w:val="24"/>
                <w:lang w:val="uk-UA" w:eastAsia="ru-RU"/>
              </w:rPr>
              <w:t xml:space="preserve">реєстрі міститься запис</w:t>
            </w:r>
            <w:r>
              <w:rPr>
                <w:rFonts w:ascii="Times New Roman" w:hAnsi="Times New Roman" w:cs="Times New Roman" w:eastAsia="Times New Roman"/>
                <w:color w:val="000000" w:themeColor="text1"/>
                <w:sz w:val="24"/>
                <w:szCs w:val="24"/>
                <w:lang w:val="uk-UA" w:eastAsia="ru-RU"/>
              </w:rPr>
              <w:t xml:space="preserve"> про судове рішення щодо визнання повністю або частково недійсними рішень засновників (</w:t>
            </w:r>
            <w:r>
              <w:rPr>
                <w:rFonts w:ascii="Times New Roman" w:hAnsi="Times New Roman" w:cs="Times New Roman" w:eastAsia="Times New Roman"/>
                <w:color w:val="000000" w:themeColor="text1"/>
                <w:sz w:val="24"/>
                <w:szCs w:val="24"/>
                <w:lang w:val="uk-UA" w:eastAsia="ru-RU"/>
              </w:rPr>
              <w:t xml:space="preserve">учасників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юридичної</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або уповноваженого</w:t>
            </w:r>
            <w:r>
              <w:rPr>
                <w:rFonts w:ascii="Times New Roman" w:hAnsi="Times New Roman" w:cs="Times New Roman" w:eastAsia="Times New Roman"/>
                <w:color w:val="000000" w:themeColor="text1"/>
                <w:sz w:val="24"/>
                <w:szCs w:val="24"/>
                <w:lang w:val="uk-UA" w:eastAsia="ru-RU"/>
              </w:rPr>
              <w:t xml:space="preserve"> ними органу, </w:t>
            </w:r>
            <w:r>
              <w:rPr>
                <w:rFonts w:ascii="Times New Roman" w:hAnsi="Times New Roman" w:cs="Times New Roman" w:eastAsia="Times New Roman"/>
                <w:color w:val="000000" w:themeColor="text1"/>
                <w:sz w:val="24"/>
                <w:szCs w:val="24"/>
                <w:lang w:val="uk-UA" w:eastAsia="ru-RU"/>
              </w:rPr>
              <w:t xml:space="preserve">визнання повністю або частково недійсними 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установчих документів юридичної</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якщо таке рішення або його частину визнано недійсними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зміни</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установчих документів юридичної</w:t>
            </w:r>
            <w:r>
              <w:rPr>
                <w:rFonts w:ascii="Times New Roman" w:hAnsi="Times New Roman" w:cs="Times New Roman" w:eastAsia="Times New Roman"/>
                <w:color w:val="000000" w:themeColor="text1"/>
                <w:sz w:val="24"/>
                <w:szCs w:val="24"/>
                <w:lang w:val="uk-UA" w:eastAsia="ru-RU"/>
              </w:rPr>
              <w:t xml:space="preserve"> особи є </w:t>
            </w:r>
            <w:r>
              <w:rPr>
                <w:rFonts w:ascii="Times New Roman" w:hAnsi="Times New Roman" w:cs="Times New Roman" w:eastAsia="Times New Roman"/>
                <w:color w:val="000000" w:themeColor="text1"/>
                <w:sz w:val="24"/>
                <w:szCs w:val="24"/>
                <w:lang w:val="uk-UA" w:eastAsia="ru-RU"/>
              </w:rPr>
              <w:t xml:space="preserve">підставою</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проведення реєстраційних дій</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46" w:name="n1219"/>
            <w:r>
              <w:rPr>
                <w:rFonts w:ascii="Times New Roman" w:hAnsi="Times New Roman" w:cs="Times New Roman" w:eastAsia="Times New Roman"/>
                <w:color w:val="000000" w:themeColor="text1"/>
                <w:lang w:val="uk-UA"/>
              </w:rPr>
            </w:r>
            <w:bookmarkStart w:id="47" w:name="n1373"/>
            <w:r>
              <w:rPr>
                <w:rFonts w:ascii="Times New Roman" w:hAnsi="Times New Roman" w:cs="Times New Roman" w:eastAsia="Times New Roman"/>
                <w:color w:val="000000" w:themeColor="text1"/>
                <w:lang w:val="uk-UA"/>
              </w:rPr>
            </w:r>
            <w:bookmarkEnd w:id="46"/>
            <w:r>
              <w:rPr>
                <w:rFonts w:ascii="Times New Roman" w:hAnsi="Times New Roman" w:cs="Times New Roman" w:eastAsia="Times New Roman"/>
                <w:color w:val="000000" w:themeColor="text1"/>
                <w:lang w:val="uk-UA"/>
              </w:rPr>
            </w:r>
            <w:bookmarkEnd w:id="47"/>
            <w:r>
              <w:rPr>
                <w:rFonts w:ascii="Times New Roman" w:hAnsi="Times New Roman" w:cs="Times New Roman" w:eastAsia="Times New Roman"/>
                <w:color w:val="000000" w:themeColor="text1"/>
                <w:sz w:val="24"/>
                <w:szCs w:val="24"/>
                <w:lang w:val="uk-UA" w:eastAsia="ru-RU"/>
              </w:rPr>
              <w:t xml:space="preserve">невідповідність відомостей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зазначених</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заяві</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державну реєстрацію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відомостям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r>
            <w:r>
              <w:rPr>
                <w:rFonts w:ascii="Times New Roman" w:hAnsi="Times New Roman" w:cs="Times New Roman" w:eastAsia="Times New Roman"/>
                <w:color w:val="000000" w:themeColor="text1"/>
                <w:sz w:val="24"/>
                <w:szCs w:val="24"/>
                <w:lang w:val="uk-UA" w:eastAsia="ru-RU"/>
              </w:rPr>
              <w:t xml:space="preserve">зазначеним у</w:t>
            </w:r>
            <w:r/>
            <w:r>
              <w:rPr>
                <w:rFonts w:ascii="Times New Roman" w:hAnsi="Times New Roman" w:cs="Times New Roman" w:eastAsia="Times New Roman"/>
                <w:color w:val="000000" w:themeColor="text1"/>
                <w:sz w:val="24"/>
                <w:szCs w:val="24"/>
                <w:lang w:val="uk-UA" w:eastAsia="ru-RU"/>
              </w:rPr>
            </w:r>
            <w:r>
              <w:rPr>
                <w:rFonts w:ascii="Times New Roman" w:hAnsi="Times New Roman" w:cs="Times New Roman" w:eastAsia="Times New Roman"/>
                <w:color w:val="000000" w:themeColor="text1"/>
                <w:sz w:val="24"/>
                <w:szCs w:val="24"/>
                <w:lang w:val="uk-UA" w:eastAsia="ru-RU"/>
              </w:rPr>
              <w:t xml:space="preserve"> документах, </w:t>
            </w:r>
            <w:r>
              <w:rPr>
                <w:rFonts w:ascii="Times New Roman" w:hAnsi="Times New Roman" w:cs="Times New Roman" w:eastAsia="Times New Roman"/>
                <w:color w:val="000000" w:themeColor="text1"/>
                <w:sz w:val="24"/>
                <w:szCs w:val="24"/>
                <w:lang w:val="uk-UA" w:eastAsia="ru-RU"/>
              </w:rPr>
              <w:t xml:space="preserve">поданих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державної 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 відомостям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 містяться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Єдиному</w:t>
            </w:r>
            <w:r>
              <w:rPr>
                <w:rFonts w:ascii="Times New Roman" w:hAnsi="Times New Roman" w:cs="Times New Roman" w:eastAsia="Times New Roman"/>
                <w:color w:val="000000" w:themeColor="text1"/>
                <w:sz w:val="24"/>
                <w:szCs w:val="24"/>
                <w:lang w:val="uk-UA" w:eastAsia="ru-RU"/>
              </w:rPr>
              <w:t xml:space="preserve"> державному </w:t>
            </w:r>
            <w:r>
              <w:rPr>
                <w:rFonts w:ascii="Times New Roman" w:hAnsi="Times New Roman" w:cs="Times New Roman" w:eastAsia="Times New Roman"/>
                <w:color w:val="000000" w:themeColor="text1"/>
                <w:sz w:val="24"/>
                <w:szCs w:val="24"/>
                <w:lang w:val="uk-UA" w:eastAsia="ru-RU"/>
              </w:rPr>
              <w:t xml:space="preserve">реєстрі чи інших інформаційних</w:t>
            </w:r>
            <w:r>
              <w:rPr>
                <w:rFonts w:ascii="Times New Roman" w:hAnsi="Times New Roman" w:cs="Times New Roman" w:eastAsia="Times New Roman"/>
                <w:color w:val="000000" w:themeColor="text1"/>
                <w:sz w:val="24"/>
                <w:szCs w:val="24"/>
                <w:lang w:val="uk-UA" w:eastAsia="ru-RU"/>
              </w:rPr>
              <w:t xml:space="preserve"> системах, </w:t>
            </w:r>
            <w:r>
              <w:rPr>
                <w:rFonts w:ascii="Times New Roman" w:hAnsi="Times New Roman" w:cs="Times New Roman" w:eastAsia="Times New Roman"/>
                <w:color w:val="000000" w:themeColor="text1"/>
                <w:sz w:val="24"/>
                <w:szCs w:val="24"/>
                <w:lang w:val="uk-UA" w:eastAsia="ru-RU"/>
              </w:rPr>
              <w:t xml:space="preserve">використання яких передбачено </w:t>
            </w:r>
            <w:r>
              <w:rPr>
                <w:rFonts w:ascii="Times New Roman" w:hAnsi="Times New Roman" w:cs="Times New Roman" w:eastAsia="Times New Roman"/>
                <w:color w:val="000000" w:themeColor="text1"/>
                <w:sz w:val="24"/>
                <w:szCs w:val="24"/>
                <w:lang w:val="uk-UA" w:eastAsia="ru-RU"/>
              </w:rPr>
              <w:t xml:space="preserve">Законом України«Про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державну реєстрацію юридичних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 </w:t>
            </w:r>
            <w:r>
              <w:rPr>
                <w:rFonts w:ascii="Times New Roman" w:hAnsi="Times New Roman" w:cs="Times New Roman" w:eastAsia="Times New Roman"/>
                <w:color w:val="000000" w:themeColor="text1"/>
                <w:sz w:val="24"/>
                <w:szCs w:val="24"/>
                <w:lang w:val="uk-UA" w:eastAsia="ru-RU"/>
              </w:rPr>
              <w:t xml:space="preserve">підприємців</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громадських формувань</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48" w:name="n1375"/>
            <w:r>
              <w:rPr>
                <w:rFonts w:ascii="Times New Roman" w:hAnsi="Times New Roman" w:cs="Times New Roman" w:eastAsia="Times New Roman"/>
                <w:color w:val="000000" w:themeColor="text1"/>
                <w:lang w:val="uk-UA"/>
              </w:rPr>
            </w:r>
            <w:bookmarkStart w:id="49" w:name="n1374"/>
            <w:r>
              <w:rPr>
                <w:rFonts w:ascii="Times New Roman" w:hAnsi="Times New Roman" w:cs="Times New Roman" w:eastAsia="Times New Roman"/>
                <w:color w:val="000000" w:themeColor="text1"/>
                <w:lang w:val="uk-UA"/>
              </w:rPr>
            </w:r>
            <w:bookmarkEnd w:id="48"/>
            <w:r>
              <w:rPr>
                <w:rFonts w:ascii="Times New Roman" w:hAnsi="Times New Roman" w:cs="Times New Roman" w:eastAsia="Times New Roman"/>
                <w:color w:val="000000" w:themeColor="text1"/>
                <w:lang w:val="uk-UA"/>
              </w:rPr>
            </w:r>
            <w:bookmarkEnd w:id="49"/>
            <w:r>
              <w:rPr>
                <w:rFonts w:ascii="Times New Roman" w:hAnsi="Times New Roman" w:cs="Times New Roman" w:eastAsia="Times New Roman"/>
                <w:color w:val="000000" w:themeColor="text1"/>
                <w:sz w:val="24"/>
                <w:szCs w:val="24"/>
                <w:lang w:val="uk-UA" w:eastAsia="ru-RU"/>
              </w:rPr>
              <w:t xml:space="preserve">невідповідність відомостей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зазначених у</w:t>
            </w:r>
            <w:r>
              <w:rPr>
                <w:rFonts w:ascii="Times New Roman" w:hAnsi="Times New Roman" w:cs="Times New Roman" w:eastAsia="Times New Roman"/>
                <w:color w:val="000000" w:themeColor="text1"/>
                <w:sz w:val="24"/>
                <w:szCs w:val="24"/>
                <w:lang w:val="uk-UA" w:eastAsia="ru-RU"/>
              </w:rPr>
              <w:t xml:space="preserve"> документах, </w:t>
            </w:r>
            <w:r>
              <w:rPr>
                <w:rFonts w:ascii="Times New Roman" w:hAnsi="Times New Roman" w:cs="Times New Roman" w:eastAsia="Times New Roman"/>
                <w:color w:val="000000" w:themeColor="text1"/>
                <w:sz w:val="24"/>
                <w:szCs w:val="24"/>
                <w:lang w:val="uk-UA" w:eastAsia="ru-RU"/>
              </w:rPr>
              <w:t xml:space="preserve">поданих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державної 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відомостям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 містяться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Єдиному</w:t>
            </w:r>
            <w:r>
              <w:rPr>
                <w:rFonts w:ascii="Times New Roman" w:hAnsi="Times New Roman" w:cs="Times New Roman" w:eastAsia="Times New Roman"/>
                <w:color w:val="000000" w:themeColor="text1"/>
                <w:sz w:val="24"/>
                <w:szCs w:val="24"/>
                <w:lang w:val="uk-UA" w:eastAsia="ru-RU"/>
              </w:rPr>
              <w:t xml:space="preserve"> державному </w:t>
            </w:r>
            <w:r>
              <w:rPr>
                <w:rFonts w:ascii="Times New Roman" w:hAnsi="Times New Roman" w:cs="Times New Roman" w:eastAsia="Times New Roman"/>
                <w:color w:val="000000" w:themeColor="text1"/>
                <w:sz w:val="24"/>
                <w:szCs w:val="24"/>
                <w:lang w:val="uk-UA" w:eastAsia="ru-RU"/>
              </w:rPr>
              <w:t xml:space="preserve">реєстрі чи інших інформаційних</w:t>
            </w:r>
            <w:r>
              <w:rPr>
                <w:rFonts w:ascii="Times New Roman" w:hAnsi="Times New Roman" w:cs="Times New Roman" w:eastAsia="Times New Roman"/>
                <w:color w:val="000000" w:themeColor="text1"/>
                <w:sz w:val="24"/>
                <w:szCs w:val="24"/>
                <w:lang w:val="uk-UA" w:eastAsia="ru-RU"/>
              </w:rPr>
              <w:t xml:space="preserve"> системах, </w:t>
            </w:r>
            <w:r>
              <w:rPr>
                <w:rFonts w:ascii="Times New Roman" w:hAnsi="Times New Roman" w:cs="Times New Roman" w:eastAsia="Times New Roman"/>
                <w:color w:val="000000" w:themeColor="text1"/>
                <w:sz w:val="24"/>
                <w:szCs w:val="24"/>
                <w:lang w:val="uk-UA" w:eastAsia="ru-RU"/>
              </w:rPr>
              <w:t xml:space="preserve">використання яких передбачено </w:t>
            </w:r>
            <w:r>
              <w:rPr>
                <w:rFonts w:ascii="Times New Roman" w:hAnsi="Times New Roman" w:cs="Times New Roman" w:eastAsia="Times New Roman"/>
                <w:color w:val="000000" w:themeColor="text1"/>
                <w:sz w:val="24"/>
                <w:szCs w:val="24"/>
                <w:lang w:val="uk-UA" w:eastAsia="ru-RU"/>
              </w:rPr>
              <w:t xml:space="preserve">Законом 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державну реєстрацію юридичних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 </w:t>
            </w:r>
            <w:r>
              <w:rPr>
                <w:rFonts w:ascii="Times New Roman" w:hAnsi="Times New Roman" w:cs="Times New Roman" w:eastAsia="Times New Roman"/>
                <w:color w:val="000000" w:themeColor="text1"/>
                <w:sz w:val="24"/>
                <w:szCs w:val="24"/>
                <w:lang w:val="uk-UA" w:eastAsia="ru-RU"/>
              </w:rPr>
              <w:t xml:space="preserve">підприємців</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громадських формувань</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 осіб – підприємців та громадських формувань; виписка з Єдиного </w:t>
            </w:r>
            <w:r>
              <w:rPr>
                <w:rFonts w:ascii="Times New Roman" w:hAnsi="Times New Roman" w:cs="Times New Roman" w:eastAsia="Times New Roman"/>
                <w:color w:val="000000" w:themeColor="text1"/>
                <w:sz w:val="24"/>
                <w:szCs w:val="24"/>
                <w:lang w:val="uk-UA"/>
              </w:rPr>
              <w:t xml:space="preserve">державного реєстру юридичних осіб, фізичних осіб – підприємців та громадських формувань; 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w:t>
            </w:r>
            <w:r>
              <w:rPr>
                <w:rFonts w:ascii="Times New Roman" w:hAnsi="Times New Roman" w:cs="Times New Roman" w:eastAsia="Times New Roman"/>
                <w:color w:val="000000" w:themeColor="text1"/>
                <w:sz w:val="24"/>
                <w:szCs w:val="24"/>
                <w:lang w:val="uk-UA"/>
              </w:rPr>
              <w:t xml:space="preserve">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36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219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7936"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w:t>
            </w:r>
            <w:r>
              <w:rPr>
                <w:rFonts w:ascii="Times New Roman" w:hAnsi="Times New Roman" w:cs="Times New Roman" w:eastAsia="Times New Roman"/>
                <w:color w:val="000000" w:themeColor="text1"/>
                <w:sz w:val="24"/>
                <w:szCs w:val="24"/>
                <w:lang w:val="uk-UA"/>
              </w:rPr>
              <w:t xml:space="preserve">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w:t>
            </w:r>
            <w:r>
              <w:rPr>
                <w:rFonts w:ascii="Times New Roman" w:hAnsi="Times New Roman" w:cs="Times New Roman" w:eastAsia="Times New Roman"/>
                <w:color w:val="000000" w:themeColor="text1"/>
                <w:sz w:val="24"/>
                <w:szCs w:val="24"/>
                <w:lang w:val="uk-UA"/>
              </w:rPr>
              <w:t xml:space="preserve">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w:t>
            </w:r>
            <w:r>
              <w:rPr>
                <w:rFonts w:ascii="Times New Roman" w:hAnsi="Times New Roman" w:cs="Times New Roman" w:eastAsia="Times New Roman"/>
                <w:color w:val="000000" w:themeColor="text1"/>
                <w:sz w:val="24"/>
                <w:szCs w:val="24"/>
                <w:lang w:val="uk-UA"/>
              </w:rPr>
              <w:t xml:space="preserve">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bookmarkEnd w:id="7"/>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Державна реєстрація змін до відомостей про юридичну особу, що</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містяться в Єдиному державному реєстрі юридичних осіб, фізичних осіб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підприємців та громадських формувань, у тому числі змін до установчих</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документів юридичної особи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9781" w:type="dxa"/>
        <w:tblInd w:w="-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5103"/>
        <w:gridCol w:w="1421"/>
        <w:gridCol w:w="2690"/>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510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42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26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1578"/>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51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w:t>
            </w:r>
            <w:r>
              <w:rPr>
                <w:lang w:val="uk-UA"/>
              </w:rPr>
            </w:r>
            <w:r/>
          </w:p>
        </w:tc>
        <w:tc>
          <w:tcPr>
            <w:shd w:val="clear" w:fill="auto" w:color="auto"/>
            <w:tcBorders>
              <w:left w:val="single" w:sz="4" w:space="0" w:color="auto"/>
              <w:top w:val="single" w:sz="4" w:space="0" w:color="auto"/>
              <w:right w:val="single" w:sz="4" w:space="0" w:color="auto"/>
            </w:tcBorders>
            <w:tcW w:w="142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6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2061"/>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51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42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6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вихідних та святкових</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днів, після надходження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51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42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right w:val="single" w:sz="4" w:space="0" w:color="auto"/>
            </w:tcBorders>
            <w:tcW w:w="269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w:t>
            </w:r>
            <w:r>
              <w:rPr>
                <w:rFonts w:ascii="Times New Roman" w:hAnsi="Times New Roman" w:cs="Times New Roman" w:eastAsia="Times New Roman"/>
                <w:color w:val="000000" w:themeColor="text1"/>
                <w:sz w:val="24"/>
                <w:szCs w:val="24"/>
                <w:lang w:val="uk-UA"/>
              </w:rPr>
              <w:t xml:space="preserve">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51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змін до відомостей про юридичну особу, що містяться в Єдиному державному реєстрі у тому числі змін до установчих документів юридичної особи.</w:t>
            </w:r>
            <w:r>
              <w:rPr>
                <w:lang w:val="uk-UA"/>
              </w:rPr>
            </w:r>
            <w:r/>
          </w:p>
        </w:tc>
        <w:tc>
          <w:tcPr>
            <w:tcBorders>
              <w:left w:val="single" w:sz="4" w:space="0" w:color="auto"/>
              <w:top w:val="single" w:sz="4" w:space="0" w:color="auto"/>
              <w:right w:val="single" w:sz="4" w:space="0" w:color="auto"/>
            </w:tcBorders>
            <w:tcW w:w="142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69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(У разі додаткової оплати відповідно до законодавства, протягом 6-ти або 2-х годин)</w:t>
            </w:r>
            <w:r>
              <w:rPr>
                <w:lang w:val="uk-UA"/>
              </w:rPr>
            </w:r>
            <w:r/>
          </w:p>
        </w:tc>
      </w:tr>
      <w:tr>
        <w:trPr>
          <w:trHeight w:val="147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51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виписки та установчих документів в новій редакції (у разі змін до них).</w:t>
            </w:r>
            <w:r>
              <w:rPr>
                <w:lang w:val="uk-UA"/>
              </w:rPr>
            </w:r>
            <w:r/>
          </w:p>
        </w:tc>
        <w:tc>
          <w:tcPr>
            <w:tcBorders>
              <w:left w:val="single" w:sz="4" w:space="0" w:color="auto"/>
              <w:top w:val="single" w:sz="4" w:space="0" w:color="auto"/>
              <w:right w:val="single" w:sz="4" w:space="0" w:color="auto"/>
            </w:tcBorders>
            <w:tcW w:w="142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69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spacing w:lineRule="auto" w:line="240" w:after="0" w:afterAutospacing="0"/>
        <w:shd w:val="nil"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sz w:val="24"/>
          <w:szCs w:val="24"/>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включе</w:t>
      </w:r>
      <w:r>
        <w:rPr>
          <w:rFonts w:ascii="Times New Roman" w:hAnsi="Times New Roman" w:cs="Times New Roman" w:eastAsia="Times New Roman"/>
          <w:color w:val="000000" w:themeColor="text1"/>
          <w:sz w:val="24"/>
          <w:szCs w:val="24"/>
          <w:lang w:val="uk-UA" w:eastAsia="uk-UA"/>
        </w:rPr>
        <w:t xml:space="preserve">нн</w:t>
      </w:r>
      <w:r>
        <w:rPr>
          <w:rFonts w:ascii="Times New Roman" w:hAnsi="Times New Roman" w:cs="Times New Roman" w:eastAsia="Times New Roman"/>
          <w:color w:val="000000" w:themeColor="text1"/>
          <w:sz w:val="24"/>
          <w:szCs w:val="24"/>
          <w:lang w:val="uk-UA" w:eastAsia="uk-UA"/>
        </w:rPr>
        <w:t xml:space="preserve">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 відділ «Центр надання адміністративних послуг» Менської міської ради</w:t>
      </w:r>
      <w:r>
        <w:rPr>
          <w:lang w:val="uk-UA"/>
        </w:rPr>
      </w:r>
      <w:r/>
    </w:p>
    <w:tbl>
      <w:tblPr>
        <w:tblW w:w="5336"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790"/>
        <w:gridCol w:w="2835"/>
        <w:gridCol w:w="6661"/>
      </w:tblGrid>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widowControl w:val="off"/>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19" w:tooltip="mailto:cnapradamena@cg.gov.ua" w:history="1">
              <w:r>
                <w:rPr>
                  <w:rFonts w:ascii="Times New Roman" w:hAnsi="Times New Roman" w:cs="Times New Roman" w:eastAsia="Times New Roman"/>
                  <w:color w:val="000000" w:themeColor="text1"/>
                  <w:sz w:val="24"/>
                  <w:szCs w:val="24"/>
                  <w:u w:val="single"/>
                  <w:shd w:val="clear" w:fill="FFFFFF" w:color="auto"/>
                  <w:lang w:val="uk-UA"/>
                </w:rPr>
                <w:t xml:space="preserve">cnapradamena</w:t>
              </w:r>
              <w:r>
                <w:rPr>
                  <w:rFonts w:ascii="Times New Roman" w:hAnsi="Times New Roman" w:cs="Times New Roman" w:eastAsia="Times New Roman"/>
                  <w:color w:val="000000" w:themeColor="text1"/>
                  <w:sz w:val="24"/>
                  <w:szCs w:val="24"/>
                  <w:u w:val="single"/>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w:t>
            </w:r>
            <w:r>
              <w:rPr>
                <w:rFonts w:ascii="Times New Roman" w:hAnsi="Times New Roman" w:cs="Times New Roman" w:eastAsia="Times New Roman"/>
                <w:color w:val="000000" w:themeColor="text1"/>
                <w:sz w:val="24"/>
                <w:szCs w:val="24"/>
                <w:lang w:val="uk-UA" w:eastAsia="uk-UA"/>
              </w:rPr>
              <w:t xml:space="preserve">громадських формувань», зареєстрований у Міністерстві юстиції України 18.11.2016 за № 1500/29630;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w:t>
            </w:r>
            <w:r>
              <w:rPr>
                <w:rFonts w:ascii="Times New Roman" w:hAnsi="Times New Roman" w:cs="Times New Roman" w:eastAsia="Times New Roman"/>
                <w:color w:val="000000" w:themeColor="text1"/>
                <w:sz w:val="24"/>
                <w:szCs w:val="24"/>
                <w:lang w:val="uk-UA"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rPr>
              <w:t xml:space="preserve">Звернення уповноваженого представника юридичної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структура </w:t>
            </w:r>
            <w:r>
              <w:rPr>
                <w:rFonts w:ascii="Times New Roman" w:hAnsi="Times New Roman" w:cs="Times New Roman" w:eastAsia="Times New Roman"/>
                <w:color w:val="000000" w:themeColor="text1"/>
                <w:sz w:val="24"/>
                <w:szCs w:val="24"/>
                <w:lang w:val="uk-UA" w:eastAsia="ru-RU"/>
              </w:rPr>
              <w:t xml:space="preserve">власності</w:t>
            </w:r>
            <w:r>
              <w:rPr>
                <w:rFonts w:ascii="Times New Roman" w:hAnsi="Times New Roman" w:cs="Times New Roman" w:eastAsia="Times New Roman"/>
                <w:color w:val="000000" w:themeColor="text1"/>
                <w:sz w:val="24"/>
                <w:szCs w:val="24"/>
                <w:lang w:val="uk-UA" w:eastAsia="ru-RU"/>
              </w:rPr>
              <w:t xml:space="preserve"> за формою та </w:t>
            </w:r>
            <w:r>
              <w:rPr>
                <w:rFonts w:ascii="Times New Roman" w:hAnsi="Times New Roman" w:cs="Times New Roman" w:eastAsia="Times New Roman"/>
                <w:color w:val="000000" w:themeColor="text1"/>
                <w:sz w:val="24"/>
                <w:szCs w:val="24"/>
                <w:lang w:val="uk-UA" w:eastAsia="ru-RU"/>
              </w:rPr>
              <w:t xml:space="preserve">змістом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визначеними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законодавства</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50" w:name="n1296"/>
            <w:r>
              <w:rPr>
                <w:rFonts w:ascii="Times New Roman" w:hAnsi="Times New Roman" w:cs="Times New Roman" w:eastAsia="Times New Roman"/>
                <w:color w:val="000000" w:themeColor="text1"/>
                <w:lang w:val="uk-UA"/>
              </w:rPr>
            </w:r>
            <w:bookmarkStart w:id="51" w:name="n1293"/>
            <w:r>
              <w:rPr>
                <w:rFonts w:ascii="Times New Roman" w:hAnsi="Times New Roman" w:cs="Times New Roman" w:eastAsia="Times New Roman"/>
                <w:color w:val="000000" w:themeColor="text1"/>
                <w:lang w:val="uk-UA"/>
              </w:rPr>
            </w:r>
            <w:bookmarkEnd w:id="50"/>
            <w:r>
              <w:rPr>
                <w:rFonts w:ascii="Times New Roman" w:hAnsi="Times New Roman" w:cs="Times New Roman" w:eastAsia="Times New Roman"/>
                <w:color w:val="000000" w:themeColor="text1"/>
                <w:lang w:val="uk-UA"/>
              </w:rPr>
            </w:r>
            <w:bookmarkEnd w:id="51"/>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витяг</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виписка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чи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інший</w:t>
            </w:r>
            <w:r>
              <w:rPr>
                <w:rFonts w:ascii="Times New Roman" w:hAnsi="Times New Roman" w:cs="Times New Roman" w:eastAsia="Times New Roman"/>
                <w:color w:val="000000" w:themeColor="text1"/>
                <w:sz w:val="24"/>
                <w:szCs w:val="24"/>
                <w:lang w:val="uk-UA" w:eastAsia="ru-RU"/>
              </w:rPr>
              <w:t xml:space="preserve"> документ з </w:t>
            </w:r>
            <w:r>
              <w:rPr>
                <w:rFonts w:ascii="Times New Roman" w:hAnsi="Times New Roman" w:cs="Times New Roman" w:eastAsia="Times New Roman"/>
                <w:color w:val="000000" w:themeColor="text1"/>
                <w:sz w:val="24"/>
                <w:szCs w:val="24"/>
                <w:lang w:val="uk-UA" w:eastAsia="ru-RU"/>
              </w:rPr>
              <w:t xml:space="preserve">торговельного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банківського</w:t>
            </w:r>
            <w:r>
              <w:rPr>
                <w:rFonts w:ascii="Times New Roman" w:hAnsi="Times New Roman" w:cs="Times New Roman" w:eastAsia="Times New Roman"/>
                <w:color w:val="000000" w:themeColor="text1"/>
                <w:sz w:val="24"/>
                <w:szCs w:val="24"/>
                <w:lang w:val="uk-UA" w:eastAsia="ru-RU"/>
              </w:rPr>
              <w:t xml:space="preserve">, судового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тощо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підтверджує</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юридичної</w:t>
            </w:r>
            <w:r>
              <w:rPr>
                <w:rFonts w:ascii="Times New Roman" w:hAnsi="Times New Roman" w:cs="Times New Roman" w:eastAsia="Times New Roman"/>
                <w:color w:val="000000" w:themeColor="text1"/>
                <w:sz w:val="24"/>
                <w:szCs w:val="24"/>
                <w:lang w:val="uk-UA" w:eastAsia="ru-RU"/>
              </w:rPr>
              <w:t xml:space="preserve"> особи - нерезидента в </w:t>
            </w:r>
            <w:r>
              <w:rPr>
                <w:rFonts w:ascii="Times New Roman" w:hAnsi="Times New Roman" w:cs="Times New Roman" w:eastAsia="Times New Roman"/>
                <w:color w:val="000000" w:themeColor="text1"/>
                <w:sz w:val="24"/>
                <w:szCs w:val="24"/>
                <w:lang w:val="uk-UA" w:eastAsia="ru-RU"/>
              </w:rPr>
              <w:t xml:space="preserve">країні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місцезнаходження</w:t>
            </w:r>
            <w:r>
              <w:rPr>
                <w:rFonts w:ascii="Times New Roman" w:hAnsi="Times New Roman" w:cs="Times New Roman" w:eastAsia="Times New Roman"/>
                <w:color w:val="000000" w:themeColor="text1"/>
                <w:sz w:val="24"/>
                <w:szCs w:val="24"/>
                <w:lang w:val="uk-UA" w:eastAsia="ru-RU"/>
              </w:rPr>
              <w:t xml:space="preserve">, -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якщо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засновником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юридичної</w:t>
            </w:r>
            <w:r>
              <w:rPr>
                <w:rFonts w:ascii="Times New Roman" w:hAnsi="Times New Roman" w:cs="Times New Roman" w:eastAsia="Times New Roman"/>
                <w:color w:val="000000" w:themeColor="text1"/>
                <w:sz w:val="24"/>
                <w:szCs w:val="24"/>
                <w:lang w:val="uk-UA" w:eastAsia="ru-RU"/>
              </w:rPr>
              <w:t xml:space="preserve"> особи є </w:t>
            </w:r>
            <w:r>
              <w:rPr>
                <w:rFonts w:ascii="Times New Roman" w:hAnsi="Times New Roman" w:cs="Times New Roman" w:eastAsia="Times New Roman"/>
                <w:color w:val="000000" w:themeColor="text1"/>
                <w:sz w:val="24"/>
                <w:szCs w:val="24"/>
                <w:lang w:val="uk-UA" w:eastAsia="ru-RU"/>
              </w:rPr>
              <w:t xml:space="preserve">юридична</w:t>
            </w:r>
            <w:r>
              <w:rPr>
                <w:rFonts w:ascii="Times New Roman" w:hAnsi="Times New Roman" w:cs="Times New Roman" w:eastAsia="Times New Roman"/>
                <w:color w:val="000000" w:themeColor="text1"/>
                <w:sz w:val="24"/>
                <w:szCs w:val="24"/>
                <w:lang w:val="uk-UA" w:eastAsia="ru-RU"/>
              </w:rPr>
              <w:t xml:space="preserve"> особа - нерезидент;</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52" w:name="n1295"/>
            <w:r>
              <w:rPr>
                <w:rFonts w:ascii="Times New Roman" w:hAnsi="Times New Roman" w:cs="Times New Roman" w:eastAsia="Times New Roman"/>
                <w:color w:val="000000" w:themeColor="text1"/>
                <w:lang w:val="uk-UA"/>
              </w:rPr>
            </w:r>
            <w:bookmarkStart w:id="53" w:name="n1294"/>
            <w:r>
              <w:rPr>
                <w:rFonts w:ascii="Times New Roman" w:hAnsi="Times New Roman" w:cs="Times New Roman" w:eastAsia="Times New Roman"/>
                <w:color w:val="000000" w:themeColor="text1"/>
                <w:lang w:val="uk-UA"/>
              </w:rPr>
            </w:r>
            <w:bookmarkEnd w:id="52"/>
            <w:r>
              <w:rPr>
                <w:rFonts w:ascii="Times New Roman" w:hAnsi="Times New Roman" w:cs="Times New Roman" w:eastAsia="Times New Roman"/>
                <w:color w:val="000000" w:themeColor="text1"/>
                <w:lang w:val="uk-UA"/>
              </w:rPr>
            </w:r>
            <w:bookmarkEnd w:id="53"/>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нотаріально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засвідчена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копія</w:t>
            </w:r>
            <w:r>
              <w:rPr>
                <w:rFonts w:ascii="Times New Roman" w:hAnsi="Times New Roman" w:cs="Times New Roman" w:eastAsia="Times New Roman"/>
                <w:color w:val="000000" w:themeColor="text1"/>
                <w:sz w:val="24"/>
                <w:szCs w:val="24"/>
                <w:lang w:val="uk-UA" w:eastAsia="ru-RU"/>
              </w:rPr>
              <w:t xml:space="preserve"> документа, </w:t>
            </w:r>
            <w:r>
              <w:rPr>
                <w:rFonts w:ascii="Times New Roman" w:hAnsi="Times New Roman" w:cs="Times New Roman" w:eastAsia="Times New Roman"/>
                <w:color w:val="000000" w:themeColor="text1"/>
                <w:sz w:val="24"/>
                <w:szCs w:val="24"/>
                <w:lang w:val="uk-UA" w:eastAsia="ru-RU"/>
              </w:rPr>
              <w:t xml:space="preserve">що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посвідчує</w:t>
            </w:r>
            <w:r>
              <w:rPr>
                <w:rFonts w:ascii="Times New Roman" w:hAnsi="Times New Roman" w:cs="Times New Roman" w:eastAsia="Times New Roman"/>
                <w:color w:val="000000" w:themeColor="text1"/>
                <w:sz w:val="24"/>
                <w:szCs w:val="24"/>
                <w:lang w:val="uk-UA" w:eastAsia="ru-RU"/>
              </w:rPr>
              <w:t xml:space="preserve"> особу, яка є </w:t>
            </w:r>
            <w:r>
              <w:rPr>
                <w:rFonts w:ascii="Times New Roman" w:hAnsi="Times New Roman" w:cs="Times New Roman" w:eastAsia="Times New Roman"/>
                <w:color w:val="000000" w:themeColor="text1"/>
                <w:sz w:val="24"/>
                <w:szCs w:val="24"/>
                <w:lang w:val="uk-UA" w:eastAsia="ru-RU"/>
              </w:rPr>
              <w:t xml:space="preserve">кінцевим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бенефіціарним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власником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юридичної</w:t>
            </w:r>
            <w:r>
              <w:rPr>
                <w:rFonts w:ascii="Times New Roman" w:hAnsi="Times New Roman" w:cs="Times New Roman" w:eastAsia="Times New Roman"/>
                <w:color w:val="000000" w:themeColor="text1"/>
                <w:sz w:val="24"/>
                <w:szCs w:val="24"/>
                <w:lang w:val="uk-UA" w:eastAsia="ru-RU"/>
              </w:rPr>
              <w:t xml:space="preserve"> особи, - для </w:t>
            </w:r>
            <w:r>
              <w:rPr>
                <w:rFonts w:ascii="Times New Roman" w:hAnsi="Times New Roman" w:cs="Times New Roman" w:eastAsia="Times New Roman"/>
                <w:color w:val="000000" w:themeColor="text1"/>
                <w:sz w:val="24"/>
                <w:szCs w:val="24"/>
                <w:lang w:val="uk-UA" w:eastAsia="ru-RU"/>
              </w:rPr>
              <w:t xml:space="preserve">фізичної</w:t>
            </w:r>
            <w:r>
              <w:rPr>
                <w:rFonts w:ascii="Times New Roman" w:hAnsi="Times New Roman" w:cs="Times New Roman" w:eastAsia="Times New Roman"/>
                <w:color w:val="000000" w:themeColor="text1"/>
                <w:sz w:val="24"/>
                <w:szCs w:val="24"/>
                <w:lang w:val="uk-UA" w:eastAsia="ru-RU"/>
              </w:rPr>
              <w:t xml:space="preserve"> особи - нерезидента та, </w:t>
            </w:r>
            <w:r>
              <w:rPr>
                <w:rFonts w:ascii="Times New Roman" w:hAnsi="Times New Roman" w:cs="Times New Roman" w:eastAsia="Times New Roman"/>
                <w:color w:val="000000" w:themeColor="text1"/>
                <w:sz w:val="24"/>
                <w:szCs w:val="24"/>
                <w:lang w:val="uk-UA" w:eastAsia="ru-RU"/>
              </w:rPr>
              <w:t xml:space="preserve">якщо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такий</w:t>
            </w:r>
            <w:r>
              <w:rPr>
                <w:rFonts w:ascii="Times New Roman" w:hAnsi="Times New Roman" w:cs="Times New Roman" w:eastAsia="Times New Roman"/>
                <w:color w:val="000000" w:themeColor="text1"/>
                <w:sz w:val="24"/>
                <w:szCs w:val="24"/>
                <w:lang w:val="uk-UA" w:eastAsia="ru-RU"/>
              </w:rPr>
              <w:t xml:space="preserve"> документ оформлений без </w:t>
            </w:r>
            <w:r>
              <w:rPr>
                <w:rFonts w:ascii="Times New Roman" w:hAnsi="Times New Roman" w:cs="Times New Roman" w:eastAsia="Times New Roman"/>
                <w:color w:val="000000" w:themeColor="text1"/>
                <w:sz w:val="24"/>
                <w:szCs w:val="24"/>
                <w:lang w:val="uk-UA" w:eastAsia="ru-RU"/>
              </w:rPr>
              <w:t xml:space="preserve">застосування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засобів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демографічного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 - для </w:t>
            </w:r>
            <w:r>
              <w:rPr>
                <w:rFonts w:ascii="Times New Roman" w:hAnsi="Times New Roman" w:cs="Times New Roman" w:eastAsia="Times New Roman"/>
                <w:color w:val="000000" w:themeColor="text1"/>
                <w:sz w:val="24"/>
                <w:szCs w:val="24"/>
                <w:lang w:val="uk-UA" w:eastAsia="ru-RU"/>
              </w:rPr>
              <w:t xml:space="preserve">фізичної</w:t>
            </w:r>
            <w:r>
              <w:rPr>
                <w:rFonts w:ascii="Times New Roman" w:hAnsi="Times New Roman" w:cs="Times New Roman" w:eastAsia="Times New Roman"/>
                <w:color w:val="000000" w:themeColor="text1"/>
                <w:sz w:val="24"/>
                <w:szCs w:val="24"/>
                <w:lang w:val="uk-UA" w:eastAsia="ru-RU"/>
              </w:rPr>
              <w:t xml:space="preserve"> особи - резидента.</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 Представником юридичної особи додатково подається примірник оригіналу (нотаріально засвідчена копія) документа, що засвідчує його повноваження. Як</w:t>
            </w:r>
            <w:r>
              <w:rPr>
                <w:rFonts w:ascii="Times New Roman" w:hAnsi="Times New Roman" w:cs="Times New Roman" w:eastAsia="Times New Roman"/>
                <w:color w:val="000000" w:themeColor="text1"/>
                <w:sz w:val="24"/>
                <w:szCs w:val="24"/>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подання документів або відомостей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визначених </w:t>
            </w:r>
            <w:r>
              <w:rPr>
                <w:rFonts w:ascii="Times New Roman" w:hAnsi="Times New Roman" w:cs="Times New Roman" w:eastAsia="Times New Roman"/>
                <w:color w:val="000000" w:themeColor="text1"/>
                <w:sz w:val="24"/>
                <w:szCs w:val="24"/>
                <w:lang w:val="uk-UA" w:eastAsia="ru-RU"/>
              </w:rPr>
              <w:t xml:space="preserve">Законом</w:t>
            </w:r>
            <w:r>
              <w:rPr>
                <w:rFonts w:ascii="Times New Roman" w:hAnsi="Times New Roman" w:cs="Times New Roman" w:eastAsia="Times New Roman"/>
                <w:color w:val="000000" w:themeColor="text1"/>
                <w:sz w:val="24"/>
                <w:szCs w:val="24"/>
                <w:lang w:val="uk-UA" w:eastAsia="ru-RU"/>
              </w:rPr>
              <w:t xml:space="preserve"> України «Про </w:t>
            </w:r>
            <w:r>
              <w:rPr>
                <w:rFonts w:ascii="Times New Roman" w:hAnsi="Times New Roman" w:cs="Times New Roman" w:eastAsia="Times New Roman"/>
                <w:color w:val="000000" w:themeColor="text1"/>
                <w:sz w:val="24"/>
                <w:szCs w:val="24"/>
                <w:lang w:val="uk-UA" w:eastAsia="ru-RU"/>
              </w:rPr>
              <w:t xml:space="preserve">державну реєстрацію юридичних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 підприємців та </w:t>
            </w:r>
            <w:r>
              <w:rPr>
                <w:rFonts w:ascii="Times New Roman" w:hAnsi="Times New Roman" w:cs="Times New Roman" w:eastAsia="Times New Roman"/>
                <w:color w:val="000000" w:themeColor="text1"/>
                <w:sz w:val="24"/>
                <w:szCs w:val="24"/>
                <w:lang w:val="uk-UA" w:eastAsia="ru-RU"/>
              </w:rPr>
              <w:t xml:space="preserve">громадських формувань</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 не в </w:t>
            </w:r>
            <w:r>
              <w:rPr>
                <w:rFonts w:ascii="Times New Roman" w:hAnsi="Times New Roman" w:cs="Times New Roman" w:eastAsia="Times New Roman"/>
                <w:color w:val="000000" w:themeColor="text1"/>
                <w:sz w:val="24"/>
                <w:szCs w:val="24"/>
                <w:lang w:val="uk-UA" w:eastAsia="ru-RU"/>
              </w:rPr>
              <w:t xml:space="preserve">повному обсязі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невідповідність документів вимогам</w:t>
            </w:r>
            <w:r>
              <w:rPr>
                <w:rFonts w:ascii="Times New Roman" w:hAnsi="Times New Roman" w:cs="Times New Roman" w:eastAsia="Times New Roman"/>
                <w:color w:val="000000" w:themeColor="text1"/>
                <w:sz w:val="24"/>
                <w:szCs w:val="24"/>
                <w:lang w:val="uk-UA" w:eastAsia="ru-RU"/>
              </w:rPr>
              <w:t xml:space="preserve">, установленим</w:t>
            </w:r>
            <w:hyperlink r:id="rId20" w:tooltip="https://zakon.rada.gov.ua/laws/show/755-15#n476" w:anchor="n476" w:history="1">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статтею 15</w:t>
              </w:r>
            </w:hyperlink>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Закону України «Про </w:t>
            </w:r>
            <w:r>
              <w:rPr>
                <w:rFonts w:ascii="Times New Roman" w:hAnsi="Times New Roman" w:cs="Times New Roman" w:eastAsia="Times New Roman"/>
                <w:color w:val="000000" w:themeColor="text1"/>
                <w:sz w:val="24"/>
                <w:szCs w:val="24"/>
                <w:lang w:val="uk-UA" w:eastAsia="ru-RU"/>
              </w:rPr>
              <w:t xml:space="preserve">державну реєстрацію юридичних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 підприємців та </w:t>
            </w:r>
            <w:r>
              <w:rPr>
                <w:rFonts w:ascii="Times New Roman" w:hAnsi="Times New Roman" w:cs="Times New Roman" w:eastAsia="Times New Roman"/>
                <w:color w:val="000000" w:themeColor="text1"/>
                <w:sz w:val="24"/>
                <w:szCs w:val="24"/>
                <w:lang w:val="uk-UA" w:eastAsia="ru-RU"/>
              </w:rPr>
              <w:t xml:space="preserve">громадських формувань</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невідповідність реєстраційного</w:t>
            </w:r>
            <w:r>
              <w:rPr>
                <w:rFonts w:ascii="Times New Roman" w:hAnsi="Times New Roman" w:cs="Times New Roman" w:eastAsia="Times New Roman"/>
                <w:color w:val="000000" w:themeColor="text1"/>
                <w:sz w:val="24"/>
                <w:szCs w:val="24"/>
                <w:lang w:val="uk-UA" w:eastAsia="ru-RU"/>
              </w:rPr>
              <w:t xml:space="preserve"> номера </w:t>
            </w:r>
            <w:r>
              <w:rPr>
                <w:rFonts w:ascii="Times New Roman" w:hAnsi="Times New Roman" w:cs="Times New Roman" w:eastAsia="Times New Roman"/>
                <w:color w:val="000000" w:themeColor="text1"/>
                <w:sz w:val="24"/>
                <w:szCs w:val="24"/>
                <w:lang w:val="uk-UA" w:eastAsia="ru-RU"/>
              </w:rPr>
              <w:t xml:space="preserve">облікової картки платника податків або серії</w:t>
            </w:r>
            <w:r>
              <w:rPr>
                <w:rFonts w:ascii="Times New Roman" w:hAnsi="Times New Roman" w:cs="Times New Roman" w:eastAsia="Times New Roman"/>
                <w:color w:val="000000" w:themeColor="text1"/>
                <w:sz w:val="24"/>
                <w:szCs w:val="24"/>
                <w:lang w:val="uk-UA" w:eastAsia="ru-RU"/>
              </w:rPr>
              <w:t xml:space="preserve"> та номера паспорта (для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якімаютьвідмітку</w:t>
            </w:r>
            <w:r>
              <w:rPr>
                <w:rFonts w:ascii="Times New Roman" w:hAnsi="Times New Roman" w:cs="Times New Roman" w:eastAsia="Times New Roman"/>
                <w:color w:val="000000" w:themeColor="text1"/>
                <w:sz w:val="24"/>
                <w:szCs w:val="24"/>
                <w:lang w:val="uk-UA" w:eastAsia="ru-RU"/>
              </w:rPr>
              <w:t xml:space="preserve"> в паспорті про право </w:t>
            </w:r>
            <w:r>
              <w:rPr>
                <w:rFonts w:ascii="Times New Roman" w:hAnsi="Times New Roman" w:cs="Times New Roman" w:eastAsia="Times New Roman"/>
                <w:color w:val="000000" w:themeColor="text1"/>
                <w:sz w:val="24"/>
                <w:szCs w:val="24"/>
                <w:lang w:val="uk-UA" w:eastAsia="ru-RU"/>
              </w:rPr>
              <w:t xml:space="preserve">здійснювати платежі</w:t>
            </w:r>
            <w:r>
              <w:rPr>
                <w:rFonts w:ascii="Times New Roman" w:hAnsi="Times New Roman" w:cs="Times New Roman" w:eastAsia="Times New Roman"/>
                <w:color w:val="000000" w:themeColor="text1"/>
                <w:sz w:val="24"/>
                <w:szCs w:val="24"/>
                <w:lang w:val="uk-UA" w:eastAsia="ru-RU"/>
              </w:rPr>
              <w:t xml:space="preserve"> за серією та номером паспорта) відомостям, </w:t>
            </w:r>
            <w:r>
              <w:rPr>
                <w:rFonts w:ascii="Times New Roman" w:hAnsi="Times New Roman" w:cs="Times New Roman" w:eastAsia="Times New Roman"/>
                <w:color w:val="000000" w:themeColor="text1"/>
                <w:sz w:val="24"/>
                <w:szCs w:val="24"/>
                <w:lang w:val="uk-UA" w:eastAsia="ru-RU"/>
              </w:rPr>
              <w:t xml:space="preserve">наданим відповідно</w:t>
            </w:r>
            <w:r>
              <w:rPr>
                <w:rFonts w:ascii="Times New Roman" w:hAnsi="Times New Roman" w:cs="Times New Roman" w:eastAsia="Times New Roman"/>
                <w:color w:val="000000" w:themeColor="text1"/>
                <w:sz w:val="24"/>
                <w:szCs w:val="24"/>
                <w:lang w:val="uk-UA" w:eastAsia="ru-RU"/>
              </w:rPr>
              <w:t xml:space="preserve"> до</w:t>
            </w:r>
            <w:r>
              <w:rPr>
                <w:rFonts w:ascii="Times New Roman" w:hAnsi="Times New Roman" w:cs="Times New Roman" w:eastAsia="Times New Roman"/>
                <w:color w:val="000000" w:themeColor="text1"/>
                <w:sz w:val="24"/>
                <w:szCs w:val="24"/>
                <w:lang w:val="uk-UA" w:eastAsia="ru-RU"/>
              </w:rPr>
              <w:t xml:space="preserve"> </w:t>
            </w:r>
            <w:hyperlink r:id="rId21" w:tooltip="https://zakon.rada.gov.ua/laws/show/755-15#n432" w:anchor="n432" w:history="1">
              <w:r>
                <w:rPr>
                  <w:rFonts w:ascii="Times New Roman" w:hAnsi="Times New Roman" w:cs="Times New Roman" w:eastAsia="Times New Roman"/>
                  <w:color w:val="000000" w:themeColor="text1"/>
                  <w:sz w:val="24"/>
                  <w:szCs w:val="24"/>
                  <w:u w:val="single"/>
                  <w:lang w:val="uk-UA" w:eastAsia="ru-RU"/>
                </w:rPr>
                <w:t xml:space="preserve">статті 13</w:t>
              </w:r>
            </w:hyperlink>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Закону України «Про </w:t>
            </w:r>
            <w:r>
              <w:rPr>
                <w:rFonts w:ascii="Times New Roman" w:hAnsi="Times New Roman" w:cs="Times New Roman" w:eastAsia="Times New Roman"/>
                <w:color w:val="000000" w:themeColor="text1"/>
                <w:sz w:val="24"/>
                <w:szCs w:val="24"/>
                <w:lang w:val="uk-UA" w:eastAsia="ru-RU"/>
              </w:rPr>
              <w:t xml:space="preserve">державну реєстрацію юридичних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 підприємців та </w:t>
            </w:r>
            <w:r>
              <w:rPr>
                <w:rFonts w:ascii="Times New Roman" w:hAnsi="Times New Roman" w:cs="Times New Roman" w:eastAsia="Times New Roman"/>
                <w:color w:val="000000" w:themeColor="text1"/>
                <w:sz w:val="24"/>
                <w:szCs w:val="24"/>
                <w:lang w:val="uk-UA" w:eastAsia="ru-RU"/>
              </w:rPr>
              <w:t xml:space="preserve">громадських формувань</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подання документів</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порушенням встановленого законодавством</w:t>
            </w:r>
            <w:r>
              <w:rPr>
                <w:rFonts w:ascii="Times New Roman" w:hAnsi="Times New Roman" w:cs="Times New Roman" w:eastAsia="Times New Roman"/>
                <w:color w:val="000000" w:themeColor="text1"/>
                <w:sz w:val="24"/>
                <w:szCs w:val="24"/>
                <w:lang w:val="uk-UA" w:eastAsia="ru-RU"/>
              </w:rPr>
              <w:t xml:space="preserve"> строку для </w:t>
            </w:r>
            <w:r>
              <w:rPr>
                <w:rFonts w:ascii="Times New Roman" w:hAnsi="Times New Roman" w:cs="Times New Roman" w:eastAsia="Times New Roman"/>
                <w:color w:val="000000" w:themeColor="text1"/>
                <w:sz w:val="24"/>
                <w:szCs w:val="24"/>
                <w:lang w:val="uk-UA" w:eastAsia="ru-RU"/>
              </w:rPr>
              <w:t xml:space="preserve">їх 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документи</w:t>
            </w:r>
            <w:r>
              <w:rPr>
                <w:rFonts w:ascii="Times New Roman" w:hAnsi="Times New Roman" w:cs="Times New Roman" w:eastAsia="Times New Roman"/>
                <w:color w:val="000000" w:themeColor="text1"/>
                <w:sz w:val="24"/>
                <w:szCs w:val="24"/>
                <w:lang w:val="uk-UA" w:eastAsia="ru-RU"/>
              </w:rPr>
              <w:t xml:space="preserve"> подано особою, яка не </w:t>
            </w:r>
            <w:r>
              <w:rPr>
                <w:rFonts w:ascii="Times New Roman" w:hAnsi="Times New Roman" w:cs="Times New Roman" w:eastAsia="Times New Roman"/>
                <w:color w:val="000000" w:themeColor="text1"/>
                <w:sz w:val="24"/>
                <w:szCs w:val="24"/>
                <w:lang w:val="uk-UA" w:eastAsia="ru-RU"/>
              </w:rPr>
              <w:t xml:space="preserve">має</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це повноважень</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Єдиному</w:t>
            </w:r>
            <w:r>
              <w:rPr>
                <w:rFonts w:ascii="Times New Roman" w:hAnsi="Times New Roman" w:cs="Times New Roman" w:eastAsia="Times New Roman"/>
                <w:color w:val="000000" w:themeColor="text1"/>
                <w:sz w:val="24"/>
                <w:szCs w:val="24"/>
                <w:lang w:val="uk-UA" w:eastAsia="ru-RU"/>
              </w:rPr>
              <w:t xml:space="preserve"> державному </w:t>
            </w:r>
            <w:r>
              <w:rPr>
                <w:rFonts w:ascii="Times New Roman" w:hAnsi="Times New Roman" w:cs="Times New Roman" w:eastAsia="Times New Roman"/>
                <w:color w:val="000000" w:themeColor="text1"/>
                <w:sz w:val="24"/>
                <w:szCs w:val="24"/>
                <w:lang w:val="uk-UA" w:eastAsia="ru-RU"/>
              </w:rPr>
              <w:t xml:space="preserve">реєстрі містяться  відомості </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r>
            <w:r>
              <w:rPr>
                <w:rFonts w:ascii="Times New Roman" w:hAnsi="Times New Roman" w:cs="Times New Roman" w:eastAsia="Times New Roman"/>
                <w:color w:val="000000" w:themeColor="text1"/>
                <w:sz w:val="24"/>
                <w:szCs w:val="24"/>
                <w:lang w:val="uk-UA" w:eastAsia="ru-RU"/>
              </w:rPr>
              <w:t xml:space="preserve">судове рішення</w:t>
            </w:r>
            <w:r/>
            <w:r>
              <w:rPr>
                <w:rFonts w:ascii="Times New Roman" w:hAnsi="Times New Roman" w:cs="Times New Roman" w:eastAsia="Times New Roman"/>
                <w:color w:val="000000" w:themeColor="text1"/>
                <w:sz w:val="24"/>
                <w:szCs w:val="24"/>
                <w:lang w:val="uk-UA" w:eastAsia="ru-RU"/>
              </w:rPr>
              <w:t xml:space="preserve"> щодо</w:t>
            </w:r>
            <w:r>
              <w:rPr>
                <w:rFonts w:ascii="Times New Roman" w:hAnsi="Times New Roman" w:cs="Times New Roman" w:eastAsia="Times New Roman"/>
                <w:color w:val="000000" w:themeColor="text1"/>
                <w:sz w:val="24"/>
                <w:szCs w:val="24"/>
                <w:lang w:val="uk-UA" w:eastAsia="ru-RU"/>
              </w:rPr>
              <w:t xml:space="preserve"> заборони </w:t>
            </w:r>
            <w:r>
              <w:rPr>
                <w:rFonts w:ascii="Times New Roman" w:hAnsi="Times New Roman" w:cs="Times New Roman" w:eastAsia="Times New Roman"/>
                <w:color w:val="000000" w:themeColor="text1"/>
                <w:sz w:val="24"/>
                <w:szCs w:val="24"/>
                <w:lang w:val="uk-UA" w:eastAsia="ru-RU"/>
              </w:rPr>
              <w:t xml:space="preserve">проведення реєстраційної дії</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документи подані</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неналежного суб’єкта державної реєстрації</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не </w:t>
            </w:r>
            <w:r>
              <w:rPr>
                <w:rFonts w:ascii="Times New Roman" w:hAnsi="Times New Roman" w:cs="Times New Roman" w:eastAsia="Times New Roman"/>
                <w:color w:val="000000" w:themeColor="text1"/>
                <w:sz w:val="24"/>
                <w:szCs w:val="24"/>
                <w:lang w:val="uk-UA" w:eastAsia="ru-RU"/>
              </w:rPr>
              <w:t xml:space="preserve">усунуто підстави</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зупинення розгляду документів протягом встановленого</w:t>
            </w:r>
            <w:r>
              <w:rPr>
                <w:rFonts w:ascii="Times New Roman" w:hAnsi="Times New Roman" w:cs="Times New Roman" w:eastAsia="Times New Roman"/>
                <w:color w:val="000000" w:themeColor="text1"/>
                <w:sz w:val="24"/>
                <w:szCs w:val="24"/>
                <w:lang w:val="uk-UA" w:eastAsia="ru-RU"/>
              </w:rPr>
              <w:t xml:space="preserve"> строку;</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документи суперечать вимогам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fldChar w:fldCharType="begin"/>
            </w:r>
            <w:r>
              <w:rPr>
                <w:rFonts w:ascii="Times New Roman" w:hAnsi="Times New Roman" w:cs="Times New Roman" w:eastAsia="Times New Roman"/>
                <w:color w:val="000000" w:themeColor="text1"/>
                <w:sz w:val="24"/>
                <w:szCs w:val="24"/>
                <w:lang w:val="uk-UA" w:eastAsia="ru-RU"/>
              </w:rPr>
              <w:instrText xml:space="preserve"> HYPERLINK "https://zakon.rada.gov.ua/laws/show/254%D0%BA/96-%D0%B2%D1%80" \t "_blank" </w:instrText>
            </w:r>
            <w:r>
              <w:rPr>
                <w:rFonts w:ascii="Times New Roman" w:hAnsi="Times New Roman" w:cs="Times New Roman" w:eastAsia="Times New Roman"/>
                <w:color w:val="000000" w:themeColor="text1"/>
                <w:sz w:val="24"/>
                <w:szCs w:val="24"/>
                <w:lang w:val="uk-UA" w:eastAsia="ru-RU"/>
              </w:rPr>
              <w:fldChar w:fldCharType="separate"/>
            </w:r>
            <w:r>
              <w:rPr>
                <w:rFonts w:ascii="Times New Roman" w:hAnsi="Times New Roman" w:cs="Times New Roman" w:eastAsia="Times New Roman"/>
                <w:color w:val="000000" w:themeColor="text1"/>
                <w:sz w:val="24"/>
                <w:szCs w:val="24"/>
                <w:u w:val="single"/>
                <w:lang w:val="uk-UA" w:eastAsia="ru-RU"/>
              </w:rPr>
              <w:t xml:space="preserve">Конституції</w:t>
            </w:r>
            <w:r>
              <w:rPr>
                <w:rFonts w:ascii="Times New Roman" w:hAnsi="Times New Roman" w:cs="Times New Roman" w:eastAsia="Times New Roman"/>
                <w:color w:val="000000" w:themeColor="text1"/>
                <w:sz w:val="24"/>
                <w:szCs w:val="24"/>
                <w:u w:val="single"/>
                <w:lang w:val="uk-UA" w:eastAsia="ru-RU"/>
              </w:rPr>
              <w:fldChar w:fldCharType="end"/>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законів України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невідповідність відомостей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зазначених</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заяві</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державну реєстрацію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відомостям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зазначеним у</w:t>
            </w:r>
            <w:r>
              <w:rPr>
                <w:rFonts w:ascii="Times New Roman" w:hAnsi="Times New Roman" w:cs="Times New Roman" w:eastAsia="Times New Roman"/>
                <w:color w:val="000000" w:themeColor="text1"/>
                <w:sz w:val="24"/>
                <w:szCs w:val="24"/>
                <w:lang w:val="uk-UA" w:eastAsia="ru-RU"/>
              </w:rPr>
              <w:t xml:space="preserve"> документах, </w:t>
            </w:r>
            <w:r>
              <w:rPr>
                <w:rFonts w:ascii="Times New Roman" w:hAnsi="Times New Roman" w:cs="Times New Roman" w:eastAsia="Times New Roman"/>
                <w:color w:val="000000" w:themeColor="text1"/>
                <w:sz w:val="24"/>
                <w:szCs w:val="24"/>
                <w:lang w:val="uk-UA" w:eastAsia="ru-RU"/>
              </w:rPr>
              <w:t xml:space="preserve">поданих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державної 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 відомостям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 містяться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Єдиному</w:t>
            </w:r>
            <w:r>
              <w:rPr>
                <w:rFonts w:ascii="Times New Roman" w:hAnsi="Times New Roman" w:cs="Times New Roman" w:eastAsia="Times New Roman"/>
                <w:color w:val="000000" w:themeColor="text1"/>
                <w:sz w:val="24"/>
                <w:szCs w:val="24"/>
                <w:lang w:val="uk-UA" w:eastAsia="ru-RU"/>
              </w:rPr>
              <w:t xml:space="preserve"> державному </w:t>
            </w:r>
            <w:r>
              <w:rPr>
                <w:rFonts w:ascii="Times New Roman" w:hAnsi="Times New Roman" w:cs="Times New Roman" w:eastAsia="Times New Roman"/>
                <w:color w:val="000000" w:themeColor="text1"/>
                <w:sz w:val="24"/>
                <w:szCs w:val="24"/>
                <w:lang w:val="uk-UA" w:eastAsia="ru-RU"/>
              </w:rPr>
              <w:t xml:space="preserve">реєстрі чи інших інформаційних</w:t>
            </w:r>
            <w:r>
              <w:rPr>
                <w:rFonts w:ascii="Times New Roman" w:hAnsi="Times New Roman" w:cs="Times New Roman" w:eastAsia="Times New Roman"/>
                <w:color w:val="000000" w:themeColor="text1"/>
                <w:sz w:val="24"/>
                <w:szCs w:val="24"/>
                <w:lang w:val="uk-UA" w:eastAsia="ru-RU"/>
              </w:rPr>
              <w:t xml:space="preserve"> системах, </w:t>
            </w:r>
            <w:r>
              <w:rPr>
                <w:rFonts w:ascii="Times New Roman" w:hAnsi="Times New Roman" w:cs="Times New Roman" w:eastAsia="Times New Roman"/>
                <w:color w:val="000000" w:themeColor="text1"/>
                <w:sz w:val="24"/>
                <w:szCs w:val="24"/>
                <w:lang w:val="uk-UA" w:eastAsia="ru-RU"/>
              </w:rPr>
              <w:t xml:space="preserve">використання яких передбачено </w:t>
            </w:r>
            <w:r>
              <w:rPr>
                <w:rFonts w:ascii="Times New Roman" w:hAnsi="Times New Roman" w:cs="Times New Roman" w:eastAsia="Times New Roman"/>
                <w:color w:val="000000" w:themeColor="text1"/>
                <w:sz w:val="24"/>
                <w:szCs w:val="24"/>
                <w:lang w:val="uk-UA" w:eastAsia="ru-RU"/>
              </w:rPr>
              <w:t xml:space="preserve">Законом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державну реєстрацію юридичних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 </w:t>
            </w:r>
            <w:r>
              <w:rPr>
                <w:rFonts w:ascii="Times New Roman" w:hAnsi="Times New Roman" w:cs="Times New Roman" w:eastAsia="Times New Roman"/>
                <w:color w:val="000000" w:themeColor="text1"/>
                <w:sz w:val="24"/>
                <w:szCs w:val="24"/>
                <w:lang w:val="uk-UA" w:eastAsia="ru-RU"/>
              </w:rPr>
              <w:t xml:space="preserve">підприємців</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громадських формувань</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невідповідність відомостей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зазначених у</w:t>
            </w:r>
            <w:r>
              <w:rPr>
                <w:rFonts w:ascii="Times New Roman" w:hAnsi="Times New Roman" w:cs="Times New Roman" w:eastAsia="Times New Roman"/>
                <w:color w:val="000000" w:themeColor="text1"/>
                <w:sz w:val="24"/>
                <w:szCs w:val="24"/>
                <w:lang w:val="uk-UA" w:eastAsia="ru-RU"/>
              </w:rPr>
              <w:t xml:space="preserve"> документах, </w:t>
            </w:r>
            <w:r>
              <w:rPr>
                <w:rFonts w:ascii="Times New Roman" w:hAnsi="Times New Roman" w:cs="Times New Roman" w:eastAsia="Times New Roman"/>
                <w:color w:val="000000" w:themeColor="text1"/>
                <w:sz w:val="24"/>
                <w:szCs w:val="24"/>
                <w:lang w:val="uk-UA" w:eastAsia="ru-RU"/>
              </w:rPr>
              <w:t xml:space="preserve">поданих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державної 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відомостям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 містяться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Єдиному</w:t>
            </w:r>
            <w:r>
              <w:rPr>
                <w:rFonts w:ascii="Times New Roman" w:hAnsi="Times New Roman" w:cs="Times New Roman" w:eastAsia="Times New Roman"/>
                <w:color w:val="000000" w:themeColor="text1"/>
                <w:sz w:val="24"/>
                <w:szCs w:val="24"/>
                <w:lang w:val="uk-UA" w:eastAsia="ru-RU"/>
              </w:rPr>
              <w:t xml:space="preserve"> державному </w:t>
            </w:r>
            <w:r>
              <w:rPr>
                <w:rFonts w:ascii="Times New Roman" w:hAnsi="Times New Roman" w:cs="Times New Roman" w:eastAsia="Times New Roman"/>
                <w:color w:val="000000" w:themeColor="text1"/>
                <w:sz w:val="24"/>
                <w:szCs w:val="24"/>
                <w:lang w:val="uk-UA" w:eastAsia="ru-RU"/>
              </w:rPr>
              <w:t xml:space="preserve">реєстрі чи інших інформаційних</w:t>
            </w:r>
            <w:r>
              <w:rPr>
                <w:rFonts w:ascii="Times New Roman" w:hAnsi="Times New Roman" w:cs="Times New Roman" w:eastAsia="Times New Roman"/>
                <w:color w:val="000000" w:themeColor="text1"/>
                <w:sz w:val="24"/>
                <w:szCs w:val="24"/>
                <w:lang w:val="uk-UA" w:eastAsia="ru-RU"/>
              </w:rPr>
              <w:t xml:space="preserve"> системах, </w:t>
            </w:r>
            <w:r>
              <w:rPr>
                <w:rFonts w:ascii="Times New Roman" w:hAnsi="Times New Roman" w:cs="Times New Roman" w:eastAsia="Times New Roman"/>
                <w:color w:val="000000" w:themeColor="text1"/>
                <w:sz w:val="24"/>
                <w:szCs w:val="24"/>
                <w:lang w:val="uk-UA" w:eastAsia="ru-RU"/>
              </w:rPr>
              <w:t xml:space="preserve">використання яких передбачено </w:t>
            </w:r>
            <w:r>
              <w:rPr>
                <w:rFonts w:ascii="Times New Roman" w:hAnsi="Times New Roman" w:cs="Times New Roman" w:eastAsia="Times New Roman"/>
                <w:color w:val="000000" w:themeColor="text1"/>
                <w:sz w:val="24"/>
                <w:szCs w:val="24"/>
                <w:lang w:val="uk-UA" w:eastAsia="ru-RU"/>
              </w:rPr>
              <w:t xml:space="preserve">Законом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 </w:t>
            </w:r>
            <w:r>
              <w:rPr>
                <w:rFonts w:ascii="Times New Roman" w:hAnsi="Times New Roman" w:cs="Times New Roman" w:eastAsia="Times New Roman"/>
                <w:color w:val="000000" w:themeColor="text1"/>
                <w:sz w:val="24"/>
                <w:szCs w:val="24"/>
                <w:lang w:val="uk-UA" w:eastAsia="ru-RU"/>
              </w:rPr>
              <w:t xml:space="preserve">державну реєстрацію юридичних 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фізичних осіб</w:t>
            </w:r>
            <w:r>
              <w:rPr>
                <w:rFonts w:ascii="Times New Roman" w:hAnsi="Times New Roman" w:cs="Times New Roman" w:eastAsia="Times New Roman"/>
                <w:color w:val="000000" w:themeColor="text1"/>
                <w:sz w:val="24"/>
                <w:szCs w:val="24"/>
                <w:lang w:val="uk-UA" w:eastAsia="ru-RU"/>
              </w:rPr>
              <w:t xml:space="preserve"> – </w:t>
            </w:r>
            <w:r>
              <w:rPr>
                <w:rFonts w:ascii="Times New Roman" w:hAnsi="Times New Roman" w:cs="Times New Roman" w:eastAsia="Times New Roman"/>
                <w:color w:val="000000" w:themeColor="text1"/>
                <w:sz w:val="24"/>
                <w:szCs w:val="24"/>
                <w:lang w:val="uk-UA" w:eastAsia="ru-RU"/>
              </w:rPr>
              <w:t xml:space="preserve">підприємців</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громадських формувань</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w:t>
            </w:r>
            <w:r>
              <w:rPr>
                <w:rFonts w:ascii="Times New Roman" w:hAnsi="Times New Roman" w:cs="Times New Roman" w:eastAsia="Times New Roman"/>
                <w:color w:val="000000" w:themeColor="text1"/>
                <w:sz w:val="24"/>
                <w:szCs w:val="24"/>
                <w:lang w:val="uk-UA"/>
              </w:rPr>
              <w:t xml:space="preserve">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79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283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w:t>
            </w:r>
            <w:r>
              <w:rPr>
                <w:rFonts w:ascii="Times New Roman" w:hAnsi="Times New Roman" w:cs="Times New Roman" w:eastAsia="Times New Roman"/>
                <w:color w:val="000000" w:themeColor="text1"/>
                <w:sz w:val="24"/>
                <w:szCs w:val="24"/>
                <w:lang w:val="uk-UA"/>
              </w:rPr>
              <w:t xml:space="preserve">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w:t>
            </w:r>
            <w:r>
              <w:rPr>
                <w:rFonts w:ascii="Times New Roman" w:hAnsi="Times New Roman" w:cs="Times New Roman" w:eastAsia="Times New Roman"/>
                <w:color w:val="000000" w:themeColor="text1"/>
                <w:sz w:val="24"/>
                <w:szCs w:val="24"/>
                <w:lang w:val="uk-UA"/>
              </w:rPr>
              <w:t xml:space="preserve">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w:t>
            </w:r>
            <w:r>
              <w:rPr>
                <w:rFonts w:ascii="Times New Roman" w:hAnsi="Times New Roman" w:cs="Times New Roman" w:eastAsia="Times New Roman"/>
                <w:color w:val="000000" w:themeColor="text1"/>
                <w:sz w:val="24"/>
                <w:szCs w:val="24"/>
                <w:lang w:val="uk-UA"/>
              </w:rPr>
              <w:t xml:space="preserve">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lang w:val="uk-UA"/>
              </w:rPr>
            </w:r>
            <w:r/>
          </w:p>
        </w:tc>
      </w:tr>
    </w:tbl>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включення відомостей про юридичну особу (крім громадського формування</w:t>
      </w:r>
      <w:r>
        <w:rPr>
          <w:rFonts w:ascii="Times New Roman" w:hAnsi="Times New Roman" w:cs="Times New Roman" w:eastAsia="Times New Roman"/>
          <w:b/>
          <w:color w:val="000000" w:themeColor="text1"/>
          <w:sz w:val="24"/>
          <w:szCs w:val="24"/>
          <w:lang w:val="uk-UA" w:eastAsia="uk-UA"/>
        </w:rPr>
        <w:t xml:space="preserve"> та релігійної організації</w:t>
      </w:r>
      <w:r>
        <w:rPr>
          <w:rFonts w:ascii="Times New Roman" w:hAnsi="Times New Roman" w:cs="Times New Roman" w:eastAsia="Times New Roman"/>
          <w:b/>
          <w:bCs/>
          <w:color w:val="000000" w:themeColor="text1"/>
          <w:sz w:val="24"/>
          <w:szCs w:val="24"/>
          <w:lang w:val="uk-UA" w:eastAsia="uk-UA"/>
        </w:rPr>
        <w:t xml:space="preserve">),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239"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218"/>
        <w:gridCol w:w="1626"/>
        <w:gridCol w:w="3827"/>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2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38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1578"/>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21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включення до Єдиного державного реєстру юридичних осіб, фізичних осіб – підприємців та громадських формувань відомостей про юридичну особу, зареєстровану до 01.07.2004.</w:t>
            </w:r>
            <w:r>
              <w:rPr>
                <w:lang w:val="uk-UA"/>
              </w:rPr>
            </w:r>
            <w:r/>
          </w:p>
        </w:tc>
        <w:tc>
          <w:tcPr>
            <w:shd w:val="clear" w:fill="auto" w:color="auto"/>
            <w:tcBorders>
              <w:left w:val="single" w:sz="4" w:space="0" w:color="auto"/>
              <w:top w:val="single" w:sz="4" w:space="0" w:color="auto"/>
              <w:right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8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2061"/>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21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8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21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38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21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Включення до Єдиного державного реєстру юридичних осіб, фізичних осіб – підприємців та громадських формувань відомостей про юридичну особу, зареєстровану до 01.07.2004.</w:t>
            </w:r>
            <w:r>
              <w:rPr>
                <w:lang w:val="uk-UA"/>
              </w:rPr>
            </w:r>
            <w:r/>
          </w:p>
        </w:tc>
        <w:tc>
          <w:tcPr>
            <w:tcBorders>
              <w:left w:val="single" w:sz="4" w:space="0" w:color="auto"/>
              <w:top w:val="single" w:sz="4" w:space="0" w:color="auto"/>
              <w:right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8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1833"/>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21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та виписки.</w:t>
            </w:r>
            <w:r>
              <w:rPr>
                <w:lang w:val="uk-UA"/>
              </w:rPr>
            </w:r>
            <w:r/>
          </w:p>
        </w:tc>
        <w:tc>
          <w:tcPr>
            <w:tcBorders>
              <w:left w:val="single" w:sz="4" w:space="0" w:color="auto"/>
              <w:top w:val="single" w:sz="4" w:space="0" w:color="auto"/>
              <w:right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8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b/>
          <w:color w:val="000000" w:themeColor="text1"/>
          <w:sz w:val="24"/>
          <w:szCs w:val="24"/>
          <w:lang w:val="uk-UA" w:eastAsia="uk-UA"/>
        </w:rPr>
        <w:t xml:space="preserve">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r>
        <w:rPr>
          <w:b/>
          <w:lang w:val="uk-UA"/>
        </w:rPr>
      </w:r>
      <w:r>
        <w:rPr>
          <w:b/>
        </w:rPr>
      </w:r>
      <w:r>
        <w:rPr>
          <w:rFonts w:ascii="Times New Roman" w:hAnsi="Times New Roman" w:cs="Times New Roman" w:eastAsia="Times New Roman"/>
          <w:b/>
          <w:color w:val="000000" w:themeColor="text1"/>
          <w:sz w:val="24"/>
          <w:szCs w:val="24"/>
          <w:lang w:val="uk-UA" w:eastAsia="uk-UA"/>
        </w:rPr>
        <w:t xml:space="preserve"> відділ «Центр надання адміністративних послуг» Менської міської ради</w:t>
      </w:r>
      <w:r>
        <w:rPr>
          <w:lang w:val="uk-UA"/>
        </w:rPr>
      </w:r>
      <w:r/>
    </w:p>
    <w:tbl>
      <w:tblPr>
        <w:tblW w:w="5336"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507"/>
        <w:gridCol w:w="2268"/>
        <w:gridCol w:w="7512"/>
      </w:tblGrid>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rHeight w:val="216"/>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rHeight w:val="1081"/>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22"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 </w:t>
            </w: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w:t>
            </w:r>
            <w:r>
              <w:rPr>
                <w:rFonts w:ascii="Times New Roman" w:hAnsi="Times New Roman" w:cs="Times New Roman" w:eastAsia="Times New Roman"/>
                <w:color w:val="000000" w:themeColor="text1"/>
                <w:sz w:val="24"/>
                <w:szCs w:val="24"/>
                <w:lang w:val="uk-UA" w:eastAsia="uk-UA"/>
              </w:rPr>
              <w:t xml:space="preserve">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w:t>
            </w:r>
            <w:r>
              <w:rPr>
                <w:rFonts w:ascii="Times New Roman" w:hAnsi="Times New Roman" w:cs="Times New Roman" w:eastAsia="Times New Roman"/>
                <w:color w:val="000000" w:themeColor="text1"/>
                <w:sz w:val="24"/>
                <w:szCs w:val="24"/>
                <w:lang w:val="uk-UA"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rHeight w:val="197"/>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rHeight w:val="920"/>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rPr>
              <w:t xml:space="preserve">Звернення уповноваженого представника юридичної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uk-UA"/>
              </w:rPr>
              <w:t xml:space="preserve">Заява</w:t>
            </w:r>
            <w:r>
              <w:rPr>
                <w:rFonts w:ascii="Times New Roman" w:hAnsi="Times New Roman" w:cs="Times New Roman" w:eastAsia="Times New Roman"/>
                <w:color w:val="000000" w:themeColor="text1"/>
                <w:lang w:val="uk-UA" w:eastAsia="uk-UA"/>
              </w:rPr>
              <w:t xml:space="preserve"> про </w:t>
            </w:r>
            <w:r>
              <w:rPr>
                <w:rFonts w:ascii="Times New Roman" w:hAnsi="Times New Roman" w:cs="Times New Roman" w:eastAsia="Times New Roman"/>
                <w:color w:val="000000" w:themeColor="text1"/>
                <w:lang w:val="uk-UA" w:eastAsia="uk-UA"/>
              </w:rPr>
              <w:t xml:space="preserve">державну</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реєстрацію</w:t>
            </w:r>
            <w:r>
              <w:rPr>
                <w:rFonts w:ascii="Times New Roman" w:hAnsi="Times New Roman" w:cs="Times New Roman" w:eastAsia="Times New Roman"/>
                <w:color w:val="000000" w:themeColor="text1"/>
                <w:lang w:val="uk-UA" w:eastAsia="uk-UA"/>
              </w:rPr>
              <w:t xml:space="preserve"> переходу з модельного статуту на </w:t>
            </w:r>
            <w:r>
              <w:rPr>
                <w:rFonts w:ascii="Times New Roman" w:hAnsi="Times New Roman" w:cs="Times New Roman" w:eastAsia="Times New Roman"/>
                <w:color w:val="000000" w:themeColor="text1"/>
                <w:lang w:val="uk-UA" w:eastAsia="uk-UA"/>
              </w:rPr>
              <w:t xml:space="preserve">діяльність</w:t>
            </w:r>
            <w:r>
              <w:rPr>
                <w:rFonts w:ascii="Times New Roman" w:hAnsi="Times New Roman" w:cs="Times New Roman" w:eastAsia="Times New Roman"/>
                <w:color w:val="000000" w:themeColor="text1"/>
                <w:lang w:val="uk-UA" w:eastAsia="uk-UA"/>
              </w:rPr>
              <w:t xml:space="preserve"> на </w:t>
            </w:r>
            <w:r>
              <w:rPr>
                <w:rFonts w:ascii="Times New Roman" w:hAnsi="Times New Roman" w:cs="Times New Roman" w:eastAsia="Times New Roman"/>
                <w:color w:val="000000" w:themeColor="text1"/>
                <w:lang w:val="uk-UA" w:eastAsia="uk-UA"/>
              </w:rPr>
              <w:t xml:space="preserve">підставі</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власного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установчого</w:t>
            </w:r>
            <w:r>
              <w:rPr>
                <w:rFonts w:ascii="Times New Roman" w:hAnsi="Times New Roman" w:cs="Times New Roman" w:eastAsia="Times New Roman"/>
                <w:color w:val="000000" w:themeColor="text1"/>
                <w:lang w:val="uk-UA" w:eastAsia="uk-UA"/>
              </w:rPr>
              <w:t xml:space="preserve"> документа; </w:t>
            </w:r>
            <w:r>
              <w:rPr>
                <w:rFonts w:ascii="Times New Roman" w:hAnsi="Times New Roman" w:cs="Times New Roman" w:eastAsia="Times New Roman"/>
                <w:color w:val="000000" w:themeColor="text1"/>
                <w:lang w:val="uk-UA" w:eastAsia="uk-UA"/>
              </w:rPr>
              <w:t xml:space="preserve">примірник</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оригіналу</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нотаріально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засвідчена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копія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рішення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уповноваженого</w:t>
            </w:r>
            <w:r>
              <w:rPr>
                <w:rFonts w:ascii="Times New Roman" w:hAnsi="Times New Roman" w:cs="Times New Roman" w:eastAsia="Times New Roman"/>
                <w:color w:val="000000" w:themeColor="text1"/>
                <w:lang w:val="uk-UA" w:eastAsia="uk-UA"/>
              </w:rPr>
              <w:t xml:space="preserve"> органу </w:t>
            </w:r>
            <w:r>
              <w:rPr>
                <w:rFonts w:ascii="Times New Roman" w:hAnsi="Times New Roman" w:cs="Times New Roman" w:eastAsia="Times New Roman"/>
                <w:color w:val="000000" w:themeColor="text1"/>
                <w:lang w:val="uk-UA" w:eastAsia="uk-UA"/>
              </w:rPr>
              <w:t xml:space="preserve">управління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юридичної</w:t>
            </w:r>
            <w:r>
              <w:rPr>
                <w:rFonts w:ascii="Times New Roman" w:hAnsi="Times New Roman" w:cs="Times New Roman" w:eastAsia="Times New Roman"/>
                <w:color w:val="000000" w:themeColor="text1"/>
                <w:lang w:val="uk-UA" w:eastAsia="uk-UA"/>
              </w:rPr>
              <w:t xml:space="preserve"> особи про </w:t>
            </w:r>
            <w:r>
              <w:rPr>
                <w:rFonts w:ascii="Times New Roman" w:hAnsi="Times New Roman" w:cs="Times New Roman" w:eastAsia="Times New Roman"/>
                <w:color w:val="000000" w:themeColor="text1"/>
                <w:lang w:val="uk-UA" w:eastAsia="uk-UA"/>
              </w:rPr>
              <w:t xml:space="preserve">перехід</w:t>
            </w:r>
            <w:r>
              <w:rPr>
                <w:rFonts w:ascii="Times New Roman" w:hAnsi="Times New Roman" w:cs="Times New Roman" w:eastAsia="Times New Roman"/>
                <w:color w:val="000000" w:themeColor="text1"/>
                <w:lang w:val="uk-UA" w:eastAsia="uk-UA"/>
              </w:rPr>
              <w:t xml:space="preserve"> на </w:t>
            </w:r>
            <w:r>
              <w:rPr>
                <w:rFonts w:ascii="Times New Roman" w:hAnsi="Times New Roman" w:cs="Times New Roman" w:eastAsia="Times New Roman"/>
                <w:color w:val="000000" w:themeColor="text1"/>
                <w:lang w:val="uk-UA" w:eastAsia="uk-UA"/>
              </w:rPr>
              <w:t xml:space="preserve">діяльність</w:t>
            </w:r>
            <w:r>
              <w:rPr>
                <w:rFonts w:ascii="Times New Roman" w:hAnsi="Times New Roman" w:cs="Times New Roman" w:eastAsia="Times New Roman"/>
                <w:color w:val="000000" w:themeColor="text1"/>
                <w:lang w:val="uk-UA" w:eastAsia="uk-UA"/>
              </w:rPr>
              <w:t xml:space="preserve"> на </w:t>
            </w:r>
            <w:r>
              <w:rPr>
                <w:rFonts w:ascii="Times New Roman" w:hAnsi="Times New Roman" w:cs="Times New Roman" w:eastAsia="Times New Roman"/>
                <w:color w:val="000000" w:themeColor="text1"/>
                <w:lang w:val="uk-UA" w:eastAsia="uk-UA"/>
              </w:rPr>
              <w:t xml:space="preserve">підставі</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власного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установчого</w:t>
            </w:r>
            <w:r>
              <w:rPr>
                <w:rFonts w:ascii="Times New Roman" w:hAnsi="Times New Roman" w:cs="Times New Roman" w:eastAsia="Times New Roman"/>
                <w:color w:val="000000" w:themeColor="text1"/>
                <w:lang w:val="uk-UA" w:eastAsia="uk-UA"/>
              </w:rPr>
              <w:t xml:space="preserve"> документа; </w:t>
            </w:r>
            <w:r>
              <w:rPr>
                <w:rFonts w:ascii="Times New Roman" w:hAnsi="Times New Roman" w:cs="Times New Roman" w:eastAsia="Times New Roman"/>
                <w:color w:val="000000" w:themeColor="text1"/>
                <w:lang w:val="uk-UA" w:eastAsia="uk-UA"/>
              </w:rPr>
              <w:t xml:space="preserve">установчий</w:t>
            </w:r>
            <w:r>
              <w:rPr>
                <w:rFonts w:ascii="Times New Roman" w:hAnsi="Times New Roman" w:cs="Times New Roman" w:eastAsia="Times New Roman"/>
                <w:color w:val="000000" w:themeColor="text1"/>
                <w:lang w:val="uk-UA" w:eastAsia="uk-UA"/>
              </w:rPr>
              <w:t xml:space="preserve"> документ </w:t>
            </w:r>
            <w:r>
              <w:rPr>
                <w:rFonts w:ascii="Times New Roman" w:hAnsi="Times New Roman" w:cs="Times New Roman" w:eastAsia="Times New Roman"/>
                <w:color w:val="000000" w:themeColor="text1"/>
                <w:lang w:val="uk-UA" w:eastAsia="uk-UA"/>
              </w:rPr>
              <w:t xml:space="preserve">юридичної</w:t>
            </w:r>
            <w:r>
              <w:rPr>
                <w:rFonts w:ascii="Times New Roman" w:hAnsi="Times New Roman" w:cs="Times New Roman" w:eastAsia="Times New Roman"/>
                <w:color w:val="000000" w:themeColor="text1"/>
                <w:lang w:val="uk-UA" w:eastAsia="uk-UA"/>
              </w:rPr>
              <w:t xml:space="preserve"> особи; </w:t>
            </w:r>
            <w:bookmarkStart w:id="54" w:name="n1318"/>
            <w:r>
              <w:rPr>
                <w:rFonts w:ascii="Times New Roman" w:hAnsi="Times New Roman" w:cs="Times New Roman" w:eastAsia="Times New Roman"/>
                <w:color w:val="000000" w:themeColor="text1"/>
                <w:lang w:val="uk-UA"/>
              </w:rPr>
            </w:r>
            <w:bookmarkEnd w:id="54"/>
            <w:r>
              <w:rPr>
                <w:rFonts w:ascii="Times New Roman" w:hAnsi="Times New Roman" w:cs="Times New Roman" w:eastAsia="Times New Roman"/>
                <w:color w:val="000000" w:themeColor="text1"/>
                <w:lang w:val="uk-UA"/>
              </w:rPr>
              <w:t xml:space="preserve">структура </w:t>
            </w:r>
            <w:r>
              <w:rPr>
                <w:rFonts w:ascii="Times New Roman" w:hAnsi="Times New Roman" w:cs="Times New Roman" w:eastAsia="Times New Roman"/>
                <w:color w:val="000000" w:themeColor="text1"/>
                <w:lang w:val="uk-UA"/>
              </w:rPr>
              <w:t xml:space="preserve">власності</w:t>
            </w:r>
            <w:r>
              <w:rPr>
                <w:rFonts w:ascii="Times New Roman" w:hAnsi="Times New Roman" w:cs="Times New Roman" w:eastAsia="Times New Roman"/>
                <w:color w:val="000000" w:themeColor="text1"/>
                <w:lang w:val="uk-UA"/>
              </w:rPr>
              <w:t xml:space="preserve"> за формою та </w:t>
            </w:r>
            <w:r>
              <w:rPr>
                <w:rFonts w:ascii="Times New Roman" w:hAnsi="Times New Roman" w:cs="Times New Roman" w:eastAsia="Times New Roman"/>
                <w:color w:val="000000" w:themeColor="text1"/>
                <w:lang w:val="uk-UA"/>
              </w:rPr>
              <w:t xml:space="preserve">змістом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визначеними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відповідно</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законодавства</w:t>
            </w:r>
            <w:r>
              <w:rPr>
                <w:rFonts w:ascii="Times New Roman" w:hAnsi="Times New Roman" w:cs="Times New Roman" w:eastAsia="Times New Roman"/>
                <w:color w:val="000000" w:themeColor="text1"/>
                <w:lang w:val="uk-UA"/>
              </w:rPr>
              <w:t xml:space="preserve">; </w:t>
            </w:r>
            <w:bookmarkStart w:id="55" w:name="n1322"/>
            <w:r>
              <w:rPr>
                <w:rFonts w:ascii="Times New Roman" w:hAnsi="Times New Roman" w:cs="Times New Roman" w:eastAsia="Times New Roman"/>
                <w:color w:val="000000" w:themeColor="text1"/>
                <w:lang w:val="uk-UA"/>
              </w:rPr>
            </w:r>
            <w:bookmarkStart w:id="56" w:name="n1319"/>
            <w:r>
              <w:rPr>
                <w:rFonts w:ascii="Times New Roman" w:hAnsi="Times New Roman" w:cs="Times New Roman" w:eastAsia="Times New Roman"/>
                <w:color w:val="000000" w:themeColor="text1"/>
                <w:lang w:val="uk-UA"/>
              </w:rPr>
            </w:r>
            <w:bookmarkEnd w:id="55"/>
            <w:r>
              <w:rPr>
                <w:rFonts w:ascii="Times New Roman" w:hAnsi="Times New Roman" w:cs="Times New Roman" w:eastAsia="Times New Roman"/>
                <w:color w:val="000000" w:themeColor="text1"/>
                <w:lang w:val="uk-UA"/>
              </w:rPr>
            </w:r>
            <w:bookmarkEnd w:id="56"/>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витяг</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виписка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чи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інший</w:t>
            </w:r>
            <w:r>
              <w:rPr>
                <w:rFonts w:ascii="Times New Roman" w:hAnsi="Times New Roman" w:cs="Times New Roman" w:eastAsia="Times New Roman"/>
                <w:color w:val="000000" w:themeColor="text1"/>
                <w:lang w:val="uk-UA"/>
              </w:rPr>
              <w:t xml:space="preserve"> документ з </w:t>
            </w:r>
            <w:r>
              <w:rPr>
                <w:rFonts w:ascii="Times New Roman" w:hAnsi="Times New Roman" w:cs="Times New Roman" w:eastAsia="Times New Roman"/>
                <w:color w:val="000000" w:themeColor="text1"/>
                <w:lang w:val="uk-UA"/>
              </w:rPr>
              <w:t xml:space="preserve">торговельного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банківського</w:t>
            </w:r>
            <w:r>
              <w:rPr>
                <w:rFonts w:ascii="Times New Roman" w:hAnsi="Times New Roman" w:cs="Times New Roman" w:eastAsia="Times New Roman"/>
                <w:color w:val="000000" w:themeColor="text1"/>
                <w:lang w:val="uk-UA"/>
              </w:rPr>
              <w:t xml:space="preserve">, судового </w:t>
            </w:r>
            <w:r>
              <w:rPr>
                <w:rFonts w:ascii="Times New Roman" w:hAnsi="Times New Roman" w:cs="Times New Roman" w:eastAsia="Times New Roman"/>
                <w:color w:val="000000" w:themeColor="text1"/>
                <w:lang w:val="uk-UA"/>
              </w:rPr>
              <w:t xml:space="preserve">реєстру</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тощо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підтверджує</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юридичної</w:t>
            </w:r>
            <w:r>
              <w:rPr>
                <w:rFonts w:ascii="Times New Roman" w:hAnsi="Times New Roman" w:cs="Times New Roman" w:eastAsia="Times New Roman"/>
                <w:color w:val="000000" w:themeColor="text1"/>
                <w:lang w:val="uk-UA"/>
              </w:rPr>
              <w:t xml:space="preserve"> особи - нерезидента в </w:t>
            </w:r>
            <w:r>
              <w:rPr>
                <w:rFonts w:ascii="Times New Roman" w:hAnsi="Times New Roman" w:cs="Times New Roman" w:eastAsia="Times New Roman"/>
                <w:color w:val="000000" w:themeColor="text1"/>
                <w:lang w:val="uk-UA"/>
              </w:rPr>
              <w:t xml:space="preserve">країні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її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місцезнаходження</w:t>
            </w:r>
            <w:r>
              <w:rPr>
                <w:rFonts w:ascii="Times New Roman" w:hAnsi="Times New Roman" w:cs="Times New Roman" w:eastAsia="Times New Roman"/>
                <w:color w:val="000000" w:themeColor="text1"/>
                <w:lang w:val="uk-UA"/>
              </w:rPr>
              <w:t xml:space="preserve">, - у </w:t>
            </w:r>
            <w:r>
              <w:rPr>
                <w:rFonts w:ascii="Times New Roman" w:hAnsi="Times New Roman" w:cs="Times New Roman" w:eastAsia="Times New Roman"/>
                <w:color w:val="000000" w:themeColor="text1"/>
                <w:lang w:val="uk-UA"/>
              </w:rPr>
              <w:t xml:space="preserve">разі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якщо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засновником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юридичної</w:t>
            </w:r>
            <w:r>
              <w:rPr>
                <w:rFonts w:ascii="Times New Roman" w:hAnsi="Times New Roman" w:cs="Times New Roman" w:eastAsia="Times New Roman"/>
                <w:color w:val="000000" w:themeColor="text1"/>
                <w:lang w:val="uk-UA"/>
              </w:rPr>
              <w:t xml:space="preserve"> особи є </w:t>
            </w:r>
            <w:r>
              <w:rPr>
                <w:rFonts w:ascii="Times New Roman" w:hAnsi="Times New Roman" w:cs="Times New Roman" w:eastAsia="Times New Roman"/>
                <w:color w:val="000000" w:themeColor="text1"/>
                <w:lang w:val="uk-UA"/>
              </w:rPr>
              <w:t xml:space="preserve">юридична</w:t>
            </w:r>
            <w:r>
              <w:rPr>
                <w:rFonts w:ascii="Times New Roman" w:hAnsi="Times New Roman" w:cs="Times New Roman" w:eastAsia="Times New Roman"/>
                <w:color w:val="000000" w:themeColor="text1"/>
                <w:lang w:val="uk-UA"/>
              </w:rPr>
              <w:t xml:space="preserve"> особа - нерезидент; </w:t>
            </w:r>
            <w:bookmarkStart w:id="57" w:name="n1321"/>
            <w:r>
              <w:rPr>
                <w:rFonts w:ascii="Times New Roman" w:hAnsi="Times New Roman" w:cs="Times New Roman" w:eastAsia="Times New Roman"/>
                <w:color w:val="000000" w:themeColor="text1"/>
                <w:lang w:val="uk-UA"/>
              </w:rPr>
            </w:r>
            <w:bookmarkStart w:id="58" w:name="n1320"/>
            <w:r>
              <w:rPr>
                <w:rFonts w:ascii="Times New Roman" w:hAnsi="Times New Roman" w:cs="Times New Roman" w:eastAsia="Times New Roman"/>
                <w:color w:val="000000" w:themeColor="text1"/>
                <w:lang w:val="uk-UA"/>
              </w:rPr>
            </w:r>
            <w:bookmarkEnd w:id="57"/>
            <w:r>
              <w:rPr>
                <w:rFonts w:ascii="Times New Roman" w:hAnsi="Times New Roman" w:cs="Times New Roman" w:eastAsia="Times New Roman"/>
                <w:color w:val="000000" w:themeColor="text1"/>
                <w:lang w:val="uk-UA"/>
              </w:rPr>
            </w:r>
            <w:bookmarkEnd w:id="58"/>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нотаріально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засвідчена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копія</w:t>
            </w:r>
            <w:r>
              <w:rPr>
                <w:rFonts w:ascii="Times New Roman" w:hAnsi="Times New Roman" w:cs="Times New Roman" w:eastAsia="Times New Roman"/>
                <w:color w:val="000000" w:themeColor="text1"/>
                <w:lang w:val="uk-UA"/>
              </w:rPr>
              <w:t xml:space="preserve"> документа, </w:t>
            </w:r>
            <w:r>
              <w:rPr>
                <w:rFonts w:ascii="Times New Roman" w:hAnsi="Times New Roman" w:cs="Times New Roman" w:eastAsia="Times New Roman"/>
                <w:color w:val="000000" w:themeColor="text1"/>
                <w:lang w:val="uk-UA"/>
              </w:rPr>
              <w:t xml:space="preserve">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посвідчує</w:t>
            </w:r>
            <w:r>
              <w:rPr>
                <w:rFonts w:ascii="Times New Roman" w:hAnsi="Times New Roman" w:cs="Times New Roman" w:eastAsia="Times New Roman"/>
                <w:color w:val="000000" w:themeColor="text1"/>
                <w:lang w:val="uk-UA"/>
              </w:rPr>
              <w:t xml:space="preserve"> особу, яка є </w:t>
            </w:r>
            <w:r>
              <w:rPr>
                <w:rFonts w:ascii="Times New Roman" w:hAnsi="Times New Roman" w:cs="Times New Roman" w:eastAsia="Times New Roman"/>
                <w:color w:val="000000" w:themeColor="text1"/>
                <w:lang w:val="uk-UA"/>
              </w:rPr>
              <w:t xml:space="preserve">кінцевим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бенефіціарним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власником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юридичної</w:t>
            </w:r>
            <w:r>
              <w:rPr>
                <w:rFonts w:ascii="Times New Roman" w:hAnsi="Times New Roman" w:cs="Times New Roman" w:eastAsia="Times New Roman"/>
                <w:color w:val="000000" w:themeColor="text1"/>
                <w:lang w:val="uk-UA"/>
              </w:rPr>
              <w:t xml:space="preserve"> особи, - для </w:t>
            </w:r>
            <w:r>
              <w:rPr>
                <w:rFonts w:ascii="Times New Roman" w:hAnsi="Times New Roman" w:cs="Times New Roman" w:eastAsia="Times New Roman"/>
                <w:color w:val="000000" w:themeColor="text1"/>
                <w:lang w:val="uk-UA"/>
              </w:rPr>
              <w:t xml:space="preserve">фізичної</w:t>
            </w:r>
            <w:r>
              <w:rPr>
                <w:rFonts w:ascii="Times New Roman" w:hAnsi="Times New Roman" w:cs="Times New Roman" w:eastAsia="Times New Roman"/>
                <w:color w:val="000000" w:themeColor="text1"/>
                <w:lang w:val="uk-UA"/>
              </w:rPr>
              <w:t xml:space="preserve"> особи - нерезидента та, </w:t>
            </w:r>
            <w:r>
              <w:rPr>
                <w:rFonts w:ascii="Times New Roman" w:hAnsi="Times New Roman" w:cs="Times New Roman" w:eastAsia="Times New Roman"/>
                <w:color w:val="000000" w:themeColor="text1"/>
                <w:lang w:val="uk-UA"/>
              </w:rPr>
              <w:t xml:space="preserve">якщо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такий</w:t>
            </w:r>
            <w:r>
              <w:rPr>
                <w:rFonts w:ascii="Times New Roman" w:hAnsi="Times New Roman" w:cs="Times New Roman" w:eastAsia="Times New Roman"/>
                <w:color w:val="000000" w:themeColor="text1"/>
                <w:lang w:val="uk-UA"/>
              </w:rPr>
              <w:t xml:space="preserve"> документ оформлений без </w:t>
            </w:r>
            <w:r>
              <w:rPr>
                <w:rFonts w:ascii="Times New Roman" w:hAnsi="Times New Roman" w:cs="Times New Roman" w:eastAsia="Times New Roman"/>
                <w:color w:val="000000" w:themeColor="text1"/>
                <w:lang w:val="uk-UA"/>
              </w:rPr>
              <w:t xml:space="preserve">застосування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засобів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Єдиного</w:t>
            </w:r>
            <w:r>
              <w:rPr>
                <w:rFonts w:ascii="Times New Roman" w:hAnsi="Times New Roman" w:cs="Times New Roman" w:eastAsia="Times New Roman"/>
                <w:color w:val="000000" w:themeColor="text1"/>
                <w:lang w:val="uk-UA"/>
              </w:rPr>
              <w:t xml:space="preserve"> державного </w:t>
            </w:r>
            <w:r>
              <w:rPr>
                <w:rFonts w:ascii="Times New Roman" w:hAnsi="Times New Roman" w:cs="Times New Roman" w:eastAsia="Times New Roman"/>
                <w:color w:val="000000" w:themeColor="text1"/>
                <w:lang w:val="uk-UA"/>
              </w:rPr>
              <w:t xml:space="preserve">демографічного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реєстру</w:t>
            </w:r>
            <w:r>
              <w:rPr>
                <w:rFonts w:ascii="Times New Roman" w:hAnsi="Times New Roman" w:cs="Times New Roman" w:eastAsia="Times New Roman"/>
                <w:color w:val="000000" w:themeColor="text1"/>
                <w:lang w:val="uk-UA"/>
              </w:rPr>
              <w:t xml:space="preserve">, - для </w:t>
            </w:r>
            <w:r>
              <w:rPr>
                <w:rFonts w:ascii="Times New Roman" w:hAnsi="Times New Roman" w:cs="Times New Roman" w:eastAsia="Times New Roman"/>
                <w:color w:val="000000" w:themeColor="text1"/>
                <w:lang w:val="uk-UA"/>
              </w:rPr>
              <w:t xml:space="preserve">фізичної</w:t>
            </w:r>
            <w:r>
              <w:rPr>
                <w:rFonts w:ascii="Times New Roman" w:hAnsi="Times New Roman" w:cs="Times New Roman" w:eastAsia="Times New Roman"/>
                <w:color w:val="000000" w:themeColor="text1"/>
                <w:lang w:val="uk-UA"/>
              </w:rPr>
              <w:t xml:space="preserve"> особи – резидента; </w:t>
            </w:r>
            <w:r>
              <w:rPr>
                <w:rFonts w:ascii="Times New Roman" w:hAnsi="Times New Roman" w:cs="Times New Roman" w:eastAsia="Times New Roman"/>
                <w:color w:val="000000" w:themeColor="text1"/>
                <w:lang w:val="uk-UA" w:eastAsia="uk-UA"/>
              </w:rPr>
              <w:t xml:space="preserve">примірник</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оригіналу</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нотаріально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засвідчена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копія</w:t>
            </w:r>
            <w:r>
              <w:rPr>
                <w:rFonts w:ascii="Times New Roman" w:hAnsi="Times New Roman" w:cs="Times New Roman" w:eastAsia="Times New Roman"/>
                <w:color w:val="000000" w:themeColor="text1"/>
                <w:lang w:val="uk-UA" w:eastAsia="uk-UA"/>
              </w:rPr>
              <w:t xml:space="preserve">) документа, </w:t>
            </w:r>
            <w:r>
              <w:rPr>
                <w:rFonts w:ascii="Times New Roman" w:hAnsi="Times New Roman" w:cs="Times New Roman" w:eastAsia="Times New Roman"/>
                <w:color w:val="000000" w:themeColor="text1"/>
                <w:lang w:val="uk-UA" w:eastAsia="uk-UA"/>
              </w:rPr>
              <w:t xml:space="preserve">що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засвідчує</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повноваження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представника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засновника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учасника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юридичної</w:t>
            </w:r>
            <w:r>
              <w:rPr>
                <w:rFonts w:ascii="Times New Roman" w:hAnsi="Times New Roman" w:cs="Times New Roman" w:eastAsia="Times New Roman"/>
                <w:color w:val="000000" w:themeColor="text1"/>
                <w:lang w:val="uk-UA" w:eastAsia="uk-UA"/>
              </w:rPr>
              <w:t xml:space="preserve"> особи – у </w:t>
            </w:r>
            <w:r>
              <w:rPr>
                <w:rFonts w:ascii="Times New Roman" w:hAnsi="Times New Roman" w:cs="Times New Roman" w:eastAsia="Times New Roman"/>
                <w:color w:val="000000" w:themeColor="text1"/>
                <w:lang w:val="uk-UA" w:eastAsia="uk-UA"/>
              </w:rPr>
              <w:t xml:space="preserve">разі</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участі</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представника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засновника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учасника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юридичної</w:t>
            </w:r>
            <w:r>
              <w:rPr>
                <w:rFonts w:ascii="Times New Roman" w:hAnsi="Times New Roman" w:cs="Times New Roman" w:eastAsia="Times New Roman"/>
                <w:color w:val="000000" w:themeColor="text1"/>
                <w:lang w:val="uk-UA" w:eastAsia="uk-UA"/>
              </w:rPr>
              <w:t xml:space="preserve"> особи у </w:t>
            </w:r>
            <w:r>
              <w:rPr>
                <w:rFonts w:ascii="Times New Roman" w:hAnsi="Times New Roman" w:cs="Times New Roman" w:eastAsia="Times New Roman"/>
                <w:color w:val="000000" w:themeColor="text1"/>
                <w:lang w:val="uk-UA" w:eastAsia="uk-UA"/>
              </w:rPr>
              <w:t xml:space="preserve">прийнятті</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рішення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уповноваженим</w:t>
            </w:r>
            <w:r>
              <w:rPr>
                <w:rFonts w:ascii="Times New Roman" w:hAnsi="Times New Roman" w:cs="Times New Roman" w:eastAsia="Times New Roman"/>
                <w:color w:val="000000" w:themeColor="text1"/>
                <w:lang w:val="uk-UA" w:eastAsia="uk-UA"/>
              </w:rPr>
              <w:t xml:space="preserve"> органом </w:t>
            </w:r>
            <w:r>
              <w:rPr>
                <w:rFonts w:ascii="Times New Roman" w:hAnsi="Times New Roman" w:cs="Times New Roman" w:eastAsia="Times New Roman"/>
                <w:color w:val="000000" w:themeColor="text1"/>
                <w:lang w:val="uk-UA" w:eastAsia="uk-UA"/>
              </w:rPr>
              <w:t xml:space="preserve">управління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юридичної</w:t>
            </w:r>
            <w:r>
              <w:rPr>
                <w:rFonts w:ascii="Times New Roman" w:hAnsi="Times New Roman" w:cs="Times New Roman" w:eastAsia="Times New Roman"/>
                <w:color w:val="000000" w:themeColor="text1"/>
                <w:lang w:val="uk-UA" w:eastAsia="uk-UA"/>
              </w:rPr>
              <w:t xml:space="preserve"> особи. У </w:t>
            </w:r>
            <w:r>
              <w:rPr>
                <w:rFonts w:ascii="Times New Roman" w:hAnsi="Times New Roman" w:cs="Times New Roman" w:eastAsia="Times New Roman"/>
                <w:color w:val="000000" w:themeColor="text1"/>
                <w:lang w:val="uk-UA" w:eastAsia="uk-UA"/>
              </w:rPr>
              <w:t xml:space="preserve">разі</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подання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документів</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крім</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випадку</w:t>
            </w:r>
            <w:r>
              <w:rPr>
                <w:rFonts w:ascii="Times New Roman" w:hAnsi="Times New Roman" w:cs="Times New Roman" w:eastAsia="Times New Roman"/>
                <w:color w:val="000000" w:themeColor="text1"/>
                <w:lang w:val="uk-UA" w:eastAsia="uk-UA"/>
              </w:rPr>
              <w:t xml:space="preserve">, коли </w:t>
            </w:r>
            <w:r>
              <w:rPr>
                <w:rFonts w:ascii="Times New Roman" w:hAnsi="Times New Roman" w:cs="Times New Roman" w:eastAsia="Times New Roman"/>
                <w:color w:val="000000" w:themeColor="text1"/>
                <w:lang w:val="uk-UA" w:eastAsia="uk-UA"/>
              </w:rPr>
              <w:t xml:space="preserve"> відомості </w:t>
            </w:r>
            <w:r>
              <w:rPr>
                <w:rFonts w:ascii="Times New Roman" w:hAnsi="Times New Roman" w:cs="Times New Roman" w:eastAsia="Times New Roman"/>
                <w:color w:val="000000" w:themeColor="text1"/>
                <w:lang w:val="uk-UA" w:eastAsia="uk-UA"/>
              </w:rPr>
              <w:t xml:space="preserve"> про </w:t>
            </w:r>
            <w:r>
              <w:rPr>
                <w:rFonts w:ascii="Times New Roman" w:hAnsi="Times New Roman" w:cs="Times New Roman" w:eastAsia="Times New Roman"/>
                <w:color w:val="000000" w:themeColor="text1"/>
                <w:lang w:val="uk-UA" w:eastAsia="uk-UA"/>
              </w:rPr>
              <w:t xml:space="preserve">повноваження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цього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представника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містяться</w:t>
            </w:r>
            <w:r>
              <w:rPr>
                <w:rFonts w:ascii="Times New Roman" w:hAnsi="Times New Roman" w:cs="Times New Roman" w:eastAsia="Times New Roman"/>
                <w:color w:val="000000" w:themeColor="text1"/>
                <w:lang w:val="uk-UA" w:eastAsia="uk-UA"/>
              </w:rPr>
              <w:t xml:space="preserve"> в </w:t>
            </w:r>
            <w:r>
              <w:rPr>
                <w:rFonts w:ascii="Times New Roman" w:hAnsi="Times New Roman" w:cs="Times New Roman" w:eastAsia="Times New Roman"/>
                <w:color w:val="000000" w:themeColor="text1"/>
                <w:lang w:val="uk-UA" w:eastAsia="uk-UA"/>
              </w:rPr>
              <w:t xml:space="preserve">Єдиному</w:t>
            </w:r>
            <w:r>
              <w:rPr>
                <w:rFonts w:ascii="Times New Roman" w:hAnsi="Times New Roman" w:cs="Times New Roman" w:eastAsia="Times New Roman"/>
                <w:color w:val="000000" w:themeColor="text1"/>
                <w:lang w:val="uk-UA" w:eastAsia="uk-UA"/>
              </w:rPr>
              <w:t xml:space="preserve"> державному </w:t>
            </w:r>
            <w:r>
              <w:rPr>
                <w:rFonts w:ascii="Times New Roman" w:hAnsi="Times New Roman" w:cs="Times New Roman" w:eastAsia="Times New Roman"/>
                <w:color w:val="000000" w:themeColor="text1"/>
                <w:lang w:val="uk-UA" w:eastAsia="uk-UA"/>
              </w:rPr>
              <w:t xml:space="preserve">реєстрі</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юридичних</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осіб</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фізичних</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осіб</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підприємців</w:t>
            </w:r>
            <w:r>
              <w:rPr>
                <w:rFonts w:ascii="Times New Roman" w:hAnsi="Times New Roman" w:cs="Times New Roman" w:eastAsia="Times New Roman"/>
                <w:color w:val="000000" w:themeColor="text1"/>
                <w:lang w:val="uk-UA" w:eastAsia="uk-UA"/>
              </w:rPr>
              <w:t xml:space="preserve"> та </w:t>
            </w:r>
            <w:r>
              <w:rPr>
                <w:rFonts w:ascii="Times New Roman" w:hAnsi="Times New Roman" w:cs="Times New Roman" w:eastAsia="Times New Roman"/>
                <w:color w:val="000000" w:themeColor="text1"/>
                <w:lang w:val="uk-UA" w:eastAsia="uk-UA"/>
              </w:rPr>
              <w:t xml:space="preserve">громадських</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формувань</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представником</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додатково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подається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примірник</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оригіналу</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нотаріально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засвідчена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копія</w:t>
            </w:r>
            <w:r>
              <w:rPr>
                <w:rFonts w:ascii="Times New Roman" w:hAnsi="Times New Roman" w:cs="Times New Roman" w:eastAsia="Times New Roman"/>
                <w:color w:val="000000" w:themeColor="text1"/>
                <w:lang w:val="uk-UA" w:eastAsia="uk-UA"/>
              </w:rPr>
              <w:t xml:space="preserve">) документа, </w:t>
            </w:r>
            <w:r>
              <w:rPr>
                <w:rFonts w:ascii="Times New Roman" w:hAnsi="Times New Roman" w:cs="Times New Roman" w:eastAsia="Times New Roman"/>
                <w:color w:val="000000" w:themeColor="text1"/>
                <w:lang w:val="uk-UA" w:eastAsia="uk-UA"/>
              </w:rPr>
              <w:t xml:space="preserve">що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засвідчує</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його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повноваження</w:t>
            </w:r>
            <w:r>
              <w:rPr>
                <w:rFonts w:ascii="Times New Roman" w:hAnsi="Times New Roman" w:cs="Times New Roman" w:eastAsia="Times New Roman"/>
                <w:color w:val="000000" w:themeColor="text1"/>
                <w:lang w:val="uk-UA" w:eastAsia="uk-UA"/>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Якщ</w:t>
            </w:r>
            <w:r>
              <w:rPr>
                <w:rFonts w:ascii="Times New Roman" w:hAnsi="Times New Roman" w:cs="Times New Roman" w:eastAsia="Times New Roman"/>
                <w:color w:val="000000" w:themeColor="text1"/>
                <w:sz w:val="24"/>
                <w:szCs w:val="24"/>
                <w:lang w:val="uk-UA" w:eastAsia="uk-UA"/>
              </w:rPr>
              <w:t xml:space="preserve">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tc>
      </w:tr>
      <w:tr>
        <w:trPr>
          <w:trHeight w:val="1619"/>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rHeight w:val="1104"/>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w:t>
            </w:r>
            <w:r>
              <w:rPr>
                <w:rFonts w:ascii="Times New Roman" w:hAnsi="Times New Roman" w:cs="Times New Roman" w:eastAsia="Times New Roman"/>
                <w:color w:val="000000" w:themeColor="text1"/>
                <w:sz w:val="24"/>
                <w:szCs w:val="24"/>
                <w:lang w:val="uk-UA"/>
              </w:rPr>
              <w:t xml:space="preserve">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23"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реєстраційного</w:t>
            </w:r>
            <w:r>
              <w:rPr>
                <w:rFonts w:ascii="Times New Roman" w:hAnsi="Times New Roman" w:cs="Times New Roman" w:eastAsia="Times New Roman"/>
                <w:color w:val="000000" w:themeColor="text1"/>
                <w:lang w:val="uk-UA"/>
              </w:rPr>
              <w:t xml:space="preserve"> номера </w:t>
            </w:r>
            <w:r>
              <w:rPr>
                <w:rFonts w:ascii="Times New Roman" w:hAnsi="Times New Roman" w:cs="Times New Roman" w:eastAsia="Times New Roman"/>
                <w:color w:val="000000" w:themeColor="text1"/>
                <w:lang w:val="uk-UA"/>
              </w:rPr>
              <w:t xml:space="preserve">облікової картки платника податків або серії</w:t>
            </w:r>
            <w:r>
              <w:rPr>
                <w:rFonts w:ascii="Times New Roman" w:hAnsi="Times New Roman" w:cs="Times New Roman" w:eastAsia="Times New Roman"/>
                <w:color w:val="000000" w:themeColor="text1"/>
                <w:lang w:val="uk-UA"/>
              </w:rPr>
              <w:t xml:space="preserve"> та номера паспорта (для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які мають відмітку</w:t>
            </w:r>
            <w:r>
              <w:rPr>
                <w:rFonts w:ascii="Times New Roman" w:hAnsi="Times New Roman" w:cs="Times New Roman" w:eastAsia="Times New Roman"/>
                <w:color w:val="000000" w:themeColor="text1"/>
                <w:lang w:val="uk-UA"/>
              </w:rPr>
              <w:t xml:space="preserve"> в паспорті про право </w:t>
            </w:r>
            <w:r>
              <w:rPr>
                <w:rFonts w:ascii="Times New Roman" w:hAnsi="Times New Roman" w:cs="Times New Roman" w:eastAsia="Times New Roman"/>
                <w:color w:val="000000" w:themeColor="text1"/>
                <w:lang w:val="uk-UA"/>
              </w:rPr>
              <w:t xml:space="preserve">здійснювати платежі</w:t>
            </w:r>
            <w:r>
              <w:rPr>
                <w:rFonts w:ascii="Times New Roman" w:hAnsi="Times New Roman" w:cs="Times New Roman" w:eastAsia="Times New Roman"/>
                <w:color w:val="000000" w:themeColor="text1"/>
                <w:lang w:val="uk-UA"/>
              </w:rPr>
              <w:t xml:space="preserve"> за серією та номером паспорта) відомостям, </w:t>
            </w:r>
            <w:r>
              <w:rPr>
                <w:rFonts w:ascii="Times New Roman" w:hAnsi="Times New Roman" w:cs="Times New Roman" w:eastAsia="Times New Roman"/>
                <w:color w:val="000000" w:themeColor="text1"/>
                <w:lang w:val="uk-UA"/>
              </w:rPr>
              <w:t xml:space="preserve">наданим відповідно</w:t>
            </w:r>
            <w:r>
              <w:rPr>
                <w:rFonts w:ascii="Times New Roman" w:hAnsi="Times New Roman" w:cs="Times New Roman" w:eastAsia="Times New Roman"/>
                <w:color w:val="000000" w:themeColor="text1"/>
                <w:lang w:val="uk-UA"/>
              </w:rPr>
              <w:t xml:space="preserve"> до</w:t>
            </w:r>
            <w:r>
              <w:rPr>
                <w:rFonts w:ascii="Times New Roman" w:hAnsi="Times New Roman" w:cs="Times New Roman" w:eastAsia="Times New Roman"/>
                <w:color w:val="000000" w:themeColor="text1"/>
                <w:lang w:val="uk-UA"/>
              </w:rPr>
              <w:t xml:space="preserve"> </w:t>
            </w:r>
            <w:hyperlink r:id="rId24" w:tooltip="https://zakon.rada.gov.ua/laws/show/755-15#n432" w:anchor="n432" w:history="1">
              <w:r>
                <w:rPr>
                  <w:rStyle w:val="894"/>
                  <w:rFonts w:ascii="Times New Roman" w:hAnsi="Times New Roman" w:cs="Times New Roman" w:eastAsia="Times New Roman"/>
                  <w:color w:val="000000" w:themeColor="text1"/>
                  <w:lang w:val="uk-UA"/>
                </w:rPr>
                <w:t xml:space="preserve">статті 13</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w:t>
            </w:r>
            <w:r>
              <w:rPr>
                <w:rFonts w:ascii="Times New Roman" w:hAnsi="Times New Roman" w:cs="Times New Roman" w:eastAsia="Times New Roman"/>
                <w:color w:val="000000" w:themeColor="text1"/>
                <w:lang w:val="uk-UA"/>
              </w:rPr>
              <w:t xml:space="preserve"> з </w:t>
            </w:r>
            <w:r>
              <w:rPr>
                <w:rFonts w:ascii="Times New Roman" w:hAnsi="Times New Roman" w:cs="Times New Roman" w:eastAsia="Times New Roman"/>
                <w:color w:val="000000" w:themeColor="text1"/>
                <w:lang w:val="uk-UA"/>
              </w:rPr>
              <w:t xml:space="preserve">порушенням встановленого законодавством</w:t>
            </w:r>
            <w:r>
              <w:rPr>
                <w:rFonts w:ascii="Times New Roman" w:hAnsi="Times New Roman" w:cs="Times New Roman" w:eastAsia="Times New Roman"/>
                <w:color w:val="000000" w:themeColor="text1"/>
                <w:lang w:val="uk-UA"/>
              </w:rPr>
              <w:t xml:space="preserve"> строку для </w:t>
            </w:r>
            <w:r>
              <w:rPr>
                <w:rFonts w:ascii="Times New Roman" w:hAnsi="Times New Roman" w:cs="Times New Roman" w:eastAsia="Times New Roman"/>
                <w:color w:val="000000" w:themeColor="text1"/>
                <w:lang w:val="uk-UA"/>
              </w:rPr>
              <w:t xml:space="preserve">їх подання</w:t>
            </w:r>
            <w:r>
              <w:rPr>
                <w:lang w:val="uk-UA"/>
              </w:rPr>
            </w:r>
            <w:r/>
          </w:p>
        </w:tc>
      </w:tr>
      <w:tr>
        <w:trPr>
          <w:trHeight w:val="5028"/>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 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суперечать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заяві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зазначеним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або 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w:t>
            </w:r>
            <w:r>
              <w:rPr>
                <w:rFonts w:ascii="Times New Roman" w:hAnsi="Times New Roman" w:cs="Times New Roman" w:eastAsia="Times New Roman"/>
                <w:color w:val="000000" w:themeColor="text1"/>
                <w:lang w:val="uk-UA"/>
              </w:rPr>
              <w:t xml:space="preserve"> системах, </w:t>
            </w:r>
            <w:r>
              <w:rPr>
                <w:rFonts w:ascii="Times New Roman" w:hAnsi="Times New Roman" w:cs="Times New Roman" w:eastAsia="Times New Roman"/>
                <w:color w:val="000000" w:themeColor="text1"/>
                <w:lang w:val="uk-UA"/>
              </w:rPr>
              <w:t xml:space="preserve">використання яких передбачено </w:t>
            </w:r>
            <w:r>
              <w:rPr>
                <w:rFonts w:ascii="Times New Roman" w:hAnsi="Times New Roman" w:cs="Times New Roman" w:eastAsia="Times New Roman"/>
                <w:color w:val="000000" w:themeColor="text1"/>
                <w:lang w:val="uk-UA"/>
              </w:rPr>
              <w:t xml:space="preserve">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державної реєстрації</w:t>
            </w:r>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w:t>
            </w:r>
            <w:r>
              <w:rPr>
                <w:rFonts w:ascii="Times New Roman" w:hAnsi="Times New Roman" w:cs="Times New Roman" w:eastAsia="Times New Roman"/>
                <w:color w:val="000000" w:themeColor="text1"/>
                <w:lang w:val="uk-UA"/>
              </w:rPr>
              <w:t xml:space="preserve"> системах, </w:t>
            </w:r>
            <w:r>
              <w:rPr>
                <w:rFonts w:ascii="Times New Roman" w:hAnsi="Times New Roman" w:cs="Times New Roman" w:eastAsia="Times New Roman"/>
                <w:color w:val="000000" w:themeColor="text1"/>
                <w:lang w:val="uk-UA"/>
              </w:rPr>
              <w:t xml:space="preserve">використання яких передбачено </w:t>
            </w:r>
            <w:r>
              <w:rPr>
                <w:rFonts w:ascii="Times New Roman" w:hAnsi="Times New Roman" w:cs="Times New Roman" w:eastAsia="Times New Roman"/>
                <w:color w:val="000000" w:themeColor="text1"/>
                <w:lang w:val="uk-UA"/>
              </w:rPr>
              <w:t xml:space="preserve">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w:t>
            </w:r>
            <w:r>
              <w:rPr>
                <w:rFonts w:ascii="Times New Roman" w:hAnsi="Times New Roman" w:cs="Times New Roman" w:eastAsia="Times New Roman"/>
                <w:color w:val="000000" w:themeColor="text1"/>
                <w:sz w:val="24"/>
                <w:szCs w:val="24"/>
                <w:lang w:val="uk-UA"/>
              </w:rPr>
              <w:t xml:space="preserve">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7512"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державної реєстрації (у тому числі виписка з Єдиного державного р</w:t>
            </w:r>
            <w:r>
              <w:rPr>
                <w:rFonts w:ascii="Times New Roman" w:hAnsi="Times New Roman" w:cs="Times New Roman" w:eastAsia="Times New Roman"/>
                <w:color w:val="000000" w:themeColor="text1"/>
                <w:sz w:val="24"/>
                <w:szCs w:val="24"/>
                <w:lang w:val="uk-UA"/>
              </w:rPr>
              <w:t xml:space="preserve">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w:t>
            </w:r>
            <w:r>
              <w:rPr>
                <w:rFonts w:ascii="Times New Roman" w:hAnsi="Times New Roman" w:cs="Times New Roman" w:eastAsia="Times New Roman"/>
                <w:color w:val="000000" w:themeColor="text1"/>
                <w:sz w:val="24"/>
                <w:szCs w:val="24"/>
                <w:lang w:val="uk-UA"/>
              </w:rPr>
              <w:t xml:space="preserve">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w:t>
            </w:r>
            <w:r>
              <w:rPr>
                <w:rFonts w:ascii="Times New Roman" w:hAnsi="Times New Roman" w:cs="Times New Roman" w:eastAsia="Times New Roman"/>
                <w:color w:val="000000" w:themeColor="text1"/>
                <w:sz w:val="24"/>
                <w:szCs w:val="24"/>
                <w:lang w:val="uk-UA"/>
              </w:rPr>
              <w:t xml:space="preserve">ержавним реєстратором є нотаріус) – у разі подання заяви про державну реєстрацію у паперовій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r>
              <w:rPr>
                <w:rFonts w:ascii="Times New Roman" w:hAnsi="Times New Roman" w:cs="Times New Roman" w:eastAsia="Times New Roman"/>
                <w:color w:val="000000" w:themeColor="text1"/>
                <w:sz w:val="24"/>
                <w:szCs w:val="24"/>
                <w:lang w:val="uk-UA"/>
              </w:rPr>
              <w:t xml:space="preserve">пізніше наступного робочого дня з дня надходження від заявника заяви про їх повернення.</w:t>
            </w:r>
            <w:r>
              <w:rPr>
                <w:lang w:val="uk-UA"/>
              </w:rPr>
            </w:r>
            <w:r/>
          </w:p>
        </w:tc>
      </w:tr>
    </w:tbl>
    <w:p>
      <w:pPr>
        <w:spacing w:lineRule="auto" w:line="240" w:after="0" w:afterAutospacing="0"/>
        <w:shd w:val="nil" w:color="auto"/>
        <w:rPr>
          <w:rFonts w:ascii="Times New Roman" w:hAnsi="Times New Roman" w:cs="Times New Roman" w:eastAsia="Times New Roman"/>
          <w:b/>
          <w:color w:val="000000"/>
          <w:sz w:val="2"/>
          <w:szCs w:val="24"/>
          <w:lang w:val="uk-UA"/>
        </w:rPr>
        <w:suppressLineNumbers w:val="0"/>
      </w:pPr>
      <w:r>
        <w:rPr>
          <w:rFonts w:ascii="Times New Roman" w:hAnsi="Times New Roman" w:cs="Times New Roman" w:eastAsia="Times New Roman"/>
          <w:b/>
          <w:color w:val="000000" w:themeColor="text1"/>
          <w:sz w:val="10"/>
          <w:szCs w:val="24"/>
          <w:highlight w:val="none"/>
          <w:lang w:val="uk-UA"/>
        </w:rPr>
        <w:br w:type="page"/>
      </w:r>
      <w:r>
        <w:rPr>
          <w:sz w:val="2"/>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Державна реєстрація переходу юридичної особи з модельного статуту на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діяльність на підставі власного установчого документа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15"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927"/>
        <w:gridCol w:w="1626"/>
        <w:gridCol w:w="3195"/>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9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31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1164"/>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переходу юридичної особи з модельного статуту на діяльність на підставі власного установчого документа</w:t>
            </w:r>
            <w:r>
              <w:rPr>
                <w:lang w:val="uk-UA"/>
              </w:rPr>
            </w:r>
            <w:r/>
          </w:p>
        </w:tc>
        <w:tc>
          <w:tcPr>
            <w:shd w:val="clear" w:fill="auto" w:color="auto"/>
            <w:tcBorders>
              <w:left w:val="single" w:sz="4" w:space="0" w:color="auto"/>
              <w:top w:val="single" w:sz="4" w:space="0" w:color="auto"/>
              <w:right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1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28"/>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1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31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переходу юридичної особи з модельного статуту на діяльність на підставі власного установчого документа.</w:t>
            </w:r>
            <w:r>
              <w:rPr>
                <w:lang w:val="uk-UA"/>
              </w:rPr>
            </w:r>
            <w:r/>
          </w:p>
        </w:tc>
        <w:tc>
          <w:tcPr>
            <w:tcBorders>
              <w:left w:val="single" w:sz="4" w:space="0" w:color="auto"/>
              <w:top w:val="single" w:sz="4" w:space="0" w:color="auto"/>
              <w:right w:val="single" w:sz="4" w:space="0" w:color="auto"/>
              <w:bottom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1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1193"/>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та виписки та установчих документів юридичної особи.</w:t>
            </w:r>
            <w:r>
              <w:rPr>
                <w:lang w:val="uk-UA"/>
              </w:rPr>
            </w:r>
            <w:r/>
          </w:p>
        </w:tc>
        <w:tc>
          <w:tcPr>
            <w:tcBorders>
              <w:left w:val="single" w:sz="4" w:space="0" w:color="auto"/>
              <w:top w:val="single" w:sz="4" w:space="0" w:color="auto"/>
              <w:right w:val="single" w:sz="4" w:space="0" w:color="auto"/>
              <w:bottom w:val="single" w:sz="4" w:space="0" w:color="auto"/>
            </w:tcBorders>
            <w:tcW w:w="16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1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переходу юридичної особи на діяльність на підставі модельного статуту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260"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378"/>
        <w:gridCol w:w="2113"/>
        <w:gridCol w:w="7648"/>
      </w:tblGrid>
      <w:tr>
        <w:trPr/>
        <w:tc>
          <w:tcPr>
            <w:gridSpan w:val="3"/>
            <w:tcBorders>
              <w:left w:val="single" w:color="000000" w:sz="6" w:space="0"/>
              <w:top w:val="single" w:color="000000" w:sz="6" w:space="0"/>
              <w:right w:val="single" w:color="000000" w:sz="6" w:space="0"/>
              <w:bottom w:val="single" w:color="000000" w:sz="6" w:space="0"/>
            </w:tcBorders>
            <w:tcW w:w="1013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25"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3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w:t>
            </w:r>
            <w:r>
              <w:rPr>
                <w:rFonts w:ascii="Times New Roman" w:hAnsi="Times New Roman" w:cs="Times New Roman" w:eastAsia="Times New Roman"/>
                <w:color w:val="000000" w:themeColor="text1"/>
                <w:sz w:val="24"/>
                <w:szCs w:val="24"/>
                <w:lang w:val="uk-UA" w:eastAsia="uk-UA"/>
              </w:rPr>
              <w:t xml:space="preserve">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3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rPr>
              <w:t xml:space="preserve">Звернення уповноваженого представника юридичної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заява</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w:t>
            </w:r>
            <w:r>
              <w:rPr>
                <w:rFonts w:ascii="Times New Roman" w:hAnsi="Times New Roman" w:cs="Times New Roman" w:eastAsia="Times New Roman"/>
                <w:color w:val="000000" w:themeColor="text1"/>
                <w:lang w:val="uk-UA"/>
              </w:rPr>
              <w:t xml:space="preserve"> переходу з </w:t>
            </w:r>
            <w:r>
              <w:rPr>
                <w:rFonts w:ascii="Times New Roman" w:hAnsi="Times New Roman" w:cs="Times New Roman" w:eastAsia="Times New Roman"/>
                <w:color w:val="000000" w:themeColor="text1"/>
                <w:lang w:val="uk-UA"/>
              </w:rPr>
              <w:t xml:space="preserve">власного установчого</w:t>
            </w:r>
            <w:r>
              <w:rPr>
                <w:rFonts w:ascii="Times New Roman" w:hAnsi="Times New Roman" w:cs="Times New Roman" w:eastAsia="Times New Roman"/>
                <w:color w:val="000000" w:themeColor="text1"/>
                <w:lang w:val="uk-UA"/>
              </w:rPr>
              <w:t xml:space="preserve"> документа на </w:t>
            </w:r>
            <w:r>
              <w:rPr>
                <w:rFonts w:ascii="Times New Roman" w:hAnsi="Times New Roman" w:cs="Times New Roman" w:eastAsia="Times New Roman"/>
                <w:color w:val="000000" w:themeColor="text1"/>
                <w:lang w:val="uk-UA"/>
              </w:rPr>
              <w:t xml:space="preserve">діяльність</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підставі</w:t>
            </w:r>
            <w:r>
              <w:rPr>
                <w:rFonts w:ascii="Times New Roman" w:hAnsi="Times New Roman" w:cs="Times New Roman" w:eastAsia="Times New Roman"/>
                <w:color w:val="000000" w:themeColor="text1"/>
                <w:lang w:val="uk-UA"/>
              </w:rPr>
              <w:t xml:space="preserve"> модельного статуту. </w:t>
            </w:r>
            <w:r>
              <w:rPr>
                <w:rFonts w:ascii="Times New Roman" w:hAnsi="Times New Roman" w:cs="Times New Roman" w:eastAsia="Times New Roman"/>
                <w:color w:val="000000" w:themeColor="text1"/>
                <w:lang w:val="uk-UA"/>
              </w:rPr>
              <w:t xml:space="preserve">Якщо модельний</w:t>
            </w:r>
            <w:r>
              <w:rPr>
                <w:rFonts w:ascii="Times New Roman" w:hAnsi="Times New Roman" w:cs="Times New Roman" w:eastAsia="Times New Roman"/>
                <w:color w:val="000000" w:themeColor="text1"/>
                <w:lang w:val="uk-UA"/>
              </w:rPr>
              <w:t xml:space="preserve"> статут є </w:t>
            </w:r>
            <w:r>
              <w:rPr>
                <w:rFonts w:ascii="Times New Roman" w:hAnsi="Times New Roman" w:cs="Times New Roman" w:eastAsia="Times New Roman"/>
                <w:color w:val="000000" w:themeColor="text1"/>
                <w:lang w:val="uk-UA"/>
              </w:rPr>
              <w:t xml:space="preserve">багатоваріантним</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заяві зазначається редакція</w:t>
            </w:r>
            <w:r>
              <w:rPr>
                <w:rFonts w:ascii="Times New Roman" w:hAnsi="Times New Roman" w:cs="Times New Roman" w:eastAsia="Times New Roman"/>
                <w:color w:val="000000" w:themeColor="text1"/>
                <w:lang w:val="uk-UA"/>
              </w:rPr>
              <w:t xml:space="preserve"> модельного статуту, на </w:t>
            </w:r>
            <w:r>
              <w:rPr>
                <w:rFonts w:ascii="Times New Roman" w:hAnsi="Times New Roman" w:cs="Times New Roman" w:eastAsia="Times New Roman"/>
                <w:color w:val="000000" w:themeColor="text1"/>
                <w:lang w:val="uk-UA"/>
              </w:rPr>
              <w:t xml:space="preserve">підставі якого</w:t>
            </w:r>
            <w:r>
              <w:rPr>
                <w:rFonts w:ascii="Times New Roman" w:hAnsi="Times New Roman" w:cs="Times New Roman" w:eastAsia="Times New Roman"/>
                <w:color w:val="000000" w:themeColor="text1"/>
                <w:lang w:val="uk-UA"/>
              </w:rPr>
              <w:t xml:space="preserve"> вона </w:t>
            </w:r>
            <w:r>
              <w:rPr>
                <w:rFonts w:ascii="Times New Roman" w:hAnsi="Times New Roman" w:cs="Times New Roman" w:eastAsia="Times New Roman"/>
                <w:color w:val="000000" w:themeColor="text1"/>
                <w:lang w:val="uk-UA"/>
              </w:rPr>
              <w:t xml:space="preserve">діє</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59" w:name="n541"/>
            <w:r>
              <w:rPr>
                <w:rFonts w:ascii="Times New Roman" w:hAnsi="Times New Roman" w:cs="Times New Roman" w:eastAsia="Times New Roman"/>
                <w:color w:val="000000" w:themeColor="text1"/>
                <w:lang w:val="uk-UA"/>
              </w:rPr>
            </w:r>
            <w:bookmarkEnd w:id="59"/>
            <w:r>
              <w:rPr>
                <w:rFonts w:ascii="Times New Roman" w:hAnsi="Times New Roman" w:cs="Times New Roman" w:eastAsia="Times New Roman"/>
                <w:color w:val="000000" w:themeColor="text1"/>
                <w:lang w:val="uk-UA"/>
              </w:rPr>
              <w:t xml:space="preserve">примірник</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оригіналу</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нотаріально засвідчена копія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рішення уповноваженого</w:t>
            </w:r>
            <w:r>
              <w:rPr>
                <w:rFonts w:ascii="Times New Roman" w:hAnsi="Times New Roman" w:cs="Times New Roman" w:eastAsia="Times New Roman"/>
                <w:color w:val="000000" w:themeColor="text1"/>
                <w:lang w:val="uk-UA"/>
              </w:rPr>
              <w:t xml:space="preserve"> органу </w:t>
            </w:r>
            <w:r>
              <w:rPr>
                <w:rFonts w:ascii="Times New Roman" w:hAnsi="Times New Roman" w:cs="Times New Roman" w:eastAsia="Times New Roman"/>
                <w:color w:val="000000" w:themeColor="text1"/>
                <w:lang w:val="uk-UA"/>
              </w:rPr>
              <w:t xml:space="preserve">управління юридичної</w:t>
            </w:r>
            <w:r>
              <w:rPr>
                <w:rFonts w:ascii="Times New Roman" w:hAnsi="Times New Roman" w:cs="Times New Roman" w:eastAsia="Times New Roman"/>
                <w:color w:val="000000" w:themeColor="text1"/>
                <w:lang w:val="uk-UA"/>
              </w:rPr>
              <w:t xml:space="preserve"> особи приватного права про </w:t>
            </w:r>
            <w:r>
              <w:rPr>
                <w:rFonts w:ascii="Times New Roman" w:hAnsi="Times New Roman" w:cs="Times New Roman" w:eastAsia="Times New Roman"/>
                <w:color w:val="000000" w:themeColor="text1"/>
                <w:lang w:val="uk-UA"/>
              </w:rPr>
              <w:t xml:space="preserve">перехід</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діяльність</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підставі</w:t>
            </w:r>
            <w:r>
              <w:rPr>
                <w:rFonts w:ascii="Times New Roman" w:hAnsi="Times New Roman" w:cs="Times New Roman" w:eastAsia="Times New Roman"/>
                <w:color w:val="000000" w:themeColor="text1"/>
                <w:lang w:val="uk-UA"/>
              </w:rPr>
              <w:t xml:space="preserve"> модельного статуту;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60" w:name="n1312"/>
            <w:r>
              <w:rPr>
                <w:rFonts w:ascii="Times New Roman" w:hAnsi="Times New Roman" w:cs="Times New Roman" w:eastAsia="Times New Roman"/>
                <w:color w:val="000000" w:themeColor="text1"/>
                <w:lang w:val="uk-UA"/>
              </w:rPr>
            </w:r>
            <w:bookmarkEnd w:id="60"/>
            <w:r>
              <w:rPr>
                <w:rFonts w:ascii="Times New Roman" w:hAnsi="Times New Roman" w:cs="Times New Roman" w:eastAsia="Times New Roman"/>
                <w:color w:val="000000" w:themeColor="text1"/>
                <w:lang w:val="uk-UA"/>
              </w:rPr>
              <w:t xml:space="preserve"> структура </w:t>
            </w:r>
            <w:r>
              <w:rPr>
                <w:rFonts w:ascii="Times New Roman" w:hAnsi="Times New Roman" w:cs="Times New Roman" w:eastAsia="Times New Roman"/>
                <w:color w:val="000000" w:themeColor="text1"/>
                <w:lang w:val="uk-UA"/>
              </w:rPr>
              <w:t xml:space="preserve">власності</w:t>
            </w:r>
            <w:r>
              <w:rPr>
                <w:rFonts w:ascii="Times New Roman" w:hAnsi="Times New Roman" w:cs="Times New Roman" w:eastAsia="Times New Roman"/>
                <w:color w:val="000000" w:themeColor="text1"/>
                <w:lang w:val="uk-UA"/>
              </w:rPr>
              <w:t xml:space="preserve"> за формою та </w:t>
            </w:r>
            <w:r>
              <w:rPr>
                <w:rFonts w:ascii="Times New Roman" w:hAnsi="Times New Roman" w:cs="Times New Roman" w:eastAsia="Times New Roman"/>
                <w:color w:val="000000" w:themeColor="text1"/>
                <w:lang w:val="uk-UA"/>
              </w:rPr>
              <w:t xml:space="preserve">змістом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визначеними відповідно</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законодавства</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61" w:name="n1316"/>
            <w:r>
              <w:rPr>
                <w:rFonts w:ascii="Times New Roman" w:hAnsi="Times New Roman" w:cs="Times New Roman" w:eastAsia="Times New Roman"/>
                <w:color w:val="000000" w:themeColor="text1"/>
                <w:lang w:val="uk-UA"/>
              </w:rPr>
            </w:r>
            <w:bookmarkStart w:id="62" w:name="n1313"/>
            <w:r>
              <w:rPr>
                <w:rFonts w:ascii="Times New Roman" w:hAnsi="Times New Roman" w:cs="Times New Roman" w:eastAsia="Times New Roman"/>
                <w:color w:val="000000" w:themeColor="text1"/>
                <w:lang w:val="uk-UA"/>
              </w:rPr>
            </w:r>
            <w:bookmarkEnd w:id="61"/>
            <w:r>
              <w:rPr>
                <w:rFonts w:ascii="Times New Roman" w:hAnsi="Times New Roman" w:cs="Times New Roman" w:eastAsia="Times New Roman"/>
                <w:color w:val="000000" w:themeColor="text1"/>
                <w:lang w:val="uk-UA"/>
              </w:rPr>
            </w:r>
            <w:bookmarkEnd w:id="62"/>
            <w:r>
              <w:rPr>
                <w:rFonts w:ascii="Times New Roman" w:hAnsi="Times New Roman" w:cs="Times New Roman" w:eastAsia="Times New Roman"/>
                <w:color w:val="000000" w:themeColor="text1"/>
                <w:lang w:val="uk-UA"/>
              </w:rPr>
              <w:t xml:space="preserve">витяг</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виписка чи інший</w:t>
            </w:r>
            <w:r>
              <w:rPr>
                <w:rFonts w:ascii="Times New Roman" w:hAnsi="Times New Roman" w:cs="Times New Roman" w:eastAsia="Times New Roman"/>
                <w:color w:val="000000" w:themeColor="text1"/>
                <w:lang w:val="uk-UA"/>
              </w:rPr>
              <w:t xml:space="preserve"> документ з </w:t>
            </w:r>
            <w:r>
              <w:rPr>
                <w:rFonts w:ascii="Times New Roman" w:hAnsi="Times New Roman" w:cs="Times New Roman" w:eastAsia="Times New Roman"/>
                <w:color w:val="000000" w:themeColor="text1"/>
                <w:lang w:val="uk-UA"/>
              </w:rPr>
              <w:t xml:space="preserve">торговельного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банківського</w:t>
            </w:r>
            <w:r>
              <w:rPr>
                <w:rFonts w:ascii="Times New Roman" w:hAnsi="Times New Roman" w:cs="Times New Roman" w:eastAsia="Times New Roman"/>
                <w:color w:val="000000" w:themeColor="text1"/>
                <w:lang w:val="uk-UA"/>
              </w:rPr>
              <w:t xml:space="preserve">, судового </w:t>
            </w:r>
            <w:r>
              <w:rPr>
                <w:rFonts w:ascii="Times New Roman" w:hAnsi="Times New Roman" w:cs="Times New Roman" w:eastAsia="Times New Roman"/>
                <w:color w:val="000000" w:themeColor="text1"/>
                <w:lang w:val="uk-UA"/>
              </w:rPr>
              <w:t xml:space="preserve">реєстру тощо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підтверджує реєстрацію юридичної</w:t>
            </w:r>
            <w:r>
              <w:rPr>
                <w:rFonts w:ascii="Times New Roman" w:hAnsi="Times New Roman" w:cs="Times New Roman" w:eastAsia="Times New Roman"/>
                <w:color w:val="000000" w:themeColor="text1"/>
                <w:lang w:val="uk-UA"/>
              </w:rPr>
              <w:t xml:space="preserve"> особи - нерезидента в </w:t>
            </w:r>
            <w:r>
              <w:rPr>
                <w:rFonts w:ascii="Times New Roman" w:hAnsi="Times New Roman" w:cs="Times New Roman" w:eastAsia="Times New Roman"/>
                <w:color w:val="000000" w:themeColor="text1"/>
                <w:lang w:val="uk-UA"/>
              </w:rPr>
              <w:t xml:space="preserve">країні її місцезнаходження</w:t>
            </w:r>
            <w:r>
              <w:rPr>
                <w:rFonts w:ascii="Times New Roman" w:hAnsi="Times New Roman" w:cs="Times New Roman" w:eastAsia="Times New Roman"/>
                <w:color w:val="000000" w:themeColor="text1"/>
                <w:lang w:val="uk-UA"/>
              </w:rPr>
              <w:t xml:space="preserve">, - у </w:t>
            </w:r>
            <w:r>
              <w:rPr>
                <w:rFonts w:ascii="Times New Roman" w:hAnsi="Times New Roman" w:cs="Times New Roman" w:eastAsia="Times New Roman"/>
                <w:color w:val="000000" w:themeColor="text1"/>
                <w:lang w:val="uk-UA"/>
              </w:rPr>
              <w:t xml:space="preserve">разі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якщо засновником юридичної</w:t>
            </w:r>
            <w:r>
              <w:rPr>
                <w:rFonts w:ascii="Times New Roman" w:hAnsi="Times New Roman" w:cs="Times New Roman" w:eastAsia="Times New Roman"/>
                <w:color w:val="000000" w:themeColor="text1"/>
                <w:lang w:val="uk-UA"/>
              </w:rPr>
              <w:t xml:space="preserve"> особи є </w:t>
            </w:r>
            <w:r>
              <w:rPr>
                <w:rFonts w:ascii="Times New Roman" w:hAnsi="Times New Roman" w:cs="Times New Roman" w:eastAsia="Times New Roman"/>
                <w:color w:val="000000" w:themeColor="text1"/>
                <w:lang w:val="uk-UA"/>
              </w:rPr>
              <w:t xml:space="preserve">юридична</w:t>
            </w:r>
            <w:r>
              <w:rPr>
                <w:rFonts w:ascii="Times New Roman" w:hAnsi="Times New Roman" w:cs="Times New Roman" w:eastAsia="Times New Roman"/>
                <w:color w:val="000000" w:themeColor="text1"/>
                <w:lang w:val="uk-UA"/>
              </w:rPr>
              <w:t xml:space="preserve"> особа - нерезидент;</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63" w:name="n1315"/>
            <w:r>
              <w:rPr>
                <w:rFonts w:ascii="Times New Roman" w:hAnsi="Times New Roman" w:cs="Times New Roman" w:eastAsia="Times New Roman"/>
                <w:color w:val="000000" w:themeColor="text1"/>
                <w:lang w:val="uk-UA"/>
              </w:rPr>
            </w:r>
            <w:bookmarkStart w:id="64" w:name="n1314"/>
            <w:r>
              <w:rPr>
                <w:rFonts w:ascii="Times New Roman" w:hAnsi="Times New Roman" w:cs="Times New Roman" w:eastAsia="Times New Roman"/>
                <w:color w:val="000000" w:themeColor="text1"/>
                <w:lang w:val="uk-UA"/>
              </w:rPr>
            </w:r>
            <w:bookmarkEnd w:id="63"/>
            <w:r>
              <w:rPr>
                <w:rFonts w:ascii="Times New Roman" w:hAnsi="Times New Roman" w:cs="Times New Roman" w:eastAsia="Times New Roman"/>
                <w:color w:val="000000" w:themeColor="text1"/>
                <w:lang w:val="uk-UA"/>
              </w:rPr>
            </w:r>
            <w:bookmarkEnd w:id="64"/>
            <w:r>
              <w:rPr>
                <w:rFonts w:ascii="Times New Roman" w:hAnsi="Times New Roman" w:cs="Times New Roman" w:eastAsia="Times New Roman"/>
                <w:color w:val="000000" w:themeColor="text1"/>
                <w:lang w:val="uk-UA"/>
              </w:rPr>
              <w:t xml:space="preserve">нотаріально засвідчена копія</w:t>
            </w:r>
            <w:r>
              <w:rPr>
                <w:rFonts w:ascii="Times New Roman" w:hAnsi="Times New Roman" w:cs="Times New Roman" w:eastAsia="Times New Roman"/>
                <w:color w:val="000000" w:themeColor="text1"/>
                <w:lang w:val="uk-UA"/>
              </w:rPr>
              <w:t xml:space="preserve"> документа, </w:t>
            </w:r>
            <w:r>
              <w:rPr>
                <w:rFonts w:ascii="Times New Roman" w:hAnsi="Times New Roman" w:cs="Times New Roman" w:eastAsia="Times New Roman"/>
                <w:color w:val="000000" w:themeColor="text1"/>
                <w:lang w:val="uk-UA"/>
              </w:rPr>
              <w:t xml:space="preserve">що посвідчує</w:t>
            </w:r>
            <w:r>
              <w:rPr>
                <w:rFonts w:ascii="Times New Roman" w:hAnsi="Times New Roman" w:cs="Times New Roman" w:eastAsia="Times New Roman"/>
                <w:color w:val="000000" w:themeColor="text1"/>
                <w:lang w:val="uk-UA"/>
              </w:rPr>
              <w:t xml:space="preserve"> особу, яка є </w:t>
            </w:r>
            <w:r>
              <w:rPr>
                <w:rFonts w:ascii="Times New Roman" w:hAnsi="Times New Roman" w:cs="Times New Roman" w:eastAsia="Times New Roman"/>
                <w:color w:val="000000" w:themeColor="text1"/>
                <w:lang w:val="uk-UA"/>
              </w:rPr>
              <w:t xml:space="preserve">кінцевим бенефіціарним власником юридичної</w:t>
            </w:r>
            <w:r>
              <w:rPr>
                <w:rFonts w:ascii="Times New Roman" w:hAnsi="Times New Roman" w:cs="Times New Roman" w:eastAsia="Times New Roman"/>
                <w:color w:val="000000" w:themeColor="text1"/>
                <w:lang w:val="uk-UA"/>
              </w:rPr>
              <w:t xml:space="preserve"> особи, - для </w:t>
            </w:r>
            <w:r>
              <w:rPr>
                <w:rFonts w:ascii="Times New Roman" w:hAnsi="Times New Roman" w:cs="Times New Roman" w:eastAsia="Times New Roman"/>
                <w:color w:val="000000" w:themeColor="text1"/>
                <w:lang w:val="uk-UA"/>
              </w:rPr>
              <w:t xml:space="preserve">фізичної</w:t>
            </w:r>
            <w:r>
              <w:rPr>
                <w:rFonts w:ascii="Times New Roman" w:hAnsi="Times New Roman" w:cs="Times New Roman" w:eastAsia="Times New Roman"/>
                <w:color w:val="000000" w:themeColor="text1"/>
                <w:lang w:val="uk-UA"/>
              </w:rPr>
              <w:t xml:space="preserve"> особи - нерезидента та, </w:t>
            </w:r>
            <w:r>
              <w:rPr>
                <w:rFonts w:ascii="Times New Roman" w:hAnsi="Times New Roman" w:cs="Times New Roman" w:eastAsia="Times New Roman"/>
                <w:color w:val="000000" w:themeColor="text1"/>
                <w:lang w:val="uk-UA"/>
              </w:rPr>
              <w:t xml:space="preserve">якщо такий</w:t>
            </w:r>
            <w:r>
              <w:rPr>
                <w:rFonts w:ascii="Times New Roman" w:hAnsi="Times New Roman" w:cs="Times New Roman" w:eastAsia="Times New Roman"/>
                <w:color w:val="000000" w:themeColor="text1"/>
                <w:lang w:val="uk-UA"/>
              </w:rPr>
              <w:t xml:space="preserve"> документ оформлений без </w:t>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застосування засобів Єдиного</w:t>
            </w:r>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 державного </w:t>
            </w:r>
            <w:r>
              <w:rPr>
                <w:rFonts w:ascii="Times New Roman" w:hAnsi="Times New Roman" w:cs="Times New Roman" w:eastAsia="Times New Roman"/>
                <w:color w:val="000000" w:themeColor="text1"/>
                <w:lang w:val="uk-UA"/>
              </w:rPr>
              <w:t xml:space="preserve">демографічного реєстру</w:t>
            </w:r>
            <w:r>
              <w:rPr>
                <w:rFonts w:ascii="Times New Roman" w:hAnsi="Times New Roman" w:cs="Times New Roman" w:eastAsia="Times New Roman"/>
                <w:color w:val="000000" w:themeColor="text1"/>
                <w:lang w:val="uk-UA"/>
              </w:rPr>
              <w:t xml:space="preserve">, - для </w:t>
            </w:r>
            <w:r>
              <w:rPr>
                <w:rFonts w:ascii="Times New Roman" w:hAnsi="Times New Roman" w:cs="Times New Roman" w:eastAsia="Times New Roman"/>
                <w:color w:val="000000" w:themeColor="text1"/>
                <w:lang w:val="uk-UA"/>
              </w:rPr>
              <w:t xml:space="preserve">фізичної</w:t>
            </w:r>
            <w:r>
              <w:rPr>
                <w:rFonts w:ascii="Times New Roman" w:hAnsi="Times New Roman" w:cs="Times New Roman" w:eastAsia="Times New Roman"/>
                <w:color w:val="000000" w:themeColor="text1"/>
                <w:lang w:val="uk-UA"/>
              </w:rPr>
              <w:t xml:space="preserve"> особи - резидента.</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shd w:val="clear" w:fill="FFFFFF" w:color="auto"/>
                <w:lang w:val="uk-UA"/>
              </w:rPr>
              <w:t xml:space="preserve">У </w:t>
            </w:r>
            <w:r>
              <w:rPr>
                <w:rFonts w:ascii="Times New Roman" w:hAnsi="Times New Roman" w:cs="Times New Roman" w:eastAsia="Times New Roman"/>
                <w:color w:val="000000" w:themeColor="text1"/>
                <w:shd w:val="clear" w:fill="FFFFFF" w:color="auto"/>
                <w:lang w:val="uk-UA"/>
              </w:rPr>
              <w:t xml:space="preserve">разі</w:t>
            </w:r>
            <w:r>
              <w:rPr>
                <w:rFonts w:ascii="Times New Roman" w:hAnsi="Times New Roman" w:cs="Times New Roman" w:eastAsia="Times New Roman"/>
                <w:color w:val="000000" w:themeColor="text1"/>
                <w:shd w:val="clear" w:fill="FFFFFF" w:color="auto"/>
                <w:lang w:val="uk-UA"/>
              </w:rPr>
              <w:t xml:space="preserve"> </w:t>
            </w:r>
            <w:r>
              <w:rPr>
                <w:rFonts w:ascii="Times New Roman" w:hAnsi="Times New Roman" w:cs="Times New Roman" w:eastAsia="Times New Roman"/>
                <w:color w:val="000000" w:themeColor="text1"/>
                <w:shd w:val="clear" w:fill="FFFFFF" w:color="auto"/>
                <w:lang w:val="uk-UA"/>
              </w:rPr>
              <w:t xml:space="preserve">участі представника засновника</w:t>
            </w:r>
            <w:r>
              <w:rPr>
                <w:rFonts w:ascii="Times New Roman" w:hAnsi="Times New Roman" w:cs="Times New Roman" w:eastAsia="Times New Roman"/>
                <w:color w:val="000000" w:themeColor="text1"/>
                <w:shd w:val="clear" w:fill="FFFFFF" w:color="auto"/>
                <w:lang w:val="uk-UA"/>
              </w:rPr>
              <w:t xml:space="preserve"> (</w:t>
            </w:r>
            <w:r>
              <w:rPr>
                <w:rFonts w:ascii="Times New Roman" w:hAnsi="Times New Roman" w:cs="Times New Roman" w:eastAsia="Times New Roman"/>
                <w:color w:val="000000" w:themeColor="text1"/>
                <w:shd w:val="clear" w:fill="FFFFFF" w:color="auto"/>
                <w:lang w:val="uk-UA"/>
              </w:rPr>
              <w:t xml:space="preserve">учасника</w:t>
            </w:r>
            <w:r>
              <w:rPr>
                <w:rFonts w:ascii="Times New Roman" w:hAnsi="Times New Roman" w:cs="Times New Roman" w:eastAsia="Times New Roman"/>
                <w:color w:val="000000" w:themeColor="text1"/>
                <w:shd w:val="clear" w:fill="FFFFFF" w:color="auto"/>
                <w:lang w:val="uk-UA"/>
              </w:rPr>
              <w:t xml:space="preserve">) </w:t>
            </w:r>
            <w:r>
              <w:rPr>
                <w:rFonts w:ascii="Times New Roman" w:hAnsi="Times New Roman" w:cs="Times New Roman" w:eastAsia="Times New Roman"/>
                <w:color w:val="000000" w:themeColor="text1"/>
                <w:shd w:val="clear" w:fill="FFFFFF" w:color="auto"/>
                <w:lang w:val="uk-UA"/>
              </w:rPr>
              <w:t xml:space="preserve">юридичної</w:t>
            </w:r>
            <w:r>
              <w:rPr>
                <w:rFonts w:ascii="Times New Roman" w:hAnsi="Times New Roman" w:cs="Times New Roman" w:eastAsia="Times New Roman"/>
                <w:color w:val="000000" w:themeColor="text1"/>
                <w:shd w:val="clear" w:fill="FFFFFF" w:color="auto"/>
                <w:lang w:val="uk-UA"/>
              </w:rPr>
              <w:t xml:space="preserve"> особи у </w:t>
            </w:r>
            <w:r>
              <w:rPr>
                <w:rFonts w:ascii="Times New Roman" w:hAnsi="Times New Roman" w:cs="Times New Roman" w:eastAsia="Times New Roman"/>
                <w:color w:val="000000" w:themeColor="text1"/>
                <w:shd w:val="clear" w:fill="FFFFFF" w:color="auto"/>
                <w:lang w:val="uk-UA"/>
              </w:rPr>
              <w:t xml:space="preserve">прийнятті рішення уповноваженим</w:t>
            </w:r>
            <w:r>
              <w:rPr>
                <w:rFonts w:ascii="Times New Roman" w:hAnsi="Times New Roman" w:cs="Times New Roman" w:eastAsia="Times New Roman"/>
                <w:color w:val="000000" w:themeColor="text1"/>
                <w:shd w:val="clear" w:fill="FFFFFF" w:color="auto"/>
                <w:lang w:val="uk-UA"/>
              </w:rPr>
              <w:t xml:space="preserve"> органом </w:t>
            </w:r>
            <w:r>
              <w:rPr>
                <w:rFonts w:ascii="Times New Roman" w:hAnsi="Times New Roman" w:cs="Times New Roman" w:eastAsia="Times New Roman"/>
                <w:color w:val="000000" w:themeColor="text1"/>
                <w:shd w:val="clear" w:fill="FFFFFF" w:color="auto"/>
                <w:lang w:val="uk-UA"/>
              </w:rPr>
              <w:t xml:space="preserve">управління юридичної</w:t>
            </w:r>
            <w:r>
              <w:rPr>
                <w:rFonts w:ascii="Times New Roman" w:hAnsi="Times New Roman" w:cs="Times New Roman" w:eastAsia="Times New Roman"/>
                <w:color w:val="000000" w:themeColor="text1"/>
                <w:shd w:val="clear" w:fill="FFFFFF" w:color="auto"/>
                <w:lang w:val="uk-UA"/>
              </w:rPr>
              <w:t xml:space="preserve"> особи </w:t>
            </w:r>
            <w:r>
              <w:rPr>
                <w:rFonts w:ascii="Times New Roman" w:hAnsi="Times New Roman" w:cs="Times New Roman" w:eastAsia="Times New Roman"/>
                <w:color w:val="000000" w:themeColor="text1"/>
                <w:shd w:val="clear" w:fill="FFFFFF" w:color="auto"/>
                <w:lang w:val="uk-UA"/>
              </w:rPr>
              <w:t xml:space="preserve">додатково подається примірник оригіналу </w:t>
            </w:r>
            <w:r>
              <w:rPr>
                <w:rFonts w:ascii="Times New Roman" w:hAnsi="Times New Roman" w:cs="Times New Roman" w:eastAsia="Times New Roman"/>
                <w:color w:val="000000" w:themeColor="text1"/>
                <w:shd w:val="clear" w:fill="FFFFFF" w:color="auto"/>
                <w:lang w:val="uk-UA"/>
              </w:rPr>
              <w:t xml:space="preserve">(</w:t>
            </w:r>
            <w:r>
              <w:rPr>
                <w:rFonts w:ascii="Times New Roman" w:hAnsi="Times New Roman" w:cs="Times New Roman" w:eastAsia="Times New Roman"/>
                <w:color w:val="000000" w:themeColor="text1"/>
                <w:shd w:val="clear" w:fill="FFFFFF" w:color="auto"/>
                <w:lang w:val="uk-UA"/>
              </w:rPr>
              <w:t xml:space="preserve">нотаріально засвідчена копія</w:t>
            </w:r>
            <w:r>
              <w:rPr>
                <w:rFonts w:ascii="Times New Roman" w:hAnsi="Times New Roman" w:cs="Times New Roman" w:eastAsia="Times New Roman"/>
                <w:color w:val="000000" w:themeColor="text1"/>
                <w:shd w:val="clear" w:fill="FFFFFF" w:color="auto"/>
                <w:lang w:val="uk-UA"/>
              </w:rPr>
              <w:t xml:space="preserve">) документа, </w:t>
            </w:r>
            <w:r>
              <w:rPr>
                <w:rFonts w:ascii="Times New Roman" w:hAnsi="Times New Roman" w:cs="Times New Roman" w:eastAsia="Times New Roman"/>
                <w:color w:val="000000" w:themeColor="text1"/>
                <w:shd w:val="clear" w:fill="FFFFFF" w:color="auto"/>
                <w:lang w:val="uk-UA"/>
              </w:rPr>
              <w:t xml:space="preserve">що засвідчує його повноваження</w:t>
            </w:r>
            <w:r>
              <w:rPr>
                <w:rFonts w:ascii="Times New Roman" w:hAnsi="Times New Roman" w:cs="Times New Roman" w:eastAsia="Times New Roman"/>
                <w:color w:val="000000" w:themeColor="text1"/>
                <w:shd w:val="clear" w:fill="FFFFFF" w:color="auto"/>
                <w:lang w:val="uk-UA"/>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Якщ</w:t>
            </w:r>
            <w:r>
              <w:rPr>
                <w:rFonts w:ascii="Times New Roman" w:hAnsi="Times New Roman" w:cs="Times New Roman" w:eastAsia="Times New Roman"/>
                <w:color w:val="000000" w:themeColor="text1"/>
                <w:sz w:val="24"/>
                <w:szCs w:val="24"/>
                <w:lang w:val="uk-UA" w:eastAsia="uk-UA"/>
              </w:rPr>
              <w:t xml:space="preserve">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w:t>
            </w:r>
            <w:r>
              <w:rPr>
                <w:rFonts w:ascii="Times New Roman" w:hAnsi="Times New Roman" w:cs="Times New Roman" w:eastAsia="Times New Roman"/>
                <w:color w:val="000000" w:themeColor="text1"/>
                <w:sz w:val="24"/>
                <w:szCs w:val="24"/>
                <w:lang w:val="uk-UA"/>
              </w:rPr>
              <w:t xml:space="preserve">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26"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реєстраційного</w:t>
            </w:r>
            <w:r>
              <w:rPr>
                <w:rFonts w:ascii="Times New Roman" w:hAnsi="Times New Roman" w:cs="Times New Roman" w:eastAsia="Times New Roman"/>
                <w:color w:val="000000" w:themeColor="text1"/>
                <w:lang w:val="uk-UA"/>
              </w:rPr>
              <w:t xml:space="preserve"> номера </w:t>
            </w:r>
            <w:r>
              <w:rPr>
                <w:rFonts w:ascii="Times New Roman" w:hAnsi="Times New Roman" w:cs="Times New Roman" w:eastAsia="Times New Roman"/>
                <w:color w:val="000000" w:themeColor="text1"/>
                <w:lang w:val="uk-UA"/>
              </w:rPr>
              <w:t xml:space="preserve">облікової картки платника податків або серії</w:t>
            </w:r>
            <w:r>
              <w:rPr>
                <w:rFonts w:ascii="Times New Roman" w:hAnsi="Times New Roman" w:cs="Times New Roman" w:eastAsia="Times New Roman"/>
                <w:color w:val="000000" w:themeColor="text1"/>
                <w:lang w:val="uk-UA"/>
              </w:rPr>
              <w:t xml:space="preserve"> та номера паспорта (для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які мають відмітку</w:t>
            </w:r>
            <w:r>
              <w:rPr>
                <w:rFonts w:ascii="Times New Roman" w:hAnsi="Times New Roman" w:cs="Times New Roman" w:eastAsia="Times New Roman"/>
                <w:color w:val="000000" w:themeColor="text1"/>
                <w:lang w:val="uk-UA"/>
              </w:rPr>
              <w:t xml:space="preserve"> в паспорті про право </w:t>
            </w:r>
            <w:r>
              <w:rPr>
                <w:rFonts w:ascii="Times New Roman" w:hAnsi="Times New Roman" w:cs="Times New Roman" w:eastAsia="Times New Roman"/>
                <w:color w:val="000000" w:themeColor="text1"/>
                <w:lang w:val="uk-UA"/>
              </w:rPr>
              <w:t xml:space="preserve">здійснювати платежі</w:t>
            </w:r>
            <w:r>
              <w:rPr>
                <w:rFonts w:ascii="Times New Roman" w:hAnsi="Times New Roman" w:cs="Times New Roman" w:eastAsia="Times New Roman"/>
                <w:color w:val="000000" w:themeColor="text1"/>
                <w:lang w:val="uk-UA"/>
              </w:rPr>
              <w:t xml:space="preserve"> за серією та номером паспорта) відомостям, </w:t>
            </w:r>
            <w:r>
              <w:rPr>
                <w:rFonts w:ascii="Times New Roman" w:hAnsi="Times New Roman" w:cs="Times New Roman" w:eastAsia="Times New Roman"/>
                <w:color w:val="000000" w:themeColor="text1"/>
                <w:lang w:val="uk-UA"/>
              </w:rPr>
              <w:t xml:space="preserve">наданим відповідно</w:t>
            </w:r>
            <w:r>
              <w:rPr>
                <w:rFonts w:ascii="Times New Roman" w:hAnsi="Times New Roman" w:cs="Times New Roman" w:eastAsia="Times New Roman"/>
                <w:color w:val="000000" w:themeColor="text1"/>
                <w:lang w:val="uk-UA"/>
              </w:rPr>
              <w:t xml:space="preserve"> до</w:t>
            </w:r>
            <w:r>
              <w:rPr>
                <w:rFonts w:ascii="Times New Roman" w:hAnsi="Times New Roman" w:cs="Times New Roman" w:eastAsia="Times New Roman"/>
                <w:color w:val="000000" w:themeColor="text1"/>
                <w:lang w:val="uk-UA"/>
              </w:rPr>
              <w:t xml:space="preserve"> </w:t>
            </w:r>
            <w:hyperlink r:id="rId27" w:tooltip="https://zakon.rada.gov.ua/laws/show/755-15#n432" w:anchor="n432" w:history="1">
              <w:r>
                <w:rPr>
                  <w:rStyle w:val="894"/>
                  <w:rFonts w:ascii="Times New Roman" w:hAnsi="Times New Roman" w:cs="Times New Roman" w:eastAsia="Times New Roman"/>
                  <w:color w:val="000000" w:themeColor="text1"/>
                  <w:lang w:val="uk-UA"/>
                </w:rPr>
                <w:t xml:space="preserve">статті 13</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з порушенням встановленого законодавством строку для їх 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w:t>
            </w:r>
            <w:r>
              <w:rPr>
                <w:rFonts w:ascii="Times New Roman" w:hAnsi="Times New Roman" w:cs="Times New Roman" w:eastAsia="Times New Roman"/>
                <w:color w:val="000000" w:themeColor="text1"/>
                <w:sz w:val="24"/>
                <w:szCs w:val="24"/>
                <w:lang w:val="uk-UA" w:eastAsia="uk-UA"/>
              </w:rPr>
              <w:t xml:space="preserve">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w:t>
            </w:r>
            <w:r>
              <w:rPr>
                <w:rFonts w:ascii="Times New Roman" w:hAnsi="Times New Roman" w:cs="Times New Roman" w:eastAsia="Times New Roman"/>
                <w:color w:val="000000" w:themeColor="text1"/>
                <w:lang w:val="uk-UA"/>
              </w:rPr>
              <w:t xml:space="preserve">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 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суперечать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заяві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зазначеним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або 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w:t>
            </w:r>
            <w:r>
              <w:rPr>
                <w:rFonts w:ascii="Times New Roman" w:hAnsi="Times New Roman" w:cs="Times New Roman" w:eastAsia="Times New Roman"/>
                <w:color w:val="000000" w:themeColor="text1"/>
                <w:lang w:val="uk-UA"/>
              </w:rPr>
              <w:t xml:space="preserve"> системах, </w:t>
            </w:r>
            <w:r>
              <w:rPr>
                <w:rFonts w:ascii="Times New Roman" w:hAnsi="Times New Roman" w:cs="Times New Roman" w:eastAsia="Times New Roman"/>
                <w:color w:val="000000" w:themeColor="text1"/>
                <w:lang w:val="uk-UA"/>
              </w:rPr>
              <w:t xml:space="preserve">використання яких передбачено </w:t>
            </w:r>
            <w:r>
              <w:rPr>
                <w:rFonts w:ascii="Times New Roman" w:hAnsi="Times New Roman" w:cs="Times New Roman" w:eastAsia="Times New Roman"/>
                <w:color w:val="000000" w:themeColor="text1"/>
                <w:lang w:val="uk-UA"/>
              </w:rPr>
              <w:t xml:space="preserve">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w:t>
            </w:r>
            <w:r>
              <w:rPr>
                <w:rFonts w:ascii="Times New Roman" w:hAnsi="Times New Roman" w:cs="Times New Roman" w:eastAsia="Times New Roman"/>
                <w:color w:val="000000" w:themeColor="text1"/>
                <w:lang w:val="uk-UA"/>
              </w:rPr>
              <w:t xml:space="preserve"> системах, </w:t>
            </w:r>
            <w:r>
              <w:rPr>
                <w:rFonts w:ascii="Times New Roman" w:hAnsi="Times New Roman" w:cs="Times New Roman" w:eastAsia="Times New Roman"/>
                <w:color w:val="000000" w:themeColor="text1"/>
                <w:lang w:val="uk-UA"/>
              </w:rPr>
              <w:t xml:space="preserve">використання яких передбачено </w:t>
            </w:r>
            <w:r>
              <w:rPr>
                <w:rFonts w:ascii="Times New Roman" w:hAnsi="Times New Roman" w:cs="Times New Roman" w:eastAsia="Times New Roman"/>
                <w:color w:val="000000" w:themeColor="text1"/>
                <w:lang w:val="uk-UA"/>
              </w:rPr>
              <w:t xml:space="preserve">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w:t>
            </w:r>
            <w:r>
              <w:rPr>
                <w:rFonts w:ascii="Times New Roman" w:hAnsi="Times New Roman" w:cs="Times New Roman" w:eastAsia="Times New Roman"/>
                <w:color w:val="000000" w:themeColor="text1"/>
                <w:sz w:val="24"/>
                <w:szCs w:val="24"/>
                <w:lang w:val="uk-UA"/>
              </w:rPr>
              <w:t xml:space="preserve">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37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211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7648"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w:t>
            </w:r>
            <w:r>
              <w:rPr>
                <w:rFonts w:ascii="Times New Roman" w:hAnsi="Times New Roman" w:cs="Times New Roman" w:eastAsia="Times New Roman"/>
                <w:color w:val="000000" w:themeColor="text1"/>
                <w:sz w:val="24"/>
                <w:szCs w:val="24"/>
                <w:lang w:val="uk-UA"/>
              </w:rPr>
              <w:t xml:space="preserve">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w:t>
            </w:r>
            <w:r>
              <w:rPr>
                <w:rFonts w:ascii="Times New Roman" w:hAnsi="Times New Roman" w:cs="Times New Roman" w:eastAsia="Times New Roman"/>
                <w:color w:val="000000" w:themeColor="text1"/>
                <w:sz w:val="24"/>
                <w:szCs w:val="24"/>
                <w:lang w:val="uk-UA"/>
              </w:rPr>
              <w:t xml:space="preserve">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w:t>
            </w:r>
            <w:r>
              <w:rPr>
                <w:rFonts w:ascii="Times New Roman" w:hAnsi="Times New Roman" w:cs="Times New Roman" w:eastAsia="Times New Roman"/>
                <w:color w:val="000000" w:themeColor="text1"/>
                <w:sz w:val="24"/>
                <w:szCs w:val="24"/>
                <w:lang w:val="uk-UA"/>
              </w:rPr>
              <w:t xml:space="preserve">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Державна реєстрація переходу юридичної особи на діяльність на підставі</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модельного статуту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r>
      <w:r>
        <w:rPr>
          <w:lang w:val="uk-UA"/>
        </w:rPr>
      </w:r>
      <w:r/>
    </w:p>
    <w:tbl>
      <w:tblPr>
        <w:tblW w:w="10380"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785"/>
        <w:gridCol w:w="1768"/>
        <w:gridCol w:w="3260"/>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830"/>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переходу юридичної особи на діяльність на підставі модельного статуту.</w:t>
            </w:r>
            <w:r>
              <w:rPr>
                <w:lang w:val="uk-UA"/>
              </w:rPr>
            </w:r>
            <w:r/>
          </w:p>
        </w:tc>
        <w:tc>
          <w:tcPr>
            <w:shd w:val="clear" w:fill="auto" w:color="auto"/>
            <w:tcBorders>
              <w:left w:val="single" w:sz="4" w:space="0" w:color="auto"/>
              <w:top w:val="single" w:sz="4" w:space="0" w:color="auto"/>
              <w:right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2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8"/>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2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32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переходу юридичної особи на діяльність на підставі модельного статуту</w:t>
            </w:r>
            <w:r>
              <w:rPr>
                <w:lang w:val="uk-UA"/>
              </w:rPr>
            </w:r>
            <w:r/>
          </w:p>
        </w:tc>
        <w:tc>
          <w:tcPr>
            <w:tcBorders>
              <w:left w:val="single" w:sz="4" w:space="0" w:color="auto"/>
              <w:top w:val="single" w:sz="4" w:space="0" w:color="auto"/>
              <w:right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925"/>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та виписки.</w:t>
            </w:r>
            <w:r>
              <w:rPr>
                <w:lang w:val="uk-UA"/>
              </w:rPr>
            </w:r>
            <w:r/>
          </w:p>
        </w:tc>
        <w:tc>
          <w:tcPr>
            <w:tcBorders>
              <w:left w:val="single" w:sz="4" w:space="0" w:color="auto"/>
              <w:top w:val="single" w:sz="4" w:space="0" w:color="auto"/>
              <w:right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w:t>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color w:val="000000" w:themeColor="text1"/>
          <w:sz w:val="24"/>
          <w:szCs w:val="24"/>
          <w:lang w:val="uk-UA"/>
        </w:rPr>
      </w: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r>
      <w:r>
        <w:rPr>
          <w:lang w:val="uk-UA"/>
        </w:rPr>
      </w:r>
      <w:r/>
    </w:p>
    <w:tbl>
      <w:tblPr>
        <w:tblW w:w="5336"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962"/>
        <w:gridCol w:w="2805"/>
        <w:gridCol w:w="6519"/>
      </w:tblGrid>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28"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Звернення уповноваженого представника юридичної особи(далі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Примірник оригіналу (нотаріально засвідчена копія) рі</w:t>
            </w:r>
            <w:r>
              <w:rPr>
                <w:rFonts w:ascii="Times New Roman" w:hAnsi="Times New Roman" w:cs="Times New Roman" w:eastAsia="Times New Roman"/>
                <w:color w:val="000000" w:themeColor="text1"/>
                <w:sz w:val="24"/>
                <w:szCs w:val="24"/>
                <w:lang w:val="uk-UA" w:eastAsia="uk-UA"/>
              </w:rPr>
              <w:t xml:space="preserve">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 примірник оригіналу (нотаріально засвідчена копія) документа, що засвідчує повноваження предста</w:t>
            </w:r>
            <w:r>
              <w:rPr>
                <w:rFonts w:ascii="Times New Roman" w:hAnsi="Times New Roman" w:cs="Times New Roman" w:eastAsia="Times New Roman"/>
                <w:color w:val="000000" w:themeColor="text1"/>
                <w:sz w:val="24"/>
                <w:szCs w:val="24"/>
                <w:lang w:val="uk-UA" w:eastAsia="uk-UA"/>
              </w:rPr>
              <w:t xml:space="preserve">вн</w:t>
            </w:r>
            <w:r>
              <w:rPr>
                <w:rFonts w:ascii="Times New Roman" w:hAnsi="Times New Roman" w:cs="Times New Roman" w:eastAsia="Times New Roman"/>
                <w:color w:val="000000" w:themeColor="text1"/>
                <w:sz w:val="24"/>
                <w:szCs w:val="24"/>
                <w:lang w:val="uk-UA" w:eastAsia="uk-UA"/>
              </w:rPr>
              <w:t xml:space="preserve">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У разі подання документів, крім випадку, коли  відомості  про повноваження ць</w:t>
            </w:r>
            <w:r>
              <w:rPr>
                <w:rFonts w:ascii="Times New Roman" w:hAnsi="Times New Roman" w:cs="Times New Roman" w:eastAsia="Times New Roman"/>
                <w:color w:val="000000" w:themeColor="text1"/>
                <w:sz w:val="24"/>
                <w:szCs w:val="24"/>
                <w:lang w:val="uk-UA" w:eastAsia="uk-UA"/>
              </w:rPr>
              <w:t xml:space="preserve">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 Як</w:t>
            </w:r>
            <w:r>
              <w:rPr>
                <w:rFonts w:ascii="Times New Roman" w:hAnsi="Times New Roman" w:cs="Times New Roman" w:eastAsia="Times New Roman"/>
                <w:color w:val="000000" w:themeColor="text1"/>
                <w:sz w:val="24"/>
                <w:szCs w:val="24"/>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29"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з порушенням встановленого законодавством строку для їх 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неналежного </w:t>
            </w:r>
            <w:r/>
            <w:r>
              <w:rPr>
                <w:rFonts w:ascii="Times New Roman" w:hAnsi="Times New Roman" w:cs="Times New Roman" w:eastAsia="Times New Roman"/>
                <w:color w:val="000000" w:themeColor="text1"/>
                <w:lang w:val="uk-UA"/>
              </w:rPr>
              <w:t xml:space="preserve">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суперечать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w:t>
            </w:r>
            <w:r>
              <w:rPr>
                <w:rFonts w:ascii="Times New Roman" w:hAnsi="Times New Roman" w:cs="Times New Roman" w:eastAsia="Times New Roman"/>
                <w:color w:val="000000" w:themeColor="text1"/>
                <w:lang w:val="uk-UA"/>
              </w:rPr>
              <w:t xml:space="preserve"> системах, </w:t>
            </w:r>
            <w:r>
              <w:rPr>
                <w:rFonts w:ascii="Times New Roman" w:hAnsi="Times New Roman" w:cs="Times New Roman" w:eastAsia="Times New Roman"/>
                <w:color w:val="000000" w:themeColor="text1"/>
                <w:lang w:val="uk-UA"/>
              </w:rPr>
              <w:t xml:space="preserve">використання яких передбачено </w:t>
            </w:r>
            <w:r>
              <w:rPr>
                <w:rFonts w:ascii="Times New Roman" w:hAnsi="Times New Roman" w:cs="Times New Roman" w:eastAsia="Times New Roman"/>
                <w:color w:val="000000" w:themeColor="text1"/>
                <w:lang w:val="uk-UA"/>
              </w:rPr>
              <w:t xml:space="preserve">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28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519"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в електронній формі оприлюднюються на </w:t>
            </w:r>
            <w:r>
              <w:rPr>
                <w:rFonts w:ascii="Times New Roman" w:hAnsi="Times New Roman" w:cs="Times New Roman" w:eastAsia="Times New Roman"/>
                <w:color w:val="000000" w:themeColor="text1"/>
                <w:sz w:val="24"/>
                <w:szCs w:val="24"/>
                <w:lang w:val="uk-UA"/>
              </w:rPr>
              <w:t xml:space="preserve">порталі електронних</w:t>
            </w:r>
            <w:r>
              <w:rPr>
                <w:rFonts w:ascii="Times New Roman" w:hAnsi="Times New Roman" w:cs="Times New Roman" w:eastAsia="Times New Roman"/>
                <w:color w:val="000000" w:themeColor="text1"/>
                <w:sz w:val="24"/>
                <w:szCs w:val="24"/>
                <w:lang w:val="uk-UA"/>
              </w:rPr>
              <w:t xml:space="preserve"> сервісів та доступні для їх пошуку за кодом доступу.</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 бажанням заявника з Єдиного державного реєстру юридичних осіб, фізичних осіб – підприємців та громадських </w:t>
            </w:r>
            <w:r>
              <w:rPr>
                <w:rFonts w:ascii="Times New Roman" w:hAnsi="Times New Roman" w:cs="Times New Roman" w:eastAsia="Times New Roman"/>
                <w:color w:val="000000" w:themeColor="text1"/>
                <w:sz w:val="24"/>
                <w:szCs w:val="24"/>
                <w:lang w:val="uk-UA"/>
              </w:rPr>
              <w:t xml:space="preserve">формувань надається випис</w:t>
            </w:r>
            <w:r>
              <w:rPr>
                <w:rFonts w:ascii="Times New Roman" w:hAnsi="Times New Roman" w:cs="Times New Roman" w:eastAsia="Times New Roman"/>
                <w:color w:val="000000" w:themeColor="text1"/>
                <w:sz w:val="24"/>
                <w:szCs w:val="24"/>
                <w:lang w:val="uk-UA"/>
              </w:rPr>
              <w:t xml:space="preserve">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w:t>
            </w:r>
            <w:r>
              <w:rPr>
                <w:rFonts w:ascii="Times New Roman" w:hAnsi="Times New Roman" w:cs="Times New Roman" w:eastAsia="Times New Roman"/>
                <w:color w:val="000000" w:themeColor="text1"/>
                <w:sz w:val="24"/>
                <w:szCs w:val="24"/>
                <w:lang w:val="uk-UA"/>
              </w:rPr>
              <w:t xml:space="preserve">для державної</w:t>
            </w:r>
            <w:r>
              <w:rPr>
                <w:rFonts w:ascii="Times New Roman" w:hAnsi="Times New Roman" w:cs="Times New Roman" w:eastAsia="Times New Roman"/>
                <w:color w:val="000000" w:themeColor="text1"/>
                <w:sz w:val="24"/>
                <w:szCs w:val="24"/>
                <w:lang w:val="uk-UA"/>
              </w:rPr>
              <w:t xml:space="preserve"> реєстрації, повертаються (видаються, </w:t>
            </w:r>
            <w:r>
              <w:rPr>
                <w:rFonts w:ascii="Times New Roman" w:hAnsi="Times New Roman" w:cs="Times New Roman" w:eastAsia="Times New Roman"/>
                <w:color w:val="000000" w:themeColor="text1"/>
                <w:sz w:val="24"/>
                <w:szCs w:val="24"/>
                <w:lang w:val="uk-UA"/>
              </w:rPr>
              <w:t xml:space="preserve">надсилаються поштовим</w:t>
            </w:r>
            <w:r>
              <w:rPr>
                <w:rFonts w:ascii="Times New Roman" w:hAnsi="Times New Roman" w:cs="Times New Roman" w:eastAsia="Times New Roman"/>
                <w:color w:val="000000" w:themeColor="text1"/>
                <w:sz w:val="24"/>
                <w:szCs w:val="24"/>
                <w:lang w:val="uk-UA"/>
              </w:rPr>
              <w:t xml:space="preserve"> відправленням) заявнику не пізніше </w:t>
            </w:r>
            <w:r>
              <w:rPr>
                <w:rFonts w:ascii="Times New Roman" w:hAnsi="Times New Roman" w:cs="Times New Roman" w:eastAsia="Times New Roman"/>
                <w:color w:val="000000" w:themeColor="text1"/>
                <w:sz w:val="24"/>
                <w:szCs w:val="24"/>
                <w:lang w:val="uk-UA"/>
              </w:rPr>
              <w:t xml:space="preserve">наступного робочого</w:t>
            </w:r>
            <w:r>
              <w:rPr>
                <w:rFonts w:ascii="Times New Roman" w:hAnsi="Times New Roman" w:cs="Times New Roman" w:eastAsia="Times New Roman"/>
                <w:color w:val="000000" w:themeColor="text1"/>
                <w:sz w:val="24"/>
                <w:szCs w:val="24"/>
                <w:lang w:val="uk-UA"/>
              </w:rPr>
              <w:t xml:space="preserve"> дня з дня надходження від заявника заяви про </w:t>
            </w:r>
            <w:r>
              <w:rPr>
                <w:rFonts w:ascii="Times New Roman" w:hAnsi="Times New Roman" w:cs="Times New Roman" w:eastAsia="Times New Roman"/>
                <w:color w:val="000000" w:themeColor="text1"/>
                <w:sz w:val="24"/>
                <w:szCs w:val="24"/>
                <w:lang w:val="uk-UA"/>
              </w:rPr>
              <w:t xml:space="preserve">їх повернення</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зміни складу комісії з припинення (комісії з</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реорганізації, ліквідаційної комісії), юридичної особи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(крім громадського формування та релігійної організації)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r>
      <w:r>
        <w:rPr>
          <w:lang w:val="uk-UA"/>
        </w:rPr>
      </w:r>
      <w:r/>
    </w:p>
    <w:tbl>
      <w:tblPr>
        <w:tblW w:w="10380"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786"/>
        <w:gridCol w:w="1909"/>
        <w:gridCol w:w="3118"/>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7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9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1207"/>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7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зміни складу комісії з припинення (комісії з реорганізації, ліквідаційної комісії) юридичної особи.</w:t>
            </w:r>
            <w:r>
              <w:rPr>
                <w:lang w:val="uk-UA"/>
              </w:rPr>
            </w:r>
            <w:r/>
          </w:p>
        </w:tc>
        <w:tc>
          <w:tcPr>
            <w:shd w:val="clear" w:fill="auto" w:color="auto"/>
            <w:tcBorders>
              <w:left w:val="single" w:sz="4" w:space="0" w:color="auto"/>
              <w:top w:val="single" w:sz="4" w:space="0" w:color="auto"/>
              <w:right w:val="single" w:sz="4" w:space="0" w:color="auto"/>
            </w:tcBorders>
            <w:tcW w:w="19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11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036"/>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7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9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11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7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9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311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7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зміни складу комісії з припинення (комісії з реорганізації, ліквідаційної комісії) юридичної особи.</w:t>
            </w:r>
            <w:r>
              <w:rPr>
                <w:lang w:val="uk-UA"/>
              </w:rPr>
            </w:r>
            <w:r/>
          </w:p>
        </w:tc>
        <w:tc>
          <w:tcPr>
            <w:tcBorders>
              <w:left w:val="single" w:sz="4" w:space="0" w:color="auto"/>
              <w:top w:val="single" w:sz="4" w:space="0" w:color="auto"/>
              <w:right w:val="single" w:sz="4" w:space="0" w:color="auto"/>
            </w:tcBorders>
            <w:tcW w:w="19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97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7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та виписки.</w:t>
            </w:r>
            <w:r>
              <w:rPr>
                <w:lang w:val="uk-UA"/>
              </w:rPr>
            </w:r>
            <w:r/>
          </w:p>
        </w:tc>
        <w:tc>
          <w:tcPr>
            <w:tcBorders>
              <w:left w:val="single" w:sz="4" w:space="0" w:color="auto"/>
              <w:top w:val="single" w:sz="4" w:space="0" w:color="auto"/>
              <w:right w:val="single" w:sz="4" w:space="0" w:color="auto"/>
            </w:tcBorders>
            <w:tcW w:w="19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припинення юридичної особи в результаті її ліквідації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r>
      <w:r>
        <w:rPr>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32"/>
        <w:gridCol w:w="2926"/>
        <w:gridCol w:w="6317"/>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30"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w:t>
            </w:r>
            <w:r>
              <w:rPr>
                <w:rFonts w:ascii="Times New Roman" w:hAnsi="Times New Roman" w:cs="Times New Roman" w:eastAsia="Times New Roman"/>
                <w:color w:val="000000" w:themeColor="text1"/>
                <w:sz w:val="24"/>
                <w:szCs w:val="24"/>
                <w:lang w:val="uk-UA" w:eastAsia="uk-UA"/>
              </w:rPr>
              <w:t xml:space="preserve">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Звернення голови комісії з припинення, або ліквідатора, або уповноваженої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w:t>
            </w:r>
            <w:r>
              <w:rPr>
                <w:rFonts w:ascii="Times New Roman" w:hAnsi="Times New Roman" w:cs="Times New Roman" w:eastAsia="Times New Roman"/>
                <w:color w:val="000000" w:themeColor="text1"/>
                <w:sz w:val="24"/>
                <w:szCs w:val="24"/>
                <w:lang w:val="uk-UA" w:eastAsia="uk-UA"/>
              </w:rPr>
              <w:t xml:space="preserve">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 Для державної реєстрації припинення юридичної особи в результаті її ліквідації (крім місцевої ради, виконавчого комітету місцевої ради, виконавчого органу місцевої ради) </w:t>
            </w:r>
            <w:r>
              <w:rPr>
                <w:rFonts w:ascii="Times New Roman" w:hAnsi="Times New Roman" w:cs="Times New Roman" w:eastAsia="Times New Roman"/>
                <w:color w:val="000000" w:themeColor="text1"/>
                <w:sz w:val="24"/>
                <w:szCs w:val="24"/>
                <w:lang w:val="uk-UA" w:eastAsia="uk-UA"/>
              </w:rPr>
              <w:t xml:space="preserve">подаються: заява про державну реєстрацію припинення юридичної особи в результаті її ліквідації; довідка архівної установи про прийняття документів, що відповідно до закону підлягають довгостроковому зберіганню.</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 Для державної реєстрації припинення юридичної особи – місцевої ради, виконавчого комітету місцевої ради, виконавчого органу місцевої ради подається заява про державну реєстрацію припинення юридичної особи в результаті її ліквідації.</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 Для державної реєстрації припинення банку у зв’язку з прийняттям рішення про відкликання банківської ліцензії та лік</w:t>
            </w:r>
            <w:r>
              <w:rPr>
                <w:rFonts w:ascii="Times New Roman" w:hAnsi="Times New Roman" w:cs="Times New Roman" w:eastAsia="Times New Roman"/>
                <w:color w:val="000000" w:themeColor="text1"/>
                <w:sz w:val="24"/>
                <w:szCs w:val="24"/>
                <w:lang w:val="uk-UA" w:eastAsia="uk-UA"/>
              </w:rPr>
              <w:t xml:space="preserve">ві</w:t>
            </w:r>
            <w:r>
              <w:rPr>
                <w:rFonts w:ascii="Times New Roman" w:hAnsi="Times New Roman" w:cs="Times New Roman" w:eastAsia="Times New Roman"/>
                <w:color w:val="000000" w:themeColor="text1"/>
                <w:sz w:val="24"/>
                <w:szCs w:val="24"/>
                <w:lang w:val="uk-UA" w:eastAsia="uk-UA"/>
              </w:rPr>
              <w:t xml:space="preserve">дацію банку подається рішення Фонду гарантування вкладів фізичних осіб про затвердження звіту про завершення ліквідації банку. У разі подання документів, крім випадку, коли  відомості  про повноваження цього представника містяться в Єдиному державному реєс</w:t>
            </w:r>
            <w:r>
              <w:rPr>
                <w:rFonts w:ascii="Times New Roman" w:hAnsi="Times New Roman" w:cs="Times New Roman" w:eastAsia="Times New Roman"/>
                <w:color w:val="000000" w:themeColor="text1"/>
                <w:sz w:val="24"/>
                <w:szCs w:val="24"/>
                <w:lang w:val="uk-UA" w:eastAsia="uk-UA"/>
              </w:rPr>
              <w:t xml:space="preserve">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 Якщо документи подаються особисто, заявник пред'являє </w:t>
            </w:r>
            <w:r>
              <w:rPr>
                <w:rFonts w:ascii="Times New Roman" w:hAnsi="Times New Roman" w:cs="Times New Roman" w:eastAsia="Times New Roman"/>
                <w:color w:val="000000" w:themeColor="text1"/>
                <w:sz w:val="24"/>
                <w:szCs w:val="24"/>
                <w:lang w:val="uk-UA" w:eastAsia="uk-UA"/>
              </w:rPr>
              <w:t xml:space="preserve">свій паспорт</w:t>
            </w:r>
            <w:r>
              <w:rPr>
                <w:rFonts w:ascii="Times New Roman" w:hAnsi="Times New Roman" w:cs="Times New Roman" w:eastAsia="Times New Roman"/>
                <w:color w:val="000000" w:themeColor="text1"/>
                <w:sz w:val="24"/>
                <w:szCs w:val="24"/>
                <w:lang w:val="uk-UA" w:eastAsia="uk-UA"/>
              </w:rPr>
              <w:t xml:space="preserve"> громадянина України, або тимчасове </w:t>
            </w:r>
            <w:r>
              <w:rPr>
                <w:rFonts w:ascii="Times New Roman" w:hAnsi="Times New Roman" w:cs="Times New Roman" w:eastAsia="Times New Roman"/>
                <w:color w:val="000000" w:themeColor="text1"/>
                <w:sz w:val="24"/>
                <w:szCs w:val="24"/>
                <w:lang w:val="uk-UA" w:eastAsia="uk-UA"/>
              </w:rPr>
              <w:t xml:space="preserve">посвідчення громадянина</w:t>
            </w:r>
            <w:r>
              <w:rPr>
                <w:rFonts w:ascii="Times New Roman" w:hAnsi="Times New Roman" w:cs="Times New Roman" w:eastAsia="Times New Roman"/>
                <w:color w:val="000000" w:themeColor="text1"/>
                <w:sz w:val="24"/>
                <w:szCs w:val="24"/>
                <w:lang w:val="uk-UA" w:eastAsia="uk-UA"/>
              </w:rPr>
              <w:t xml:space="preserve"> України, або паспортний документ іноземця, </w:t>
            </w:r>
            <w:r>
              <w:rPr>
                <w:rFonts w:ascii="Times New Roman" w:hAnsi="Times New Roman" w:cs="Times New Roman" w:eastAsia="Times New Roman"/>
                <w:color w:val="000000" w:themeColor="text1"/>
                <w:sz w:val="24"/>
                <w:szCs w:val="24"/>
                <w:lang w:val="uk-UA" w:eastAsia="uk-UA"/>
              </w:rPr>
              <w:t xml:space="preserve">або посвідчення</w:t>
            </w:r>
            <w:r>
              <w:rPr>
                <w:rFonts w:ascii="Times New Roman" w:hAnsi="Times New Roman" w:cs="Times New Roman" w:eastAsia="Times New Roman"/>
                <w:color w:val="000000" w:themeColor="text1"/>
                <w:sz w:val="24"/>
                <w:szCs w:val="24"/>
                <w:lang w:val="uk-UA" w:eastAsia="uk-UA"/>
              </w:rPr>
              <w:t xml:space="preserve"> особи без громадянства, або посвідку на постійне </w:t>
            </w:r>
            <w:r>
              <w:rPr>
                <w:rFonts w:ascii="Times New Roman" w:hAnsi="Times New Roman" w:cs="Times New Roman" w:eastAsia="Times New Roman"/>
                <w:color w:val="000000" w:themeColor="text1"/>
                <w:sz w:val="24"/>
                <w:szCs w:val="24"/>
                <w:lang w:val="uk-UA" w:eastAsia="uk-UA"/>
              </w:rPr>
              <w:t xml:space="preserve">або тимчасове</w:t>
            </w:r>
            <w:r>
              <w:rPr>
                <w:rFonts w:ascii="Times New Roman" w:hAnsi="Times New Roman" w:cs="Times New Roman" w:eastAsia="Times New Roman"/>
                <w:color w:val="000000" w:themeColor="text1"/>
                <w:sz w:val="24"/>
                <w:szCs w:val="24"/>
                <w:lang w:val="uk-UA" w:eastAsia="uk-UA"/>
              </w:rPr>
              <w:t xml:space="preserve">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31"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з порушенням встановленого законодавством строку для їх 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 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суперечать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заяві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зазначеним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або 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w:t>
            </w:r>
            <w:r>
              <w:rPr>
                <w:rFonts w:ascii="Times New Roman" w:hAnsi="Times New Roman" w:cs="Times New Roman" w:eastAsia="Times New Roman"/>
                <w:color w:val="000000" w:themeColor="text1"/>
                <w:lang w:val="uk-UA"/>
              </w:rPr>
              <w:t xml:space="preserve"> системах, </w:t>
            </w:r>
            <w:r>
              <w:rPr>
                <w:rFonts w:ascii="Times New Roman" w:hAnsi="Times New Roman" w:cs="Times New Roman" w:eastAsia="Times New Roman"/>
                <w:color w:val="000000" w:themeColor="text1"/>
                <w:lang w:val="uk-UA"/>
              </w:rPr>
              <w:t xml:space="preserve">використання яких передбачено </w:t>
            </w:r>
            <w:r>
              <w:rPr>
                <w:rFonts w:ascii="Times New Roman" w:hAnsi="Times New Roman" w:cs="Times New Roman" w:eastAsia="Times New Roman"/>
                <w:color w:val="000000" w:themeColor="text1"/>
                <w:lang w:val="uk-UA"/>
              </w:rPr>
              <w:t xml:space="preserve">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w:t>
            </w:r>
            <w:r>
              <w:rPr>
                <w:rFonts w:ascii="Times New Roman" w:hAnsi="Times New Roman" w:cs="Times New Roman" w:eastAsia="Times New Roman"/>
                <w:color w:val="000000" w:themeColor="text1"/>
                <w:lang w:val="uk-UA"/>
              </w:rPr>
              <w:t xml:space="preserve"> системах, </w:t>
            </w:r>
            <w:r>
              <w:rPr>
                <w:rFonts w:ascii="Times New Roman" w:hAnsi="Times New Roman" w:cs="Times New Roman" w:eastAsia="Times New Roman"/>
                <w:color w:val="000000" w:themeColor="text1"/>
                <w:lang w:val="uk-UA"/>
              </w:rPr>
              <w:t xml:space="preserve">використання яких передбачено </w:t>
            </w:r>
            <w:r>
              <w:rPr>
                <w:rFonts w:ascii="Times New Roman" w:hAnsi="Times New Roman" w:cs="Times New Roman" w:eastAsia="Times New Roman"/>
                <w:color w:val="000000" w:themeColor="text1"/>
                <w:lang w:val="uk-UA"/>
              </w:rPr>
              <w:t xml:space="preserve">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65" w:name="n1372"/>
            <w:r>
              <w:rPr>
                <w:rFonts w:ascii="Times New Roman" w:hAnsi="Times New Roman" w:cs="Times New Roman" w:eastAsia="Times New Roman"/>
                <w:color w:val="000000" w:themeColor="text1"/>
                <w:lang w:val="uk-UA"/>
              </w:rPr>
            </w:r>
            <w:bookmarkStart w:id="66" w:name="n739"/>
            <w:r>
              <w:rPr>
                <w:rFonts w:ascii="Times New Roman" w:hAnsi="Times New Roman" w:cs="Times New Roman" w:eastAsia="Times New Roman"/>
                <w:color w:val="000000" w:themeColor="text1"/>
                <w:lang w:val="uk-UA"/>
              </w:rPr>
            </w:r>
            <w:bookmarkEnd w:id="65"/>
            <w:r>
              <w:rPr>
                <w:rFonts w:ascii="Times New Roman" w:hAnsi="Times New Roman" w:cs="Times New Roman" w:eastAsia="Times New Roman"/>
                <w:color w:val="000000" w:themeColor="text1"/>
                <w:lang w:val="uk-UA"/>
              </w:rPr>
            </w:r>
            <w:bookmarkEnd w:id="66"/>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 припинення юридичної</w:t>
            </w:r>
            <w:r>
              <w:rPr>
                <w:rFonts w:ascii="Times New Roman" w:hAnsi="Times New Roman" w:cs="Times New Roman" w:eastAsia="Times New Roman"/>
                <w:color w:val="000000" w:themeColor="text1"/>
                <w:lang w:val="uk-UA"/>
              </w:rPr>
              <w:t xml:space="preserve"> особи </w:t>
            </w:r>
            <w:r>
              <w:rPr>
                <w:rFonts w:ascii="Times New Roman" w:hAnsi="Times New Roman" w:cs="Times New Roman" w:eastAsia="Times New Roman"/>
                <w:color w:val="000000" w:themeColor="text1"/>
                <w:lang w:val="uk-UA"/>
              </w:rPr>
              <w:t xml:space="preserve">подані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раніше</w:t>
            </w:r>
            <w:r>
              <w:rPr>
                <w:rFonts w:ascii="Times New Roman" w:hAnsi="Times New Roman" w:cs="Times New Roman" w:eastAsia="Times New Roman"/>
                <w:color w:val="000000" w:themeColor="text1"/>
                <w:lang w:val="uk-UA"/>
              </w:rPr>
              <w:t xml:space="preserve"> строку, </w:t>
            </w:r>
            <w:r>
              <w:rPr>
                <w:rFonts w:ascii="Times New Roman" w:hAnsi="Times New Roman" w:cs="Times New Roman" w:eastAsia="Times New Roman"/>
                <w:color w:val="000000" w:themeColor="text1"/>
                <w:lang w:val="uk-UA"/>
              </w:rPr>
              <w:t xml:space="preserve">встановленого</w:t>
            </w:r>
            <w:r>
              <w:rPr>
                <w:rFonts w:ascii="Times New Roman" w:hAnsi="Times New Roman" w:cs="Times New Roman" w:eastAsia="Times New Roman"/>
                <w:color w:val="000000" w:themeColor="text1"/>
                <w:lang w:val="uk-UA"/>
              </w:rPr>
              <w:t xml:space="preserve"> Законом;</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щодо юридичної</w:t>
            </w:r>
            <w:r>
              <w:rPr>
                <w:rFonts w:ascii="Times New Roman" w:hAnsi="Times New Roman" w:cs="Times New Roman" w:eastAsia="Times New Roman"/>
                <w:color w:val="000000" w:themeColor="text1"/>
                <w:lang w:val="uk-UA"/>
              </w:rPr>
              <w:t xml:space="preserve"> особи, </w:t>
            </w:r>
            <w:r>
              <w:rPr>
                <w:rFonts w:ascii="Times New Roman" w:hAnsi="Times New Roman" w:cs="Times New Roman" w:eastAsia="Times New Roman"/>
                <w:color w:val="000000" w:themeColor="text1"/>
                <w:lang w:val="uk-UA"/>
              </w:rPr>
              <w:t xml:space="preserve">що припиняється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результаті її ліквідації</w:t>
            </w:r>
            <w:r>
              <w:rPr>
                <w:rFonts w:ascii="Times New Roman" w:hAnsi="Times New Roman" w:cs="Times New Roman" w:eastAsia="Times New Roman"/>
                <w:color w:val="000000" w:themeColor="text1"/>
                <w:lang w:val="uk-UA"/>
              </w:rPr>
              <w:t xml:space="preserve"> та є </w:t>
            </w:r>
            <w:r>
              <w:rPr>
                <w:rFonts w:ascii="Times New Roman" w:hAnsi="Times New Roman" w:cs="Times New Roman" w:eastAsia="Times New Roman"/>
                <w:color w:val="000000" w:themeColor="text1"/>
                <w:lang w:val="uk-UA"/>
              </w:rPr>
              <w:t xml:space="preserve">засновником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учасником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інших юридичних осіб</w:t>
            </w:r>
            <w:r>
              <w:rPr>
                <w:rFonts w:ascii="Times New Roman" w:hAnsi="Times New Roman" w:cs="Times New Roman" w:eastAsia="Times New Roman"/>
                <w:color w:val="000000" w:themeColor="text1"/>
                <w:lang w:val="uk-UA"/>
              </w:rPr>
              <w:t xml:space="preserve"> та/</w:t>
            </w:r>
            <w:r>
              <w:rPr>
                <w:rFonts w:ascii="Times New Roman" w:hAnsi="Times New Roman" w:cs="Times New Roman" w:eastAsia="Times New Roman"/>
                <w:color w:val="000000" w:themeColor="text1"/>
                <w:lang w:val="uk-UA"/>
              </w:rPr>
              <w:t xml:space="preserve">або має</w:t>
            </w: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закриті відокремлені підрозділи</w:t>
            </w:r>
            <w:r>
              <w:rPr>
                <w:rFonts w:ascii="Times New Roman" w:hAnsi="Times New Roman" w:cs="Times New Roman" w:eastAsia="Times New Roman"/>
                <w:color w:val="000000" w:themeColor="text1"/>
                <w:lang w:val="uk-UA"/>
              </w:rPr>
              <w:t xml:space="preserve">, та/</w:t>
            </w:r>
            <w:r>
              <w:rPr>
                <w:rFonts w:ascii="Times New Roman" w:hAnsi="Times New Roman" w:cs="Times New Roman" w:eastAsia="Times New Roman"/>
                <w:color w:val="000000" w:themeColor="text1"/>
                <w:lang w:val="uk-UA"/>
              </w:rPr>
              <w:t xml:space="preserve">або</w:t>
            </w:r>
            <w:r>
              <w:rPr>
                <w:rFonts w:ascii="Times New Roman" w:hAnsi="Times New Roman" w:cs="Times New Roman" w:eastAsia="Times New Roman"/>
                <w:color w:val="000000" w:themeColor="text1"/>
                <w:lang w:val="uk-UA"/>
              </w:rPr>
              <w:t xml:space="preserve"> є </w:t>
            </w:r>
            <w:r>
              <w:rPr>
                <w:rFonts w:ascii="Times New Roman" w:hAnsi="Times New Roman" w:cs="Times New Roman" w:eastAsia="Times New Roman"/>
                <w:color w:val="000000" w:themeColor="text1"/>
                <w:lang w:val="uk-UA"/>
              </w:rPr>
              <w:t xml:space="preserve">засновником третейського</w:t>
            </w:r>
            <w:r>
              <w:rPr>
                <w:rFonts w:ascii="Times New Roman" w:hAnsi="Times New Roman" w:cs="Times New Roman" w:eastAsia="Times New Roman"/>
                <w:color w:val="000000" w:themeColor="text1"/>
                <w:lang w:val="uk-UA"/>
              </w:rPr>
              <w:t xml:space="preserve"> суду;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щодо акціонерного товариства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стосовно якого надійшли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наявність нескасованої реєстрації випуску акцій</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щодо юридичної</w:t>
            </w:r>
            <w:r>
              <w:rPr>
                <w:rFonts w:ascii="Times New Roman" w:hAnsi="Times New Roman" w:cs="Times New Roman" w:eastAsia="Times New Roman"/>
                <w:color w:val="000000" w:themeColor="text1"/>
                <w:lang w:val="uk-UA"/>
              </w:rPr>
              <w:t xml:space="preserve"> особи - </w:t>
            </w:r>
            <w:r>
              <w:rPr>
                <w:rFonts w:ascii="Times New Roman" w:hAnsi="Times New Roman" w:cs="Times New Roman" w:eastAsia="Times New Roman"/>
                <w:color w:val="000000" w:themeColor="text1"/>
                <w:lang w:val="uk-UA"/>
              </w:rPr>
              <w:t xml:space="preserve">емітентацінних паперів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стосовно якого надійшли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наявність нескасованих випусків цінних паперів</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щодо юридичної</w:t>
            </w:r>
            <w:r>
              <w:rPr>
                <w:rFonts w:ascii="Times New Roman" w:hAnsi="Times New Roman" w:cs="Times New Roman" w:eastAsia="Times New Roman"/>
                <w:color w:val="000000" w:themeColor="text1"/>
                <w:lang w:val="uk-UA"/>
              </w:rPr>
              <w:t xml:space="preserve"> особи, </w:t>
            </w:r>
            <w:r>
              <w:rPr>
                <w:rFonts w:ascii="Times New Roman" w:hAnsi="Times New Roman" w:cs="Times New Roman" w:eastAsia="Times New Roman"/>
                <w:color w:val="000000" w:themeColor="text1"/>
                <w:lang w:val="uk-UA"/>
              </w:rPr>
              <w:t xml:space="preserve">що ліквідується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стосовно якої надійшли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наявність заборгованості із сплати податків</w:t>
            </w:r>
            <w:r>
              <w:rPr>
                <w:rFonts w:ascii="Times New Roman" w:hAnsi="Times New Roman" w:cs="Times New Roman" w:eastAsia="Times New Roman"/>
                <w:color w:val="000000" w:themeColor="text1"/>
                <w:lang w:val="uk-UA"/>
              </w:rPr>
              <w:t xml:space="preserve"> і </w:t>
            </w:r>
            <w:r>
              <w:rPr>
                <w:rFonts w:ascii="Times New Roman" w:hAnsi="Times New Roman" w:cs="Times New Roman" w:eastAsia="Times New Roman"/>
                <w:color w:val="000000" w:themeColor="text1"/>
                <w:lang w:val="uk-UA"/>
              </w:rPr>
              <w:t xml:space="preserve">зборів</w:t>
            </w:r>
            <w:r>
              <w:rPr>
                <w:rFonts w:ascii="Times New Roman" w:hAnsi="Times New Roman" w:cs="Times New Roman" w:eastAsia="Times New Roman"/>
                <w:color w:val="000000" w:themeColor="text1"/>
                <w:lang w:val="uk-UA"/>
              </w:rPr>
              <w:t xml:space="preserve"> та/</w:t>
            </w:r>
            <w:r>
              <w:rPr>
                <w:rFonts w:ascii="Times New Roman" w:hAnsi="Times New Roman" w:cs="Times New Roman" w:eastAsia="Times New Roman"/>
                <w:color w:val="000000" w:themeColor="text1"/>
                <w:lang w:val="uk-UA"/>
              </w:rPr>
              <w:t xml:space="preserve">або наявність заборгованості із сплати єдиного внеску</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загальнообов’язкове державне соціальне страхування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крім банків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стосовно яких</w:t>
            </w:r>
            <w:r>
              <w:rPr>
                <w:rFonts w:ascii="Times New Roman" w:hAnsi="Times New Roman" w:cs="Times New Roman" w:eastAsia="Times New Roman"/>
                <w:color w:val="000000" w:themeColor="text1"/>
                <w:lang w:val="uk-UA"/>
              </w:rPr>
              <w:t xml:space="preserve"> процедура </w:t>
            </w:r>
            <w:r>
              <w:rPr>
                <w:rFonts w:ascii="Times New Roman" w:hAnsi="Times New Roman" w:cs="Times New Roman" w:eastAsia="Times New Roman"/>
                <w:color w:val="000000" w:themeColor="text1"/>
                <w:lang w:val="uk-UA"/>
              </w:rPr>
              <w:t xml:space="preserve">ліквідації здійснюється відповідно</w:t>
            </w:r>
            <w:r>
              <w:rPr>
                <w:rFonts w:ascii="Times New Roman" w:hAnsi="Times New Roman" w:cs="Times New Roman" w:eastAsia="Times New Roman"/>
                <w:color w:val="000000" w:themeColor="text1"/>
                <w:lang w:val="uk-UA"/>
              </w:rPr>
              <w:t xml:space="preserve"> до </w:t>
            </w:r>
            <w:hyperlink r:id="rId32" w:tooltip="https://zakon.rada.gov.ua/laws/show/4452-17" w:history="1">
              <w:r>
                <w:rPr>
                  <w:rStyle w:val="894"/>
                  <w:rFonts w:ascii="Times New Roman" w:hAnsi="Times New Roman" w:cs="Times New Roman" w:eastAsia="Times New Roman"/>
                  <w:color w:val="000000" w:themeColor="text1"/>
                  <w:lang w:val="uk-UA"/>
                </w:rPr>
                <w:t xml:space="preserve">Закону </w:t>
              </w:r>
              <w:r>
                <w:rPr>
                  <w:rStyle w:val="894"/>
                  <w:rFonts w:ascii="Times New Roman" w:hAnsi="Times New Roman" w:cs="Times New Roman" w:eastAsia="Times New Roman"/>
                  <w:color w:val="000000" w:themeColor="text1"/>
                  <w:lang w:val="uk-UA"/>
                </w:rPr>
                <w:t xml:space="preserve">України</w:t>
              </w:r>
            </w:hyperlink>
            <w:r>
              <w:rPr>
                <w:rFonts w:ascii="Times New Roman" w:hAnsi="Times New Roman" w:cs="Times New Roman" w:eastAsia="Times New Roman"/>
                <w:color w:val="000000" w:themeColor="text1"/>
                <w:lang w:val="uk-UA"/>
              </w:rPr>
              <w:t xml:space="preserve"> "Про систему </w:t>
            </w:r>
            <w:r>
              <w:rPr>
                <w:rFonts w:ascii="Times New Roman" w:hAnsi="Times New Roman" w:cs="Times New Roman" w:eastAsia="Times New Roman"/>
                <w:color w:val="000000" w:themeColor="text1"/>
                <w:lang w:val="uk-UA"/>
              </w:rPr>
              <w:t xml:space="preserve">гарантування вкладів фізичних осіб</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щодо юридичної</w:t>
            </w:r>
            <w:r>
              <w:rPr>
                <w:rFonts w:ascii="Times New Roman" w:hAnsi="Times New Roman" w:cs="Times New Roman" w:eastAsia="Times New Roman"/>
                <w:color w:val="000000" w:themeColor="text1"/>
                <w:lang w:val="uk-UA"/>
              </w:rPr>
              <w:t xml:space="preserve"> особи, </w:t>
            </w:r>
            <w:r>
              <w:rPr>
                <w:rFonts w:ascii="Times New Roman" w:hAnsi="Times New Roman" w:cs="Times New Roman" w:eastAsia="Times New Roman"/>
                <w:color w:val="000000" w:themeColor="text1"/>
                <w:lang w:val="uk-UA"/>
              </w:rPr>
              <w:t xml:space="preserve">стосовно якої надійшли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наявність заборгованості із сплати страхових коштів</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Пенсійного</w:t>
            </w:r>
            <w:r>
              <w:rPr>
                <w:rFonts w:ascii="Times New Roman" w:hAnsi="Times New Roman" w:cs="Times New Roman" w:eastAsia="Times New Roman"/>
                <w:color w:val="000000" w:themeColor="text1"/>
                <w:lang w:val="uk-UA"/>
              </w:rPr>
              <w:t xml:space="preserve"> фонду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фондів соціального страхування</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щодо юридичної</w:t>
            </w:r>
            <w:r>
              <w:rPr>
                <w:rFonts w:ascii="Times New Roman" w:hAnsi="Times New Roman" w:cs="Times New Roman" w:eastAsia="Times New Roman"/>
                <w:color w:val="000000" w:themeColor="text1"/>
                <w:lang w:val="uk-UA"/>
              </w:rPr>
              <w:t xml:space="preserve"> особи, </w:t>
            </w:r>
            <w:r>
              <w:rPr>
                <w:rFonts w:ascii="Times New Roman" w:hAnsi="Times New Roman" w:cs="Times New Roman" w:eastAsia="Times New Roman"/>
                <w:color w:val="000000" w:themeColor="text1"/>
                <w:lang w:val="uk-UA"/>
              </w:rPr>
              <w:t xml:space="preserve">що припиняється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результаті ліквідації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стосовно якої надійшли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відкрите виконавче провадження</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щодо юридичної</w:t>
            </w:r>
            <w:r>
              <w:rPr>
                <w:rFonts w:ascii="Times New Roman" w:hAnsi="Times New Roman" w:cs="Times New Roman" w:eastAsia="Times New Roman"/>
                <w:color w:val="000000" w:themeColor="text1"/>
                <w:lang w:val="uk-UA"/>
              </w:rPr>
              <w:t xml:space="preserve"> особи, </w:t>
            </w:r>
            <w:r>
              <w:rPr>
                <w:rFonts w:ascii="Times New Roman" w:hAnsi="Times New Roman" w:cs="Times New Roman" w:eastAsia="Times New Roman"/>
                <w:color w:val="000000" w:themeColor="text1"/>
                <w:lang w:val="uk-UA"/>
              </w:rPr>
              <w:t xml:space="preserve">стосовно якої відкрито провадження</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справі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банкрутство</w:t>
            </w:r>
            <w:r>
              <w:rPr>
                <w:rFonts w:ascii="Times New Roman" w:hAnsi="Times New Roman" w:cs="Times New Roman" w:eastAsia="Times New Roman"/>
                <w:color w:val="000000" w:themeColor="text1"/>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в електронній формі оприлюднюються на </w:t>
            </w:r>
            <w:r>
              <w:rPr>
                <w:rFonts w:ascii="Times New Roman" w:hAnsi="Times New Roman" w:cs="Times New Roman" w:eastAsia="Times New Roman"/>
                <w:color w:val="000000" w:themeColor="text1"/>
                <w:sz w:val="24"/>
                <w:szCs w:val="24"/>
                <w:lang w:val="uk-UA"/>
              </w:rPr>
              <w:t xml:space="preserve">порталі електронних</w:t>
            </w:r>
            <w:r>
              <w:rPr>
                <w:rFonts w:ascii="Times New Roman" w:hAnsi="Times New Roman" w:cs="Times New Roman" w:eastAsia="Times New Roman"/>
                <w:color w:val="000000" w:themeColor="text1"/>
                <w:sz w:val="24"/>
                <w:szCs w:val="24"/>
                <w:lang w:val="uk-UA"/>
              </w:rPr>
              <w:t xml:space="preserve"> сервісів та доступні для їх пошуку за кодом доступу.</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w:t>
            </w:r>
            <w:r>
              <w:rPr>
                <w:rFonts w:ascii="Times New Roman" w:hAnsi="Times New Roman" w:cs="Times New Roman" w:eastAsia="Times New Roman"/>
                <w:color w:val="000000" w:themeColor="text1"/>
                <w:sz w:val="24"/>
                <w:szCs w:val="24"/>
                <w:lang w:val="uk-UA"/>
              </w:rPr>
              <w:t xml:space="preserve">для державної</w:t>
            </w:r>
            <w:r>
              <w:rPr>
                <w:rFonts w:ascii="Times New Roman" w:hAnsi="Times New Roman" w:cs="Times New Roman" w:eastAsia="Times New Roman"/>
                <w:color w:val="000000" w:themeColor="text1"/>
                <w:sz w:val="24"/>
                <w:szCs w:val="24"/>
                <w:lang w:val="uk-UA"/>
              </w:rPr>
              <w:t xml:space="preserve"> реєстрації, повертаються (видаються, </w:t>
            </w:r>
            <w:r>
              <w:rPr>
                <w:rFonts w:ascii="Times New Roman" w:hAnsi="Times New Roman" w:cs="Times New Roman" w:eastAsia="Times New Roman"/>
                <w:color w:val="000000" w:themeColor="text1"/>
                <w:sz w:val="24"/>
                <w:szCs w:val="24"/>
                <w:lang w:val="uk-UA"/>
              </w:rPr>
              <w:t xml:space="preserve">надсилаються поштовим</w:t>
            </w:r>
            <w:r>
              <w:rPr>
                <w:rFonts w:ascii="Times New Roman" w:hAnsi="Times New Roman" w:cs="Times New Roman" w:eastAsia="Times New Roman"/>
                <w:color w:val="000000" w:themeColor="text1"/>
                <w:sz w:val="24"/>
                <w:szCs w:val="24"/>
                <w:lang w:val="uk-UA"/>
              </w:rPr>
              <w:t xml:space="preserve"> відправленням) заявнику не пізніше </w:t>
            </w:r>
            <w:r>
              <w:rPr>
                <w:rFonts w:ascii="Times New Roman" w:hAnsi="Times New Roman" w:cs="Times New Roman" w:eastAsia="Times New Roman"/>
                <w:color w:val="000000" w:themeColor="text1"/>
                <w:sz w:val="24"/>
                <w:szCs w:val="24"/>
                <w:lang w:val="uk-UA"/>
              </w:rPr>
              <w:t xml:space="preserve">наступного робочого</w:t>
            </w:r>
            <w:r>
              <w:rPr>
                <w:rFonts w:ascii="Times New Roman" w:hAnsi="Times New Roman" w:cs="Times New Roman" w:eastAsia="Times New Roman"/>
                <w:color w:val="000000" w:themeColor="text1"/>
                <w:sz w:val="24"/>
                <w:szCs w:val="24"/>
                <w:lang w:val="uk-UA"/>
              </w:rPr>
              <w:t xml:space="preserve"> дня з дня надходження від заявника заяви про </w:t>
            </w:r>
            <w:r>
              <w:rPr>
                <w:rFonts w:ascii="Times New Roman" w:hAnsi="Times New Roman" w:cs="Times New Roman" w:eastAsia="Times New Roman"/>
                <w:color w:val="000000" w:themeColor="text1"/>
                <w:sz w:val="24"/>
                <w:szCs w:val="24"/>
                <w:lang w:val="uk-UA"/>
              </w:rPr>
              <w:t xml:space="preserve">їх повернення</w:t>
            </w:r>
            <w:r>
              <w:rPr>
                <w:lang w:val="uk-UA"/>
              </w:rPr>
            </w:r>
            <w:r/>
          </w:p>
        </w:tc>
      </w:tr>
    </w:tbl>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припинення юридичної особи в результаті її ліквідації</w:t>
      </w:r>
      <w:r>
        <w:rPr>
          <w:rFonts w:ascii="Times New Roman" w:hAnsi="Times New Roman" w:cs="Times New Roman" w:eastAsia="Times New Roman"/>
          <w:b/>
          <w:color w:val="000000" w:themeColor="text1"/>
          <w:sz w:val="24"/>
          <w:szCs w:val="24"/>
          <w:lang w:val="uk-UA" w:eastAsia="uk-UA"/>
        </w:rPr>
        <w:t xml:space="preserve">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r>
      <w:r>
        <w:rPr>
          <w:lang w:val="uk-UA"/>
        </w:rPr>
      </w:r>
      <w:r/>
    </w:p>
    <w:tbl>
      <w:tblPr>
        <w:tblW w:w="10380"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785"/>
        <w:gridCol w:w="2127"/>
        <w:gridCol w:w="2901"/>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29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931"/>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припинення юридичної особи в результаті її ліквідації.</w:t>
            </w:r>
            <w:r>
              <w:rPr>
                <w:lang w:val="uk-UA"/>
              </w:rPr>
            </w:r>
            <w:r/>
          </w:p>
        </w:tc>
        <w:tc>
          <w:tcPr>
            <w:shd w:val="clear" w:fill="auto" w:color="auto"/>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90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109"/>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90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972"/>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290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припинення юридичної особи в результаті її ліквідації.</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90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983"/>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90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припинення юридичної особи в результаті її реорганізації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r>
      <w:r>
        <w:rPr>
          <w:lang w:val="uk-UA"/>
        </w:rPr>
      </w:r>
      <w:r/>
    </w:p>
    <w:tbl>
      <w:tblPr>
        <w:tblW w:w="5336"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507"/>
        <w:gridCol w:w="3475"/>
        <w:gridCol w:w="6304"/>
      </w:tblGrid>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33"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w:t>
            </w:r>
            <w:r>
              <w:rPr>
                <w:rFonts w:ascii="Times New Roman" w:hAnsi="Times New Roman" w:cs="Times New Roman" w:eastAsia="Times New Roman"/>
                <w:color w:val="000000" w:themeColor="text1"/>
                <w:sz w:val="24"/>
                <w:szCs w:val="24"/>
                <w:lang w:val="uk-UA" w:eastAsia="uk-UA"/>
              </w:rPr>
              <w:t xml:space="preserve">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w:t>
            </w:r>
            <w:r>
              <w:rPr>
                <w:rFonts w:ascii="Times New Roman" w:hAnsi="Times New Roman" w:cs="Times New Roman" w:eastAsia="Times New Roman"/>
                <w:color w:val="000000" w:themeColor="text1"/>
                <w:sz w:val="24"/>
                <w:szCs w:val="24"/>
                <w:lang w:val="uk-UA" w:eastAsia="uk-UA"/>
              </w:rPr>
              <w:t xml:space="preserve">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Звернення голови комісії з припинення, або ліквідатора, або уповноваженої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державну реєстраці</w:t>
            </w:r>
            <w:r>
              <w:rPr>
                <w:rFonts w:ascii="Times New Roman" w:hAnsi="Times New Roman" w:cs="Times New Roman" w:eastAsia="Times New Roman"/>
                <w:color w:val="000000" w:themeColor="text1"/>
                <w:sz w:val="24"/>
                <w:szCs w:val="24"/>
                <w:lang w:val="uk-UA" w:eastAsia="uk-UA"/>
              </w:rPr>
              <w:t xml:space="preserve">ю припинення юридичної особи в результаті її реорганізації; примірник оригіналу (нотаріально засвідчена копія) розподільчого балансу – у разі припинення юридичної особи в результаті поділу; примірник оригіналу (нотаріально засвідчена копія) передавального </w:t>
            </w:r>
            <w:r>
              <w:rPr>
                <w:rFonts w:ascii="Times New Roman" w:hAnsi="Times New Roman" w:cs="Times New Roman" w:eastAsia="Times New Roman"/>
                <w:color w:val="000000" w:themeColor="text1"/>
                <w:sz w:val="24"/>
                <w:szCs w:val="24"/>
                <w:lang w:val="uk-UA" w:eastAsia="uk-UA"/>
              </w:rPr>
              <w:t xml:space="preserve">акта</w:t>
            </w:r>
            <w:r>
              <w:rPr>
                <w:rFonts w:ascii="Times New Roman" w:hAnsi="Times New Roman" w:cs="Times New Roman" w:eastAsia="Times New Roman"/>
                <w:color w:val="000000" w:themeColor="text1"/>
                <w:sz w:val="24"/>
                <w:szCs w:val="24"/>
                <w:lang w:val="uk-UA" w:eastAsia="uk-UA"/>
              </w:rPr>
              <w:t xml:space="preserve"> – у разі припинення юридичної особи в результаті перетворення, злиття або приєднання; довідка архівної установи про прийняття документів, що відповідно до закону підлягають довгостро</w:t>
            </w:r>
            <w:r>
              <w:rPr>
                <w:rFonts w:ascii="Times New Roman" w:hAnsi="Times New Roman" w:cs="Times New Roman" w:eastAsia="Times New Roman"/>
                <w:color w:val="000000" w:themeColor="text1"/>
                <w:sz w:val="24"/>
                <w:szCs w:val="24"/>
                <w:lang w:val="uk-UA" w:eastAsia="uk-UA"/>
              </w:rPr>
              <w:t xml:space="preserve">ковому зберіганню, – у разі припинення юридичної особи в результаті поділу, злиття або приєднання; документи для державної реєстрації створення юридичної особи, визначені частиною першою статті 17 Закону України «Про державну реєстрацію юридичних осіб, фіз</w:t>
            </w:r>
            <w:r>
              <w:rPr>
                <w:rFonts w:ascii="Times New Roman" w:hAnsi="Times New Roman" w:cs="Times New Roman" w:eastAsia="Times New Roman"/>
                <w:color w:val="000000" w:themeColor="text1"/>
                <w:sz w:val="24"/>
                <w:szCs w:val="24"/>
                <w:lang w:val="uk-UA" w:eastAsia="uk-UA"/>
              </w:rPr>
              <w:t xml:space="preserve">ичних осіб – підприємців та громадських формувань», – у разі припинення юридичної особи в результаті перетворення; документи для державної реєстрації змін до відомостей про юридичну особу, що містяться в Єдиному державному реєстрі юридичних осіб, фізичних </w:t>
            </w:r>
            <w:r>
              <w:rPr>
                <w:rFonts w:ascii="Times New Roman" w:hAnsi="Times New Roman" w:cs="Times New Roman" w:eastAsia="Times New Roman"/>
                <w:color w:val="000000" w:themeColor="text1"/>
                <w:sz w:val="24"/>
                <w:szCs w:val="24"/>
                <w:lang w:val="uk-UA" w:eastAsia="uk-UA"/>
              </w:rPr>
              <w:t xml:space="preserve">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приєднання.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w:t>
            </w:r>
            <w:r>
              <w:rPr>
                <w:rFonts w:ascii="Times New Roman" w:hAnsi="Times New Roman" w:cs="Times New Roman" w:eastAsia="Times New Roman"/>
                <w:color w:val="000000" w:themeColor="text1"/>
                <w:sz w:val="24"/>
                <w:szCs w:val="24"/>
                <w:lang w:val="uk-UA" w:eastAsia="uk-UA"/>
              </w:rPr>
              <w:t xml:space="preserve">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Законом України «Про добровільне об’єднання територіальних громад».</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разі подання документів, крім випадку, коли  відомості  про повноваження</w:t>
            </w:r>
            <w:r>
              <w:rPr>
                <w:rFonts w:ascii="Times New Roman" w:hAnsi="Times New Roman" w:cs="Times New Roman" w:eastAsia="Times New Roman"/>
                <w:color w:val="000000" w:themeColor="text1"/>
                <w:sz w:val="24"/>
                <w:szCs w:val="24"/>
                <w:lang w:val="uk-UA" w:eastAsia="uk-UA"/>
              </w:rPr>
              <w:t xml:space="preserve">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w:t>
            </w:r>
            <w:r>
              <w:rPr>
                <w:rFonts w:ascii="Times New Roman" w:hAnsi="Times New Roman" w:cs="Times New Roman" w:eastAsia="Times New Roman"/>
                <w:color w:val="000000" w:themeColor="text1"/>
                <w:sz w:val="24"/>
                <w:szCs w:val="24"/>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w:t>
            </w:r>
            <w:r>
              <w:rPr>
                <w:rFonts w:ascii="Times New Roman" w:hAnsi="Times New Roman" w:cs="Times New Roman" w:eastAsia="Times New Roman"/>
                <w:color w:val="000000" w:themeColor="text1"/>
                <w:sz w:val="24"/>
                <w:szCs w:val="24"/>
                <w:lang w:val="uk-UA" w:eastAsia="uk-UA"/>
              </w:rPr>
              <w:t xml:space="preserve">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34"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з порушенням встановленого законодавством строку для їх 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 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суперечать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заяві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державну реєстрацію</w:t>
            </w:r>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зазначеним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або 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 </w:t>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 </w:t>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України«Про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 припинення юридичної</w:t>
            </w:r>
            <w:r>
              <w:rPr>
                <w:rFonts w:ascii="Times New Roman" w:hAnsi="Times New Roman" w:cs="Times New Roman" w:eastAsia="Times New Roman"/>
                <w:color w:val="000000" w:themeColor="text1"/>
                <w:lang w:val="uk-UA"/>
              </w:rPr>
              <w:t xml:space="preserve"> особи </w:t>
            </w:r>
            <w:r>
              <w:rPr>
                <w:rFonts w:ascii="Times New Roman" w:hAnsi="Times New Roman" w:cs="Times New Roman" w:eastAsia="Times New Roman"/>
                <w:color w:val="000000" w:themeColor="text1"/>
                <w:lang w:val="uk-UA"/>
              </w:rPr>
              <w:t xml:space="preserve">подані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67" w:name="n740"/>
            <w:r>
              <w:rPr>
                <w:rFonts w:ascii="Times New Roman" w:hAnsi="Times New Roman" w:cs="Times New Roman" w:eastAsia="Times New Roman"/>
                <w:color w:val="000000" w:themeColor="text1"/>
                <w:lang w:val="uk-UA"/>
              </w:rPr>
            </w:r>
            <w:bookmarkEnd w:id="67"/>
            <w:r>
              <w:rPr>
                <w:rFonts w:ascii="Times New Roman" w:hAnsi="Times New Roman" w:cs="Times New Roman" w:eastAsia="Times New Roman"/>
                <w:color w:val="000000" w:themeColor="text1"/>
                <w:lang w:val="uk-UA"/>
              </w:rPr>
              <w:t xml:space="preserve">раніше</w:t>
            </w:r>
            <w:r>
              <w:rPr>
                <w:rFonts w:ascii="Times New Roman" w:hAnsi="Times New Roman" w:cs="Times New Roman" w:eastAsia="Times New Roman"/>
                <w:color w:val="000000" w:themeColor="text1"/>
                <w:lang w:val="uk-UA"/>
              </w:rPr>
              <w:t xml:space="preserve"> строку, </w:t>
            </w:r>
            <w:r>
              <w:rPr>
                <w:rFonts w:ascii="Times New Roman" w:hAnsi="Times New Roman" w:cs="Times New Roman" w:eastAsia="Times New Roman"/>
                <w:color w:val="000000" w:themeColor="text1"/>
                <w:lang w:val="uk-UA"/>
              </w:rPr>
              <w:t xml:space="preserve">встановленого</w:t>
            </w:r>
            <w:r>
              <w:rPr>
                <w:rFonts w:ascii="Times New Roman" w:hAnsi="Times New Roman" w:cs="Times New Roman" w:eastAsia="Times New Roman"/>
                <w:color w:val="000000" w:themeColor="text1"/>
                <w:lang w:val="uk-UA"/>
              </w:rPr>
              <w:t xml:space="preserve"> Законом;</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68" w:name="n741"/>
            <w:r>
              <w:rPr>
                <w:rFonts w:ascii="Times New Roman" w:hAnsi="Times New Roman" w:cs="Times New Roman" w:eastAsia="Times New Roman"/>
                <w:color w:val="000000" w:themeColor="text1"/>
                <w:lang w:val="uk-UA"/>
              </w:rPr>
            </w:r>
            <w:bookmarkStart w:id="69" w:name="n972"/>
            <w:r>
              <w:rPr>
                <w:rFonts w:ascii="Times New Roman" w:hAnsi="Times New Roman" w:cs="Times New Roman" w:eastAsia="Times New Roman"/>
                <w:color w:val="000000" w:themeColor="text1"/>
                <w:lang w:val="uk-UA"/>
              </w:rPr>
            </w:r>
            <w:bookmarkStart w:id="70" w:name="n742"/>
            <w:r>
              <w:rPr>
                <w:rFonts w:ascii="Times New Roman" w:hAnsi="Times New Roman" w:cs="Times New Roman" w:eastAsia="Times New Roman"/>
                <w:color w:val="000000" w:themeColor="text1"/>
                <w:lang w:val="uk-UA"/>
              </w:rPr>
            </w:r>
            <w:bookmarkEnd w:id="68"/>
            <w:r>
              <w:rPr>
                <w:rFonts w:ascii="Times New Roman" w:hAnsi="Times New Roman" w:cs="Times New Roman" w:eastAsia="Times New Roman"/>
                <w:color w:val="000000" w:themeColor="text1"/>
                <w:lang w:val="uk-UA"/>
              </w:rPr>
            </w:r>
            <w:bookmarkEnd w:id="69"/>
            <w:r>
              <w:rPr>
                <w:rFonts w:ascii="Times New Roman" w:hAnsi="Times New Roman" w:cs="Times New Roman" w:eastAsia="Times New Roman"/>
                <w:color w:val="000000" w:themeColor="text1"/>
                <w:lang w:val="uk-UA"/>
              </w:rPr>
            </w:r>
            <w:bookmarkEnd w:id="70"/>
            <w:r>
              <w:rPr>
                <w:rFonts w:ascii="Times New Roman" w:hAnsi="Times New Roman" w:cs="Times New Roman" w:eastAsia="Times New Roman"/>
                <w:color w:val="000000" w:themeColor="text1"/>
                <w:lang w:val="uk-UA"/>
              </w:rPr>
              <w:t xml:space="preserve">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 і відсутній запис</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юридичної</w:t>
            </w:r>
            <w:r>
              <w:rPr>
                <w:rFonts w:ascii="Times New Roman" w:hAnsi="Times New Roman" w:cs="Times New Roman" w:eastAsia="Times New Roman"/>
                <w:color w:val="000000" w:themeColor="text1"/>
                <w:lang w:val="uk-UA"/>
              </w:rPr>
              <w:t xml:space="preserve"> особи, </w:t>
            </w:r>
            <w:r>
              <w:rPr>
                <w:rFonts w:ascii="Times New Roman" w:hAnsi="Times New Roman" w:cs="Times New Roman" w:eastAsia="Times New Roman"/>
                <w:color w:val="000000" w:themeColor="text1"/>
                <w:lang w:val="uk-UA"/>
              </w:rPr>
              <w:t xml:space="preserve">утвореної</w:t>
            </w:r>
            <w:r>
              <w:rPr>
                <w:rFonts w:ascii="Times New Roman" w:hAnsi="Times New Roman" w:cs="Times New Roman" w:eastAsia="Times New Roman"/>
                <w:color w:val="000000" w:themeColor="text1"/>
                <w:lang w:val="uk-UA"/>
              </w:rPr>
              <w:t xml:space="preserve"> шляхом </w:t>
            </w:r>
            <w:r>
              <w:rPr>
                <w:rFonts w:ascii="Times New Roman" w:hAnsi="Times New Roman" w:cs="Times New Roman" w:eastAsia="Times New Roman"/>
                <w:color w:val="000000" w:themeColor="text1"/>
                <w:lang w:val="uk-UA"/>
              </w:rPr>
              <w:t xml:space="preserve">реорганізації</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результаті злиття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приєднання або поділу</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71" w:name="n973"/>
            <w:r>
              <w:rPr>
                <w:rFonts w:ascii="Times New Roman" w:hAnsi="Times New Roman" w:cs="Times New Roman" w:eastAsia="Times New Roman"/>
                <w:color w:val="000000" w:themeColor="text1"/>
                <w:lang w:val="uk-UA"/>
              </w:rPr>
            </w:r>
            <w:bookmarkStart w:id="72" w:name="n743"/>
            <w:r>
              <w:rPr>
                <w:rFonts w:ascii="Times New Roman" w:hAnsi="Times New Roman" w:cs="Times New Roman" w:eastAsia="Times New Roman"/>
                <w:color w:val="000000" w:themeColor="text1"/>
                <w:lang w:val="uk-UA"/>
              </w:rPr>
            </w:r>
            <w:bookmarkStart w:id="73" w:name="n744"/>
            <w:r>
              <w:rPr>
                <w:rFonts w:ascii="Times New Roman" w:hAnsi="Times New Roman" w:cs="Times New Roman" w:eastAsia="Times New Roman"/>
                <w:color w:val="000000" w:themeColor="text1"/>
                <w:lang w:val="uk-UA"/>
              </w:rPr>
            </w:r>
            <w:bookmarkStart w:id="74" w:name="n745"/>
            <w:r>
              <w:rPr>
                <w:rFonts w:ascii="Times New Roman" w:hAnsi="Times New Roman" w:cs="Times New Roman" w:eastAsia="Times New Roman"/>
                <w:color w:val="000000" w:themeColor="text1"/>
                <w:lang w:val="uk-UA"/>
              </w:rPr>
            </w:r>
            <w:bookmarkStart w:id="75" w:name="n1096"/>
            <w:r>
              <w:rPr>
                <w:rFonts w:ascii="Times New Roman" w:hAnsi="Times New Roman" w:cs="Times New Roman" w:eastAsia="Times New Roman"/>
                <w:color w:val="000000" w:themeColor="text1"/>
                <w:lang w:val="uk-UA"/>
              </w:rPr>
            </w:r>
            <w:bookmarkStart w:id="76" w:name="n746"/>
            <w:r>
              <w:rPr>
                <w:rFonts w:ascii="Times New Roman" w:hAnsi="Times New Roman" w:cs="Times New Roman" w:eastAsia="Times New Roman"/>
                <w:color w:val="000000" w:themeColor="text1"/>
                <w:lang w:val="uk-UA"/>
              </w:rPr>
            </w:r>
            <w:bookmarkEnd w:id="71"/>
            <w:r>
              <w:rPr>
                <w:rFonts w:ascii="Times New Roman" w:hAnsi="Times New Roman" w:cs="Times New Roman" w:eastAsia="Times New Roman"/>
                <w:color w:val="000000" w:themeColor="text1"/>
                <w:lang w:val="uk-UA"/>
              </w:rPr>
            </w:r>
            <w:bookmarkEnd w:id="72"/>
            <w:r>
              <w:rPr>
                <w:rFonts w:ascii="Times New Roman" w:hAnsi="Times New Roman" w:cs="Times New Roman" w:eastAsia="Times New Roman"/>
                <w:color w:val="000000" w:themeColor="text1"/>
                <w:lang w:val="uk-UA"/>
              </w:rPr>
            </w:r>
            <w:bookmarkEnd w:id="73"/>
            <w:r>
              <w:rPr>
                <w:rFonts w:ascii="Times New Roman" w:hAnsi="Times New Roman" w:cs="Times New Roman" w:eastAsia="Times New Roman"/>
                <w:color w:val="000000" w:themeColor="text1"/>
                <w:lang w:val="uk-UA"/>
              </w:rPr>
            </w:r>
            <w:bookmarkEnd w:id="74"/>
            <w:r>
              <w:rPr>
                <w:rFonts w:ascii="Times New Roman" w:hAnsi="Times New Roman" w:cs="Times New Roman" w:eastAsia="Times New Roman"/>
                <w:color w:val="000000" w:themeColor="text1"/>
                <w:lang w:val="uk-UA"/>
              </w:rPr>
            </w:r>
            <w:bookmarkEnd w:id="75"/>
            <w:r>
              <w:rPr>
                <w:rFonts w:ascii="Times New Roman" w:hAnsi="Times New Roman" w:cs="Times New Roman" w:eastAsia="Times New Roman"/>
                <w:color w:val="000000" w:themeColor="text1"/>
                <w:lang w:val="uk-UA"/>
              </w:rPr>
            </w:r>
            <w:bookmarkEnd w:id="76"/>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щодо юридичної</w:t>
            </w:r>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 особи, </w:t>
            </w:r>
            <w:r>
              <w:rPr>
                <w:rFonts w:ascii="Times New Roman" w:hAnsi="Times New Roman" w:cs="Times New Roman" w:eastAsia="Times New Roman"/>
                <w:color w:val="000000" w:themeColor="text1"/>
                <w:lang w:val="uk-UA"/>
              </w:rPr>
              <w:t xml:space="preserve">що реорганізується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стосовно якої надійшли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наявність заборгованості із сплати податків</w:t>
            </w:r>
            <w:r>
              <w:rPr>
                <w:rFonts w:ascii="Times New Roman" w:hAnsi="Times New Roman" w:cs="Times New Roman" w:eastAsia="Times New Roman"/>
                <w:color w:val="000000" w:themeColor="text1"/>
                <w:lang w:val="uk-UA"/>
              </w:rPr>
              <w:t xml:space="preserve"> і </w:t>
            </w:r>
            <w:r>
              <w:rPr>
                <w:rFonts w:ascii="Times New Roman" w:hAnsi="Times New Roman" w:cs="Times New Roman" w:eastAsia="Times New Roman"/>
                <w:color w:val="000000" w:themeColor="text1"/>
                <w:lang w:val="uk-UA"/>
              </w:rPr>
              <w:t xml:space="preserve">зборів</w:t>
            </w:r>
            <w:r>
              <w:rPr>
                <w:rFonts w:ascii="Times New Roman" w:hAnsi="Times New Roman" w:cs="Times New Roman" w:eastAsia="Times New Roman"/>
                <w:color w:val="000000" w:themeColor="text1"/>
                <w:lang w:val="uk-UA"/>
              </w:rPr>
              <w:t xml:space="preserve"> та/</w:t>
            </w:r>
            <w:r>
              <w:rPr>
                <w:rFonts w:ascii="Times New Roman" w:hAnsi="Times New Roman" w:cs="Times New Roman" w:eastAsia="Times New Roman"/>
                <w:color w:val="000000" w:themeColor="text1"/>
                <w:lang w:val="uk-UA"/>
              </w:rPr>
              <w:t xml:space="preserve">або наявність заборгованості із сплати єдиного внеску</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загальнообов’язкове державне соціальне страхування</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відсутні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узгодження</w:t>
            </w:r>
            <w:r>
              <w:rPr>
                <w:rFonts w:ascii="Times New Roman" w:hAnsi="Times New Roman" w:cs="Times New Roman" w:eastAsia="Times New Roman"/>
                <w:color w:val="000000" w:themeColor="text1"/>
                <w:lang w:val="uk-UA"/>
              </w:rPr>
              <w:t xml:space="preserve"> плану </w:t>
            </w:r>
            <w:r>
              <w:rPr>
                <w:rFonts w:ascii="Times New Roman" w:hAnsi="Times New Roman" w:cs="Times New Roman" w:eastAsia="Times New Roman"/>
                <w:color w:val="000000" w:themeColor="text1"/>
                <w:lang w:val="uk-UA"/>
              </w:rPr>
              <w:t xml:space="preserve">реорганізації юридичної</w:t>
            </w:r>
            <w:r>
              <w:rPr>
                <w:rFonts w:ascii="Times New Roman" w:hAnsi="Times New Roman" w:cs="Times New Roman" w:eastAsia="Times New Roman"/>
                <w:color w:val="000000" w:themeColor="text1"/>
                <w:lang w:val="uk-UA"/>
              </w:rPr>
              <w:t xml:space="preserve"> особи;</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77" w:name="n1119"/>
            <w:r>
              <w:rPr>
                <w:rFonts w:ascii="Times New Roman" w:hAnsi="Times New Roman" w:cs="Times New Roman" w:eastAsia="Times New Roman"/>
                <w:color w:val="000000" w:themeColor="text1"/>
                <w:lang w:val="uk-UA"/>
              </w:rPr>
            </w:r>
            <w:bookmarkStart w:id="78" w:name="n747"/>
            <w:r>
              <w:rPr>
                <w:rFonts w:ascii="Times New Roman" w:hAnsi="Times New Roman" w:cs="Times New Roman" w:eastAsia="Times New Roman"/>
                <w:color w:val="000000" w:themeColor="text1"/>
                <w:lang w:val="uk-UA"/>
              </w:rPr>
            </w:r>
            <w:bookmarkEnd w:id="77"/>
            <w:r>
              <w:rPr>
                <w:rFonts w:ascii="Times New Roman" w:hAnsi="Times New Roman" w:cs="Times New Roman" w:eastAsia="Times New Roman"/>
                <w:color w:val="000000" w:themeColor="text1"/>
                <w:lang w:val="uk-UA"/>
              </w:rPr>
            </w:r>
            <w:bookmarkEnd w:id="78"/>
            <w:r>
              <w:rPr>
                <w:rFonts w:ascii="Times New Roman" w:hAnsi="Times New Roman" w:cs="Times New Roman" w:eastAsia="Times New Roman"/>
                <w:color w:val="000000" w:themeColor="text1"/>
                <w:lang w:val="uk-UA"/>
              </w:rPr>
              <w:t xml:space="preserve">щодо юридичної</w:t>
            </w:r>
            <w:r>
              <w:rPr>
                <w:rFonts w:ascii="Times New Roman" w:hAnsi="Times New Roman" w:cs="Times New Roman" w:eastAsia="Times New Roman"/>
                <w:color w:val="000000" w:themeColor="text1"/>
                <w:lang w:val="uk-UA"/>
              </w:rPr>
              <w:t xml:space="preserve"> особи, </w:t>
            </w:r>
            <w:r>
              <w:rPr>
                <w:rFonts w:ascii="Times New Roman" w:hAnsi="Times New Roman" w:cs="Times New Roman" w:eastAsia="Times New Roman"/>
                <w:color w:val="000000" w:themeColor="text1"/>
                <w:lang w:val="uk-UA"/>
              </w:rPr>
              <w:t xml:space="preserve">стосовно якої надійшли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наявність заборгованості із сплати страхових коштів</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Пенсійного</w:t>
            </w:r>
            <w:r>
              <w:rPr>
                <w:rFonts w:ascii="Times New Roman" w:hAnsi="Times New Roman" w:cs="Times New Roman" w:eastAsia="Times New Roman"/>
                <w:color w:val="000000" w:themeColor="text1"/>
                <w:lang w:val="uk-UA"/>
              </w:rPr>
              <w:t xml:space="preserve"> фонду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фондів соціального страхування</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79" w:name="n748"/>
            <w:r>
              <w:rPr>
                <w:rFonts w:ascii="Times New Roman" w:hAnsi="Times New Roman" w:cs="Times New Roman" w:eastAsia="Times New Roman"/>
                <w:color w:val="000000" w:themeColor="text1"/>
                <w:lang w:val="uk-UA"/>
              </w:rPr>
            </w:r>
            <w:bookmarkStart w:id="80" w:name="n974"/>
            <w:r>
              <w:rPr>
                <w:rFonts w:ascii="Times New Roman" w:hAnsi="Times New Roman" w:cs="Times New Roman" w:eastAsia="Times New Roman"/>
                <w:color w:val="000000" w:themeColor="text1"/>
                <w:lang w:val="uk-UA"/>
              </w:rPr>
            </w:r>
            <w:bookmarkStart w:id="81" w:name="n749"/>
            <w:r>
              <w:rPr>
                <w:rFonts w:ascii="Times New Roman" w:hAnsi="Times New Roman" w:cs="Times New Roman" w:eastAsia="Times New Roman"/>
                <w:color w:val="000000" w:themeColor="text1"/>
                <w:lang w:val="uk-UA"/>
              </w:rPr>
            </w:r>
            <w:bookmarkEnd w:id="79"/>
            <w:r>
              <w:rPr>
                <w:rFonts w:ascii="Times New Roman" w:hAnsi="Times New Roman" w:cs="Times New Roman" w:eastAsia="Times New Roman"/>
                <w:color w:val="000000" w:themeColor="text1"/>
                <w:lang w:val="uk-UA"/>
              </w:rPr>
            </w:r>
            <w:bookmarkEnd w:id="80"/>
            <w:r>
              <w:rPr>
                <w:rFonts w:ascii="Times New Roman" w:hAnsi="Times New Roman" w:cs="Times New Roman" w:eastAsia="Times New Roman"/>
                <w:color w:val="000000" w:themeColor="text1"/>
                <w:lang w:val="uk-UA"/>
              </w:rPr>
            </w:r>
            <w:bookmarkEnd w:id="81"/>
            <w:r>
              <w:rPr>
                <w:rFonts w:ascii="Times New Roman" w:hAnsi="Times New Roman" w:cs="Times New Roman" w:eastAsia="Times New Roman"/>
                <w:color w:val="000000" w:themeColor="text1"/>
                <w:lang w:val="uk-UA"/>
              </w:rPr>
              <w:t xml:space="preserve">щодо юридичної</w:t>
            </w:r>
            <w:r>
              <w:rPr>
                <w:rFonts w:ascii="Times New Roman" w:hAnsi="Times New Roman" w:cs="Times New Roman" w:eastAsia="Times New Roman"/>
                <w:color w:val="000000" w:themeColor="text1"/>
                <w:lang w:val="uk-UA"/>
              </w:rPr>
              <w:t xml:space="preserve"> особи, </w:t>
            </w:r>
            <w:r>
              <w:rPr>
                <w:rFonts w:ascii="Times New Roman" w:hAnsi="Times New Roman" w:cs="Times New Roman" w:eastAsia="Times New Roman"/>
                <w:color w:val="000000" w:themeColor="text1"/>
                <w:lang w:val="uk-UA"/>
              </w:rPr>
              <w:t xml:space="preserve">стосовно якої відкрито провадження</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справі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банкрутство</w:t>
            </w:r>
            <w:r>
              <w:rPr>
                <w:rFonts w:ascii="Times New Roman" w:hAnsi="Times New Roman" w:cs="Times New Roman" w:eastAsia="Times New Roman"/>
                <w:color w:val="000000" w:themeColor="text1"/>
                <w:lang w:val="uk-UA"/>
              </w:rPr>
              <w:t xml:space="preserve">;</w:t>
            </w:r>
            <w:r>
              <w:rPr>
                <w:lang w:val="uk-UA"/>
              </w:rPr>
            </w:r>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347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304"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в електронній формі оприлюднюються на </w:t>
            </w:r>
            <w:r>
              <w:rPr>
                <w:rFonts w:ascii="Times New Roman" w:hAnsi="Times New Roman" w:cs="Times New Roman" w:eastAsia="Times New Roman"/>
                <w:color w:val="000000" w:themeColor="text1"/>
                <w:sz w:val="24"/>
                <w:szCs w:val="24"/>
                <w:lang w:val="uk-UA"/>
              </w:rPr>
              <w:t xml:space="preserve">порталі електронних</w:t>
            </w:r>
            <w:r>
              <w:rPr>
                <w:rFonts w:ascii="Times New Roman" w:hAnsi="Times New Roman" w:cs="Times New Roman" w:eastAsia="Times New Roman"/>
                <w:color w:val="000000" w:themeColor="text1"/>
                <w:sz w:val="24"/>
                <w:szCs w:val="24"/>
                <w:lang w:val="uk-UA"/>
              </w:rPr>
              <w:t xml:space="preserve"> сервісів та доступні для їх пошуку за кодом доступу.</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w:t>
            </w:r>
            <w:r>
              <w:rPr>
                <w:rFonts w:ascii="Times New Roman" w:hAnsi="Times New Roman" w:cs="Times New Roman" w:eastAsia="Times New Roman"/>
                <w:color w:val="000000" w:themeColor="text1"/>
                <w:sz w:val="24"/>
                <w:szCs w:val="24"/>
                <w:lang w:val="uk-UA"/>
              </w:rPr>
              <w:t xml:space="preserve">для державної</w:t>
            </w:r>
            <w:r>
              <w:rPr>
                <w:rFonts w:ascii="Times New Roman" w:hAnsi="Times New Roman" w:cs="Times New Roman" w:eastAsia="Times New Roman"/>
                <w:color w:val="000000" w:themeColor="text1"/>
                <w:sz w:val="24"/>
                <w:szCs w:val="24"/>
                <w:lang w:val="uk-UA"/>
              </w:rPr>
              <w:t xml:space="preserve"> реєстрації, повертаються (видаються, </w:t>
            </w:r>
            <w:r>
              <w:rPr>
                <w:rFonts w:ascii="Times New Roman" w:hAnsi="Times New Roman" w:cs="Times New Roman" w:eastAsia="Times New Roman"/>
                <w:color w:val="000000" w:themeColor="text1"/>
                <w:sz w:val="24"/>
                <w:szCs w:val="24"/>
                <w:lang w:val="uk-UA"/>
              </w:rPr>
              <w:t xml:space="preserve">надсилаються поштовим</w:t>
            </w:r>
            <w:r>
              <w:rPr>
                <w:rFonts w:ascii="Times New Roman" w:hAnsi="Times New Roman" w:cs="Times New Roman" w:eastAsia="Times New Roman"/>
                <w:color w:val="000000" w:themeColor="text1"/>
                <w:sz w:val="24"/>
                <w:szCs w:val="24"/>
                <w:lang w:val="uk-UA"/>
              </w:rPr>
              <w:t xml:space="preserve"> відправленням) заявнику не пізніше </w:t>
            </w:r>
            <w:r>
              <w:rPr>
                <w:rFonts w:ascii="Times New Roman" w:hAnsi="Times New Roman" w:cs="Times New Roman" w:eastAsia="Times New Roman"/>
                <w:color w:val="000000" w:themeColor="text1"/>
                <w:sz w:val="24"/>
                <w:szCs w:val="24"/>
                <w:lang w:val="uk-UA"/>
              </w:rPr>
              <w:t xml:space="preserve">наступного робочого</w:t>
            </w:r>
            <w:r>
              <w:rPr>
                <w:rFonts w:ascii="Times New Roman" w:hAnsi="Times New Roman" w:cs="Times New Roman" w:eastAsia="Times New Roman"/>
                <w:color w:val="000000" w:themeColor="text1"/>
                <w:sz w:val="24"/>
                <w:szCs w:val="24"/>
                <w:lang w:val="uk-UA"/>
              </w:rPr>
              <w:t xml:space="preserve"> дня з дня надходження від заявника заяви про </w:t>
            </w:r>
            <w:r>
              <w:rPr>
                <w:rFonts w:ascii="Times New Roman" w:hAnsi="Times New Roman" w:cs="Times New Roman" w:eastAsia="Times New Roman"/>
                <w:color w:val="000000" w:themeColor="text1"/>
                <w:sz w:val="24"/>
                <w:szCs w:val="24"/>
                <w:lang w:val="uk-UA"/>
              </w:rPr>
              <w:t xml:space="preserve">їх повернення</w:t>
            </w:r>
            <w:r>
              <w:rPr>
                <w:lang w:val="uk-UA"/>
              </w:rPr>
            </w:r>
            <w:r/>
          </w:p>
        </w:tc>
      </w:tr>
    </w:tbl>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припинення юридичної особи в результаті її реорганізації (</w:t>
      </w:r>
      <w:r>
        <w:rPr>
          <w:rFonts w:ascii="Times New Roman" w:hAnsi="Times New Roman" w:cs="Times New Roman" w:eastAsia="Times New Roman"/>
          <w:b/>
          <w:color w:val="000000" w:themeColor="text1"/>
          <w:sz w:val="24"/>
          <w:szCs w:val="24"/>
          <w:lang w:val="uk-UA" w:eastAsia="uk-UA"/>
        </w:rPr>
        <w:t xml:space="preserve">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 відділ «Центр надання адміністративних послуг» Менської міської ради</w:t>
      </w:r>
      <w:r>
        <w:rPr>
          <w:lang w:val="uk-UA"/>
        </w:rPr>
      </w:r>
      <w:r/>
    </w:p>
    <w:tbl>
      <w:tblPr>
        <w:tblW w:w="10457"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5069"/>
        <w:gridCol w:w="1768"/>
        <w:gridCol w:w="3053"/>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2"/>
                <w:szCs w:val="24"/>
                <w:lang w:val="uk-UA"/>
              </w:rPr>
              <w:suppressLineNumbers w:val="0"/>
            </w:pPr>
            <w:r>
              <w:rPr>
                <w:rFonts w:ascii="Times New Roman" w:hAnsi="Times New Roman" w:cs="Times New Roman" w:eastAsia="Times New Roman"/>
                <w:b/>
                <w:color w:val="000000" w:themeColor="text1"/>
                <w:sz w:val="22"/>
                <w:szCs w:val="24"/>
                <w:lang w:val="uk-UA"/>
              </w:rPr>
              <w:t xml:space="preserve">№ з/п</w:t>
            </w:r>
            <w:r>
              <w:rPr>
                <w:sz w:val="20"/>
                <w:lang w:val="uk-UA"/>
              </w:rPr>
            </w:r>
            <w:r>
              <w:rPr>
                <w:sz w:val="20"/>
              </w:rPr>
            </w:r>
          </w:p>
        </w:tc>
        <w:tc>
          <w:tcPr>
            <w:tcBorders>
              <w:left w:val="single" w:sz="4" w:space="0" w:color="auto"/>
              <w:top w:val="single" w:sz="4" w:space="0" w:color="auto"/>
              <w:right w:val="single" w:sz="4" w:space="0" w:color="auto"/>
              <w:bottom w:val="single" w:sz="4" w:space="0" w:color="auto"/>
            </w:tcBorders>
            <w:tcW w:w="506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2"/>
                <w:szCs w:val="24"/>
                <w:lang w:val="uk-UA"/>
              </w:rPr>
              <w:suppressLineNumbers w:val="0"/>
            </w:pPr>
            <w:r>
              <w:rPr>
                <w:rFonts w:ascii="Times New Roman" w:hAnsi="Times New Roman" w:cs="Times New Roman" w:eastAsia="Times New Roman"/>
                <w:b/>
                <w:color w:val="000000" w:themeColor="text1"/>
                <w:sz w:val="22"/>
                <w:szCs w:val="24"/>
                <w:lang w:val="uk-UA"/>
              </w:rPr>
              <w:t xml:space="preserve">Етапи опрацювання звернення про надання адміністративної послуги</w:t>
            </w:r>
            <w:r>
              <w:rPr>
                <w:sz w:val="20"/>
                <w:lang w:val="uk-UA"/>
              </w:rPr>
            </w:r>
            <w:r>
              <w:rPr>
                <w:sz w:val="20"/>
              </w:rPr>
            </w:r>
          </w:p>
        </w:tc>
        <w:tc>
          <w:tcPr>
            <w:tcBorders>
              <w:left w:val="single" w:sz="4" w:space="0" w:color="auto"/>
              <w:top w:val="single" w:sz="4" w:space="0" w:color="auto"/>
              <w:right w:val="single" w:sz="4" w:space="0" w:color="auto"/>
              <w:bottom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2"/>
                <w:szCs w:val="24"/>
                <w:lang w:val="uk-UA"/>
              </w:rPr>
              <w:suppressLineNumbers w:val="0"/>
            </w:pPr>
            <w:r>
              <w:rPr>
                <w:rFonts w:ascii="Times New Roman" w:hAnsi="Times New Roman" w:cs="Times New Roman" w:eastAsia="Times New Roman"/>
                <w:b/>
                <w:color w:val="000000" w:themeColor="text1"/>
                <w:sz w:val="22"/>
                <w:szCs w:val="24"/>
                <w:lang w:val="uk-UA"/>
              </w:rPr>
              <w:t xml:space="preserve">Відповідальна особа </w:t>
            </w:r>
            <w:r>
              <w:rPr>
                <w:sz w:val="20"/>
                <w:lang w:val="uk-UA"/>
              </w:rPr>
            </w:r>
            <w:r>
              <w:rPr>
                <w:sz w:val="20"/>
              </w:rPr>
            </w:r>
          </w:p>
        </w:tc>
        <w:tc>
          <w:tcPr>
            <w:tcBorders>
              <w:left w:val="single" w:sz="4" w:space="0" w:color="auto"/>
              <w:top w:val="single" w:sz="4" w:space="0" w:color="auto"/>
              <w:right w:val="single" w:sz="4" w:space="0" w:color="auto"/>
              <w:bottom w:val="single" w:sz="4" w:space="0" w:color="auto"/>
            </w:tcBorders>
            <w:tcW w:w="305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2"/>
                <w:szCs w:val="24"/>
                <w:lang w:val="uk-UA"/>
              </w:rPr>
              <w:suppressLineNumbers w:val="0"/>
            </w:pPr>
            <w:r>
              <w:rPr>
                <w:rFonts w:ascii="Times New Roman" w:hAnsi="Times New Roman" w:cs="Times New Roman" w:eastAsia="Times New Roman"/>
                <w:b/>
                <w:color w:val="000000" w:themeColor="text1"/>
                <w:sz w:val="22"/>
                <w:szCs w:val="24"/>
                <w:lang w:val="uk-UA"/>
              </w:rPr>
              <w:t xml:space="preserve">Строки виконання етапів</w:t>
            </w:r>
            <w:r>
              <w:rPr>
                <w:sz w:val="20"/>
                <w:lang w:val="uk-UA"/>
              </w:rPr>
            </w:r>
            <w:r>
              <w:rPr>
                <w:sz w:val="20"/>
              </w:rPr>
            </w:r>
          </w:p>
        </w:tc>
      </w:tr>
      <w:tr>
        <w:trPr>
          <w:trHeight w:val="871"/>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506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припинення юридичної особи в результаті її реорганізації.</w:t>
            </w:r>
            <w:r>
              <w:rPr>
                <w:lang w:val="uk-UA"/>
              </w:rPr>
            </w:r>
            <w:r/>
          </w:p>
        </w:tc>
        <w:tc>
          <w:tcPr>
            <w:shd w:val="clear" w:fill="auto" w:color="auto"/>
            <w:tcBorders>
              <w:left w:val="single" w:sz="4" w:space="0" w:color="auto"/>
              <w:top w:val="single" w:sz="4" w:space="0" w:color="auto"/>
              <w:right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0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397"/>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506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0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506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30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506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припинення юридичної особи в результаті її реорганізації.</w:t>
            </w:r>
            <w:r>
              <w:rPr>
                <w:lang w:val="uk-UA"/>
              </w:rPr>
            </w:r>
            <w:r/>
          </w:p>
        </w:tc>
        <w:tc>
          <w:tcPr>
            <w:tcBorders>
              <w:left w:val="single" w:sz="4" w:space="0" w:color="auto"/>
              <w:top w:val="single" w:sz="4" w:space="0" w:color="auto"/>
              <w:right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0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785"/>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506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w:t>
            </w:r>
            <w:r>
              <w:rPr>
                <w:lang w:val="uk-UA"/>
              </w:rPr>
            </w:r>
            <w:r/>
          </w:p>
        </w:tc>
        <w:tc>
          <w:tcPr>
            <w:tcBorders>
              <w:left w:val="single" w:sz="4" w:space="0" w:color="auto"/>
              <w:top w:val="single" w:sz="4" w:space="0" w:color="auto"/>
              <w:right w:val="single" w:sz="4" w:space="0" w:color="auto"/>
            </w:tcBorders>
            <w:tcW w:w="1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0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рішення про припинення юридичної особи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336"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507"/>
        <w:gridCol w:w="2976"/>
        <w:gridCol w:w="6803"/>
      </w:tblGrid>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r>
              <w:rPr>
                <w:rFonts w:ascii="Times New Roman" w:hAnsi="Times New Roman" w:cs="Times New Roman" w:eastAsia="Times New Roman"/>
                <w:color w:val="000000" w:themeColor="text1"/>
                <w:sz w:val="24"/>
                <w:szCs w:val="24"/>
                <w:lang w:val="uk-UA"/>
              </w:rPr>
            </w:r>
            <w:r>
              <w:rPr>
                <w:lang w:val="uk-UA"/>
              </w:rPr>
            </w:r>
            <w:r/>
          </w:p>
        </w:tc>
      </w:tr>
      <w:tr>
        <w:trPr>
          <w:trHeight w:val="1089"/>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35"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Звернення уповноваженого представника юридичної особи(далі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 Для державної реєстрації рішення про припинення юридичної особи подається: примірник оригіналу (нотаріально засвідч</w:t>
            </w:r>
            <w:r>
              <w:rPr>
                <w:rFonts w:ascii="Times New Roman" w:hAnsi="Times New Roman" w:cs="Times New Roman" w:eastAsia="Times New Roman"/>
                <w:color w:val="000000" w:themeColor="text1"/>
                <w:sz w:val="24"/>
                <w:szCs w:val="24"/>
                <w:lang w:val="uk-UA" w:eastAsia="uk-UA"/>
              </w:rPr>
              <w:t xml:space="preserve">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 примірник оригіналу (нотаріально засвідчена копія) документа,</w:t>
            </w:r>
            <w:r>
              <w:rPr>
                <w:rFonts w:ascii="Times New Roman" w:hAnsi="Times New Roman" w:cs="Times New Roman" w:eastAsia="Times New Roman"/>
                <w:color w:val="000000" w:themeColor="text1"/>
                <w:sz w:val="24"/>
                <w:szCs w:val="24"/>
                <w:lang w:val="uk-UA" w:eastAsia="uk-UA"/>
              </w:rPr>
              <w:t xml:space="preserve"> я</w:t>
            </w:r>
            <w:r>
              <w:rPr>
                <w:rFonts w:ascii="Times New Roman" w:hAnsi="Times New Roman" w:cs="Times New Roman" w:eastAsia="Times New Roman"/>
                <w:color w:val="000000" w:themeColor="text1"/>
                <w:sz w:val="24"/>
                <w:szCs w:val="24"/>
                <w:lang w:val="uk-UA" w:eastAsia="uk-UA"/>
              </w:rPr>
              <w:t xml:space="preserve">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w:t>
            </w:r>
            <w:r>
              <w:rPr>
                <w:rFonts w:ascii="Times New Roman" w:hAnsi="Times New Roman" w:cs="Times New Roman" w:eastAsia="Times New Roman"/>
                <w:color w:val="000000" w:themeColor="text1"/>
                <w:sz w:val="24"/>
                <w:szCs w:val="24"/>
                <w:lang w:val="uk-UA" w:eastAsia="uk-UA"/>
              </w:rPr>
              <w:t xml:space="preserve">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r>
              <w:rPr>
                <w:rFonts w:ascii="Times New Roman" w:hAnsi="Times New Roman" w:cs="Times New Roman" w:eastAsia="Times New Roman"/>
                <w:color w:val="000000" w:themeColor="text1"/>
                <w:sz w:val="24"/>
                <w:szCs w:val="24"/>
                <w:lang w:val="uk-UA" w:eastAsia="uk-UA"/>
              </w:rPr>
              <w:t xml:space="preserve">заявлення</w:t>
            </w:r>
            <w:r>
              <w:rPr>
                <w:rFonts w:ascii="Times New Roman" w:hAnsi="Times New Roman" w:cs="Times New Roman" w:eastAsia="Times New Roman"/>
                <w:color w:val="000000" w:themeColor="text1"/>
                <w:sz w:val="24"/>
                <w:szCs w:val="24"/>
                <w:lang w:val="uk-UA" w:eastAsia="uk-UA"/>
              </w:rPr>
              <w:t xml:space="preserve"> кредиторами своїх вимог, – у разі відсутності зазн</w:t>
            </w:r>
            <w:r>
              <w:rPr>
                <w:rFonts w:ascii="Times New Roman" w:hAnsi="Times New Roman" w:cs="Times New Roman" w:eastAsia="Times New Roman"/>
                <w:color w:val="000000" w:themeColor="text1"/>
                <w:sz w:val="24"/>
                <w:szCs w:val="24"/>
                <w:lang w:val="uk-UA" w:eastAsia="uk-UA"/>
              </w:rPr>
              <w:t xml:space="preserve">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 примірник оригіналу (нотаріально засвідчена копія)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документа, що засвідчує повноваження </w:t>
            </w:r>
            <w:r>
              <w:rPr>
                <w:rFonts w:ascii="Times New Roman" w:hAnsi="Times New Roman" w:cs="Times New Roman" w:eastAsia="Times New Roman"/>
                <w:color w:val="000000" w:themeColor="text1"/>
                <w:sz w:val="24"/>
                <w:szCs w:val="24"/>
                <w:lang w:val="uk-UA" w:eastAsia="uk-UA"/>
              </w:rPr>
              <w:t xml:space="preserve">представника засновника</w:t>
            </w:r>
            <w:r>
              <w:rPr>
                <w:rFonts w:ascii="Times New Roman" w:hAnsi="Times New Roman" w:cs="Times New Roman" w:eastAsia="Times New Roman"/>
                <w:color w:val="000000" w:themeColor="text1"/>
                <w:sz w:val="24"/>
                <w:szCs w:val="24"/>
                <w:lang w:val="uk-UA" w:eastAsia="uk-UA"/>
              </w:rPr>
              <w:t xml:space="preserve"> (учасника) юридичної особи – у разі </w:t>
            </w:r>
            <w:r>
              <w:rPr>
                <w:rFonts w:ascii="Times New Roman" w:hAnsi="Times New Roman" w:cs="Times New Roman" w:eastAsia="Times New Roman"/>
                <w:color w:val="000000" w:themeColor="text1"/>
                <w:sz w:val="24"/>
                <w:szCs w:val="24"/>
                <w:lang w:val="uk-UA" w:eastAsia="uk-UA"/>
              </w:rPr>
              <w:t xml:space="preserve">участі представника</w:t>
            </w:r>
            <w:r>
              <w:rPr>
                <w:rFonts w:ascii="Times New Roman" w:hAnsi="Times New Roman" w:cs="Times New Roman" w:eastAsia="Times New Roman"/>
                <w:color w:val="000000" w:themeColor="text1"/>
                <w:sz w:val="24"/>
                <w:szCs w:val="24"/>
                <w:lang w:val="uk-UA" w:eastAsia="uk-UA"/>
              </w:rPr>
              <w:t xml:space="preserve"> засновника (учасника) юридичної особи </w:t>
            </w:r>
            <w:r>
              <w:rPr>
                <w:rFonts w:ascii="Times New Roman" w:hAnsi="Times New Roman" w:cs="Times New Roman" w:eastAsia="Times New Roman"/>
                <w:color w:val="000000" w:themeColor="text1"/>
                <w:sz w:val="24"/>
                <w:szCs w:val="24"/>
                <w:lang w:val="uk-UA" w:eastAsia="uk-UA"/>
              </w:rPr>
              <w:t xml:space="preserve">у прийнятті</w:t>
            </w:r>
            <w:r>
              <w:rPr>
                <w:rFonts w:ascii="Times New Roman" w:hAnsi="Times New Roman" w:cs="Times New Roman" w:eastAsia="Times New Roman"/>
                <w:color w:val="000000" w:themeColor="text1"/>
                <w:sz w:val="24"/>
                <w:szCs w:val="24"/>
                <w:lang w:val="uk-UA" w:eastAsia="uk-UA"/>
              </w:rPr>
              <w:t xml:space="preserve"> рішення уповноваженим органом </w:t>
            </w:r>
            <w:r>
              <w:rPr>
                <w:rFonts w:ascii="Times New Roman" w:hAnsi="Times New Roman" w:cs="Times New Roman" w:eastAsia="Times New Roman"/>
                <w:color w:val="000000" w:themeColor="text1"/>
                <w:sz w:val="24"/>
                <w:szCs w:val="24"/>
                <w:lang w:val="uk-UA" w:eastAsia="uk-UA"/>
              </w:rPr>
              <w:t xml:space="preserve">управління юридичної</w:t>
            </w:r>
            <w:r>
              <w:rPr>
                <w:rFonts w:ascii="Times New Roman" w:hAnsi="Times New Roman" w:cs="Times New Roman" w:eastAsia="Times New Roman"/>
                <w:color w:val="000000" w:themeColor="text1"/>
                <w:sz w:val="24"/>
                <w:szCs w:val="24"/>
                <w:lang w:val="uk-UA" w:eastAsia="uk-UA"/>
              </w:rPr>
              <w:t xml:space="preserve"> особи.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 Для державної реєстрації рішення про припинення банку у зв’язку з прийняттям рішення про відкликання банкі</w:t>
            </w:r>
            <w:r>
              <w:rPr>
                <w:rFonts w:ascii="Times New Roman" w:hAnsi="Times New Roman" w:cs="Times New Roman" w:eastAsia="Times New Roman"/>
                <w:color w:val="000000" w:themeColor="text1"/>
                <w:sz w:val="24"/>
                <w:szCs w:val="24"/>
                <w:lang w:val="uk-UA" w:eastAsia="uk-UA"/>
              </w:rPr>
              <w:t xml:space="preserve">вської ліцензії та ліквідацію банку Фондом гарантування вкладів фізичних осіб подаються: копія рішення Національного банку України про відкликання банківської ліцензії та ліквідацію банку; копія рішення Фонду гарантування вкладів фізичних осіб про призначе</w:t>
            </w:r>
            <w:r>
              <w:rPr>
                <w:rFonts w:ascii="Times New Roman" w:hAnsi="Times New Roman" w:cs="Times New Roman" w:eastAsia="Times New Roman"/>
                <w:color w:val="000000" w:themeColor="text1"/>
                <w:sz w:val="24"/>
                <w:szCs w:val="24"/>
                <w:lang w:val="uk-UA" w:eastAsia="uk-UA"/>
              </w:rPr>
              <w:t xml:space="preserve">нн</w:t>
            </w:r>
            <w:r>
              <w:rPr>
                <w:rFonts w:ascii="Times New Roman" w:hAnsi="Times New Roman" w:cs="Times New Roman" w:eastAsia="Times New Roman"/>
                <w:color w:val="000000" w:themeColor="text1"/>
                <w:sz w:val="24"/>
                <w:szCs w:val="24"/>
                <w:lang w:val="uk-UA" w:eastAsia="uk-UA"/>
              </w:rPr>
              <w:t xml:space="preserve">я уповноваженої особи Фонду. 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w:t>
            </w:r>
            <w:r>
              <w:rPr>
                <w:rFonts w:ascii="Times New Roman" w:hAnsi="Times New Roman" w:cs="Times New Roman" w:eastAsia="Times New Roman"/>
                <w:color w:val="000000" w:themeColor="text1"/>
                <w:sz w:val="24"/>
                <w:szCs w:val="24"/>
                <w:lang w:val="uk-UA" w:eastAsia="uk-UA"/>
              </w:rPr>
              <w:t xml:space="preserve">подається примірник оригіналу (нотаріально засвідчена копія) документа, що засвідчує його повноваження. Якщо документи подаються особисто, заявник </w:t>
            </w:r>
            <w:r>
              <w:rPr>
                <w:rFonts w:ascii="Times New Roman" w:hAnsi="Times New Roman" w:cs="Times New Roman" w:eastAsia="Times New Roman"/>
                <w:color w:val="000000" w:themeColor="text1"/>
                <w:sz w:val="24"/>
                <w:szCs w:val="24"/>
                <w:lang w:val="uk-UA" w:eastAsia="uk-UA"/>
              </w:rPr>
              <w:t xml:space="preserve">пред'являє свій</w:t>
            </w:r>
            <w:r>
              <w:rPr>
                <w:rFonts w:ascii="Times New Roman" w:hAnsi="Times New Roman" w:cs="Times New Roman" w:eastAsia="Times New Roman"/>
                <w:color w:val="000000" w:themeColor="text1"/>
                <w:sz w:val="24"/>
                <w:szCs w:val="24"/>
                <w:lang w:val="uk-UA" w:eastAsia="uk-UA"/>
              </w:rPr>
              <w:t xml:space="preserve"> паспорт громадянина України, або </w:t>
            </w:r>
            <w:r>
              <w:rPr>
                <w:rFonts w:ascii="Times New Roman" w:hAnsi="Times New Roman" w:cs="Times New Roman" w:eastAsia="Times New Roman"/>
                <w:color w:val="000000" w:themeColor="text1"/>
                <w:sz w:val="24"/>
                <w:szCs w:val="24"/>
                <w:lang w:val="uk-UA" w:eastAsia="uk-UA"/>
              </w:rPr>
              <w:t xml:space="preserve">тимчасове посвідчення</w:t>
            </w:r>
            <w:r>
              <w:rPr>
                <w:rFonts w:ascii="Times New Roman" w:hAnsi="Times New Roman" w:cs="Times New Roman" w:eastAsia="Times New Roman"/>
                <w:color w:val="000000" w:themeColor="text1"/>
                <w:sz w:val="24"/>
                <w:szCs w:val="24"/>
                <w:lang w:val="uk-UA" w:eastAsia="uk-UA"/>
              </w:rPr>
              <w:t xml:space="preserve"> громадянина України, або паспортний </w:t>
            </w:r>
            <w:r>
              <w:rPr>
                <w:rFonts w:ascii="Times New Roman" w:hAnsi="Times New Roman" w:cs="Times New Roman" w:eastAsia="Times New Roman"/>
                <w:color w:val="000000" w:themeColor="text1"/>
                <w:sz w:val="24"/>
                <w:szCs w:val="24"/>
                <w:lang w:val="uk-UA" w:eastAsia="uk-UA"/>
              </w:rPr>
              <w:t xml:space="preserve">документ іноземця</w:t>
            </w:r>
            <w:r>
              <w:rPr>
                <w:rFonts w:ascii="Times New Roman" w:hAnsi="Times New Roman" w:cs="Times New Roman" w:eastAsia="Times New Roman"/>
                <w:color w:val="000000" w:themeColor="text1"/>
                <w:sz w:val="24"/>
                <w:szCs w:val="24"/>
                <w:lang w:val="uk-UA" w:eastAsia="uk-UA"/>
              </w:rPr>
              <w:t xml:space="preserve">, або посвідчення особи без громадянства, </w:t>
            </w:r>
            <w:r>
              <w:rPr>
                <w:rFonts w:ascii="Times New Roman" w:hAnsi="Times New Roman" w:cs="Times New Roman" w:eastAsia="Times New Roman"/>
                <w:color w:val="000000" w:themeColor="text1"/>
                <w:sz w:val="24"/>
                <w:szCs w:val="24"/>
                <w:lang w:val="uk-UA" w:eastAsia="uk-UA"/>
              </w:rPr>
              <w:t xml:space="preserve">або посвідку</w:t>
            </w:r>
            <w:r>
              <w:rPr>
                <w:rFonts w:ascii="Times New Roman" w:hAnsi="Times New Roman" w:cs="Times New Roman" w:eastAsia="Times New Roman"/>
                <w:color w:val="000000" w:themeColor="text1"/>
                <w:sz w:val="24"/>
                <w:szCs w:val="24"/>
                <w:lang w:val="uk-UA" w:eastAsia="uk-UA"/>
              </w:rPr>
              <w:t xml:space="preserve">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36"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w:t>
            </w:r>
            <w:r>
              <w:rPr>
                <w:rFonts w:ascii="Times New Roman" w:hAnsi="Times New Roman" w:cs="Times New Roman" w:eastAsia="Times New Roman"/>
                <w:color w:val="000000" w:themeColor="text1"/>
                <w:lang w:val="uk-UA"/>
              </w:rPr>
              <w:t xml:space="preserve"> з </w:t>
            </w:r>
            <w:r>
              <w:rPr>
                <w:rFonts w:ascii="Times New Roman" w:hAnsi="Times New Roman" w:cs="Times New Roman" w:eastAsia="Times New Roman"/>
                <w:color w:val="000000" w:themeColor="text1"/>
                <w:lang w:val="uk-UA"/>
              </w:rPr>
              <w:t xml:space="preserve">порушенням встановленого законодавством</w:t>
            </w:r>
            <w:r>
              <w:rPr>
                <w:rFonts w:ascii="Times New Roman" w:hAnsi="Times New Roman" w:cs="Times New Roman" w:eastAsia="Times New Roman"/>
                <w:color w:val="000000" w:themeColor="text1"/>
                <w:lang w:val="uk-UA"/>
              </w:rPr>
              <w:t xml:space="preserve"> строку для </w:t>
            </w:r>
            <w:r>
              <w:rPr>
                <w:rFonts w:ascii="Times New Roman" w:hAnsi="Times New Roman" w:cs="Times New Roman" w:eastAsia="Times New Roman"/>
                <w:color w:val="000000" w:themeColor="text1"/>
                <w:lang w:val="uk-UA"/>
              </w:rPr>
              <w:t xml:space="preserve">їх 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 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суперечать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 </w:t>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803"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в електронній формі оприлюднюються на </w:t>
            </w:r>
            <w:r>
              <w:rPr>
                <w:rFonts w:ascii="Times New Roman" w:hAnsi="Times New Roman" w:cs="Times New Roman" w:eastAsia="Times New Roman"/>
                <w:color w:val="000000" w:themeColor="text1"/>
                <w:sz w:val="24"/>
                <w:szCs w:val="24"/>
                <w:lang w:val="uk-UA"/>
              </w:rPr>
              <w:t xml:space="preserve">порталі електронних</w:t>
            </w:r>
            <w:r>
              <w:rPr>
                <w:rFonts w:ascii="Times New Roman" w:hAnsi="Times New Roman" w:cs="Times New Roman" w:eastAsia="Times New Roman"/>
                <w:color w:val="000000" w:themeColor="text1"/>
                <w:sz w:val="24"/>
                <w:szCs w:val="24"/>
                <w:lang w:val="uk-UA"/>
              </w:rPr>
              <w:t xml:space="preserve"> сервісів та доступні для їх пошуку за кодом доступу.</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 бажанням заявника з Єдиного державного реєстру юридичних осіб, фізичних осіб – підприємців та громадських формувань надається випис</w:t>
            </w:r>
            <w:r>
              <w:rPr>
                <w:rFonts w:ascii="Times New Roman" w:hAnsi="Times New Roman" w:cs="Times New Roman" w:eastAsia="Times New Roman"/>
                <w:color w:val="000000" w:themeColor="text1"/>
                <w:sz w:val="24"/>
                <w:szCs w:val="24"/>
                <w:lang w:val="uk-UA"/>
              </w:rPr>
              <w:t xml:space="preserve">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w:t>
            </w:r>
            <w:r>
              <w:rPr>
                <w:rFonts w:ascii="Times New Roman" w:hAnsi="Times New Roman" w:cs="Times New Roman" w:eastAsia="Times New Roman"/>
                <w:color w:val="000000" w:themeColor="text1"/>
                <w:sz w:val="24"/>
                <w:szCs w:val="24"/>
                <w:lang w:val="uk-UA"/>
              </w:rPr>
              <w:t xml:space="preserve">для державної</w:t>
            </w:r>
            <w:r>
              <w:rPr>
                <w:rFonts w:ascii="Times New Roman" w:hAnsi="Times New Roman" w:cs="Times New Roman" w:eastAsia="Times New Roman"/>
                <w:color w:val="000000" w:themeColor="text1"/>
                <w:sz w:val="24"/>
                <w:szCs w:val="24"/>
                <w:lang w:val="uk-UA"/>
              </w:rPr>
              <w:t xml:space="preserve"> реєстрації, повертаються (видаються, </w:t>
            </w:r>
            <w:r>
              <w:rPr>
                <w:rFonts w:ascii="Times New Roman" w:hAnsi="Times New Roman" w:cs="Times New Roman" w:eastAsia="Times New Roman"/>
                <w:color w:val="000000" w:themeColor="text1"/>
                <w:sz w:val="24"/>
                <w:szCs w:val="24"/>
                <w:lang w:val="uk-UA"/>
              </w:rPr>
              <w:t xml:space="preserve">надсилаються поштовим</w:t>
            </w:r>
            <w:r>
              <w:rPr>
                <w:rFonts w:ascii="Times New Roman" w:hAnsi="Times New Roman" w:cs="Times New Roman" w:eastAsia="Times New Roman"/>
                <w:color w:val="000000" w:themeColor="text1"/>
                <w:sz w:val="24"/>
                <w:szCs w:val="24"/>
                <w:lang w:val="uk-UA"/>
              </w:rPr>
              <w:t xml:space="preserve"> відправленням) заявнику не пізніше </w:t>
            </w:r>
            <w:r>
              <w:rPr>
                <w:rFonts w:ascii="Times New Roman" w:hAnsi="Times New Roman" w:cs="Times New Roman" w:eastAsia="Times New Roman"/>
                <w:color w:val="000000" w:themeColor="text1"/>
                <w:sz w:val="24"/>
                <w:szCs w:val="24"/>
                <w:lang w:val="uk-UA"/>
              </w:rPr>
              <w:t xml:space="preserve">наступного робочого</w:t>
            </w:r>
            <w:r>
              <w:rPr>
                <w:rFonts w:ascii="Times New Roman" w:hAnsi="Times New Roman" w:cs="Times New Roman" w:eastAsia="Times New Roman"/>
                <w:color w:val="000000" w:themeColor="text1"/>
                <w:sz w:val="24"/>
                <w:szCs w:val="24"/>
                <w:lang w:val="uk-UA"/>
              </w:rPr>
              <w:t xml:space="preserve"> дня з дня надходження від заявника заяви про </w:t>
            </w:r>
            <w:r>
              <w:rPr>
                <w:rFonts w:ascii="Times New Roman" w:hAnsi="Times New Roman" w:cs="Times New Roman" w:eastAsia="Times New Roman"/>
                <w:color w:val="000000" w:themeColor="text1"/>
                <w:sz w:val="24"/>
                <w:szCs w:val="24"/>
                <w:lang w:val="uk-UA"/>
              </w:rPr>
              <w:t xml:space="preserve">їх повернення</w:t>
            </w:r>
            <w:r>
              <w:rPr>
                <w:lang w:val="uk-UA"/>
              </w:rPr>
            </w:r>
            <w:r/>
          </w:p>
        </w:tc>
      </w:tr>
    </w:tbl>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рішення про припинення юридичної особи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w:t>
      </w:r>
      <w:r>
        <w:rPr>
          <w:rFonts w:ascii="Times New Roman" w:hAnsi="Times New Roman" w:cs="Times New Roman" w:eastAsia="Times New Roman"/>
          <w:b/>
          <w:color w:val="000000" w:themeColor="text1"/>
          <w:sz w:val="24"/>
          <w:szCs w:val="24"/>
          <w:lang w:val="uk-UA" w:eastAsia="uk-UA"/>
        </w:rPr>
        <w:t xml:space="preserve">крім громадського формування та релігійної організації</w:t>
      </w:r>
      <w:r>
        <w:rPr>
          <w:rFonts w:ascii="Times New Roman" w:hAnsi="Times New Roman" w:cs="Times New Roman" w:eastAsia="Times New Roman"/>
          <w:b/>
          <w:bCs/>
          <w:color w:val="000000" w:themeColor="text1"/>
          <w:sz w:val="24"/>
          <w:szCs w:val="24"/>
          <w:lang w:val="uk-UA" w:eastAsia="uk-UA"/>
        </w:rPr>
        <w:t xml:space="preserve">)</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239"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643"/>
        <w:gridCol w:w="1701"/>
        <w:gridCol w:w="3327"/>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64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33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908"/>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64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рішення про припинення юридичної особи.</w:t>
            </w:r>
            <w:r>
              <w:rPr>
                <w:lang w:val="uk-UA"/>
              </w:rPr>
            </w:r>
            <w:r/>
          </w:p>
        </w:tc>
        <w:tc>
          <w:tcPr>
            <w:shd w:val="clear" w:fill="auto" w:color="auto"/>
            <w:tcBorders>
              <w:left w:val="single" w:sz="4" w:space="0" w:color="auto"/>
              <w:top w:val="single" w:sz="4" w:space="0" w:color="auto"/>
              <w:right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3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124"/>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64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3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64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33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898"/>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64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рішення про припинення юридичної особи.</w:t>
            </w:r>
            <w:r>
              <w:rPr>
                <w:lang w:val="uk-UA"/>
              </w:rPr>
            </w:r>
            <w:r/>
          </w:p>
        </w:tc>
        <w:tc>
          <w:tcPr>
            <w:tcBorders>
              <w:left w:val="single" w:sz="4" w:space="0" w:color="auto"/>
              <w:top w:val="single" w:sz="4" w:space="0" w:color="auto"/>
              <w:right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3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921"/>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64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w:t>
            </w:r>
            <w:r>
              <w:rPr>
                <w:lang w:val="uk-UA"/>
              </w:rPr>
            </w:r>
            <w:r/>
          </w:p>
        </w:tc>
        <w:tc>
          <w:tcPr>
            <w:tcBorders>
              <w:left w:val="single" w:sz="4" w:space="0" w:color="auto"/>
              <w:top w:val="single" w:sz="4" w:space="0" w:color="auto"/>
              <w:right w:val="single" w:sz="4" w:space="0" w:color="auto"/>
            </w:tcBorders>
            <w:tcW w:w="17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3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рішення про відміну рішення про припинення юридичної особи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32"/>
        <w:gridCol w:w="2926"/>
        <w:gridCol w:w="6317"/>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37"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Звернення уповноваженого представника юридичної особи(далі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Примірник оригінал</w:t>
            </w:r>
            <w:r>
              <w:rPr>
                <w:rFonts w:ascii="Times New Roman" w:hAnsi="Times New Roman" w:cs="Times New Roman" w:eastAsia="Times New Roman"/>
                <w:color w:val="000000" w:themeColor="text1"/>
                <w:sz w:val="24"/>
                <w:szCs w:val="24"/>
                <w:lang w:val="uk-UA" w:eastAsia="uk-UA"/>
              </w:rPr>
              <w:t xml:space="preserve">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 примірник оригіналу</w:t>
            </w:r>
            <w:r>
              <w:rPr>
                <w:rFonts w:ascii="Times New Roman" w:hAnsi="Times New Roman" w:cs="Times New Roman" w:eastAsia="Times New Roman"/>
                <w:color w:val="000000" w:themeColor="text1"/>
                <w:sz w:val="24"/>
                <w:szCs w:val="24"/>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разі подання документів, крім випадку, коли  відомості  про повноваження</w:t>
            </w:r>
            <w:r>
              <w:rPr>
                <w:rFonts w:ascii="Times New Roman" w:hAnsi="Times New Roman" w:cs="Times New Roman" w:eastAsia="Times New Roman"/>
                <w:color w:val="000000" w:themeColor="text1"/>
                <w:sz w:val="24"/>
                <w:szCs w:val="24"/>
                <w:lang w:val="uk-UA" w:eastAsia="uk-UA"/>
              </w:rPr>
              <w:t xml:space="preserve">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w:t>
            </w:r>
            <w:r>
              <w:rPr>
                <w:rFonts w:ascii="Times New Roman" w:hAnsi="Times New Roman" w:cs="Times New Roman" w:eastAsia="Times New Roman"/>
                <w:color w:val="000000" w:themeColor="text1"/>
                <w:sz w:val="24"/>
                <w:szCs w:val="24"/>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38"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з порушенням встановленого законодавством строку для їх 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 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суперечать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 </w:t>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в електронній формі оприлюднюються на </w:t>
            </w:r>
            <w:r>
              <w:rPr>
                <w:rFonts w:ascii="Times New Roman" w:hAnsi="Times New Roman" w:cs="Times New Roman" w:eastAsia="Times New Roman"/>
                <w:color w:val="000000" w:themeColor="text1"/>
                <w:sz w:val="24"/>
                <w:szCs w:val="24"/>
                <w:lang w:val="uk-UA"/>
              </w:rPr>
              <w:t xml:space="preserve">порталі електронних</w:t>
            </w:r>
            <w:r>
              <w:rPr>
                <w:rFonts w:ascii="Times New Roman" w:hAnsi="Times New Roman" w:cs="Times New Roman" w:eastAsia="Times New Roman"/>
                <w:color w:val="000000" w:themeColor="text1"/>
                <w:sz w:val="24"/>
                <w:szCs w:val="24"/>
                <w:lang w:val="uk-UA"/>
              </w:rPr>
              <w:t xml:space="preserve"> сервісів та доступні для їх пошуку за кодом доступу.</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 бажанням заявника з Єдиного державного реєстру юридичних осіб, фізичних осіб – підприємців та громадських формувань надається випис</w:t>
            </w:r>
            <w:r>
              <w:rPr>
                <w:rFonts w:ascii="Times New Roman" w:hAnsi="Times New Roman" w:cs="Times New Roman" w:eastAsia="Times New Roman"/>
                <w:color w:val="000000" w:themeColor="text1"/>
                <w:sz w:val="24"/>
                <w:szCs w:val="24"/>
                <w:lang w:val="uk-UA"/>
              </w:rPr>
              <w:t xml:space="preserve">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w:t>
            </w:r>
            <w:r>
              <w:rPr>
                <w:rFonts w:ascii="Times New Roman" w:hAnsi="Times New Roman" w:cs="Times New Roman" w:eastAsia="Times New Roman"/>
                <w:color w:val="000000" w:themeColor="text1"/>
                <w:sz w:val="24"/>
                <w:szCs w:val="24"/>
                <w:lang w:val="uk-UA"/>
              </w:rPr>
              <w:t xml:space="preserve">для державної</w:t>
            </w:r>
            <w:r>
              <w:rPr>
                <w:rFonts w:ascii="Times New Roman" w:hAnsi="Times New Roman" w:cs="Times New Roman" w:eastAsia="Times New Roman"/>
                <w:color w:val="000000" w:themeColor="text1"/>
                <w:sz w:val="24"/>
                <w:szCs w:val="24"/>
                <w:lang w:val="uk-UA"/>
              </w:rPr>
              <w:t xml:space="preserve"> реєстрації, повертаються (видаються, </w:t>
            </w:r>
            <w:r>
              <w:rPr>
                <w:rFonts w:ascii="Times New Roman" w:hAnsi="Times New Roman" w:cs="Times New Roman" w:eastAsia="Times New Roman"/>
                <w:color w:val="000000" w:themeColor="text1"/>
                <w:sz w:val="24"/>
                <w:szCs w:val="24"/>
                <w:lang w:val="uk-UA"/>
              </w:rPr>
              <w:t xml:space="preserve">надсилаються поштовим</w:t>
            </w:r>
            <w:r>
              <w:rPr>
                <w:rFonts w:ascii="Times New Roman" w:hAnsi="Times New Roman" w:cs="Times New Roman" w:eastAsia="Times New Roman"/>
                <w:color w:val="000000" w:themeColor="text1"/>
                <w:sz w:val="24"/>
                <w:szCs w:val="24"/>
                <w:lang w:val="uk-UA"/>
              </w:rPr>
              <w:t xml:space="preserve"> відправленням) заявнику не пізніше </w:t>
            </w:r>
            <w:r>
              <w:rPr>
                <w:rFonts w:ascii="Times New Roman" w:hAnsi="Times New Roman" w:cs="Times New Roman" w:eastAsia="Times New Roman"/>
                <w:color w:val="000000" w:themeColor="text1"/>
                <w:sz w:val="24"/>
                <w:szCs w:val="24"/>
                <w:lang w:val="uk-UA"/>
              </w:rPr>
              <w:t xml:space="preserve">наступного робочого</w:t>
            </w:r>
            <w:r>
              <w:rPr>
                <w:rFonts w:ascii="Times New Roman" w:hAnsi="Times New Roman" w:cs="Times New Roman" w:eastAsia="Times New Roman"/>
                <w:color w:val="000000" w:themeColor="text1"/>
                <w:sz w:val="24"/>
                <w:szCs w:val="24"/>
                <w:lang w:val="uk-UA"/>
              </w:rPr>
              <w:t xml:space="preserve"> дня з дня надходження від заявника заяви про </w:t>
            </w:r>
            <w:r>
              <w:rPr>
                <w:rFonts w:ascii="Times New Roman" w:hAnsi="Times New Roman" w:cs="Times New Roman" w:eastAsia="Times New Roman"/>
                <w:color w:val="000000" w:themeColor="text1"/>
                <w:sz w:val="24"/>
                <w:szCs w:val="24"/>
                <w:lang w:val="uk-UA"/>
              </w:rPr>
              <w:t xml:space="preserve">їх повернення</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рішення про відміну рішення про припинення</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юридичної особи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522"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643"/>
        <w:gridCol w:w="1559"/>
        <w:gridCol w:w="3753"/>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64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375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875"/>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64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рішення про відміну рішення про припинення юридичної особи.</w:t>
            </w:r>
            <w:r>
              <w:rPr>
                <w:lang w:val="uk-UA"/>
              </w:rPr>
            </w:r>
            <w:r/>
          </w:p>
        </w:tc>
        <w:tc>
          <w:tcPr>
            <w:shd w:val="clear" w:fill="auto" w:color="auto"/>
            <w:tcBorders>
              <w:left w:val="single" w:sz="4" w:space="0" w:color="auto"/>
              <w:top w:val="single" w:sz="4" w:space="0" w:color="auto"/>
              <w:right w:val="single" w:sz="4" w:space="0" w:color="auto"/>
            </w:tcBorders>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7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540"/>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64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7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64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w:t>
            </w:r>
            <w:r>
              <w:rPr>
                <w:rFonts w:ascii="Times New Roman" w:hAnsi="Times New Roman" w:cs="Times New Roman" w:eastAsia="Times New Roman"/>
                <w:color w:val="000000" w:themeColor="text1"/>
                <w:sz w:val="24"/>
                <w:szCs w:val="24"/>
                <w:lang w:val="uk-UA"/>
              </w:rPr>
              <w:t xml:space="preserve">адсилання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37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64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рішення про відміну рішення про припинення юридичної особи.</w:t>
            </w:r>
            <w:r>
              <w:rPr>
                <w:lang w:val="uk-UA"/>
              </w:rPr>
            </w:r>
            <w:r/>
          </w:p>
        </w:tc>
        <w:tc>
          <w:tcPr>
            <w:tcBorders>
              <w:left w:val="single" w:sz="4" w:space="0" w:color="auto"/>
              <w:top w:val="single" w:sz="4" w:space="0" w:color="auto"/>
              <w:right w:val="single" w:sz="4" w:space="0" w:color="auto"/>
            </w:tcBorders>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7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917"/>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64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та виписки.</w:t>
            </w:r>
            <w:r>
              <w:rPr>
                <w:lang w:val="uk-UA"/>
              </w:rPr>
            </w:r>
            <w:r/>
          </w:p>
        </w:tc>
        <w:tc>
          <w:tcPr>
            <w:tcBorders>
              <w:left w:val="single" w:sz="4" w:space="0" w:color="auto"/>
              <w:top w:val="single" w:sz="4" w:space="0" w:color="auto"/>
              <w:right w:val="single" w:sz="4" w:space="0" w:color="auto"/>
            </w:tcBorders>
            <w:tcW w:w="1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7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Видача витягу з Єдиного державного реєстру юридичних осіб, фізичних осіб - підприємців та громадських формувань</w:t>
      </w:r>
      <w:r>
        <w:rPr>
          <w:rFonts w:ascii="Times New Roman" w:hAnsi="Times New Roman" w:cs="Times New Roman" w:eastAsia="Times New Roman"/>
          <w:b/>
          <w:color w:val="000000" w:themeColor="text1"/>
          <w:sz w:val="24"/>
          <w:szCs w:val="24"/>
          <w:lang w:val="uk-UA" w:eastAsia="uk-UA"/>
        </w:rPr>
        <w:t xml:space="preserve">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32"/>
        <w:gridCol w:w="2926"/>
        <w:gridCol w:w="6317"/>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39"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8"/>
              <w:ind w:left="0" w:firstLine="0"/>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w:t>
            </w:r>
            <w:r>
              <w:rPr>
                <w:rFonts w:ascii="Times New Roman" w:hAnsi="Times New Roman" w:cs="Times New Roman" w:eastAsia="Times New Roman"/>
                <w:color w:val="000000" w:themeColor="text1"/>
                <w:sz w:val="24"/>
                <w:szCs w:val="24"/>
                <w:lang w:val="uk-UA" w:eastAsia="uk-UA"/>
              </w:rPr>
              <w:t xml:space="preserve">а юстиції України від 10.06.2016№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України10.06.2016 за № 839/28969</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rPr>
              <w:t xml:space="preserve">Запит фізичної особи або юридичної особи, які </w:t>
            </w:r>
            <w:r>
              <w:rPr>
                <w:rFonts w:ascii="Times New Roman" w:hAnsi="Times New Roman" w:cs="Times New Roman" w:eastAsia="Times New Roman"/>
                <w:color w:val="000000" w:themeColor="text1"/>
                <w:sz w:val="24"/>
                <w:szCs w:val="24"/>
                <w:lang w:val="uk-UA"/>
              </w:rPr>
              <w:t xml:space="preserve">бажають отримати</w:t>
            </w:r>
            <w:r>
              <w:rPr>
                <w:rFonts w:ascii="Times New Roman" w:hAnsi="Times New Roman" w:cs="Times New Roman" w:eastAsia="Times New Roman"/>
                <w:color w:val="000000" w:themeColor="text1"/>
                <w:sz w:val="24"/>
                <w:szCs w:val="24"/>
                <w:lang w:val="uk-UA"/>
              </w:rPr>
              <w:t xml:space="preserve"> витяг з Єдиного державного реєстру юридичних </w:t>
            </w:r>
            <w:r>
              <w:rPr>
                <w:rFonts w:ascii="Times New Roman" w:hAnsi="Times New Roman" w:cs="Times New Roman" w:eastAsia="Times New Roman"/>
                <w:color w:val="000000" w:themeColor="text1"/>
                <w:sz w:val="24"/>
                <w:szCs w:val="24"/>
                <w:lang w:val="uk-UA"/>
              </w:rPr>
              <w:t xml:space="preserve">осіб,фізичних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формувань, </w:t>
            </w:r>
            <w:r>
              <w:rPr>
                <w:rFonts w:ascii="Times New Roman" w:hAnsi="Times New Roman" w:cs="Times New Roman" w:eastAsia="Times New Roman"/>
                <w:color w:val="000000" w:themeColor="text1"/>
                <w:sz w:val="24"/>
                <w:szCs w:val="24"/>
                <w:lang w:val="uk-UA"/>
              </w:rPr>
              <w:t xml:space="preserve">або уповноваженої</w:t>
            </w:r>
            <w:r>
              <w:rPr>
                <w:rFonts w:ascii="Times New Roman" w:hAnsi="Times New Roman" w:cs="Times New Roman" w:eastAsia="Times New Roman"/>
                <w:color w:val="000000" w:themeColor="text1"/>
                <w:sz w:val="24"/>
                <w:szCs w:val="24"/>
                <w:lang w:val="uk-UA"/>
              </w:rPr>
              <w:t xml:space="preserve">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Запит про надання витягу з Єдиного державного </w:t>
            </w:r>
            <w:r>
              <w:rPr>
                <w:rFonts w:ascii="Times New Roman" w:hAnsi="Times New Roman" w:cs="Times New Roman" w:eastAsia="Times New Roman"/>
                <w:color w:val="000000" w:themeColor="text1"/>
                <w:sz w:val="24"/>
                <w:szCs w:val="24"/>
                <w:lang w:val="uk-UA" w:eastAsia="uk-UA"/>
              </w:rPr>
              <w:t xml:space="preserve">реєстру юридичних</w:t>
            </w:r>
            <w:r>
              <w:rPr>
                <w:rFonts w:ascii="Times New Roman" w:hAnsi="Times New Roman" w:cs="Times New Roman" w:eastAsia="Times New Roman"/>
                <w:color w:val="000000" w:themeColor="text1"/>
                <w:sz w:val="24"/>
                <w:szCs w:val="24"/>
                <w:lang w:val="uk-UA" w:eastAsia="uk-UA"/>
              </w:rPr>
              <w:t xml:space="preserve"> осіб, фізичних осіб – підприємців та </w:t>
            </w:r>
            <w:r>
              <w:rPr>
                <w:rFonts w:ascii="Times New Roman" w:hAnsi="Times New Roman" w:cs="Times New Roman" w:eastAsia="Times New Roman"/>
                <w:color w:val="000000" w:themeColor="text1"/>
                <w:sz w:val="24"/>
                <w:szCs w:val="24"/>
                <w:lang w:val="uk-UA" w:eastAsia="uk-UA"/>
              </w:rPr>
              <w:t xml:space="preserve">громадських формувань</w:t>
            </w:r>
            <w:r>
              <w:rPr>
                <w:rFonts w:ascii="Times New Roman" w:hAnsi="Times New Roman" w:cs="Times New Roman" w:eastAsia="Times New Roman"/>
                <w:color w:val="000000" w:themeColor="text1"/>
                <w:sz w:val="24"/>
                <w:szCs w:val="24"/>
                <w:lang w:val="uk-UA" w:eastAsia="uk-UA"/>
              </w:rPr>
              <w:t xml:space="preserve"> (додаток2) до Порядку надання відомостей з </w:t>
            </w:r>
            <w:r>
              <w:rPr>
                <w:rFonts w:ascii="Times New Roman" w:hAnsi="Times New Roman" w:cs="Times New Roman" w:eastAsia="Times New Roman"/>
                <w:color w:val="000000" w:themeColor="text1"/>
                <w:sz w:val="24"/>
                <w:szCs w:val="24"/>
                <w:lang w:val="uk-UA" w:eastAsia="uk-UA"/>
              </w:rPr>
              <w:t xml:space="preserve">Єдиного державного</w:t>
            </w:r>
            <w:r>
              <w:rPr>
                <w:rFonts w:ascii="Times New Roman" w:hAnsi="Times New Roman" w:cs="Times New Roman" w:eastAsia="Times New Roman"/>
                <w:color w:val="000000" w:themeColor="text1"/>
                <w:sz w:val="24"/>
                <w:szCs w:val="24"/>
                <w:lang w:val="uk-UA" w:eastAsia="uk-UA"/>
              </w:rPr>
              <w:t xml:space="preserve"> реєстру юридичних осіб, фізичних осіб – </w:t>
            </w:r>
            <w:r>
              <w:rPr>
                <w:rFonts w:ascii="Times New Roman" w:hAnsi="Times New Roman" w:cs="Times New Roman" w:eastAsia="Times New Roman"/>
                <w:color w:val="000000" w:themeColor="text1"/>
                <w:sz w:val="24"/>
                <w:szCs w:val="24"/>
                <w:lang w:val="uk-UA" w:eastAsia="uk-UA"/>
              </w:rPr>
              <w:t xml:space="preserve">підприємців та</w:t>
            </w:r>
            <w:r>
              <w:rPr>
                <w:rFonts w:ascii="Times New Roman" w:hAnsi="Times New Roman" w:cs="Times New Roman" w:eastAsia="Times New Roman"/>
                <w:color w:val="000000" w:themeColor="text1"/>
                <w:sz w:val="24"/>
                <w:szCs w:val="24"/>
                <w:lang w:val="uk-UA" w:eastAsia="uk-UA"/>
              </w:rPr>
              <w:t xml:space="preserve"> громадських формувань, затвердженого наказом </w:t>
            </w:r>
            <w:r>
              <w:rPr>
                <w:rFonts w:ascii="Times New Roman" w:hAnsi="Times New Roman" w:cs="Times New Roman" w:eastAsia="Times New Roman"/>
                <w:color w:val="000000" w:themeColor="text1"/>
                <w:sz w:val="24"/>
                <w:szCs w:val="24"/>
                <w:lang w:val="uk-UA" w:eastAsia="uk-UA"/>
              </w:rPr>
              <w:t xml:space="preserve">Міністерства юстиції</w:t>
            </w:r>
            <w:r>
              <w:rPr>
                <w:rFonts w:ascii="Times New Roman" w:hAnsi="Times New Roman" w:cs="Times New Roman" w:eastAsia="Times New Roman"/>
                <w:color w:val="000000" w:themeColor="text1"/>
                <w:sz w:val="24"/>
                <w:szCs w:val="24"/>
                <w:lang w:val="uk-UA" w:eastAsia="uk-UA"/>
              </w:rPr>
              <w:t xml:space="preserve"> України від 10.06.2016№ 1657/5, зареєстрованого </w:t>
            </w:r>
            <w:r>
              <w:rPr>
                <w:rFonts w:ascii="Times New Roman" w:hAnsi="Times New Roman" w:cs="Times New Roman" w:eastAsia="Times New Roman"/>
                <w:color w:val="000000" w:themeColor="text1"/>
                <w:sz w:val="24"/>
                <w:szCs w:val="24"/>
                <w:lang w:val="uk-UA" w:eastAsia="uk-UA"/>
              </w:rPr>
              <w:t xml:space="preserve">у Міністерстві</w:t>
            </w:r>
            <w:r>
              <w:rPr>
                <w:rFonts w:ascii="Times New Roman" w:hAnsi="Times New Roman" w:cs="Times New Roman" w:eastAsia="Times New Roman"/>
                <w:color w:val="000000" w:themeColor="text1"/>
                <w:sz w:val="24"/>
                <w:szCs w:val="24"/>
                <w:lang w:val="uk-UA" w:eastAsia="uk-UA"/>
              </w:rPr>
              <w:t xml:space="preserve"> юстиції України 10.06.2016 за № 839/28969);</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документ, що підтверджує внесення плати за </w:t>
            </w:r>
            <w:r>
              <w:rPr>
                <w:rFonts w:ascii="Times New Roman" w:hAnsi="Times New Roman" w:cs="Times New Roman" w:eastAsia="Times New Roman"/>
                <w:color w:val="000000" w:themeColor="text1"/>
                <w:sz w:val="24"/>
                <w:szCs w:val="24"/>
                <w:lang w:val="uk-UA" w:eastAsia="uk-UA"/>
              </w:rPr>
              <w:t xml:space="preserve">отримання відповідних</w:t>
            </w:r>
            <w:r>
              <w:rPr>
                <w:rFonts w:ascii="Times New Roman" w:hAnsi="Times New Roman" w:cs="Times New Roman" w:eastAsia="Times New Roman"/>
                <w:color w:val="000000" w:themeColor="text1"/>
                <w:sz w:val="24"/>
                <w:szCs w:val="24"/>
                <w:lang w:val="uk-UA" w:eastAsia="uk-UA"/>
              </w:rPr>
              <w:t xml:space="preserve"> відомостей.</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разі подання запиту представником додатково </w:t>
            </w:r>
            <w:r>
              <w:rPr>
                <w:rFonts w:ascii="Times New Roman" w:hAnsi="Times New Roman" w:cs="Times New Roman" w:eastAsia="Times New Roman"/>
                <w:color w:val="000000" w:themeColor="text1"/>
                <w:sz w:val="24"/>
                <w:szCs w:val="24"/>
                <w:lang w:val="uk-UA" w:eastAsia="uk-UA"/>
              </w:rPr>
              <w:t xml:space="preserve">подається примірник</w:t>
            </w:r>
            <w:r>
              <w:rPr>
                <w:rFonts w:ascii="Times New Roman" w:hAnsi="Times New Roman" w:cs="Times New Roman" w:eastAsia="Times New Roman"/>
                <w:color w:val="000000" w:themeColor="text1"/>
                <w:sz w:val="24"/>
                <w:szCs w:val="24"/>
                <w:lang w:val="uk-UA" w:eastAsia="uk-UA"/>
              </w:rPr>
              <w:t xml:space="preserve"> оригіналу (нотаріально засвідчена копія) документа, </w:t>
            </w:r>
            <w:r>
              <w:rPr>
                <w:rFonts w:ascii="Times New Roman" w:hAnsi="Times New Roman" w:cs="Times New Roman" w:eastAsia="Times New Roman"/>
                <w:color w:val="000000" w:themeColor="text1"/>
                <w:sz w:val="24"/>
                <w:szCs w:val="24"/>
                <w:lang w:val="uk-UA" w:eastAsia="uk-UA"/>
              </w:rPr>
              <w:t xml:space="preserve">що засвідчує</w:t>
            </w:r>
            <w:r>
              <w:rPr>
                <w:rFonts w:ascii="Times New Roman" w:hAnsi="Times New Roman" w:cs="Times New Roman" w:eastAsia="Times New Roman"/>
                <w:color w:val="000000" w:themeColor="text1"/>
                <w:sz w:val="24"/>
                <w:szCs w:val="24"/>
                <w:lang w:val="uk-UA" w:eastAsia="uk-UA"/>
              </w:rPr>
              <w:t xml:space="preserve"> його повноваження.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Заявник пред'являє свій паспорт громадянина України, </w:t>
            </w:r>
            <w:r>
              <w:rPr>
                <w:rFonts w:ascii="Times New Roman" w:hAnsi="Times New Roman" w:cs="Times New Roman" w:eastAsia="Times New Roman"/>
                <w:color w:val="000000" w:themeColor="text1"/>
                <w:sz w:val="24"/>
                <w:szCs w:val="24"/>
                <w:lang w:val="uk-UA" w:eastAsia="uk-UA"/>
              </w:rPr>
              <w:t xml:space="preserve">або тимчасове</w:t>
            </w:r>
            <w:r>
              <w:rPr>
                <w:rFonts w:ascii="Times New Roman" w:hAnsi="Times New Roman" w:cs="Times New Roman" w:eastAsia="Times New Roman"/>
                <w:color w:val="000000" w:themeColor="text1"/>
                <w:sz w:val="24"/>
                <w:szCs w:val="24"/>
                <w:lang w:val="uk-UA" w:eastAsia="uk-UA"/>
              </w:rPr>
              <w:t xml:space="preserve"> посвідчення громадянина України, або </w:t>
            </w:r>
            <w:r>
              <w:rPr>
                <w:rFonts w:ascii="Times New Roman" w:hAnsi="Times New Roman" w:cs="Times New Roman" w:eastAsia="Times New Roman"/>
                <w:color w:val="000000" w:themeColor="text1"/>
                <w:sz w:val="24"/>
                <w:szCs w:val="24"/>
                <w:lang w:val="uk-UA" w:eastAsia="uk-UA"/>
              </w:rPr>
              <w:t xml:space="preserve">паспортний документ</w:t>
            </w:r>
            <w:r>
              <w:rPr>
                <w:rFonts w:ascii="Times New Roman" w:hAnsi="Times New Roman" w:cs="Times New Roman" w:eastAsia="Times New Roman"/>
                <w:color w:val="000000" w:themeColor="text1"/>
                <w:sz w:val="24"/>
                <w:szCs w:val="24"/>
                <w:lang w:val="uk-UA" w:eastAsia="uk-UA"/>
              </w:rPr>
              <w:t xml:space="preserve"> іноземця, або посвідчення особи без громадянства, </w:t>
            </w:r>
            <w:r>
              <w:rPr>
                <w:rFonts w:ascii="Times New Roman" w:hAnsi="Times New Roman" w:cs="Times New Roman" w:eastAsia="Times New Roman"/>
                <w:color w:val="000000" w:themeColor="text1"/>
                <w:sz w:val="24"/>
                <w:szCs w:val="24"/>
                <w:lang w:val="uk-UA" w:eastAsia="uk-UA"/>
              </w:rPr>
              <w:t xml:space="preserve">або посвідку</w:t>
            </w:r>
            <w:r>
              <w:rPr>
                <w:rFonts w:ascii="Times New Roman" w:hAnsi="Times New Roman" w:cs="Times New Roman" w:eastAsia="Times New Roman"/>
                <w:color w:val="000000" w:themeColor="text1"/>
                <w:sz w:val="24"/>
                <w:szCs w:val="24"/>
                <w:lang w:val="uk-UA" w:eastAsia="uk-UA"/>
              </w:rPr>
              <w:t xml:space="preserve">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w:t>
            </w:r>
            <w:r>
              <w:rPr>
                <w:rFonts w:ascii="Times New Roman" w:hAnsi="Times New Roman" w:cs="Times New Roman" w:eastAsia="Times New Roman"/>
                <w:color w:val="000000" w:themeColor="text1"/>
                <w:sz w:val="24"/>
                <w:szCs w:val="24"/>
                <w:lang w:val="uk-UA"/>
              </w:rPr>
              <w:t xml:space="preserve">особисто або</w:t>
            </w:r>
            <w:r>
              <w:rPr>
                <w:rFonts w:ascii="Times New Roman" w:hAnsi="Times New Roman" w:cs="Times New Roman" w:eastAsia="Times New Roman"/>
                <w:color w:val="000000" w:themeColor="text1"/>
                <w:sz w:val="24"/>
                <w:szCs w:val="24"/>
                <w:lang w:val="uk-UA"/>
              </w:rPr>
              <w:t xml:space="preserve">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w:t>
            </w:r>
            <w:r>
              <w:rPr>
                <w:rFonts w:ascii="Times New Roman" w:hAnsi="Times New Roman" w:cs="Times New Roman" w:eastAsia="Times New Roman"/>
                <w:color w:val="000000" w:themeColor="text1"/>
                <w:sz w:val="24"/>
                <w:szCs w:val="24"/>
                <w:lang w:val="uk-UA"/>
              </w:rPr>
              <w:t xml:space="preserve">портал електронних</w:t>
            </w:r>
            <w:r>
              <w:rPr>
                <w:rFonts w:ascii="Times New Roman" w:hAnsi="Times New Roman" w:cs="Times New Roman" w:eastAsia="Times New Roman"/>
                <w:color w:val="000000" w:themeColor="text1"/>
                <w:sz w:val="24"/>
                <w:szCs w:val="24"/>
                <w:lang w:val="uk-UA"/>
              </w:rPr>
              <w:t xml:space="preserve">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 одержання витягу з Єдиного державного реєстру </w:t>
            </w:r>
            <w:r>
              <w:rPr>
                <w:rFonts w:ascii="Times New Roman" w:hAnsi="Times New Roman" w:cs="Times New Roman" w:eastAsia="Times New Roman"/>
                <w:color w:val="000000" w:themeColor="text1"/>
                <w:sz w:val="24"/>
                <w:szCs w:val="24"/>
                <w:lang w:val="uk-UA" w:eastAsia="uk-UA"/>
              </w:rPr>
              <w:t xml:space="preserve">юридичних осіб</w:t>
            </w:r>
            <w:r>
              <w:rPr>
                <w:rFonts w:ascii="Times New Roman" w:hAnsi="Times New Roman" w:cs="Times New Roman" w:eastAsia="Times New Roman"/>
                <w:color w:val="000000" w:themeColor="text1"/>
                <w:sz w:val="24"/>
                <w:szCs w:val="24"/>
                <w:lang w:val="uk-UA" w:eastAsia="uk-UA"/>
              </w:rPr>
              <w:t xml:space="preserve">, фізичних осіб – підприємців та громадських формувань </w:t>
            </w:r>
            <w:r>
              <w:rPr>
                <w:rFonts w:ascii="Times New Roman" w:hAnsi="Times New Roman" w:cs="Times New Roman" w:eastAsia="Times New Roman"/>
                <w:color w:val="000000" w:themeColor="text1"/>
                <w:sz w:val="24"/>
                <w:szCs w:val="24"/>
                <w:lang w:val="uk-UA" w:eastAsia="uk-UA"/>
              </w:rPr>
              <w:t xml:space="preserve">в паперовій</w:t>
            </w:r>
            <w:r>
              <w:rPr>
                <w:rFonts w:ascii="Times New Roman" w:hAnsi="Times New Roman" w:cs="Times New Roman" w:eastAsia="Times New Roman"/>
                <w:color w:val="000000" w:themeColor="text1"/>
                <w:sz w:val="24"/>
                <w:szCs w:val="24"/>
                <w:lang w:val="uk-UA" w:eastAsia="uk-UA"/>
              </w:rPr>
              <w:t xml:space="preserve"> формі справляється плата в розмірі 0,05 </w:t>
            </w:r>
            <w:r>
              <w:rPr>
                <w:rFonts w:ascii="Times New Roman" w:hAnsi="Times New Roman" w:cs="Times New Roman" w:eastAsia="Times New Roman"/>
                <w:color w:val="000000" w:themeColor="text1"/>
                <w:sz w:val="24"/>
                <w:szCs w:val="24"/>
                <w:lang w:val="uk-UA" w:eastAsia="uk-UA"/>
              </w:rPr>
              <w:t xml:space="preserve">прожиткового мінімуму</w:t>
            </w:r>
            <w:r>
              <w:rPr>
                <w:rFonts w:ascii="Times New Roman" w:hAnsi="Times New Roman" w:cs="Times New Roman" w:eastAsia="Times New Roman"/>
                <w:color w:val="000000" w:themeColor="text1"/>
                <w:sz w:val="24"/>
                <w:szCs w:val="24"/>
                <w:lang w:val="uk-UA" w:eastAsia="uk-UA"/>
              </w:rPr>
              <w:t xml:space="preserve"> для працездатних осіб.</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 одержання витягу з Єдиного державного реєстру </w:t>
            </w:r>
            <w:r>
              <w:rPr>
                <w:rFonts w:ascii="Times New Roman" w:hAnsi="Times New Roman" w:cs="Times New Roman" w:eastAsia="Times New Roman"/>
                <w:color w:val="000000" w:themeColor="text1"/>
                <w:sz w:val="24"/>
                <w:szCs w:val="24"/>
                <w:lang w:val="uk-UA" w:eastAsia="uk-UA"/>
              </w:rPr>
              <w:t xml:space="preserve">юридичних осіб</w:t>
            </w:r>
            <w:r>
              <w:rPr>
                <w:rFonts w:ascii="Times New Roman" w:hAnsi="Times New Roman" w:cs="Times New Roman" w:eastAsia="Times New Roman"/>
                <w:color w:val="000000" w:themeColor="text1"/>
                <w:sz w:val="24"/>
                <w:szCs w:val="24"/>
                <w:lang w:val="uk-UA" w:eastAsia="uk-UA"/>
              </w:rPr>
              <w:t xml:space="preserve">, фізичних осіб – підприємців та громадських формувань </w:t>
            </w:r>
            <w:r>
              <w:rPr>
                <w:rFonts w:ascii="Times New Roman" w:hAnsi="Times New Roman" w:cs="Times New Roman" w:eastAsia="Times New Roman"/>
                <w:color w:val="000000" w:themeColor="text1"/>
                <w:sz w:val="24"/>
                <w:szCs w:val="24"/>
                <w:lang w:val="uk-UA" w:eastAsia="uk-UA"/>
              </w:rPr>
              <w:t xml:space="preserve">в електронній</w:t>
            </w:r>
            <w:r>
              <w:rPr>
                <w:rFonts w:ascii="Times New Roman" w:hAnsi="Times New Roman" w:cs="Times New Roman" w:eastAsia="Times New Roman"/>
                <w:color w:val="000000" w:themeColor="text1"/>
                <w:sz w:val="24"/>
                <w:szCs w:val="24"/>
                <w:lang w:val="uk-UA" w:eastAsia="uk-UA"/>
              </w:rPr>
              <w:t xml:space="preserve"> формі справляється плата в розмірі 75 відсотків </w:t>
            </w:r>
            <w:r>
              <w:rPr>
                <w:rFonts w:ascii="Times New Roman" w:hAnsi="Times New Roman" w:cs="Times New Roman" w:eastAsia="Times New Roman"/>
                <w:color w:val="000000" w:themeColor="text1"/>
                <w:sz w:val="24"/>
                <w:szCs w:val="24"/>
                <w:lang w:val="uk-UA" w:eastAsia="uk-UA"/>
              </w:rPr>
              <w:t xml:space="preserve">плати,встановленої</w:t>
            </w:r>
            <w:r>
              <w:rPr>
                <w:rFonts w:ascii="Times New Roman" w:hAnsi="Times New Roman" w:cs="Times New Roman" w:eastAsia="Times New Roman"/>
                <w:color w:val="000000" w:themeColor="text1"/>
                <w:sz w:val="24"/>
                <w:szCs w:val="24"/>
                <w:lang w:val="uk-UA" w:eastAsia="uk-UA"/>
              </w:rPr>
              <w:t xml:space="preserve"> за надання витягу в паперовій формі.</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Плата справляється у відповідному розмірі від </w:t>
            </w:r>
            <w:r>
              <w:rPr>
                <w:rFonts w:ascii="Times New Roman" w:hAnsi="Times New Roman" w:cs="Times New Roman" w:eastAsia="Times New Roman"/>
                <w:color w:val="000000" w:themeColor="text1"/>
                <w:sz w:val="24"/>
                <w:szCs w:val="24"/>
                <w:lang w:val="uk-UA" w:eastAsia="uk-UA"/>
              </w:rPr>
              <w:t xml:space="preserve">прожиткового мінімуму</w:t>
            </w:r>
            <w:r>
              <w:rPr>
                <w:rFonts w:ascii="Times New Roman" w:hAnsi="Times New Roman" w:cs="Times New Roman" w:eastAsia="Times New Roman"/>
                <w:color w:val="000000" w:themeColor="text1"/>
                <w:sz w:val="24"/>
                <w:szCs w:val="24"/>
                <w:lang w:val="uk-UA" w:eastAsia="uk-UA"/>
              </w:rPr>
              <w:t xml:space="preserve"> для працездатних осіб, встановленому законом на 01січня календарного року, в якому подається запит про </w:t>
            </w:r>
            <w:r>
              <w:rPr>
                <w:rFonts w:ascii="Times New Roman" w:hAnsi="Times New Roman" w:cs="Times New Roman" w:eastAsia="Times New Roman"/>
                <w:color w:val="000000" w:themeColor="text1"/>
                <w:sz w:val="24"/>
                <w:szCs w:val="24"/>
                <w:lang w:val="uk-UA" w:eastAsia="uk-UA"/>
              </w:rPr>
              <w:t xml:space="preserve">надання витягу</w:t>
            </w:r>
            <w:r>
              <w:rPr>
                <w:rFonts w:ascii="Times New Roman" w:hAnsi="Times New Roman" w:cs="Times New Roman" w:eastAsia="Times New Roman"/>
                <w:color w:val="000000" w:themeColor="text1"/>
                <w:sz w:val="24"/>
                <w:szCs w:val="24"/>
                <w:lang w:val="uk-UA" w:eastAsia="uk-UA"/>
              </w:rPr>
              <w:t xml:space="preserve"> з Єдиного державного реєстру юридичних осіб, </w:t>
            </w:r>
            <w:r>
              <w:rPr>
                <w:rFonts w:ascii="Times New Roman" w:hAnsi="Times New Roman" w:cs="Times New Roman" w:eastAsia="Times New Roman"/>
                <w:color w:val="000000" w:themeColor="text1"/>
                <w:sz w:val="24"/>
                <w:szCs w:val="24"/>
                <w:lang w:val="uk-UA" w:eastAsia="uk-UA"/>
              </w:rPr>
              <w:t xml:space="preserve">фізичних осіб</w:t>
            </w:r>
            <w:r>
              <w:rPr>
                <w:rFonts w:ascii="Times New Roman" w:hAnsi="Times New Roman" w:cs="Times New Roman" w:eastAsia="Times New Roman"/>
                <w:color w:val="000000" w:themeColor="text1"/>
                <w:sz w:val="24"/>
                <w:szCs w:val="24"/>
                <w:lang w:val="uk-UA" w:eastAsia="uk-UA"/>
              </w:rPr>
              <w:t xml:space="preserve"> – підприємців та громадських формувань, та округлюється </w:t>
            </w:r>
            <w:r>
              <w:rPr>
                <w:rFonts w:ascii="Times New Roman" w:hAnsi="Times New Roman" w:cs="Times New Roman" w:eastAsia="Times New Roman"/>
                <w:color w:val="000000" w:themeColor="text1"/>
                <w:sz w:val="24"/>
                <w:szCs w:val="24"/>
                <w:lang w:val="uk-UA" w:eastAsia="uk-UA"/>
              </w:rPr>
              <w:t xml:space="preserve">до найближчих</w:t>
            </w:r>
            <w:r>
              <w:rPr>
                <w:rFonts w:ascii="Times New Roman" w:hAnsi="Times New Roman" w:cs="Times New Roman" w:eastAsia="Times New Roman"/>
                <w:color w:val="000000" w:themeColor="text1"/>
                <w:sz w:val="24"/>
                <w:szCs w:val="24"/>
                <w:lang w:val="uk-UA" w:eastAsia="uk-UA"/>
              </w:rPr>
              <w:t xml:space="preserve"> 10 гривень</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після надходження запиту, крім вихідних </w:t>
            </w:r>
            <w:r>
              <w:rPr>
                <w:rFonts w:ascii="Times New Roman" w:hAnsi="Times New Roman" w:cs="Times New Roman" w:eastAsia="Times New Roman"/>
                <w:color w:val="000000" w:themeColor="text1"/>
                <w:sz w:val="24"/>
                <w:szCs w:val="24"/>
                <w:lang w:val="uk-UA"/>
              </w:rPr>
              <w:t xml:space="preserve">та святкових</w:t>
            </w:r>
            <w:r>
              <w:rPr>
                <w:rFonts w:ascii="Times New Roman" w:hAnsi="Times New Roman" w:cs="Times New Roman" w:eastAsia="Times New Roman"/>
                <w:color w:val="000000" w:themeColor="text1"/>
                <w:sz w:val="24"/>
                <w:szCs w:val="24"/>
                <w:lang w:val="uk-UA"/>
              </w:rPr>
              <w:t xml:space="preserve"> днів</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Не подано документ, що підтверджує внесення плати </w:t>
            </w:r>
            <w:r>
              <w:rPr>
                <w:rFonts w:ascii="Times New Roman" w:hAnsi="Times New Roman" w:cs="Times New Roman" w:eastAsia="Times New Roman"/>
                <w:color w:val="000000" w:themeColor="text1"/>
                <w:sz w:val="24"/>
                <w:szCs w:val="24"/>
                <w:lang w:val="uk-UA" w:eastAsia="uk-UA"/>
              </w:rPr>
              <w:t xml:space="preserve">за отримання</w:t>
            </w:r>
            <w:r>
              <w:rPr>
                <w:rFonts w:ascii="Times New Roman" w:hAnsi="Times New Roman" w:cs="Times New Roman" w:eastAsia="Times New Roman"/>
                <w:color w:val="000000" w:themeColor="text1"/>
                <w:sz w:val="24"/>
                <w:szCs w:val="24"/>
                <w:lang w:val="uk-UA" w:eastAsia="uk-UA"/>
              </w:rPr>
              <w:t xml:space="preserve"> виписки, або плата внесена не в повному обсязі</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Витяг з Єдиного державного реєстру юридичних осіб, </w:t>
            </w:r>
            <w:r>
              <w:rPr>
                <w:rFonts w:ascii="Times New Roman" w:hAnsi="Times New Roman" w:cs="Times New Roman" w:eastAsia="Times New Roman"/>
                <w:color w:val="000000" w:themeColor="text1"/>
                <w:sz w:val="24"/>
                <w:szCs w:val="24"/>
                <w:lang w:val="uk-UA"/>
              </w:rPr>
              <w:t xml:space="preserve">фізичних осіб</w:t>
            </w:r>
            <w:r>
              <w:rPr>
                <w:rFonts w:ascii="Times New Roman" w:hAnsi="Times New Roman" w:cs="Times New Roman" w:eastAsia="Times New Roman"/>
                <w:color w:val="000000" w:themeColor="text1"/>
                <w:sz w:val="24"/>
                <w:szCs w:val="24"/>
                <w:lang w:val="uk-UA"/>
              </w:rPr>
              <w:t xml:space="preserve">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такий самий спосіб, у який подано запит</w:t>
            </w:r>
            <w:r>
              <w:rPr>
                <w:lang w:val="uk-UA"/>
              </w:rPr>
            </w:r>
            <w:r/>
          </w:p>
        </w:tc>
      </w:tr>
    </w:tbl>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Видача витягу з Єдиного державного реєстру юридичних осіб , фізичних осіб-підприємців та громадських формувань</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80"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5416"/>
        <w:gridCol w:w="1704"/>
        <w:gridCol w:w="2693"/>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541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70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26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1470"/>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541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запиту про надання витягу з Єдиного державного реєстру юридичних осіб, фізичних осіб – підприємців та громадських формувань документу, що підтверджує внесення плати за отримання відповідних відомостей.</w:t>
            </w:r>
            <w:r>
              <w:rPr>
                <w:lang w:val="uk-UA"/>
              </w:rPr>
            </w:r>
            <w:r/>
          </w:p>
        </w:tc>
        <w:tc>
          <w:tcPr>
            <w:shd w:val="clear" w:fill="auto" w:color="auto"/>
            <w:tcBorders>
              <w:left w:val="single" w:sz="4" w:space="0" w:color="auto"/>
              <w:top w:val="single" w:sz="4" w:space="0" w:color="auto"/>
              <w:right w:val="single" w:sz="4" w:space="0" w:color="auto"/>
            </w:tcBorders>
            <w:tcW w:w="170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719"/>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541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Реєстрація запиту про надання відомостей з Єдиного державного реєстру юридичних осіб, фізичних осіб – підприємців та громадських формувань  у базі даних Єдиного державного реєстру юридичних осіб, фізичних осіб – підприємців та громадських формувань</w:t>
            </w:r>
            <w:r>
              <w:rPr>
                <w:lang w:val="uk-UA"/>
              </w:rPr>
            </w:r>
            <w:r/>
          </w:p>
        </w:tc>
        <w:tc>
          <w:tcPr>
            <w:tcBorders>
              <w:left w:val="single" w:sz="4" w:space="0" w:color="auto"/>
              <w:top w:val="single" w:sz="4" w:space="0" w:color="auto"/>
              <w:right w:val="single" w:sz="4" w:space="0" w:color="auto"/>
            </w:tcBorders>
            <w:tcW w:w="170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541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поданих для отримання  витягу з Єдиного державного р</w:t>
            </w:r>
            <w:r>
              <w:rPr>
                <w:rFonts w:ascii="Times New Roman" w:hAnsi="Times New Roman" w:cs="Times New Roman" w:eastAsia="Times New Roman"/>
                <w:color w:val="000000" w:themeColor="text1"/>
                <w:sz w:val="24"/>
                <w:szCs w:val="24"/>
                <w:lang w:val="uk-UA"/>
              </w:rPr>
              <w:t xml:space="preserve">еєстру юридичних осіб, фізичних осіб – підприємців та громадських формувань відомостей на відсутність підстав для відмови в розгляді запиту про надання витягу з Єдиного державного реєстру юридичних осіб, фізичних осіб – підприємців та громадських формувань</w:t>
            </w:r>
            <w:r>
              <w:rPr>
                <w:lang w:val="uk-UA"/>
              </w:rPr>
            </w:r>
            <w:r/>
          </w:p>
        </w:tc>
        <w:tc>
          <w:tcPr>
            <w:tcBorders>
              <w:left w:val="single" w:sz="4" w:space="0" w:color="auto"/>
              <w:top w:val="single" w:sz="4" w:space="0" w:color="auto"/>
              <w:right w:val="single" w:sz="4" w:space="0" w:color="auto"/>
            </w:tcBorders>
            <w:tcW w:w="170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269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541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Опрацювання запиту (розгляд запиту та формування витягу) про надання відомостей з Єдиного державного реєстру юридичних осіб, фізичних осіб – підприємців та громадських формувань </w:t>
            </w:r>
            <w:r>
              <w:rPr>
                <w:lang w:val="uk-UA"/>
              </w:rPr>
            </w:r>
            <w:r/>
          </w:p>
        </w:tc>
        <w:tc>
          <w:tcPr>
            <w:tcBorders>
              <w:left w:val="single" w:sz="4" w:space="0" w:color="auto"/>
              <w:top w:val="single" w:sz="4" w:space="0" w:color="auto"/>
              <w:right w:val="single" w:sz="4" w:space="0" w:color="auto"/>
            </w:tcBorders>
            <w:tcW w:w="170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844"/>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541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Видача  витягу з Єдиного державного реєстру юридичних осіб, фізичних осіб – підприємців та громадських формувань</w:t>
            </w:r>
            <w:r>
              <w:rPr>
                <w:lang w:val="uk-UA"/>
              </w:rPr>
            </w:r>
            <w:r/>
          </w:p>
        </w:tc>
        <w:tc>
          <w:tcPr>
            <w:tcBorders>
              <w:left w:val="single" w:sz="4" w:space="0" w:color="auto"/>
              <w:top w:val="single" w:sz="4" w:space="0" w:color="auto"/>
              <w:right w:val="single" w:sz="4" w:space="0" w:color="auto"/>
            </w:tcBorders>
            <w:tcW w:w="170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формування витягу з Єдиного державного реєстру юридичних осіб, фізичних осіб – підприємців та громадських формувань</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Виправлення помилок, допущених у відомостях Єдиного державного реєстру юридичних осіб, фізичних осіб - підприємців та громадських формувань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507"/>
        <w:gridCol w:w="2268"/>
        <w:gridCol w:w="7725"/>
      </w:tblGrid>
      <w:tr>
        <w:trPr/>
        <w:tc>
          <w:tcPr>
            <w:gridSpan w:val="3"/>
            <w:tcBorders>
              <w:left w:val="single" w:color="000000" w:sz="6" w:space="0"/>
              <w:top w:val="single" w:color="000000" w:sz="6" w:space="0"/>
              <w:right w:val="single" w:color="000000" w:sz="6" w:space="0"/>
              <w:bottom w:val="single" w:color="000000" w:sz="6" w:space="0"/>
            </w:tcBorders>
            <w:tcW w:w="1050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2"/>
                <w:szCs w:val="24"/>
                <w:lang w:val="uk-UA"/>
              </w:rPr>
              <w:suppressLineNumbers w:val="0"/>
            </w:pPr>
            <w:r>
              <w:rPr>
                <w:rFonts w:ascii="Times New Roman" w:hAnsi="Times New Roman" w:cs="Times New Roman" w:eastAsia="Times New Roman"/>
                <w:color w:val="000000" w:themeColor="text1"/>
                <w:sz w:val="22"/>
                <w:szCs w:val="24"/>
                <w:lang w:val="uk-UA" w:eastAsia="uk-UA"/>
              </w:rPr>
              <w:t xml:space="preserve">Телефон/факс (довідки), адреса електронної пошти та веб-сайт </w:t>
            </w:r>
            <w:r>
              <w:rPr>
                <w:sz w:val="20"/>
                <w:lang w:val="uk-UA"/>
              </w:rPr>
            </w:r>
            <w:r>
              <w:rPr>
                <w:sz w:val="20"/>
              </w:rP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 2-16-81, адреса електронної пошти: </w:t>
            </w:r>
            <w:hyperlink r:id="rId40" w:tooltip="mailto:cnapradamena@cg.gov.ua" w:history="1">
              <w:r>
                <w:rPr>
                  <w:rFonts w:ascii="Times New Roman" w:hAnsi="Times New Roman" w:cs="Times New Roman" w:eastAsia="Times New Roman"/>
                  <w:color w:val="000000" w:themeColor="text1"/>
                  <w:sz w:val="24"/>
                  <w:szCs w:val="24"/>
                  <w:u w:val="single"/>
                  <w:shd w:val="clear" w:fill="FFFFFF" w:color="auto"/>
                  <w:lang w:val="uk-UA"/>
                </w:rPr>
                <w:t xml:space="preserve">cnapradamena</w:t>
              </w:r>
              <w:r>
                <w:rPr>
                  <w:rFonts w:ascii="Times New Roman" w:hAnsi="Times New Roman" w:cs="Times New Roman" w:eastAsia="Times New Roman"/>
                  <w:color w:val="000000" w:themeColor="text1"/>
                  <w:sz w:val="24"/>
                  <w:szCs w:val="24"/>
                  <w:u w:val="single"/>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 </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50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rHeight w:val="460"/>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rHeight w:val="340"/>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trHeight w:val="737"/>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rHeight w:val="107"/>
        </w:trPr>
        <w:tc>
          <w:tcPr>
            <w:gridSpan w:val="3"/>
            <w:tcBorders>
              <w:left w:val="single" w:color="000000" w:sz="6" w:space="0"/>
              <w:top w:val="single" w:color="000000" w:sz="6" w:space="0"/>
              <w:right w:val="single" w:color="000000" w:sz="6" w:space="0"/>
              <w:bottom w:val="single" w:color="000000" w:sz="6" w:space="0"/>
            </w:tcBorders>
            <w:tcW w:w="1050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rPr>
              <w:t xml:space="preserve">Повідомлення фізичної особи – підприємця або юридичної особи, які бажають виправити помилки, допущені у відомостях Єдиного державного реєстру юридичних осіб, фізичних осіб – підприємців та громадських формувань, або уповноваженої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rPr>
              <w:t xml:space="preserve">Письмове повідомлення заявника про виявлення у відомостях Єдиного державного реєстру юридичних осіб, фізичних осіб – підприємців та громадських формувань помилки (описки, друкарської, граматичної, арифметичної </w:t>
            </w:r>
            <w:r>
              <w:rPr>
                <w:rFonts w:ascii="Times New Roman" w:hAnsi="Times New Roman" w:cs="Times New Roman" w:eastAsia="Times New Roman"/>
                <w:color w:val="000000" w:themeColor="text1"/>
                <w:lang w:val="uk-UA"/>
              </w:rPr>
              <w:t xml:space="preserve">помилки); документ, що підтверджує внесення плати за виправлення помилки – у разі допущення її не з вини суб’єкта державної реєстрації; </w:t>
            </w:r>
            <w:r>
              <w:rPr>
                <w:rFonts w:ascii="Times New Roman" w:hAnsi="Times New Roman" w:cs="Times New Roman" w:eastAsia="Times New Roman"/>
                <w:color w:val="000000" w:themeColor="text1"/>
                <w:lang w:val="uk-UA"/>
              </w:rPr>
              <w:t xml:space="preserve">Надаючи повідомлення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2 громадянство України, посвідчують особу чи </w:t>
            </w:r>
            <w:r>
              <w:rPr>
                <w:rFonts w:ascii="Times New Roman" w:hAnsi="Times New Roman" w:cs="Times New Roman" w:eastAsia="Times New Roman"/>
                <w:color w:val="000000" w:themeColor="text1"/>
                <w:lang w:val="uk-UA"/>
              </w:rPr>
              <w:t xml:space="preserve">її спеціальний статус». 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 У </w:t>
            </w:r>
            <w:r>
              <w:rPr>
                <w:rFonts w:ascii="Times New Roman" w:hAnsi="Times New Roman" w:cs="Times New Roman" w:eastAsia="Times New Roman"/>
                <w:color w:val="000000" w:themeColor="text1"/>
                <w:lang w:val="uk-UA"/>
              </w:rPr>
              <w:t xml:space="preserve">ра</w:t>
            </w:r>
            <w:r>
              <w:rPr>
                <w:rFonts w:ascii="Times New Roman" w:hAnsi="Times New Roman" w:cs="Times New Roman" w:eastAsia="Times New Roman"/>
                <w:color w:val="000000" w:themeColor="text1"/>
                <w:lang w:val="uk-UA"/>
              </w:rPr>
              <w:t xml:space="preserve">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r>
              <w:rPr>
                <w:lang w:val="uk-UA"/>
              </w:rPr>
            </w:r>
            <w:r/>
            <w:r>
              <w:rPr>
                <w:rFonts w:ascii="Times New Roman" w:hAnsi="Times New Roman" w:cs="Times New Roman" w:eastAsia="Times New Roman"/>
                <w:color w:val="000000" w:themeColor="text1"/>
                <w:sz w:val="24"/>
                <w:szCs w:val="24"/>
                <w:lang w:val="uk-UA" w:eastAsia="uk-UA"/>
              </w:rPr>
            </w:r>
            <w:r>
              <w:rPr>
                <w:lang w:val="uk-UA"/>
              </w:rPr>
            </w:r>
            <w:r/>
          </w:p>
        </w:tc>
      </w:tr>
      <w:tr>
        <w:trPr>
          <w:trHeight w:val="1433"/>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 9</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sz w:val="24"/>
                <w:lang w:val="uk-UA"/>
              </w:rPr>
            </w:r>
            <w:r>
              <w:rPr>
                <w:sz w:val="24"/>
              </w:rP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2. В електронній формі документи подаються з використанням Єдиного державного </w:t>
            </w:r>
            <w:r>
              <w:rPr>
                <w:rFonts w:ascii="Times New Roman" w:hAnsi="Times New Roman" w:cs="Times New Roman" w:eastAsia="Times New Roman"/>
                <w:color w:val="000000" w:themeColor="text1"/>
                <w:sz w:val="24"/>
                <w:szCs w:val="24"/>
                <w:lang w:val="uk-UA"/>
              </w:rPr>
              <w:t xml:space="preserve">вебпорталу</w:t>
            </w:r>
            <w:r>
              <w:rPr>
                <w:rFonts w:ascii="Times New Roman" w:hAnsi="Times New Roman" w:cs="Times New Roman" w:eastAsia="Times New Roman"/>
                <w:color w:val="000000" w:themeColor="text1"/>
                <w:sz w:val="24"/>
                <w:szCs w:val="24"/>
                <w:lang w:val="uk-UA"/>
              </w:rPr>
              <w:t xml:space="preserve"> електронних послуг, а щодо послуг, надання яких зазначений </w:t>
            </w:r>
            <w:r>
              <w:rPr>
                <w:rFonts w:ascii="Times New Roman" w:hAnsi="Times New Roman" w:cs="Times New Roman" w:eastAsia="Times New Roman"/>
                <w:color w:val="000000" w:themeColor="text1"/>
                <w:sz w:val="24"/>
                <w:szCs w:val="24"/>
                <w:lang w:val="uk-UA"/>
              </w:rPr>
              <w:t xml:space="preserve">вебпортал</w:t>
            </w:r>
            <w:r>
              <w:rPr>
                <w:rFonts w:ascii="Times New Roman" w:hAnsi="Times New Roman" w:cs="Times New Roman" w:eastAsia="Times New Roman"/>
                <w:color w:val="000000" w:themeColor="text1"/>
                <w:sz w:val="24"/>
                <w:szCs w:val="24"/>
                <w:lang w:val="uk-UA"/>
              </w:rPr>
              <w:t xml:space="preserve"> не забезпечує, – через портал електронних сервісів</w:t>
            </w:r>
            <w:r>
              <w:rPr>
                <w:lang w:val="uk-UA"/>
              </w:rPr>
            </w:r>
            <w:r/>
          </w:p>
        </w:tc>
      </w:tr>
      <w:tr>
        <w:trPr>
          <w:trHeight w:val="1485"/>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 виправлення помилки у відомостях Єдиного державного реєстру юридичних осіб, фізичних осіб – підприємців та громадських формувань, допущеної не з вини суб’єкт</w:t>
            </w:r>
            <w:r>
              <w:rPr>
                <w:rFonts w:ascii="Times New Roman" w:hAnsi="Times New Roman" w:cs="Times New Roman" w:eastAsia="Times New Roman"/>
                <w:color w:val="000000" w:themeColor="text1"/>
                <w:sz w:val="24"/>
                <w:szCs w:val="24"/>
                <w:lang w:val="uk-UA"/>
              </w:rPr>
              <w:t xml:space="preserve">а державної реєстрації, справляється адміністративний збір у розмірі 30 відсотків адміністративного збору, встановленого частиною першою статті 36 Закону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 повідомлення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2"/>
                <w:szCs w:val="24"/>
              </w:rPr>
              <w:suppressLineNumbers w:val="0"/>
            </w:pPr>
            <w:r>
              <w:rPr>
                <w:rFonts w:ascii="Times New Roman" w:hAnsi="Times New Roman" w:cs="Times New Roman" w:eastAsia="Times New Roman"/>
                <w:color w:val="000000" w:themeColor="text1"/>
                <w:sz w:val="22"/>
                <w:szCs w:val="24"/>
                <w:lang w:val="uk-UA" w:eastAsia="uk-UA"/>
              </w:rPr>
              <w:t xml:space="preserve">Перелік підстав для зупинення розгляду документів, поданих для державної реєстрації</w:t>
            </w:r>
            <w:r>
              <w:rPr>
                <w:sz w:val="22"/>
                <w:lang w:val="uk-UA"/>
              </w:rPr>
            </w:r>
            <w:r>
              <w:rPr>
                <w:sz w:val="22"/>
              </w:rP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2"/>
              </w:rPr>
              <w:suppressLineNumbers w:val="0"/>
            </w:pPr>
            <w:r>
              <w:rPr>
                <w:rFonts w:ascii="Times New Roman" w:hAnsi="Times New Roman" w:cs="Times New Roman" w:eastAsia="Times New Roman"/>
                <w:color w:val="000000" w:themeColor="text1"/>
                <w:sz w:val="22"/>
                <w:lang w:val="uk-UA"/>
              </w:rPr>
              <w:t xml:space="preserve">Подання документів або відомостей, визначених </w:t>
            </w:r>
            <w:r>
              <w:rPr>
                <w:rFonts w:ascii="Times New Roman" w:hAnsi="Times New Roman" w:cs="Times New Roman" w:eastAsia="Times New Roman"/>
                <w:color w:val="000000" w:themeColor="text1"/>
                <w:sz w:val="22"/>
                <w:lang w:val="uk-UA"/>
              </w:rPr>
              <w:t xml:space="preserve">Законом України «Про державну реєстрацію юридичних осіб, фізичних осіб – підприємців та громадських формувань»</w:t>
            </w:r>
            <w:r>
              <w:rPr>
                <w:rFonts w:ascii="Times New Roman" w:hAnsi="Times New Roman" w:cs="Times New Roman" w:eastAsia="Times New Roman"/>
                <w:color w:val="000000" w:themeColor="text1"/>
                <w:sz w:val="22"/>
                <w:lang w:val="uk-UA"/>
              </w:rPr>
              <w:t xml:space="preserve">, не в повному обсязі;</w:t>
            </w:r>
            <w:r>
              <w:rPr>
                <w:sz w:val="22"/>
                <w:lang w:val="uk-UA"/>
              </w:rPr>
            </w:r>
            <w:r>
              <w:rPr>
                <w:sz w:val="22"/>
              </w:rP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2"/>
              </w:rPr>
              <w:suppressLineNumbers w:val="0"/>
            </w:pPr>
            <w:r>
              <w:rPr>
                <w:rFonts w:ascii="Times New Roman" w:hAnsi="Times New Roman" w:cs="Times New Roman" w:eastAsia="Times New Roman"/>
                <w:color w:val="000000" w:themeColor="text1"/>
                <w:sz w:val="22"/>
                <w:lang w:val="uk-UA"/>
              </w:rPr>
              <w:t xml:space="preserve">Невідповідність документів вимогам, установленим</w:t>
            </w:r>
            <w:hyperlink r:id="rId41" w:tooltip="https://zakon.rada.gov.ua/laws/show/755-15#n476" w:anchor="n476" w:history="1">
              <w:r>
                <w:rPr>
                  <w:rStyle w:val="894"/>
                  <w:rFonts w:ascii="Times New Roman" w:hAnsi="Times New Roman" w:cs="Times New Roman" w:eastAsia="Times New Roman"/>
                  <w:color w:val="000000" w:themeColor="text1"/>
                  <w:sz w:val="22"/>
                  <w:lang w:val="uk-UA"/>
                </w:rPr>
                <w:t xml:space="preserve"> </w:t>
              </w:r>
              <w:r>
                <w:rPr>
                  <w:rStyle w:val="894"/>
                  <w:rFonts w:ascii="Times New Roman" w:hAnsi="Times New Roman" w:cs="Times New Roman" w:eastAsia="Times New Roman"/>
                  <w:color w:val="000000" w:themeColor="text1"/>
                  <w:sz w:val="22"/>
                  <w:lang w:val="uk-UA"/>
                </w:rPr>
                <w:t xml:space="preserve">статтею 15</w:t>
              </w:r>
            </w:hyperlink>
            <w:r>
              <w:rPr>
                <w:rFonts w:ascii="Times New Roman" w:hAnsi="Times New Roman" w:cs="Times New Roman" w:eastAsia="Times New Roman"/>
                <w:color w:val="000000" w:themeColor="text1"/>
                <w:sz w:val="22"/>
                <w:lang w:val="uk-UA"/>
              </w:rPr>
              <w:t xml:space="preserve"> </w:t>
            </w:r>
            <w:r>
              <w:rPr>
                <w:rFonts w:ascii="Times New Roman" w:hAnsi="Times New Roman" w:cs="Times New Roman" w:eastAsia="Times New Roman"/>
                <w:color w:val="000000" w:themeColor="text1"/>
                <w:sz w:val="22"/>
                <w:lang w:val="uk-UA"/>
              </w:rPr>
              <w:t xml:space="preserve">Закону України «Про державну реєстрацію </w:t>
            </w:r>
            <w:r>
              <w:rPr>
                <w:rFonts w:ascii="Times New Roman" w:hAnsi="Times New Roman" w:cs="Times New Roman" w:eastAsia="Times New Roman"/>
                <w:color w:val="000000" w:themeColor="text1"/>
                <w:sz w:val="22"/>
                <w:lang w:val="uk-UA"/>
              </w:rPr>
              <w:t xml:space="preserve">юридичних осіб</w:t>
            </w:r>
            <w:r>
              <w:rPr>
                <w:rFonts w:ascii="Times New Roman" w:hAnsi="Times New Roman" w:cs="Times New Roman" w:eastAsia="Times New Roman"/>
                <w:color w:val="000000" w:themeColor="text1"/>
                <w:sz w:val="22"/>
                <w:lang w:val="uk-UA"/>
              </w:rPr>
              <w:t xml:space="preserve">, </w:t>
            </w:r>
            <w:r>
              <w:rPr>
                <w:rFonts w:ascii="Times New Roman" w:hAnsi="Times New Roman" w:cs="Times New Roman" w:eastAsia="Times New Roman"/>
                <w:color w:val="000000" w:themeColor="text1"/>
                <w:sz w:val="22"/>
                <w:lang w:val="uk-UA"/>
              </w:rPr>
              <w:t xml:space="preserve">фізичних осіб</w:t>
            </w:r>
            <w:r>
              <w:rPr>
                <w:rFonts w:ascii="Times New Roman" w:hAnsi="Times New Roman" w:cs="Times New Roman" w:eastAsia="Times New Roman"/>
                <w:color w:val="000000" w:themeColor="text1"/>
                <w:sz w:val="22"/>
                <w:lang w:val="uk-UA"/>
              </w:rPr>
              <w:t xml:space="preserve"> – підприємців та громадських формувань»</w:t>
            </w:r>
            <w:r>
              <w:rPr>
                <w:rFonts w:ascii="Times New Roman" w:hAnsi="Times New Roman" w:cs="Times New Roman" w:eastAsia="Times New Roman"/>
                <w:color w:val="000000" w:themeColor="text1"/>
                <w:sz w:val="22"/>
                <w:lang w:val="uk-UA"/>
              </w:rPr>
              <w:t xml:space="preserve">;</w:t>
            </w:r>
            <w:r>
              <w:rPr>
                <w:sz w:val="22"/>
                <w:lang w:val="uk-UA"/>
              </w:rPr>
            </w:r>
            <w:r>
              <w:rPr>
                <w:sz w:val="22"/>
              </w:rP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2"/>
              </w:rPr>
              <w:suppressLineNumbers w:val="0"/>
            </w:pPr>
            <w:r>
              <w:rPr>
                <w:rFonts w:ascii="Times New Roman" w:hAnsi="Times New Roman" w:cs="Times New Roman" w:eastAsia="Times New Roman"/>
                <w:color w:val="000000" w:themeColor="text1"/>
                <w:sz w:val="22"/>
                <w:lang w:val="uk-UA"/>
              </w:rPr>
              <w:t xml:space="preserve">Невідповідність реєстраційного номера облікової картки платника податків або серії та номера паспорта (для </w:t>
            </w:r>
            <w:r>
              <w:rPr>
                <w:rFonts w:ascii="Times New Roman" w:hAnsi="Times New Roman" w:cs="Times New Roman" w:eastAsia="Times New Roman"/>
                <w:color w:val="000000" w:themeColor="text1"/>
                <w:sz w:val="22"/>
                <w:lang w:val="uk-UA"/>
              </w:rPr>
              <w:t xml:space="preserve">фізичних осіб</w:t>
            </w:r>
            <w:r>
              <w:rPr>
                <w:rFonts w:ascii="Times New Roman" w:hAnsi="Times New Roman" w:cs="Times New Roman" w:eastAsia="Times New Roman"/>
                <w:color w:val="000000" w:themeColor="text1"/>
                <w:sz w:val="22"/>
                <w:lang w:val="uk-UA"/>
              </w:rPr>
              <w:t xml:space="preserve">, які мають відмітку в паспорті про право здійснювати платежі за серією та номером паспорта) відомостям, наданим відповідно до</w:t>
            </w:r>
            <w:r>
              <w:rPr>
                <w:rFonts w:ascii="Times New Roman" w:hAnsi="Times New Roman" w:cs="Times New Roman" w:eastAsia="Times New Roman"/>
                <w:color w:val="000000" w:themeColor="text1"/>
                <w:sz w:val="22"/>
                <w:lang w:val="uk-UA"/>
              </w:rPr>
              <w:t xml:space="preserve"> </w:t>
            </w:r>
            <w:hyperlink r:id="rId42" w:tooltip="https://zakon.rada.gov.ua/laws/show/755-15#n432" w:anchor="n432" w:history="1">
              <w:r>
                <w:rPr>
                  <w:rStyle w:val="894"/>
                  <w:rFonts w:ascii="Times New Roman" w:hAnsi="Times New Roman" w:cs="Times New Roman" w:eastAsia="Times New Roman"/>
                  <w:color w:val="000000" w:themeColor="text1"/>
                  <w:sz w:val="22"/>
                  <w:lang w:val="uk-UA"/>
                </w:rPr>
                <w:t xml:space="preserve">статті 13</w:t>
              </w:r>
            </w:hyperlink>
            <w:r>
              <w:rPr>
                <w:rFonts w:ascii="Times New Roman" w:hAnsi="Times New Roman" w:cs="Times New Roman" w:eastAsia="Times New Roman"/>
                <w:color w:val="000000" w:themeColor="text1"/>
                <w:sz w:val="22"/>
                <w:lang w:val="uk-UA"/>
              </w:rPr>
              <w:t xml:space="preserve"> </w:t>
            </w:r>
            <w:r>
              <w:rPr>
                <w:rFonts w:ascii="Times New Roman" w:hAnsi="Times New Roman" w:cs="Times New Roman" w:eastAsia="Times New Roman"/>
                <w:color w:val="000000" w:themeColor="text1"/>
                <w:sz w:val="22"/>
                <w:lang w:val="uk-UA"/>
              </w:rPr>
              <w:t xml:space="preserve">Закону України </w:t>
            </w:r>
            <w:r>
              <w:rPr>
                <w:rFonts w:ascii="Times New Roman" w:hAnsi="Times New Roman" w:cs="Times New Roman" w:eastAsia="Times New Roman"/>
                <w:color w:val="000000" w:themeColor="text1"/>
                <w:sz w:val="22"/>
                <w:lang w:val="uk-UA"/>
              </w:rPr>
              <w:t xml:space="preserve">«Про державну реєстрацію юридичних осіб, фізичних осіб – підприємців та </w:t>
            </w:r>
            <w:r>
              <w:rPr>
                <w:rFonts w:ascii="Times New Roman" w:hAnsi="Times New Roman" w:cs="Times New Roman" w:eastAsia="Times New Roman"/>
                <w:color w:val="000000" w:themeColor="text1"/>
                <w:sz w:val="22"/>
                <w:lang w:val="uk-UA"/>
              </w:rPr>
              <w:t xml:space="preserve">громадських формувань</w:t>
            </w:r>
            <w:r>
              <w:rPr>
                <w:rFonts w:ascii="Times New Roman" w:hAnsi="Times New Roman" w:cs="Times New Roman" w:eastAsia="Times New Roman"/>
                <w:color w:val="000000" w:themeColor="text1"/>
                <w:sz w:val="22"/>
                <w:lang w:val="uk-UA"/>
              </w:rPr>
              <w:t xml:space="preserve">»</w:t>
            </w:r>
            <w:r>
              <w:rPr>
                <w:rFonts w:ascii="Times New Roman" w:hAnsi="Times New Roman" w:cs="Times New Roman" w:eastAsia="Times New Roman"/>
                <w:color w:val="000000" w:themeColor="text1"/>
                <w:sz w:val="22"/>
                <w:lang w:val="uk-UA"/>
              </w:rPr>
              <w:t xml:space="preserve">;</w:t>
            </w:r>
            <w:r>
              <w:rPr>
                <w:sz w:val="22"/>
                <w:lang w:val="uk-UA"/>
              </w:rPr>
            </w:r>
            <w:r>
              <w:rPr>
                <w:sz w:val="22"/>
              </w:rP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2"/>
              </w:rPr>
              <w:suppressLineNumbers w:val="0"/>
            </w:pPr>
            <w:r>
              <w:rPr>
                <w:rFonts w:ascii="Times New Roman" w:hAnsi="Times New Roman" w:cs="Times New Roman" w:eastAsia="Times New Roman"/>
                <w:color w:val="000000" w:themeColor="text1"/>
                <w:sz w:val="22"/>
                <w:lang w:val="uk-UA"/>
              </w:rPr>
              <w:t xml:space="preserve">Подання</w:t>
            </w:r>
            <w:r>
              <w:rPr>
                <w:rFonts w:ascii="Times New Roman" w:hAnsi="Times New Roman" w:cs="Times New Roman" w:eastAsia="Times New Roman"/>
                <w:color w:val="000000" w:themeColor="text1"/>
                <w:sz w:val="22"/>
                <w:lang w:val="uk-UA"/>
              </w:rPr>
              <w:t xml:space="preserve"> </w:t>
            </w:r>
            <w:r>
              <w:rPr>
                <w:rFonts w:ascii="Times New Roman" w:hAnsi="Times New Roman" w:cs="Times New Roman" w:eastAsia="Times New Roman"/>
                <w:color w:val="000000" w:themeColor="text1"/>
                <w:sz w:val="22"/>
                <w:lang w:val="uk-UA"/>
              </w:rPr>
              <w:t xml:space="preserve">документів</w:t>
            </w:r>
            <w:r>
              <w:rPr>
                <w:rFonts w:ascii="Times New Roman" w:hAnsi="Times New Roman" w:cs="Times New Roman" w:eastAsia="Times New Roman"/>
                <w:color w:val="000000" w:themeColor="text1"/>
                <w:sz w:val="22"/>
                <w:lang w:val="uk-UA"/>
              </w:rPr>
              <w:t xml:space="preserve"> з </w:t>
            </w:r>
            <w:r>
              <w:rPr>
                <w:rFonts w:ascii="Times New Roman" w:hAnsi="Times New Roman" w:cs="Times New Roman" w:eastAsia="Times New Roman"/>
                <w:color w:val="000000" w:themeColor="text1"/>
                <w:sz w:val="22"/>
                <w:lang w:val="uk-UA"/>
              </w:rPr>
              <w:t xml:space="preserve">порушенням</w:t>
            </w:r>
            <w:r>
              <w:rPr>
                <w:rFonts w:ascii="Times New Roman" w:hAnsi="Times New Roman" w:cs="Times New Roman" w:eastAsia="Times New Roman"/>
                <w:color w:val="000000" w:themeColor="text1"/>
                <w:sz w:val="22"/>
                <w:lang w:val="uk-UA"/>
              </w:rPr>
              <w:t xml:space="preserve"> </w:t>
            </w:r>
            <w:r>
              <w:rPr>
                <w:rFonts w:ascii="Times New Roman" w:hAnsi="Times New Roman" w:cs="Times New Roman" w:eastAsia="Times New Roman"/>
                <w:color w:val="000000" w:themeColor="text1"/>
                <w:sz w:val="22"/>
                <w:lang w:val="uk-UA"/>
              </w:rPr>
              <w:t xml:space="preserve">встановленого</w:t>
            </w:r>
            <w:r>
              <w:rPr>
                <w:rFonts w:ascii="Times New Roman" w:hAnsi="Times New Roman" w:cs="Times New Roman" w:eastAsia="Times New Roman"/>
                <w:color w:val="000000" w:themeColor="text1"/>
                <w:sz w:val="22"/>
                <w:lang w:val="uk-UA"/>
              </w:rPr>
              <w:t xml:space="preserve"> </w:t>
            </w:r>
            <w:r>
              <w:rPr>
                <w:rFonts w:ascii="Times New Roman" w:hAnsi="Times New Roman" w:cs="Times New Roman" w:eastAsia="Times New Roman"/>
                <w:color w:val="000000" w:themeColor="text1"/>
                <w:sz w:val="22"/>
                <w:lang w:val="uk-UA"/>
              </w:rPr>
              <w:t xml:space="preserve">законодавством</w:t>
            </w:r>
            <w:r>
              <w:rPr>
                <w:rFonts w:ascii="Times New Roman" w:hAnsi="Times New Roman" w:cs="Times New Roman" w:eastAsia="Times New Roman"/>
                <w:color w:val="000000" w:themeColor="text1"/>
                <w:sz w:val="22"/>
                <w:lang w:val="uk-UA"/>
              </w:rPr>
              <w:t xml:space="preserve"> строку для </w:t>
            </w:r>
            <w:r>
              <w:rPr>
                <w:rFonts w:ascii="Times New Roman" w:hAnsi="Times New Roman" w:cs="Times New Roman" w:eastAsia="Times New Roman"/>
                <w:color w:val="000000" w:themeColor="text1"/>
                <w:sz w:val="22"/>
                <w:lang w:val="uk-UA"/>
              </w:rPr>
              <w:t xml:space="preserve">їх</w:t>
            </w:r>
            <w:r>
              <w:rPr>
                <w:rFonts w:ascii="Times New Roman" w:hAnsi="Times New Roman" w:cs="Times New Roman" w:eastAsia="Times New Roman"/>
                <w:color w:val="000000" w:themeColor="text1"/>
                <w:sz w:val="22"/>
                <w:lang w:val="uk-UA"/>
              </w:rPr>
              <w:t xml:space="preserve"> </w:t>
            </w:r>
            <w:r>
              <w:rPr>
                <w:rFonts w:ascii="Times New Roman" w:hAnsi="Times New Roman" w:cs="Times New Roman" w:eastAsia="Times New Roman"/>
                <w:color w:val="000000" w:themeColor="text1"/>
                <w:sz w:val="22"/>
                <w:lang w:val="uk-UA"/>
              </w:rPr>
              <w:t xml:space="preserve">подання</w:t>
            </w:r>
            <w:r>
              <w:rPr>
                <w:sz w:val="22"/>
                <w:lang w:val="uk-UA"/>
              </w:rPr>
            </w:r>
            <w:r>
              <w:rPr>
                <w:sz w:val="22"/>
              </w:rPr>
            </w:r>
          </w:p>
        </w:tc>
      </w:tr>
      <w:tr>
        <w:trPr>
          <w:trHeight w:val="692"/>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2"/>
                <w:szCs w:val="24"/>
              </w:rPr>
              <w:suppressLineNumbers w:val="0"/>
            </w:pPr>
            <w:r>
              <w:rPr>
                <w:rFonts w:ascii="Times New Roman" w:hAnsi="Times New Roman" w:cs="Times New Roman" w:eastAsia="Times New Roman"/>
                <w:color w:val="000000" w:themeColor="text1"/>
                <w:sz w:val="22"/>
                <w:szCs w:val="24"/>
                <w:lang w:val="uk-UA" w:eastAsia="uk-UA"/>
              </w:rPr>
              <w:t xml:space="preserve">Перелік підстав для відмови у державній реєстрації</w:t>
            </w:r>
            <w:r>
              <w:rPr>
                <w:sz w:val="22"/>
                <w:lang w:val="uk-UA"/>
              </w:rPr>
            </w:r>
            <w:r>
              <w:rPr>
                <w:sz w:val="22"/>
              </w:rP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2"/>
              </w:rPr>
              <w:suppressLineNumbers w:val="0"/>
            </w:pPr>
            <w:r>
              <w:rPr>
                <w:rFonts w:ascii="Times New Roman" w:hAnsi="Times New Roman" w:cs="Times New Roman" w:eastAsia="Times New Roman"/>
                <w:color w:val="000000" w:themeColor="text1"/>
                <w:sz w:val="22"/>
                <w:lang w:val="uk-UA"/>
              </w:rPr>
              <w:t xml:space="preserve">Не подано документ, </w:t>
            </w:r>
            <w:r>
              <w:rPr>
                <w:rFonts w:ascii="Times New Roman" w:hAnsi="Times New Roman" w:cs="Times New Roman" w:eastAsia="Times New Roman"/>
                <w:color w:val="000000" w:themeColor="text1"/>
                <w:sz w:val="22"/>
                <w:lang w:val="uk-UA"/>
              </w:rPr>
              <w:t xml:space="preserve">що</w:t>
            </w:r>
            <w:r>
              <w:rPr>
                <w:rFonts w:ascii="Times New Roman" w:hAnsi="Times New Roman" w:cs="Times New Roman" w:eastAsia="Times New Roman"/>
                <w:color w:val="000000" w:themeColor="text1"/>
                <w:sz w:val="22"/>
                <w:lang w:val="uk-UA"/>
              </w:rPr>
              <w:t xml:space="preserve"> </w:t>
            </w:r>
            <w:r>
              <w:rPr>
                <w:rFonts w:ascii="Times New Roman" w:hAnsi="Times New Roman" w:cs="Times New Roman" w:eastAsia="Times New Roman"/>
                <w:color w:val="000000" w:themeColor="text1"/>
                <w:sz w:val="22"/>
                <w:lang w:val="uk-UA"/>
              </w:rPr>
              <w:t xml:space="preserve">підтверджує</w:t>
            </w:r>
            <w:r>
              <w:rPr>
                <w:rFonts w:ascii="Times New Roman" w:hAnsi="Times New Roman" w:cs="Times New Roman" w:eastAsia="Times New Roman"/>
                <w:color w:val="000000" w:themeColor="text1"/>
                <w:sz w:val="22"/>
                <w:lang w:val="uk-UA"/>
              </w:rPr>
              <w:t xml:space="preserve"> </w:t>
            </w:r>
            <w:r>
              <w:rPr>
                <w:rFonts w:ascii="Times New Roman" w:hAnsi="Times New Roman" w:cs="Times New Roman" w:eastAsia="Times New Roman"/>
                <w:color w:val="000000" w:themeColor="text1"/>
                <w:sz w:val="22"/>
                <w:lang w:val="uk-UA"/>
              </w:rPr>
              <w:t xml:space="preserve">внесення</w:t>
            </w:r>
            <w:r>
              <w:rPr>
                <w:rFonts w:ascii="Times New Roman" w:hAnsi="Times New Roman" w:cs="Times New Roman" w:eastAsia="Times New Roman"/>
                <w:color w:val="000000" w:themeColor="text1"/>
                <w:sz w:val="22"/>
                <w:lang w:val="uk-UA"/>
              </w:rPr>
              <w:t xml:space="preserve"> плати за </w:t>
            </w:r>
            <w:r>
              <w:rPr>
                <w:rFonts w:ascii="Times New Roman" w:hAnsi="Times New Roman" w:cs="Times New Roman" w:eastAsia="Times New Roman"/>
                <w:color w:val="000000" w:themeColor="text1"/>
                <w:sz w:val="22"/>
                <w:lang w:val="uk-UA"/>
              </w:rPr>
              <w:t xml:space="preserve">виправлення</w:t>
            </w:r>
            <w:r>
              <w:rPr>
                <w:rFonts w:ascii="Times New Roman" w:hAnsi="Times New Roman" w:cs="Times New Roman" w:eastAsia="Times New Roman"/>
                <w:color w:val="000000" w:themeColor="text1"/>
                <w:sz w:val="22"/>
                <w:lang w:val="uk-UA"/>
              </w:rPr>
              <w:t xml:space="preserve"> </w:t>
            </w:r>
            <w:r>
              <w:rPr>
                <w:rFonts w:ascii="Times New Roman" w:hAnsi="Times New Roman" w:cs="Times New Roman" w:eastAsia="Times New Roman"/>
                <w:color w:val="000000" w:themeColor="text1"/>
                <w:sz w:val="22"/>
                <w:lang w:val="uk-UA"/>
              </w:rPr>
              <w:t xml:space="preserve">помилки</w:t>
            </w:r>
            <w:r>
              <w:rPr>
                <w:sz w:val="22"/>
                <w:lang w:val="uk-UA"/>
              </w:rPr>
            </w:r>
            <w:r>
              <w:rPr>
                <w:sz w:val="22"/>
              </w:rP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2"/>
                <w:szCs w:val="24"/>
              </w:rPr>
              <w:suppressLineNumbers w:val="0"/>
            </w:pPr>
            <w:r>
              <w:rPr>
                <w:rFonts w:ascii="Times New Roman" w:hAnsi="Times New Roman" w:cs="Times New Roman" w:eastAsia="Times New Roman"/>
                <w:color w:val="000000" w:themeColor="text1"/>
                <w:sz w:val="22"/>
                <w:szCs w:val="24"/>
                <w:lang w:val="uk-UA" w:eastAsia="uk-UA"/>
              </w:rPr>
              <w:t xml:space="preserve">Результат надання адміністративної послуги</w:t>
            </w:r>
            <w:r>
              <w:rPr>
                <w:sz w:val="22"/>
                <w:lang w:val="uk-UA"/>
              </w:rPr>
            </w:r>
            <w:r>
              <w:rPr>
                <w:sz w:val="22"/>
              </w:rP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2"/>
                <w:szCs w:val="24"/>
              </w:rPr>
              <w:suppressLineNumbers w:val="0"/>
            </w:pPr>
            <w:r>
              <w:rPr>
                <w:rFonts w:ascii="Times New Roman" w:hAnsi="Times New Roman" w:cs="Times New Roman" w:eastAsia="Times New Roman"/>
                <w:color w:val="000000" w:themeColor="text1"/>
                <w:sz w:val="22"/>
                <w:szCs w:val="24"/>
                <w:lang w:val="uk-UA"/>
              </w:rPr>
              <w:t xml:space="preserve">Виправлення помилки, допущеної у відомостях Єдиного державного реєстру юридичних осіб, фізичних осіб – підприємців та громадських формувань</w:t>
            </w:r>
            <w:r>
              <w:rPr>
                <w:sz w:val="22"/>
                <w:lang w:val="uk-UA"/>
              </w:rPr>
            </w:r>
            <w:r>
              <w:rPr>
                <w:sz w:val="22"/>
              </w:rP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22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2"/>
                <w:szCs w:val="24"/>
              </w:rPr>
              <w:suppressLineNumbers w:val="0"/>
            </w:pPr>
            <w:r>
              <w:rPr>
                <w:rFonts w:ascii="Times New Roman" w:hAnsi="Times New Roman" w:cs="Times New Roman" w:eastAsia="Times New Roman"/>
                <w:color w:val="000000" w:themeColor="text1"/>
                <w:sz w:val="22"/>
                <w:szCs w:val="24"/>
                <w:lang w:val="uk-UA" w:eastAsia="uk-UA"/>
              </w:rPr>
              <w:t xml:space="preserve">Способи отримання відповіді (результату)</w:t>
            </w:r>
            <w:r>
              <w:rPr>
                <w:sz w:val="22"/>
                <w:lang w:val="uk-UA"/>
              </w:rPr>
            </w:r>
            <w:r>
              <w:rPr>
                <w:sz w:val="22"/>
              </w:rPr>
            </w:r>
          </w:p>
        </w:tc>
        <w:tc>
          <w:tcPr>
            <w:tcBorders>
              <w:left w:val="single" w:color="000000" w:sz="6" w:space="0"/>
              <w:top w:val="single" w:color="000000" w:sz="6" w:space="0"/>
              <w:right w:val="single" w:color="000000" w:sz="6" w:space="0"/>
              <w:bottom w:val="single" w:color="000000" w:sz="6" w:space="0"/>
            </w:tcBorders>
            <w:tcW w:w="7725"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2"/>
                <w:szCs w:val="24"/>
              </w:rPr>
              <w:suppressLineNumbers w:val="0"/>
            </w:pPr>
            <w:r>
              <w:rPr>
                <w:rFonts w:ascii="Times New Roman" w:hAnsi="Times New Roman" w:cs="Times New Roman" w:eastAsia="Times New Roman"/>
                <w:color w:val="000000" w:themeColor="text1"/>
                <w:sz w:val="22"/>
                <w:szCs w:val="24"/>
                <w:lang w:val="uk-UA"/>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w:t>
            </w:r>
            <w:r>
              <w:rPr>
                <w:rFonts w:ascii="Times New Roman" w:hAnsi="Times New Roman" w:cs="Times New Roman" w:eastAsia="Times New Roman"/>
                <w:color w:val="000000" w:themeColor="text1"/>
                <w:sz w:val="22"/>
                <w:szCs w:val="24"/>
                <w:lang w:val="uk-UA"/>
              </w:rPr>
              <w:t xml:space="preserve">ів та громадських формувань)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w:t>
            </w:r>
            <w:r>
              <w:rPr>
                <w:rFonts w:ascii="Times New Roman" w:hAnsi="Times New Roman" w:cs="Times New Roman" w:eastAsia="Times New Roman"/>
                <w:color w:val="000000" w:themeColor="text1"/>
                <w:sz w:val="22"/>
                <w:szCs w:val="24"/>
                <w:lang w:val="uk-UA"/>
              </w:rPr>
              <w:t xml:space="preserve">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w:t>
            </w:r>
            <w:r>
              <w:rPr>
                <w:rFonts w:ascii="Times New Roman" w:hAnsi="Times New Roman" w:cs="Times New Roman" w:eastAsia="Times New Roman"/>
                <w:color w:val="000000" w:themeColor="text1"/>
                <w:sz w:val="22"/>
                <w:szCs w:val="24"/>
                <w:lang w:val="uk-UA"/>
              </w:rPr>
              <w:t xml:space="preserve">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2"/>
                <w:lang w:val="uk-UA"/>
              </w:rPr>
            </w:r>
            <w:r>
              <w:rPr>
                <w:sz w:val="22"/>
              </w:rPr>
            </w:r>
          </w:p>
        </w:tc>
      </w:tr>
    </w:tbl>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Виправлення помилок, допущених у відомостях Єдиного державного реєстру юридичних осіб, фізичних осіб - підприємців та громадських формувань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457"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5386"/>
        <w:gridCol w:w="1734"/>
        <w:gridCol w:w="2770"/>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7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277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1578"/>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в</w:t>
            </w:r>
            <w:r>
              <w:rPr>
                <w:rFonts w:ascii="Times New Roman" w:hAnsi="Times New Roman" w:cs="Times New Roman" w:eastAsia="Times New Roman"/>
                <w:color w:val="000000" w:themeColor="text1"/>
                <w:sz w:val="24"/>
                <w:szCs w:val="24"/>
                <w:lang w:val="uk-UA" w:eastAsia="uk-UA"/>
              </w:rPr>
              <w:t xml:space="preserve">иправлення помилок, допущених у відомостях Єдиного державного реєстру юридичних осіб, фізичних осіб - підприємців та громадських формувань</w:t>
            </w:r>
            <w:r>
              <w:rPr>
                <w:rFonts w:ascii="Times New Roman" w:hAnsi="Times New Roman" w:cs="Times New Roman" w:eastAsia="Times New Roman"/>
                <w:color w:val="000000" w:themeColor="text1"/>
                <w:sz w:val="24"/>
                <w:szCs w:val="24"/>
                <w:lang w:val="uk-UA"/>
              </w:rPr>
              <w:t xml:space="preserve"> </w:t>
            </w:r>
            <w:r>
              <w:rPr>
                <w:lang w:val="uk-UA"/>
              </w:rPr>
            </w:r>
            <w:r/>
          </w:p>
        </w:tc>
        <w:tc>
          <w:tcPr>
            <w:shd w:val="clear" w:fill="auto" w:color="auto"/>
            <w:tcBorders>
              <w:left w:val="single" w:sz="4" w:space="0" w:color="auto"/>
              <w:top w:val="single" w:sz="4" w:space="0" w:color="auto"/>
              <w:right w:val="single" w:sz="4" w:space="0" w:color="auto"/>
            </w:tcBorders>
            <w:tcW w:w="17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77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879"/>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7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77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7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right w:val="single" w:sz="4" w:space="0" w:color="auto"/>
            </w:tcBorders>
            <w:tcW w:w="277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196"/>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w:t>
            </w:r>
            <w:r>
              <w:rPr>
                <w:rFonts w:ascii="Times New Roman" w:hAnsi="Times New Roman" w:cs="Times New Roman" w:eastAsia="Times New Roman"/>
                <w:color w:val="000000" w:themeColor="text1"/>
                <w:sz w:val="24"/>
                <w:szCs w:val="24"/>
                <w:lang w:val="uk-UA" w:eastAsia="uk-UA"/>
              </w:rPr>
              <w:t xml:space="preserve">иправлення</w:t>
            </w:r>
            <w:r>
              <w:rPr>
                <w:rFonts w:ascii="Times New Roman" w:hAnsi="Times New Roman" w:cs="Times New Roman" w:eastAsia="Times New Roman"/>
                <w:color w:val="000000" w:themeColor="text1"/>
                <w:sz w:val="24"/>
                <w:szCs w:val="24"/>
                <w:lang w:val="uk-UA" w:eastAsia="uk-UA"/>
              </w:rPr>
              <w:t xml:space="preserve"> помилок, допущених у відомостях Єдиного державного реєстру юридичних осіб, фізичних осіб - підприємців та громадських формувань</w:t>
            </w:r>
            <w:r>
              <w:rPr>
                <w:lang w:val="uk-UA"/>
              </w:rPr>
            </w:r>
            <w:r/>
          </w:p>
        </w:tc>
        <w:tc>
          <w:tcPr>
            <w:tcBorders>
              <w:left w:val="single" w:sz="4" w:space="0" w:color="auto"/>
              <w:top w:val="single" w:sz="4" w:space="0" w:color="auto"/>
              <w:right w:val="single" w:sz="4" w:space="0" w:color="auto"/>
            </w:tcBorders>
            <w:tcW w:w="17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77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84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виписки </w:t>
            </w:r>
            <w:r>
              <w:rPr>
                <w:lang w:val="uk-UA"/>
              </w:rPr>
            </w:r>
            <w:r/>
          </w:p>
        </w:tc>
        <w:tc>
          <w:tcPr>
            <w:tcBorders>
              <w:left w:val="single" w:sz="4" w:space="0" w:color="auto"/>
              <w:top w:val="single" w:sz="4" w:space="0" w:color="auto"/>
              <w:right w:val="single" w:sz="4" w:space="0" w:color="auto"/>
            </w:tcBorders>
            <w:tcW w:w="17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77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shd w:val="clear" w:fill="FFFFFF" w:color="auto"/>
          <w:lang w:val="uk-UA"/>
        </w:rPr>
        <w:t xml:space="preserve">П</w:t>
      </w:r>
      <w:r>
        <w:rPr>
          <w:rFonts w:ascii="Times New Roman" w:hAnsi="Times New Roman" w:cs="Times New Roman" w:eastAsia="Times New Roman"/>
          <w:b/>
          <w:color w:val="000000" w:themeColor="text1"/>
          <w:sz w:val="24"/>
          <w:szCs w:val="24"/>
          <w:shd w:val="clear" w:fill="FFFFFF" w:color="auto"/>
          <w:lang w:val="uk-UA"/>
        </w:rPr>
        <w:t xml:space="preserve">ідтвердження</w:t>
      </w:r>
      <w:r>
        <w:rPr>
          <w:rFonts w:ascii="Times New Roman" w:hAnsi="Times New Roman" w:cs="Times New Roman" w:eastAsia="Times New Roman"/>
          <w:b/>
          <w:color w:val="000000" w:themeColor="text1"/>
          <w:sz w:val="24"/>
          <w:szCs w:val="24"/>
          <w:shd w:val="clear" w:fill="FFFFFF" w:color="auto"/>
          <w:lang w:val="uk-UA"/>
        </w:rPr>
        <w:t xml:space="preserve"> відомостей про кінцевого </w:t>
      </w:r>
      <w:r>
        <w:rPr>
          <w:rFonts w:ascii="Times New Roman" w:hAnsi="Times New Roman" w:cs="Times New Roman" w:eastAsia="Times New Roman"/>
          <w:b/>
          <w:color w:val="000000" w:themeColor="text1"/>
          <w:sz w:val="24"/>
          <w:szCs w:val="24"/>
          <w:shd w:val="clear" w:fill="FFFFFF" w:color="auto"/>
          <w:lang w:val="uk-UA"/>
        </w:rPr>
        <w:t xml:space="preserve">бенефіціарного</w:t>
      </w:r>
      <w:r>
        <w:rPr>
          <w:rFonts w:ascii="Times New Roman" w:hAnsi="Times New Roman" w:cs="Times New Roman" w:eastAsia="Times New Roman"/>
          <w:b/>
          <w:color w:val="000000" w:themeColor="text1"/>
          <w:sz w:val="24"/>
          <w:szCs w:val="24"/>
          <w:shd w:val="clear" w:fill="FFFFFF" w:color="auto"/>
          <w:lang w:val="uk-UA"/>
        </w:rPr>
        <w:t xml:space="preserve"> власника юридичної особи</w:t>
      </w:r>
      <w:r>
        <w:rPr>
          <w:rFonts w:ascii="Times New Roman" w:hAnsi="Times New Roman" w:cs="Times New Roman" w:eastAsia="Times New Roman"/>
          <w:b/>
          <w:color w:val="000000" w:themeColor="text1"/>
          <w:sz w:val="24"/>
          <w:szCs w:val="24"/>
          <w:lang w:val="uk-UA" w:eastAsia="uk-UA"/>
        </w:rPr>
        <w:t xml:space="preserve">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32"/>
        <w:gridCol w:w="2926"/>
        <w:gridCol w:w="6317"/>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 2-16-81, адреса електронної пошти: </w:t>
            </w:r>
            <w:hyperlink r:id="rId43" w:tooltip="mailto:cnapradamena@cg.gov.ua" w:history="1">
              <w:r>
                <w:rPr>
                  <w:rFonts w:ascii="Times New Roman" w:hAnsi="Times New Roman" w:cs="Times New Roman" w:eastAsia="Times New Roman"/>
                  <w:color w:val="000000" w:themeColor="text1"/>
                  <w:sz w:val="24"/>
                  <w:szCs w:val="24"/>
                  <w:u w:val="single"/>
                  <w:shd w:val="clear" w:fill="FFFFFF" w:color="auto"/>
                  <w:lang w:val="uk-UA"/>
                </w:rPr>
                <w:t xml:space="preserve">cnapradamena</w:t>
              </w:r>
              <w:r>
                <w:rPr>
                  <w:rFonts w:ascii="Times New Roman" w:hAnsi="Times New Roman" w:cs="Times New Roman" w:eastAsia="Times New Roman"/>
                  <w:color w:val="000000" w:themeColor="text1"/>
                  <w:sz w:val="24"/>
                  <w:szCs w:val="24"/>
                  <w:u w:val="single"/>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 </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w:t>
            </w:r>
            <w:r>
              <w:rPr>
                <w:rFonts w:ascii="Times New Roman" w:hAnsi="Times New Roman" w:cs="Times New Roman" w:eastAsia="Times New Roman"/>
                <w:color w:val="000000" w:themeColor="text1"/>
                <w:sz w:val="24"/>
                <w:szCs w:val="24"/>
                <w:lang w:val="uk-UA" w:eastAsia="uk-UA"/>
              </w:rPr>
              <w:t xml:space="preserve">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w:t>
            </w:r>
            <w:r>
              <w:rPr>
                <w:rFonts w:ascii="Times New Roman" w:hAnsi="Times New Roman" w:cs="Times New Roman" w:eastAsia="Times New Roman"/>
                <w:color w:val="000000" w:themeColor="text1"/>
                <w:sz w:val="24"/>
                <w:szCs w:val="24"/>
                <w:lang w:val="uk-UA"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rPr>
              <w:t xml:space="preserve">Звернення уповноваженого представника юридичної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заява</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підтвердження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відомостей</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кінцевого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бенефіціарного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власника</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82" w:name="n1357"/>
            <w:r>
              <w:rPr>
                <w:rFonts w:ascii="Times New Roman" w:hAnsi="Times New Roman" w:cs="Times New Roman" w:eastAsia="Times New Roman"/>
                <w:color w:val="000000" w:themeColor="text1"/>
                <w:lang w:val="uk-UA"/>
              </w:rPr>
            </w:r>
            <w:bookmarkEnd w:id="82"/>
            <w:r>
              <w:rPr>
                <w:rFonts w:ascii="Times New Roman" w:hAnsi="Times New Roman" w:cs="Times New Roman" w:eastAsia="Times New Roman"/>
                <w:color w:val="000000" w:themeColor="text1"/>
                <w:lang w:val="uk-UA"/>
              </w:rPr>
              <w:t xml:space="preserve"> структура </w:t>
            </w:r>
            <w:r>
              <w:rPr>
                <w:rFonts w:ascii="Times New Roman" w:hAnsi="Times New Roman" w:cs="Times New Roman" w:eastAsia="Times New Roman"/>
                <w:color w:val="000000" w:themeColor="text1"/>
                <w:lang w:val="uk-UA"/>
              </w:rPr>
              <w:t xml:space="preserve">власності</w:t>
            </w:r>
            <w:r>
              <w:rPr>
                <w:rFonts w:ascii="Times New Roman" w:hAnsi="Times New Roman" w:cs="Times New Roman" w:eastAsia="Times New Roman"/>
                <w:color w:val="000000" w:themeColor="text1"/>
                <w:lang w:val="uk-UA"/>
              </w:rPr>
              <w:t xml:space="preserve"> за формою та </w:t>
            </w:r>
            <w:r>
              <w:rPr>
                <w:rFonts w:ascii="Times New Roman" w:hAnsi="Times New Roman" w:cs="Times New Roman" w:eastAsia="Times New Roman"/>
                <w:color w:val="000000" w:themeColor="text1"/>
                <w:lang w:val="uk-UA"/>
              </w:rPr>
              <w:t xml:space="preserve">змістом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визначеними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відповідно</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законодавства</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83" w:name="n1358"/>
            <w:r>
              <w:rPr>
                <w:rFonts w:ascii="Times New Roman" w:hAnsi="Times New Roman" w:cs="Times New Roman" w:eastAsia="Times New Roman"/>
                <w:color w:val="000000" w:themeColor="text1"/>
                <w:lang w:val="uk-UA"/>
              </w:rPr>
            </w:r>
            <w:bookmarkEnd w:id="83"/>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витяг</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виписка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чи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інший</w:t>
            </w:r>
            <w:r>
              <w:rPr>
                <w:rFonts w:ascii="Times New Roman" w:hAnsi="Times New Roman" w:cs="Times New Roman" w:eastAsia="Times New Roman"/>
                <w:color w:val="000000" w:themeColor="text1"/>
                <w:lang w:val="uk-UA"/>
              </w:rPr>
              <w:t xml:space="preserve"> документ з </w:t>
            </w:r>
            <w:r>
              <w:rPr>
                <w:rFonts w:ascii="Times New Roman" w:hAnsi="Times New Roman" w:cs="Times New Roman" w:eastAsia="Times New Roman"/>
                <w:color w:val="000000" w:themeColor="text1"/>
                <w:lang w:val="uk-UA"/>
              </w:rPr>
              <w:t xml:space="preserve">торговельного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банківського</w:t>
            </w:r>
            <w:r>
              <w:rPr>
                <w:rFonts w:ascii="Times New Roman" w:hAnsi="Times New Roman" w:cs="Times New Roman" w:eastAsia="Times New Roman"/>
                <w:color w:val="000000" w:themeColor="text1"/>
                <w:lang w:val="uk-UA"/>
              </w:rPr>
              <w:t xml:space="preserve">, судового </w:t>
            </w:r>
            <w:r>
              <w:rPr>
                <w:rFonts w:ascii="Times New Roman" w:hAnsi="Times New Roman" w:cs="Times New Roman" w:eastAsia="Times New Roman"/>
                <w:color w:val="000000" w:themeColor="text1"/>
                <w:lang w:val="uk-UA"/>
              </w:rPr>
              <w:t xml:space="preserve">реєстру</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тощо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підтверджує</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юридичної</w:t>
            </w:r>
            <w:r>
              <w:rPr>
                <w:rFonts w:ascii="Times New Roman" w:hAnsi="Times New Roman" w:cs="Times New Roman" w:eastAsia="Times New Roman"/>
                <w:color w:val="000000" w:themeColor="text1"/>
                <w:lang w:val="uk-UA"/>
              </w:rPr>
              <w:t xml:space="preserve"> особи - нерезидента в </w:t>
            </w:r>
            <w:r>
              <w:rPr>
                <w:rFonts w:ascii="Times New Roman" w:hAnsi="Times New Roman" w:cs="Times New Roman" w:eastAsia="Times New Roman"/>
                <w:color w:val="000000" w:themeColor="text1"/>
                <w:lang w:val="uk-UA"/>
              </w:rPr>
              <w:t xml:space="preserve">країні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її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місцезнаходження</w:t>
            </w:r>
            <w:r>
              <w:rPr>
                <w:rFonts w:ascii="Times New Roman" w:hAnsi="Times New Roman" w:cs="Times New Roman" w:eastAsia="Times New Roman"/>
                <w:color w:val="000000" w:themeColor="text1"/>
                <w:lang w:val="uk-UA"/>
              </w:rPr>
              <w:t xml:space="preserve"> - у </w:t>
            </w:r>
            <w:r>
              <w:rPr>
                <w:rFonts w:ascii="Times New Roman" w:hAnsi="Times New Roman" w:cs="Times New Roman" w:eastAsia="Times New Roman"/>
                <w:color w:val="000000" w:themeColor="text1"/>
                <w:lang w:val="uk-UA"/>
              </w:rPr>
              <w:t xml:space="preserve">разі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якщо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засновником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юридичної</w:t>
            </w:r>
            <w:r>
              <w:rPr>
                <w:rFonts w:ascii="Times New Roman" w:hAnsi="Times New Roman" w:cs="Times New Roman" w:eastAsia="Times New Roman"/>
                <w:color w:val="000000" w:themeColor="text1"/>
                <w:lang w:val="uk-UA"/>
              </w:rPr>
              <w:t xml:space="preserve"> особи є </w:t>
            </w:r>
            <w:r>
              <w:rPr>
                <w:rFonts w:ascii="Times New Roman" w:hAnsi="Times New Roman" w:cs="Times New Roman" w:eastAsia="Times New Roman"/>
                <w:color w:val="000000" w:themeColor="text1"/>
                <w:lang w:val="uk-UA"/>
              </w:rPr>
              <w:t xml:space="preserve">юридична</w:t>
            </w:r>
            <w:r>
              <w:rPr>
                <w:rFonts w:ascii="Times New Roman" w:hAnsi="Times New Roman" w:cs="Times New Roman" w:eastAsia="Times New Roman"/>
                <w:color w:val="000000" w:themeColor="text1"/>
                <w:lang w:val="uk-UA"/>
              </w:rPr>
              <w:t xml:space="preserve"> особа - нерезидент;</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84" w:name="n1359"/>
            <w:r>
              <w:rPr>
                <w:rFonts w:ascii="Times New Roman" w:hAnsi="Times New Roman" w:cs="Times New Roman" w:eastAsia="Times New Roman"/>
                <w:color w:val="000000" w:themeColor="text1"/>
                <w:lang w:val="uk-UA"/>
              </w:rPr>
            </w:r>
            <w:bookmarkEnd w:id="84"/>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нотаріально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засвідчена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копія</w:t>
            </w:r>
            <w:r>
              <w:rPr>
                <w:rFonts w:ascii="Times New Roman" w:hAnsi="Times New Roman" w:cs="Times New Roman" w:eastAsia="Times New Roman"/>
                <w:color w:val="000000" w:themeColor="text1"/>
                <w:lang w:val="uk-UA"/>
              </w:rPr>
              <w:t xml:space="preserve"> документа, </w:t>
            </w:r>
            <w:r>
              <w:rPr>
                <w:rFonts w:ascii="Times New Roman" w:hAnsi="Times New Roman" w:cs="Times New Roman" w:eastAsia="Times New Roman"/>
                <w:color w:val="000000" w:themeColor="text1"/>
                <w:lang w:val="uk-UA"/>
              </w:rPr>
              <w:t xml:space="preserve">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посвідчує</w:t>
            </w:r>
            <w:r>
              <w:rPr>
                <w:rFonts w:ascii="Times New Roman" w:hAnsi="Times New Roman" w:cs="Times New Roman" w:eastAsia="Times New Roman"/>
                <w:color w:val="000000" w:themeColor="text1"/>
                <w:lang w:val="uk-UA"/>
              </w:rPr>
              <w:t xml:space="preserve"> особу, яка є </w:t>
            </w:r>
            <w:r>
              <w:rPr>
                <w:rFonts w:ascii="Times New Roman" w:hAnsi="Times New Roman" w:cs="Times New Roman" w:eastAsia="Times New Roman"/>
                <w:color w:val="000000" w:themeColor="text1"/>
                <w:lang w:val="uk-UA"/>
              </w:rPr>
              <w:t xml:space="preserve">кінцевим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бенефіціарним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власником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юридичної</w:t>
            </w:r>
            <w:r>
              <w:rPr>
                <w:rFonts w:ascii="Times New Roman" w:hAnsi="Times New Roman" w:cs="Times New Roman" w:eastAsia="Times New Roman"/>
                <w:color w:val="000000" w:themeColor="text1"/>
                <w:lang w:val="uk-UA"/>
              </w:rPr>
              <w:t xml:space="preserve"> особи, - для </w:t>
            </w:r>
            <w:r>
              <w:rPr>
                <w:rFonts w:ascii="Times New Roman" w:hAnsi="Times New Roman" w:cs="Times New Roman" w:eastAsia="Times New Roman"/>
                <w:color w:val="000000" w:themeColor="text1"/>
                <w:lang w:val="uk-UA"/>
              </w:rPr>
              <w:t xml:space="preserve">фізичної</w:t>
            </w:r>
            <w:r>
              <w:rPr>
                <w:rFonts w:ascii="Times New Roman" w:hAnsi="Times New Roman" w:cs="Times New Roman" w:eastAsia="Times New Roman"/>
                <w:color w:val="000000" w:themeColor="text1"/>
                <w:lang w:val="uk-UA"/>
              </w:rPr>
              <w:t xml:space="preserve"> особи - нерезидента та, </w:t>
            </w:r>
            <w:r>
              <w:rPr>
                <w:rFonts w:ascii="Times New Roman" w:hAnsi="Times New Roman" w:cs="Times New Roman" w:eastAsia="Times New Roman"/>
                <w:color w:val="000000" w:themeColor="text1"/>
                <w:lang w:val="uk-UA"/>
              </w:rPr>
              <w:t xml:space="preserve">якщо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такий</w:t>
            </w:r>
            <w:r>
              <w:rPr>
                <w:rFonts w:ascii="Times New Roman" w:hAnsi="Times New Roman" w:cs="Times New Roman" w:eastAsia="Times New Roman"/>
                <w:color w:val="000000" w:themeColor="text1"/>
                <w:lang w:val="uk-UA"/>
              </w:rPr>
              <w:t xml:space="preserve"> документ оформлений без </w:t>
            </w:r>
            <w:r>
              <w:rPr>
                <w:rFonts w:ascii="Times New Roman" w:hAnsi="Times New Roman" w:cs="Times New Roman" w:eastAsia="Times New Roman"/>
                <w:color w:val="000000" w:themeColor="text1"/>
                <w:lang w:val="uk-UA"/>
              </w:rPr>
              <w:t xml:space="preserve">застосування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засобів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Єдиного</w:t>
            </w:r>
            <w:r>
              <w:rPr>
                <w:rFonts w:ascii="Times New Roman" w:hAnsi="Times New Roman" w:cs="Times New Roman" w:eastAsia="Times New Roman"/>
                <w:color w:val="000000" w:themeColor="text1"/>
                <w:lang w:val="uk-UA"/>
              </w:rPr>
              <w:t xml:space="preserve"> державного </w:t>
            </w:r>
            <w:r>
              <w:rPr>
                <w:rFonts w:ascii="Times New Roman" w:hAnsi="Times New Roman" w:cs="Times New Roman" w:eastAsia="Times New Roman"/>
                <w:color w:val="000000" w:themeColor="text1"/>
                <w:lang w:val="uk-UA"/>
              </w:rPr>
              <w:t xml:space="preserve">демографічного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реєстру</w:t>
            </w:r>
            <w:r>
              <w:rPr>
                <w:rFonts w:ascii="Times New Roman" w:hAnsi="Times New Roman" w:cs="Times New Roman" w:eastAsia="Times New Roman"/>
                <w:color w:val="000000" w:themeColor="text1"/>
                <w:lang w:val="uk-UA"/>
              </w:rPr>
              <w:t xml:space="preserve">, - для </w:t>
            </w:r>
            <w:r>
              <w:rPr>
                <w:rFonts w:ascii="Times New Roman" w:hAnsi="Times New Roman" w:cs="Times New Roman" w:eastAsia="Times New Roman"/>
                <w:color w:val="000000" w:themeColor="text1"/>
                <w:lang w:val="uk-UA"/>
              </w:rPr>
              <w:t xml:space="preserve">фізичної</w:t>
            </w:r>
            <w:r>
              <w:rPr>
                <w:rFonts w:ascii="Times New Roman" w:hAnsi="Times New Roman" w:cs="Times New Roman" w:eastAsia="Times New Roman"/>
                <w:color w:val="000000" w:themeColor="text1"/>
                <w:lang w:val="uk-UA"/>
              </w:rPr>
              <w:t xml:space="preserve"> особи - резидента.</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uk-UA"/>
              </w:rPr>
              <w:t xml:space="preserve">У </w:t>
            </w:r>
            <w:r>
              <w:rPr>
                <w:rFonts w:ascii="Times New Roman" w:hAnsi="Times New Roman" w:cs="Times New Roman" w:eastAsia="Times New Roman"/>
                <w:color w:val="000000" w:themeColor="text1"/>
                <w:lang w:val="uk-UA" w:eastAsia="uk-UA"/>
              </w:rPr>
              <w:t xml:space="preserve">разі</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подання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документів</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крім</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випадку</w:t>
            </w:r>
            <w:r>
              <w:rPr>
                <w:rFonts w:ascii="Times New Roman" w:hAnsi="Times New Roman" w:cs="Times New Roman" w:eastAsia="Times New Roman"/>
                <w:color w:val="000000" w:themeColor="text1"/>
                <w:lang w:val="uk-UA" w:eastAsia="uk-UA"/>
              </w:rPr>
              <w:t xml:space="preserve">, коли </w:t>
            </w:r>
            <w:r>
              <w:rPr>
                <w:rFonts w:ascii="Times New Roman" w:hAnsi="Times New Roman" w:cs="Times New Roman" w:eastAsia="Times New Roman"/>
                <w:color w:val="000000" w:themeColor="text1"/>
                <w:lang w:val="uk-UA" w:eastAsia="uk-UA"/>
              </w:rPr>
              <w:t xml:space="preserve"> відомості </w:t>
            </w:r>
            <w:r>
              <w:rPr>
                <w:rFonts w:ascii="Times New Roman" w:hAnsi="Times New Roman" w:cs="Times New Roman" w:eastAsia="Times New Roman"/>
                <w:color w:val="000000" w:themeColor="text1"/>
                <w:lang w:val="uk-UA" w:eastAsia="uk-UA"/>
              </w:rPr>
              <w:t xml:space="preserve"> про </w:t>
            </w:r>
            <w:r>
              <w:rPr>
                <w:rFonts w:ascii="Times New Roman" w:hAnsi="Times New Roman" w:cs="Times New Roman" w:eastAsia="Times New Roman"/>
                <w:color w:val="000000" w:themeColor="text1"/>
                <w:lang w:val="uk-UA" w:eastAsia="uk-UA"/>
              </w:rPr>
              <w:t xml:space="preserve">повноваження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цього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представника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містяться</w:t>
            </w:r>
            <w:r>
              <w:rPr>
                <w:rFonts w:ascii="Times New Roman" w:hAnsi="Times New Roman" w:cs="Times New Roman" w:eastAsia="Times New Roman"/>
                <w:color w:val="000000" w:themeColor="text1"/>
                <w:lang w:val="uk-UA" w:eastAsia="uk-UA"/>
              </w:rPr>
              <w:t xml:space="preserve"> в </w:t>
            </w:r>
            <w:r>
              <w:rPr>
                <w:rFonts w:ascii="Times New Roman" w:hAnsi="Times New Roman" w:cs="Times New Roman" w:eastAsia="Times New Roman"/>
                <w:color w:val="000000" w:themeColor="text1"/>
                <w:lang w:val="uk-UA" w:eastAsia="uk-UA"/>
              </w:rPr>
              <w:t xml:space="preserve">Єдиному</w:t>
            </w:r>
            <w:r>
              <w:rPr>
                <w:rFonts w:ascii="Times New Roman" w:hAnsi="Times New Roman" w:cs="Times New Roman" w:eastAsia="Times New Roman"/>
                <w:color w:val="000000" w:themeColor="text1"/>
                <w:lang w:val="uk-UA" w:eastAsia="uk-UA"/>
              </w:rPr>
              <w:t xml:space="preserve"> державному </w:t>
            </w:r>
            <w:r>
              <w:rPr>
                <w:rFonts w:ascii="Times New Roman" w:hAnsi="Times New Roman" w:cs="Times New Roman" w:eastAsia="Times New Roman"/>
                <w:color w:val="000000" w:themeColor="text1"/>
                <w:lang w:val="uk-UA" w:eastAsia="uk-UA"/>
              </w:rPr>
              <w:t xml:space="preserve">реєстрі</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юридичних</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осіб</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фізичних</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осіб</w:t>
            </w:r>
            <w:r>
              <w:rPr>
                <w:rFonts w:ascii="Times New Roman" w:hAnsi="Times New Roman" w:cs="Times New Roman" w:eastAsia="Times New Roman"/>
                <w:color w:val="000000" w:themeColor="text1"/>
                <w:lang w:val="uk-UA" w:eastAsia="uk-UA"/>
              </w:rPr>
              <w:t xml:space="preserve"> – </w:t>
            </w:r>
            <w:r>
              <w:rPr>
                <w:rFonts w:ascii="Times New Roman" w:hAnsi="Times New Roman" w:cs="Times New Roman" w:eastAsia="Times New Roman"/>
                <w:color w:val="000000" w:themeColor="text1"/>
                <w:lang w:val="uk-UA" w:eastAsia="uk-UA"/>
              </w:rPr>
              <w:t xml:space="preserve">підприємців</w:t>
            </w:r>
            <w:r>
              <w:rPr>
                <w:rFonts w:ascii="Times New Roman" w:hAnsi="Times New Roman" w:cs="Times New Roman" w:eastAsia="Times New Roman"/>
                <w:color w:val="000000" w:themeColor="text1"/>
                <w:lang w:val="uk-UA" w:eastAsia="uk-UA"/>
              </w:rPr>
              <w:t xml:space="preserve"> та </w:t>
            </w:r>
            <w:r>
              <w:rPr>
                <w:rFonts w:ascii="Times New Roman" w:hAnsi="Times New Roman" w:cs="Times New Roman" w:eastAsia="Times New Roman"/>
                <w:color w:val="000000" w:themeColor="text1"/>
                <w:lang w:val="uk-UA" w:eastAsia="uk-UA"/>
              </w:rPr>
              <w:t xml:space="preserve">громадських</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формувань</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представником</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додатково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подається</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примірник</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оригіналу</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нотаріально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засвідчена</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копія</w:t>
            </w:r>
            <w:r>
              <w:rPr>
                <w:rFonts w:ascii="Times New Roman" w:hAnsi="Times New Roman" w:cs="Times New Roman" w:eastAsia="Times New Roman"/>
                <w:color w:val="000000" w:themeColor="text1"/>
                <w:lang w:val="uk-UA" w:eastAsia="uk-UA"/>
              </w:rPr>
              <w:t xml:space="preserve">) документа, </w:t>
            </w:r>
            <w:r>
              <w:rPr>
                <w:rFonts w:ascii="Times New Roman" w:hAnsi="Times New Roman" w:cs="Times New Roman" w:eastAsia="Times New Roman"/>
                <w:color w:val="000000" w:themeColor="text1"/>
                <w:lang w:val="uk-UA" w:eastAsia="uk-UA"/>
              </w:rPr>
              <w:t xml:space="preserve">що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засвідчує</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його</w:t>
            </w:r>
            <w:r>
              <w:rPr>
                <w:rFonts w:ascii="Times New Roman" w:hAnsi="Times New Roman" w:cs="Times New Roman" w:eastAsia="Times New Roman"/>
                <w:color w:val="000000" w:themeColor="text1"/>
                <w:lang w:val="uk-UA" w:eastAsia="uk-UA"/>
              </w:rPr>
              <w:t xml:space="preserve"> </w:t>
            </w:r>
            <w:r>
              <w:rPr>
                <w:rFonts w:ascii="Times New Roman" w:hAnsi="Times New Roman" w:cs="Times New Roman" w:eastAsia="Times New Roman"/>
                <w:color w:val="000000" w:themeColor="text1"/>
                <w:lang w:val="uk-UA" w:eastAsia="uk-UA"/>
              </w:rPr>
              <w:t xml:space="preserve">повноваження</w:t>
            </w:r>
            <w:r>
              <w:rPr>
                <w:rFonts w:ascii="Times New Roman" w:hAnsi="Times New Roman" w:cs="Times New Roman" w:eastAsia="Times New Roman"/>
                <w:color w:val="000000" w:themeColor="text1"/>
                <w:lang w:val="uk-UA" w:eastAsia="uk-UA"/>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Якщ</w:t>
            </w:r>
            <w:r>
              <w:rPr>
                <w:rFonts w:ascii="Times New Roman" w:hAnsi="Times New Roman" w:cs="Times New Roman" w:eastAsia="Times New Roman"/>
                <w:color w:val="000000" w:themeColor="text1"/>
                <w:sz w:val="24"/>
                <w:szCs w:val="24"/>
                <w:lang w:val="uk-UA" w:eastAsia="uk-UA"/>
              </w:rPr>
              <w:t xml:space="preserve">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w:t>
            </w:r>
            <w:r>
              <w:rPr>
                <w:rFonts w:ascii="Times New Roman" w:hAnsi="Times New Roman" w:cs="Times New Roman" w:eastAsia="Times New Roman"/>
                <w:color w:val="000000" w:themeColor="text1"/>
                <w:sz w:val="24"/>
                <w:szCs w:val="24"/>
                <w:lang w:val="uk-UA"/>
              </w:rPr>
              <w:t xml:space="preserve">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 визначених </w:t>
            </w:r>
            <w:r>
              <w:rPr>
                <w:rFonts w:ascii="Times New Roman" w:hAnsi="Times New Roman" w:cs="Times New Roman" w:eastAsia="Times New Roman"/>
                <w:color w:val="000000" w:themeColor="text1"/>
                <w:lang w:val="uk-UA"/>
              </w:rPr>
              <w:t xml:space="preserve">Законом України «Про державну реєстрацію юридичних осіб, фізичних осіб – підприємців та громадських формувань»</w:t>
            </w:r>
            <w:r>
              <w:rPr>
                <w:rFonts w:ascii="Times New Roman" w:hAnsi="Times New Roman" w:cs="Times New Roman" w:eastAsia="Times New Roman"/>
                <w:color w:val="000000" w:themeColor="text1"/>
                <w:lang w:val="uk-UA"/>
              </w:rPr>
              <w:t xml:space="preserve">, не в повному обсязі;</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 установленим</w:t>
            </w:r>
            <w:hyperlink r:id="rId44"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державну реєстрацію </w:t>
            </w:r>
            <w:r>
              <w:rPr>
                <w:rFonts w:ascii="Times New Roman" w:hAnsi="Times New Roman" w:cs="Times New Roman" w:eastAsia="Times New Roman"/>
                <w:color w:val="000000" w:themeColor="text1"/>
                <w:lang w:val="uk-UA"/>
              </w:rPr>
              <w:t xml:space="preserve">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громадських формувань»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реєстраційного номера облікової картки платника податків або серії та номера паспорта (для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які мають відмітку в паспорті про право здійснювати платежі за серією та номером паспорта) відомостям, наданим відповідно до</w:t>
            </w:r>
            <w:r>
              <w:rPr>
                <w:rFonts w:ascii="Times New Roman" w:hAnsi="Times New Roman" w:cs="Times New Roman" w:eastAsia="Times New Roman"/>
                <w:color w:val="000000" w:themeColor="text1"/>
                <w:lang w:val="uk-UA"/>
              </w:rPr>
              <w:t xml:space="preserve"> </w:t>
            </w:r>
            <w:hyperlink r:id="rId45" w:tooltip="https://zakon.rada.gov.ua/laws/show/755-15#n432" w:anchor="n432" w:history="1">
              <w:r>
                <w:rPr>
                  <w:rStyle w:val="894"/>
                  <w:rFonts w:ascii="Times New Roman" w:hAnsi="Times New Roman" w:cs="Times New Roman" w:eastAsia="Times New Roman"/>
                  <w:color w:val="000000" w:themeColor="text1"/>
                  <w:lang w:val="uk-UA"/>
                </w:rPr>
                <w:t xml:space="preserve">статті 13</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державну реєстрацію юридичних осіб, фізичних осіб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документів</w:t>
            </w:r>
            <w:r>
              <w:rPr>
                <w:rFonts w:ascii="Times New Roman" w:hAnsi="Times New Roman" w:cs="Times New Roman" w:eastAsia="Times New Roman"/>
                <w:color w:val="000000" w:themeColor="text1"/>
                <w:lang w:val="uk-UA"/>
              </w:rPr>
              <w:t xml:space="preserve"> з </w:t>
            </w:r>
            <w:r>
              <w:rPr>
                <w:rFonts w:ascii="Times New Roman" w:hAnsi="Times New Roman" w:cs="Times New Roman" w:eastAsia="Times New Roman"/>
                <w:color w:val="000000" w:themeColor="text1"/>
                <w:lang w:val="uk-UA"/>
              </w:rPr>
              <w:t xml:space="preserve">порушенням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встановленого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законодавством</w:t>
            </w:r>
            <w:r>
              <w:rPr>
                <w:rFonts w:ascii="Times New Roman" w:hAnsi="Times New Roman" w:cs="Times New Roman" w:eastAsia="Times New Roman"/>
                <w:color w:val="000000" w:themeColor="text1"/>
                <w:lang w:val="uk-UA"/>
              </w:rPr>
              <w:t xml:space="preserve"> строку для </w:t>
            </w:r>
            <w:r>
              <w:rPr>
                <w:rFonts w:ascii="Times New Roman" w:hAnsi="Times New Roman" w:cs="Times New Roman" w:eastAsia="Times New Roman"/>
                <w:color w:val="000000" w:themeColor="text1"/>
                <w:lang w:val="uk-UA"/>
              </w:rPr>
              <w:t xml:space="preserve">їх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містяться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рішення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реєстраційної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суб’єкта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державної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розгляду</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документів</w:t>
            </w:r>
            <w:r>
              <w:rPr>
                <w:rFonts w:ascii="Times New Roman" w:hAnsi="Times New Roman" w:cs="Times New Roman" w:eastAsia="Times New Roman"/>
                <w:color w:val="000000" w:themeColor="text1"/>
                <w:lang w:val="uk-UA"/>
              </w:rPr>
              <w:t xml:space="preserve"> протягом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суперечать</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заяві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зазначеним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або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чи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інших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інформаційних</w:t>
            </w:r>
            <w:r>
              <w:rPr>
                <w:rFonts w:ascii="Times New Roman" w:hAnsi="Times New Roman" w:cs="Times New Roman" w:eastAsia="Times New Roman"/>
                <w:color w:val="000000" w:themeColor="text1"/>
                <w:lang w:val="uk-UA"/>
              </w:rPr>
              <w:t xml:space="preserve"> системах, </w:t>
            </w:r>
            <w:r>
              <w:rPr>
                <w:rFonts w:ascii="Times New Roman" w:hAnsi="Times New Roman" w:cs="Times New Roman" w:eastAsia="Times New Roman"/>
                <w:color w:val="000000" w:themeColor="text1"/>
                <w:lang w:val="uk-UA"/>
              </w:rPr>
              <w:t xml:space="preserve">використання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яких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передбачено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Законом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юридичних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w:t>
            </w:r>
            <w:r>
              <w:rPr>
                <w:rFonts w:ascii="Times New Roman" w:hAnsi="Times New Roman" w:cs="Times New Roman" w:eastAsia="Times New Roman"/>
                <w:color w:val="000000" w:themeColor="text1"/>
                <w:lang w:val="uk-UA"/>
              </w:rPr>
              <w:t xml:space="preserve">і </w:t>
            </w:r>
            <w:r>
              <w:rPr>
                <w:rFonts w:ascii="Times New Roman" w:hAnsi="Times New Roman" w:cs="Times New Roman" w:eastAsia="Times New Roman"/>
                <w:color w:val="000000" w:themeColor="text1"/>
                <w:lang w:val="uk-UA"/>
              </w:rPr>
              <w:t xml:space="preserve">чи</w:t>
            </w:r>
            <w:r>
              <w:rPr>
                <w:rFonts w:ascii="Times New Roman" w:hAnsi="Times New Roman" w:cs="Times New Roman" w:eastAsia="Times New Roman"/>
                <w:color w:val="000000" w:themeColor="text1"/>
                <w:lang w:val="uk-UA"/>
              </w:rPr>
              <w:t xml:space="preserve"> і</w:t>
            </w:r>
            <w:r>
              <w:rPr>
                <w:rFonts w:ascii="Times New Roman" w:hAnsi="Times New Roman" w:cs="Times New Roman" w:eastAsia="Times New Roman"/>
                <w:color w:val="000000" w:themeColor="text1"/>
                <w:lang w:val="uk-UA"/>
              </w:rPr>
              <w:t xml:space="preserve">нших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інформаційних</w:t>
            </w:r>
            <w:r>
              <w:rPr>
                <w:rFonts w:ascii="Times New Roman" w:hAnsi="Times New Roman" w:cs="Times New Roman" w:eastAsia="Times New Roman"/>
                <w:color w:val="000000" w:themeColor="text1"/>
                <w:lang w:val="uk-UA"/>
              </w:rPr>
              <w:t xml:space="preserve"> системах, </w:t>
            </w:r>
            <w:r>
              <w:rPr>
                <w:rFonts w:ascii="Times New Roman" w:hAnsi="Times New Roman" w:cs="Times New Roman" w:eastAsia="Times New Roman"/>
                <w:color w:val="000000" w:themeColor="text1"/>
                <w:lang w:val="uk-UA"/>
              </w:rPr>
              <w:t xml:space="preserve">використання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яких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передбачено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Законом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юридичних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формувань</w:t>
            </w:r>
            <w:r>
              <w:rPr>
                <w:rFonts w:ascii="Times New Roman" w:hAnsi="Times New Roman" w:cs="Times New Roman" w:eastAsia="Times New Roman"/>
                <w:color w:val="000000" w:themeColor="text1"/>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w:t>
            </w:r>
            <w:r>
              <w:rPr>
                <w:rFonts w:ascii="Times New Roman" w:hAnsi="Times New Roman" w:cs="Times New Roman" w:eastAsia="Times New Roman"/>
                <w:color w:val="000000" w:themeColor="text1"/>
                <w:sz w:val="24"/>
                <w:szCs w:val="24"/>
                <w:lang w:val="uk-UA"/>
              </w:rPr>
              <w:t xml:space="preserve">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w:t>
            </w:r>
            <w:r>
              <w:rPr>
                <w:rFonts w:ascii="Times New Roman" w:hAnsi="Times New Roman" w:cs="Times New Roman" w:eastAsia="Times New Roman"/>
                <w:color w:val="000000" w:themeColor="text1"/>
                <w:sz w:val="24"/>
                <w:szCs w:val="24"/>
                <w:lang w:val="uk-UA"/>
              </w:rPr>
              <w:t xml:space="preserve">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w:t>
            </w:r>
            <w:r>
              <w:rPr>
                <w:rFonts w:ascii="Times New Roman" w:hAnsi="Times New Roman" w:cs="Times New Roman" w:eastAsia="Times New Roman"/>
                <w:color w:val="000000" w:themeColor="text1"/>
                <w:sz w:val="24"/>
                <w:szCs w:val="24"/>
                <w:lang w:val="uk-UA"/>
              </w:rPr>
              <w:t xml:space="preserve">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w:t>
            </w:r>
            <w:r>
              <w:rPr>
                <w:rFonts w:ascii="Times New Roman" w:hAnsi="Times New Roman" w:cs="Times New Roman" w:eastAsia="Times New Roman"/>
                <w:color w:val="000000" w:themeColor="text1"/>
                <w:sz w:val="24"/>
                <w:szCs w:val="24"/>
                <w:lang w:val="uk-UA"/>
              </w:rPr>
              <w:t xml:space="preserve">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shd w:val="clear" w:fill="FFFFFF" w:color="auto"/>
          <w:lang w:val="uk-UA"/>
        </w:rPr>
        <w:t xml:space="preserve">П</w:t>
      </w:r>
      <w:r>
        <w:rPr>
          <w:rFonts w:ascii="Times New Roman" w:hAnsi="Times New Roman" w:cs="Times New Roman" w:eastAsia="Times New Roman"/>
          <w:b/>
          <w:color w:val="000000" w:themeColor="text1"/>
          <w:sz w:val="24"/>
          <w:szCs w:val="24"/>
          <w:shd w:val="clear" w:fill="FFFFFF" w:color="auto"/>
          <w:lang w:val="uk-UA"/>
        </w:rPr>
        <w:t xml:space="preserve">ідтвердження</w:t>
      </w:r>
      <w:r>
        <w:rPr>
          <w:rFonts w:ascii="Times New Roman" w:hAnsi="Times New Roman" w:cs="Times New Roman" w:eastAsia="Times New Roman"/>
          <w:b/>
          <w:color w:val="000000" w:themeColor="text1"/>
          <w:sz w:val="24"/>
          <w:szCs w:val="24"/>
          <w:shd w:val="clear" w:fill="FFFFFF" w:color="auto"/>
          <w:lang w:val="uk-UA"/>
        </w:rPr>
        <w:t xml:space="preserve"> відомостей про кінцевого </w:t>
      </w:r>
      <w:r>
        <w:rPr>
          <w:rFonts w:ascii="Times New Roman" w:hAnsi="Times New Roman" w:cs="Times New Roman" w:eastAsia="Times New Roman"/>
          <w:b/>
          <w:color w:val="000000" w:themeColor="text1"/>
          <w:sz w:val="24"/>
          <w:szCs w:val="24"/>
          <w:shd w:val="clear" w:fill="FFFFFF" w:color="auto"/>
          <w:lang w:val="uk-UA"/>
        </w:rPr>
        <w:t xml:space="preserve">бенефіціарного</w:t>
      </w:r>
      <w:r>
        <w:rPr>
          <w:rFonts w:ascii="Times New Roman" w:hAnsi="Times New Roman" w:cs="Times New Roman" w:eastAsia="Times New Roman"/>
          <w:b/>
          <w:color w:val="000000" w:themeColor="text1"/>
          <w:sz w:val="24"/>
          <w:szCs w:val="24"/>
          <w:shd w:val="clear" w:fill="FFFFFF" w:color="auto"/>
          <w:lang w:val="uk-UA"/>
        </w:rPr>
        <w:t xml:space="preserve"> власника юридичної особи</w:t>
      </w:r>
      <w:r>
        <w:rPr>
          <w:rFonts w:ascii="Times New Roman" w:hAnsi="Times New Roman" w:cs="Times New Roman" w:eastAsia="Times New Roman"/>
          <w:b/>
          <w:color w:val="000000" w:themeColor="text1"/>
          <w:sz w:val="24"/>
          <w:szCs w:val="24"/>
          <w:lang w:val="uk-UA" w:eastAsia="uk-UA"/>
        </w:rPr>
        <w:t xml:space="preserve">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456"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5386"/>
        <w:gridCol w:w="1809"/>
        <w:gridCol w:w="2694"/>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1148"/>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5386" w:type="dxa"/>
            <w:textDirection w:val="lrTb"/>
            <w:noWrap w:val="false"/>
          </w:tcPr>
          <w:p>
            <w:pPr>
              <w:ind w:left="0" w:firstLine="0"/>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п</w:t>
            </w:r>
            <w:r>
              <w:rPr>
                <w:rFonts w:ascii="Times New Roman" w:hAnsi="Times New Roman" w:cs="Times New Roman" w:eastAsia="Times New Roman"/>
                <w:color w:val="000000" w:themeColor="text1"/>
                <w:sz w:val="24"/>
                <w:szCs w:val="24"/>
                <w:shd w:val="clear" w:fill="FFFFFF" w:color="auto"/>
                <w:lang w:val="uk-UA"/>
              </w:rPr>
              <w:t xml:space="preserve">ідтвердження відомостей про кінцевого </w:t>
            </w:r>
            <w:r>
              <w:rPr>
                <w:rFonts w:ascii="Times New Roman" w:hAnsi="Times New Roman" w:cs="Times New Roman" w:eastAsia="Times New Roman"/>
                <w:color w:val="000000" w:themeColor="text1"/>
                <w:sz w:val="24"/>
                <w:szCs w:val="24"/>
                <w:shd w:val="clear" w:fill="FFFFFF" w:color="auto"/>
                <w:lang w:val="uk-UA"/>
              </w:rPr>
              <w:t xml:space="preserve">бенефіціарного</w:t>
            </w:r>
            <w:r>
              <w:rPr>
                <w:rFonts w:ascii="Times New Roman" w:hAnsi="Times New Roman" w:cs="Times New Roman" w:eastAsia="Times New Roman"/>
                <w:color w:val="000000" w:themeColor="text1"/>
                <w:sz w:val="24"/>
                <w:szCs w:val="24"/>
                <w:shd w:val="clear" w:fill="FFFFFF" w:color="auto"/>
                <w:lang w:val="uk-UA"/>
              </w:rPr>
              <w:t xml:space="preserve"> власника юридичної особи</w:t>
            </w:r>
            <w:r>
              <w:rPr>
                <w:rFonts w:ascii="Times New Roman" w:hAnsi="Times New Roman" w:cs="Times New Roman" w:eastAsia="Times New Roman"/>
                <w:color w:val="000000" w:themeColor="text1"/>
                <w:sz w:val="24"/>
                <w:szCs w:val="24"/>
                <w:lang w:val="uk-UA" w:eastAsia="uk-UA"/>
              </w:rPr>
              <w:t xml:space="preserve"> </w:t>
            </w:r>
            <w:r>
              <w:rPr>
                <w:lang w:val="uk-UA"/>
              </w:rPr>
            </w:r>
            <w:r/>
          </w:p>
        </w:tc>
        <w:tc>
          <w:tcPr>
            <w:shd w:val="clear" w:fill="auto" w:color="auto"/>
            <w:tcBorders>
              <w:left w:val="single" w:sz="4" w:space="0" w:color="auto"/>
              <w:top w:val="single" w:sz="4" w:space="0" w:color="auto"/>
              <w:right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690"/>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вихідних та святкових</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днів, після надходження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w:t>
            </w:r>
            <w:r>
              <w:rPr>
                <w:rFonts w:ascii="Times New Roman" w:hAnsi="Times New Roman" w:cs="Times New Roman" w:eastAsia="Times New Roman"/>
                <w:color w:val="000000" w:themeColor="text1"/>
                <w:sz w:val="24"/>
                <w:szCs w:val="24"/>
                <w:lang w:val="uk-UA"/>
              </w:rPr>
              <w:t xml:space="preserve">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П</w:t>
            </w:r>
            <w:r>
              <w:rPr>
                <w:rFonts w:ascii="Times New Roman" w:hAnsi="Times New Roman" w:cs="Times New Roman" w:eastAsia="Times New Roman"/>
                <w:color w:val="000000" w:themeColor="text1"/>
                <w:sz w:val="24"/>
                <w:szCs w:val="24"/>
                <w:shd w:val="clear" w:fill="FFFFFF" w:color="auto"/>
                <w:lang w:val="uk-UA"/>
              </w:rPr>
              <w:t xml:space="preserve">ідтвердження</w:t>
            </w:r>
            <w:r>
              <w:rPr>
                <w:rFonts w:ascii="Times New Roman" w:hAnsi="Times New Roman" w:cs="Times New Roman" w:eastAsia="Times New Roman"/>
                <w:color w:val="000000" w:themeColor="text1"/>
                <w:sz w:val="24"/>
                <w:szCs w:val="24"/>
                <w:shd w:val="clear" w:fill="FFFFFF" w:color="auto"/>
                <w:lang w:val="uk-UA"/>
              </w:rPr>
              <w:t xml:space="preserve"> відомостей про кінцевого </w:t>
            </w:r>
            <w:r>
              <w:rPr>
                <w:rFonts w:ascii="Times New Roman" w:hAnsi="Times New Roman" w:cs="Times New Roman" w:eastAsia="Times New Roman"/>
                <w:color w:val="000000" w:themeColor="text1"/>
                <w:sz w:val="24"/>
                <w:szCs w:val="24"/>
                <w:shd w:val="clear" w:fill="FFFFFF" w:color="auto"/>
                <w:lang w:val="uk-UA"/>
              </w:rPr>
              <w:t xml:space="preserve">бенефіціарного</w:t>
            </w:r>
            <w:r>
              <w:rPr>
                <w:rFonts w:ascii="Times New Roman" w:hAnsi="Times New Roman" w:cs="Times New Roman" w:eastAsia="Times New Roman"/>
                <w:color w:val="000000" w:themeColor="text1"/>
                <w:sz w:val="24"/>
                <w:szCs w:val="24"/>
                <w:shd w:val="clear" w:fill="FFFFFF" w:color="auto"/>
                <w:lang w:val="uk-UA"/>
              </w:rPr>
              <w:t xml:space="preserve"> власника юридичної особи</w:t>
            </w:r>
            <w:r>
              <w:rPr>
                <w:rFonts w:ascii="Times New Roman" w:hAnsi="Times New Roman" w:cs="Times New Roman" w:eastAsia="Times New Roman"/>
                <w:color w:val="000000" w:themeColor="text1"/>
                <w:sz w:val="24"/>
                <w:szCs w:val="24"/>
                <w:lang w:val="uk-UA" w:eastAsia="uk-UA"/>
              </w:rPr>
              <w:t xml:space="preserve"> </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c>
          <w:tcPr>
            <w:tcBorders>
              <w:left w:val="single" w:sz="4" w:space="0" w:color="auto"/>
              <w:top w:val="single" w:sz="4" w:space="0" w:color="auto"/>
              <w:right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841"/>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виписки </w:t>
            </w:r>
            <w:r>
              <w:rPr>
                <w:lang w:val="uk-UA"/>
              </w:rPr>
            </w:r>
            <w:r/>
          </w:p>
        </w:tc>
        <w:tc>
          <w:tcPr>
            <w:tcBorders>
              <w:left w:val="single" w:sz="4" w:space="0" w:color="auto"/>
              <w:top w:val="single" w:sz="4" w:space="0" w:color="auto"/>
              <w:right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рішення про виділ юридичної особи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336"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962"/>
        <w:gridCol w:w="3020"/>
        <w:gridCol w:w="6305"/>
      </w:tblGrid>
      <w:tr>
        <w:trPr>
          <w:trHeight w:val="358"/>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46"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w:t>
            </w:r>
            <w:r>
              <w:rPr>
                <w:rFonts w:ascii="Times New Roman" w:hAnsi="Times New Roman" w:cs="Times New Roman" w:eastAsia="Times New Roman"/>
                <w:color w:val="000000" w:themeColor="text1"/>
                <w:sz w:val="24"/>
                <w:szCs w:val="24"/>
                <w:lang w:val="uk-UA" w:eastAsia="uk-UA"/>
              </w:rPr>
              <w:t xml:space="preserve">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784/5 «Про затвердження Порядку функціонування порталу </w:t>
            </w:r>
            <w:r>
              <w:rPr>
                <w:rFonts w:ascii="Times New Roman" w:hAnsi="Times New Roman" w:cs="Times New Roman" w:eastAsia="Times New Roman"/>
                <w:color w:val="000000" w:themeColor="text1"/>
                <w:sz w:val="24"/>
                <w:szCs w:val="24"/>
                <w:lang w:val="uk-UA" w:eastAsia="uk-UA"/>
              </w:rPr>
              <w:t xml:space="preserve">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Звернення уповноваженого представника юридичної особи(далі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Примірник оригіналу (нотаріально засвідчена копія) рішення учасників або відповідного органу юридичної особи про виділ юридичної </w:t>
            </w:r>
            <w:r>
              <w:rPr>
                <w:rFonts w:ascii="Times New Roman" w:hAnsi="Times New Roman" w:cs="Times New Roman" w:eastAsia="Times New Roman"/>
                <w:color w:val="000000" w:themeColor="text1"/>
                <w:sz w:val="24"/>
                <w:szCs w:val="24"/>
                <w:lang w:val="uk-UA" w:eastAsia="uk-UA"/>
              </w:rPr>
              <w:t xml:space="preserve">особи;примірник</w:t>
            </w:r>
            <w:r>
              <w:rPr>
                <w:rFonts w:ascii="Times New Roman" w:hAnsi="Times New Roman" w:cs="Times New Roman" w:eastAsia="Times New Roman"/>
                <w:color w:val="000000" w:themeColor="text1"/>
                <w:sz w:val="24"/>
                <w:szCs w:val="24"/>
                <w:lang w:val="uk-UA" w:eastAsia="uk-UA"/>
              </w:rPr>
              <w:t xml:space="preserve"> оригіналу (нотаріально засвідчена копія) документа, що засвідчує повноваження представника засновника (учасника) юридичної особи – у разі</w:t>
            </w:r>
            <w:r>
              <w:rPr>
                <w:rFonts w:ascii="Times New Roman" w:hAnsi="Times New Roman" w:cs="Times New Roman" w:eastAsia="Times New Roman"/>
                <w:color w:val="000000" w:themeColor="text1"/>
                <w:sz w:val="24"/>
                <w:szCs w:val="24"/>
                <w:lang w:val="uk-UA" w:eastAsia="uk-UA"/>
              </w:rPr>
              <w:t xml:space="preserve"> у</w:t>
            </w:r>
            <w:r>
              <w:rPr>
                <w:rFonts w:ascii="Times New Roman" w:hAnsi="Times New Roman" w:cs="Times New Roman" w:eastAsia="Times New Roman"/>
                <w:color w:val="000000" w:themeColor="text1"/>
                <w:sz w:val="24"/>
                <w:szCs w:val="24"/>
                <w:lang w:val="uk-UA" w:eastAsia="uk-UA"/>
              </w:rPr>
              <w:t xml:space="preserve">часті представника засновника (учасника) юридичної особи у прийнятті рішення уповноваженим органом управління юридичної особи. У разі подання документів, крім випадку, коли  відомості  про повноваження цього представника містяться в Єдиному державному реєс</w:t>
            </w:r>
            <w:r>
              <w:rPr>
                <w:rFonts w:ascii="Times New Roman" w:hAnsi="Times New Roman" w:cs="Times New Roman" w:eastAsia="Times New Roman"/>
                <w:color w:val="000000" w:themeColor="text1"/>
                <w:sz w:val="24"/>
                <w:szCs w:val="24"/>
                <w:lang w:val="uk-UA" w:eastAsia="uk-UA"/>
              </w:rPr>
              <w:t xml:space="preserve">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 Якщо документи подаються особисто, заявник пред'являє </w:t>
            </w:r>
            <w:r>
              <w:rPr>
                <w:rFonts w:ascii="Times New Roman" w:hAnsi="Times New Roman" w:cs="Times New Roman" w:eastAsia="Times New Roman"/>
                <w:color w:val="000000" w:themeColor="text1"/>
                <w:sz w:val="24"/>
                <w:szCs w:val="24"/>
                <w:lang w:val="uk-UA" w:eastAsia="uk-UA"/>
              </w:rPr>
              <w:t xml:space="preserve">свій паспорт</w:t>
            </w:r>
            <w:r>
              <w:rPr>
                <w:rFonts w:ascii="Times New Roman" w:hAnsi="Times New Roman" w:cs="Times New Roman" w:eastAsia="Times New Roman"/>
                <w:color w:val="000000" w:themeColor="text1"/>
                <w:sz w:val="24"/>
                <w:szCs w:val="24"/>
                <w:lang w:val="uk-UA" w:eastAsia="uk-UA"/>
              </w:rPr>
              <w:t xml:space="preserve"> громадянина України, або тимчасове </w:t>
            </w:r>
            <w:r>
              <w:rPr>
                <w:rFonts w:ascii="Times New Roman" w:hAnsi="Times New Roman" w:cs="Times New Roman" w:eastAsia="Times New Roman"/>
                <w:color w:val="000000" w:themeColor="text1"/>
                <w:sz w:val="24"/>
                <w:szCs w:val="24"/>
                <w:lang w:val="uk-UA" w:eastAsia="uk-UA"/>
              </w:rPr>
              <w:t xml:space="preserve">посвідчення громадянина</w:t>
            </w:r>
            <w:r>
              <w:rPr>
                <w:rFonts w:ascii="Times New Roman" w:hAnsi="Times New Roman" w:cs="Times New Roman" w:eastAsia="Times New Roman"/>
                <w:color w:val="000000" w:themeColor="text1"/>
                <w:sz w:val="24"/>
                <w:szCs w:val="24"/>
                <w:lang w:val="uk-UA" w:eastAsia="uk-UA"/>
              </w:rPr>
              <w:t xml:space="preserve"> України, або паспортний документ іноземця, </w:t>
            </w:r>
            <w:r>
              <w:rPr>
                <w:rFonts w:ascii="Times New Roman" w:hAnsi="Times New Roman" w:cs="Times New Roman" w:eastAsia="Times New Roman"/>
                <w:color w:val="000000" w:themeColor="text1"/>
                <w:sz w:val="24"/>
                <w:szCs w:val="24"/>
                <w:lang w:val="uk-UA" w:eastAsia="uk-UA"/>
              </w:rPr>
              <w:t xml:space="preserve">або посвідчення</w:t>
            </w:r>
            <w:r>
              <w:rPr>
                <w:rFonts w:ascii="Times New Roman" w:hAnsi="Times New Roman" w:cs="Times New Roman" w:eastAsia="Times New Roman"/>
                <w:color w:val="000000" w:themeColor="text1"/>
                <w:sz w:val="24"/>
                <w:szCs w:val="24"/>
                <w:lang w:val="uk-UA" w:eastAsia="uk-UA"/>
              </w:rPr>
              <w:t xml:space="preserve"> особи без громадянства, або посвідку на постійне </w:t>
            </w:r>
            <w:r>
              <w:rPr>
                <w:rFonts w:ascii="Times New Roman" w:hAnsi="Times New Roman" w:cs="Times New Roman" w:eastAsia="Times New Roman"/>
                <w:color w:val="000000" w:themeColor="text1"/>
                <w:sz w:val="24"/>
                <w:szCs w:val="24"/>
                <w:lang w:val="uk-UA" w:eastAsia="uk-UA"/>
              </w:rPr>
              <w:t xml:space="preserve">або тимчасове</w:t>
            </w:r>
            <w:r>
              <w:rPr>
                <w:rFonts w:ascii="Times New Roman" w:hAnsi="Times New Roman" w:cs="Times New Roman" w:eastAsia="Times New Roman"/>
                <w:color w:val="000000" w:themeColor="text1"/>
                <w:sz w:val="24"/>
                <w:szCs w:val="24"/>
                <w:lang w:val="uk-UA" w:eastAsia="uk-UA"/>
              </w:rPr>
              <w:t xml:space="preserve">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47"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реєстраційного</w:t>
            </w:r>
            <w:r>
              <w:rPr>
                <w:rFonts w:ascii="Times New Roman" w:hAnsi="Times New Roman" w:cs="Times New Roman" w:eastAsia="Times New Roman"/>
                <w:color w:val="000000" w:themeColor="text1"/>
                <w:lang w:val="uk-UA"/>
              </w:rPr>
              <w:t xml:space="preserve"> номера </w:t>
            </w:r>
            <w:r>
              <w:rPr>
                <w:rFonts w:ascii="Times New Roman" w:hAnsi="Times New Roman" w:cs="Times New Roman" w:eastAsia="Times New Roman"/>
                <w:color w:val="000000" w:themeColor="text1"/>
                <w:lang w:val="uk-UA"/>
              </w:rPr>
              <w:t xml:space="preserve">облікової картки платника податків або серії</w:t>
            </w:r>
            <w:r>
              <w:rPr>
                <w:rFonts w:ascii="Times New Roman" w:hAnsi="Times New Roman" w:cs="Times New Roman" w:eastAsia="Times New Roman"/>
                <w:color w:val="000000" w:themeColor="text1"/>
                <w:lang w:val="uk-UA"/>
              </w:rPr>
              <w:t xml:space="preserve"> та номера паспорта (для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які мають відмітку</w:t>
            </w:r>
            <w:r>
              <w:rPr>
                <w:rFonts w:ascii="Times New Roman" w:hAnsi="Times New Roman" w:cs="Times New Roman" w:eastAsia="Times New Roman"/>
                <w:color w:val="000000" w:themeColor="text1"/>
                <w:lang w:val="uk-UA"/>
              </w:rPr>
              <w:t xml:space="preserve"> в паспорті про право </w:t>
            </w:r>
            <w:r>
              <w:rPr>
                <w:rFonts w:ascii="Times New Roman" w:hAnsi="Times New Roman" w:cs="Times New Roman" w:eastAsia="Times New Roman"/>
                <w:color w:val="000000" w:themeColor="text1"/>
                <w:lang w:val="uk-UA"/>
              </w:rPr>
              <w:t xml:space="preserve">здійснювати платежі</w:t>
            </w:r>
            <w:r>
              <w:rPr>
                <w:rFonts w:ascii="Times New Roman" w:hAnsi="Times New Roman" w:cs="Times New Roman" w:eastAsia="Times New Roman"/>
                <w:color w:val="000000" w:themeColor="text1"/>
                <w:lang w:val="uk-UA"/>
              </w:rPr>
              <w:t xml:space="preserve"> за серією та номером паспорта) відомостям, </w:t>
            </w:r>
            <w:r>
              <w:rPr>
                <w:rFonts w:ascii="Times New Roman" w:hAnsi="Times New Roman" w:cs="Times New Roman" w:eastAsia="Times New Roman"/>
                <w:color w:val="000000" w:themeColor="text1"/>
                <w:lang w:val="uk-UA"/>
              </w:rPr>
              <w:t xml:space="preserve">наданим відповідно</w:t>
            </w:r>
            <w:r>
              <w:rPr>
                <w:rFonts w:ascii="Times New Roman" w:hAnsi="Times New Roman" w:cs="Times New Roman" w:eastAsia="Times New Roman"/>
                <w:color w:val="000000" w:themeColor="text1"/>
                <w:lang w:val="uk-UA"/>
              </w:rPr>
              <w:t xml:space="preserve"> до</w:t>
            </w:r>
            <w:r>
              <w:rPr>
                <w:rFonts w:ascii="Times New Roman" w:hAnsi="Times New Roman" w:cs="Times New Roman" w:eastAsia="Times New Roman"/>
                <w:color w:val="000000" w:themeColor="text1"/>
                <w:lang w:val="uk-UA"/>
              </w:rPr>
              <w:t xml:space="preserve"> </w:t>
            </w:r>
            <w:hyperlink r:id="rId48" w:tooltip="https://zakon.rada.gov.ua/laws/show/755-15#n432" w:anchor="n432" w:history="1">
              <w:r>
                <w:rPr>
                  <w:rStyle w:val="894"/>
                  <w:rFonts w:ascii="Times New Roman" w:hAnsi="Times New Roman" w:cs="Times New Roman" w:eastAsia="Times New Roman"/>
                  <w:color w:val="000000" w:themeColor="text1"/>
                  <w:lang w:val="uk-UA"/>
                </w:rPr>
                <w:t xml:space="preserve">статті 13</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з порушенням встановленого законодавством строку для їх 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 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w:t>
            </w:r>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заяві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зазначеним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або 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 </w:t>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 </w:t>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w:t>
            </w:r>
            <w:r>
              <w:rPr>
                <w:rFonts w:ascii="Times New Roman" w:hAnsi="Times New Roman" w:cs="Times New Roman" w:eastAsia="Times New Roman"/>
                <w:color w:val="000000" w:themeColor="text1"/>
                <w:sz w:val="24"/>
                <w:szCs w:val="24"/>
                <w:lang w:val="uk-UA"/>
              </w:rPr>
              <w:t xml:space="preserve">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962"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302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305"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в електронній формі оприлюднюються на </w:t>
            </w:r>
            <w:r>
              <w:rPr>
                <w:rFonts w:ascii="Times New Roman" w:hAnsi="Times New Roman" w:cs="Times New Roman" w:eastAsia="Times New Roman"/>
                <w:color w:val="000000" w:themeColor="text1"/>
                <w:sz w:val="24"/>
                <w:szCs w:val="24"/>
                <w:lang w:val="uk-UA"/>
              </w:rPr>
              <w:t xml:space="preserve">порталі електронних</w:t>
            </w:r>
            <w:r>
              <w:rPr>
                <w:rFonts w:ascii="Times New Roman" w:hAnsi="Times New Roman" w:cs="Times New Roman" w:eastAsia="Times New Roman"/>
                <w:color w:val="000000" w:themeColor="text1"/>
                <w:sz w:val="24"/>
                <w:szCs w:val="24"/>
                <w:lang w:val="uk-UA"/>
              </w:rPr>
              <w:t xml:space="preserve"> сервісів та доступні для їх пошуку за кодом доступу.</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w:t>
            </w:r>
            <w:r>
              <w:rPr>
                <w:rFonts w:ascii="Times New Roman" w:hAnsi="Times New Roman" w:cs="Times New Roman" w:eastAsia="Times New Roman"/>
                <w:color w:val="000000" w:themeColor="text1"/>
                <w:sz w:val="24"/>
                <w:szCs w:val="24"/>
                <w:lang w:val="uk-UA"/>
              </w:rPr>
              <w:t xml:space="preserve">для державної</w:t>
            </w:r>
            <w:r>
              <w:rPr>
                <w:rFonts w:ascii="Times New Roman" w:hAnsi="Times New Roman" w:cs="Times New Roman" w:eastAsia="Times New Roman"/>
                <w:color w:val="000000" w:themeColor="text1"/>
                <w:sz w:val="24"/>
                <w:szCs w:val="24"/>
                <w:lang w:val="uk-UA"/>
              </w:rPr>
              <w:t xml:space="preserve"> реєстрації, повертаються (видаються, </w:t>
            </w:r>
            <w:r>
              <w:rPr>
                <w:rFonts w:ascii="Times New Roman" w:hAnsi="Times New Roman" w:cs="Times New Roman" w:eastAsia="Times New Roman"/>
                <w:color w:val="000000" w:themeColor="text1"/>
                <w:sz w:val="24"/>
                <w:szCs w:val="24"/>
                <w:lang w:val="uk-UA"/>
              </w:rPr>
              <w:t xml:space="preserve">надсилаються поштовим</w:t>
            </w:r>
            <w:r>
              <w:rPr>
                <w:rFonts w:ascii="Times New Roman" w:hAnsi="Times New Roman" w:cs="Times New Roman" w:eastAsia="Times New Roman"/>
                <w:color w:val="000000" w:themeColor="text1"/>
                <w:sz w:val="24"/>
                <w:szCs w:val="24"/>
                <w:lang w:val="uk-UA"/>
              </w:rPr>
              <w:t xml:space="preserve"> відправленням) заявнику не пізніше </w:t>
            </w:r>
            <w:r>
              <w:rPr>
                <w:rFonts w:ascii="Times New Roman" w:hAnsi="Times New Roman" w:cs="Times New Roman" w:eastAsia="Times New Roman"/>
                <w:color w:val="000000" w:themeColor="text1"/>
                <w:sz w:val="24"/>
                <w:szCs w:val="24"/>
                <w:lang w:val="uk-UA"/>
              </w:rPr>
              <w:t xml:space="preserve">наступного робочого</w:t>
            </w:r>
            <w:r>
              <w:rPr>
                <w:rFonts w:ascii="Times New Roman" w:hAnsi="Times New Roman" w:cs="Times New Roman" w:eastAsia="Times New Roman"/>
                <w:color w:val="000000" w:themeColor="text1"/>
                <w:sz w:val="24"/>
                <w:szCs w:val="24"/>
                <w:lang w:val="uk-UA"/>
              </w:rPr>
              <w:t xml:space="preserve"> дня з дня надходження від заявника заяви про </w:t>
            </w:r>
            <w:r>
              <w:rPr>
                <w:rFonts w:ascii="Times New Roman" w:hAnsi="Times New Roman" w:cs="Times New Roman" w:eastAsia="Times New Roman"/>
                <w:color w:val="000000" w:themeColor="text1"/>
                <w:sz w:val="24"/>
                <w:szCs w:val="24"/>
                <w:lang w:val="uk-UA"/>
              </w:rPr>
              <w:t xml:space="preserve">їх повернення</w:t>
            </w:r>
            <w:r>
              <w:rPr>
                <w:lang w:val="uk-UA"/>
              </w:rPr>
            </w:r>
            <w:r/>
          </w:p>
        </w:tc>
      </w:tr>
    </w:tbl>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рішення про виділ юридичної особи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w:t>
      </w:r>
      <w:r>
        <w:rPr>
          <w:rFonts w:ascii="Times New Roman" w:hAnsi="Times New Roman" w:cs="Times New Roman" w:eastAsia="Times New Roman"/>
          <w:b/>
          <w:color w:val="000000" w:themeColor="text1"/>
          <w:sz w:val="24"/>
          <w:szCs w:val="24"/>
          <w:lang w:val="uk-UA" w:eastAsia="uk-UA"/>
        </w:rPr>
        <w:t xml:space="preserve">крім громадського формування та релігійної організації</w:t>
      </w:r>
      <w:r>
        <w:rPr>
          <w:rFonts w:ascii="Times New Roman" w:hAnsi="Times New Roman" w:cs="Times New Roman" w:eastAsia="Times New Roman"/>
          <w:b/>
          <w:bCs/>
          <w:color w:val="000000" w:themeColor="text1"/>
          <w:sz w:val="24"/>
          <w:szCs w:val="24"/>
          <w:lang w:val="uk-UA" w:eastAsia="uk-UA"/>
        </w:rPr>
        <w:t xml:space="preserve">)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14"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5386"/>
        <w:gridCol w:w="1667"/>
        <w:gridCol w:w="2694"/>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813"/>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рішення про виділ юридичної особи.</w:t>
            </w:r>
            <w:r>
              <w:rPr>
                <w:lang w:val="uk-UA"/>
              </w:rPr>
            </w:r>
            <w:r/>
          </w:p>
        </w:tc>
        <w:tc>
          <w:tcPr>
            <w:shd w:val="clear" w:fill="auto" w:color="auto"/>
            <w:tcBorders>
              <w:left w:val="single" w:sz="4" w:space="0" w:color="auto"/>
              <w:top w:val="single" w:sz="4" w:space="0" w:color="auto"/>
              <w:right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534"/>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рішення про виділ юридичної особи.</w:t>
            </w:r>
            <w:r>
              <w:rPr>
                <w:lang w:val="uk-UA"/>
              </w:rPr>
            </w:r>
            <w:r/>
          </w:p>
        </w:tc>
        <w:tc>
          <w:tcPr>
            <w:tcBorders>
              <w:left w:val="single" w:sz="4" w:space="0" w:color="auto"/>
              <w:top w:val="single" w:sz="4" w:space="0" w:color="auto"/>
              <w:right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87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та виписки.</w:t>
            </w:r>
            <w:r>
              <w:rPr>
                <w:lang w:val="uk-UA"/>
              </w:rPr>
            </w:r>
            <w:r/>
          </w:p>
        </w:tc>
        <w:tc>
          <w:tcPr>
            <w:tcBorders>
              <w:left w:val="single" w:sz="4" w:space="0" w:color="auto"/>
              <w:top w:val="single" w:sz="4" w:space="0" w:color="auto"/>
              <w:right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створення відокремленого підрозділу юридичної особи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32"/>
        <w:gridCol w:w="2926"/>
        <w:gridCol w:w="6317"/>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49"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w:t>
            </w:r>
            <w:r>
              <w:rPr>
                <w:rFonts w:ascii="Times New Roman" w:hAnsi="Times New Roman" w:cs="Times New Roman" w:eastAsia="Times New Roman"/>
                <w:color w:val="000000" w:themeColor="text1"/>
                <w:sz w:val="24"/>
                <w:szCs w:val="24"/>
                <w:lang w:val="uk-UA" w:eastAsia="uk-UA"/>
              </w:rPr>
              <w:t xml:space="preserve">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05.03.2012№ 368/5 «</w:t>
            </w:r>
            <w:r>
              <w:rPr>
                <w:rFonts w:ascii="Times New Roman" w:hAnsi="Times New Roman" w:cs="Times New Roman" w:eastAsia="Times New Roman"/>
                <w:color w:val="000000" w:themeColor="text1"/>
                <w:sz w:val="24"/>
                <w:szCs w:val="24"/>
                <w:lang w:val="uk-UA" w:eastAsia="uk-UA"/>
              </w:rPr>
              <w:t xml:space="preserve">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367/20680</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Звернення уповноваженого представника юридичної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w:t>
            </w:r>
            <w:r>
              <w:rPr>
                <w:rFonts w:ascii="Times New Roman" w:hAnsi="Times New Roman" w:cs="Times New Roman" w:eastAsia="Times New Roman"/>
                <w:color w:val="000000" w:themeColor="text1"/>
                <w:sz w:val="24"/>
                <w:szCs w:val="24"/>
                <w:lang w:val="uk-UA" w:eastAsia="uk-UA"/>
              </w:rPr>
              <w:t xml:space="preserve">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державну реєстрацію створення відокремленого підрозділу юридичної особи; примірник оригіналу (нотаріально засвідчена копія) рішення уповноваженого </w:t>
            </w:r>
            <w:r>
              <w:rPr>
                <w:rFonts w:ascii="Times New Roman" w:hAnsi="Times New Roman" w:cs="Times New Roman" w:eastAsia="Times New Roman"/>
                <w:color w:val="000000" w:themeColor="text1"/>
                <w:sz w:val="24"/>
                <w:szCs w:val="24"/>
                <w:lang w:val="uk-UA" w:eastAsia="uk-UA"/>
              </w:rPr>
              <w:t xml:space="preserve">органу управління юридичної особи про створення відокремленого підрозділу; примірник оригіналу </w:t>
            </w:r>
            <w:r>
              <w:rPr>
                <w:rFonts w:ascii="Times New Roman" w:hAnsi="Times New Roman" w:cs="Times New Roman" w:eastAsia="Times New Roman"/>
                <w:color w:val="000000" w:themeColor="text1"/>
                <w:sz w:val="24"/>
                <w:szCs w:val="24"/>
                <w:lang w:val="uk-UA" w:eastAsia="uk-UA"/>
              </w:rPr>
              <w:t xml:space="preserve">(нотаріально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разі подання документів, крім випадку, коли  відомості  про повноваження</w:t>
            </w:r>
            <w:r>
              <w:rPr>
                <w:rFonts w:ascii="Times New Roman" w:hAnsi="Times New Roman" w:cs="Times New Roman" w:eastAsia="Times New Roman"/>
                <w:color w:val="000000" w:themeColor="text1"/>
                <w:sz w:val="24"/>
                <w:szCs w:val="24"/>
                <w:lang w:val="uk-UA" w:eastAsia="uk-UA"/>
              </w:rPr>
              <w:t xml:space="preserve">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w:t>
            </w:r>
            <w:r>
              <w:rPr>
                <w:rFonts w:ascii="Times New Roman" w:hAnsi="Times New Roman" w:cs="Times New Roman" w:eastAsia="Times New Roman"/>
                <w:color w:val="000000" w:themeColor="text1"/>
                <w:sz w:val="24"/>
                <w:szCs w:val="24"/>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50"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реєстраційного</w:t>
            </w:r>
            <w:r>
              <w:rPr>
                <w:rFonts w:ascii="Times New Roman" w:hAnsi="Times New Roman" w:cs="Times New Roman" w:eastAsia="Times New Roman"/>
                <w:color w:val="000000" w:themeColor="text1"/>
                <w:lang w:val="uk-UA"/>
              </w:rPr>
              <w:t xml:space="preserve"> номера </w:t>
            </w:r>
            <w:r>
              <w:rPr>
                <w:rFonts w:ascii="Times New Roman" w:hAnsi="Times New Roman" w:cs="Times New Roman" w:eastAsia="Times New Roman"/>
                <w:color w:val="000000" w:themeColor="text1"/>
                <w:lang w:val="uk-UA"/>
              </w:rPr>
              <w:t xml:space="preserve">облікової картки платника податків або серії</w:t>
            </w:r>
            <w:r>
              <w:rPr>
                <w:rFonts w:ascii="Times New Roman" w:hAnsi="Times New Roman" w:cs="Times New Roman" w:eastAsia="Times New Roman"/>
                <w:color w:val="000000" w:themeColor="text1"/>
                <w:lang w:val="uk-UA"/>
              </w:rPr>
              <w:t xml:space="preserve"> та номера паспорта (для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які мають відмітку</w:t>
            </w:r>
            <w:r>
              <w:rPr>
                <w:rFonts w:ascii="Times New Roman" w:hAnsi="Times New Roman" w:cs="Times New Roman" w:eastAsia="Times New Roman"/>
                <w:color w:val="000000" w:themeColor="text1"/>
                <w:lang w:val="uk-UA"/>
              </w:rPr>
              <w:t xml:space="preserve"> в паспорті про право </w:t>
            </w:r>
            <w:r>
              <w:rPr>
                <w:rFonts w:ascii="Times New Roman" w:hAnsi="Times New Roman" w:cs="Times New Roman" w:eastAsia="Times New Roman"/>
                <w:color w:val="000000" w:themeColor="text1"/>
                <w:lang w:val="uk-UA"/>
              </w:rPr>
              <w:t xml:space="preserve">здійснювати платежі</w:t>
            </w:r>
            <w:r>
              <w:rPr>
                <w:rFonts w:ascii="Times New Roman" w:hAnsi="Times New Roman" w:cs="Times New Roman" w:eastAsia="Times New Roman"/>
                <w:color w:val="000000" w:themeColor="text1"/>
                <w:lang w:val="uk-UA"/>
              </w:rPr>
              <w:t xml:space="preserve"> за серією та номером паспорта) відомостям, </w:t>
            </w:r>
            <w:r>
              <w:rPr>
                <w:rFonts w:ascii="Times New Roman" w:hAnsi="Times New Roman" w:cs="Times New Roman" w:eastAsia="Times New Roman"/>
                <w:color w:val="000000" w:themeColor="text1"/>
                <w:lang w:val="uk-UA"/>
              </w:rPr>
              <w:t xml:space="preserve">наданим відповідно</w:t>
            </w:r>
            <w:r>
              <w:rPr>
                <w:rFonts w:ascii="Times New Roman" w:hAnsi="Times New Roman" w:cs="Times New Roman" w:eastAsia="Times New Roman"/>
                <w:color w:val="000000" w:themeColor="text1"/>
                <w:lang w:val="uk-UA"/>
              </w:rPr>
              <w:t xml:space="preserve"> до</w:t>
            </w:r>
            <w:r>
              <w:rPr>
                <w:rFonts w:ascii="Times New Roman" w:hAnsi="Times New Roman" w:cs="Times New Roman" w:eastAsia="Times New Roman"/>
                <w:color w:val="000000" w:themeColor="text1"/>
                <w:lang w:val="uk-UA"/>
              </w:rPr>
              <w:t xml:space="preserve"> </w:t>
            </w:r>
            <w:hyperlink r:id="rId51" w:tooltip="https://zakon.rada.gov.ua/laws/show/755-15#n432" w:anchor="n432" w:history="1">
              <w:r>
                <w:rPr>
                  <w:rStyle w:val="894"/>
                  <w:rFonts w:ascii="Times New Roman" w:hAnsi="Times New Roman" w:cs="Times New Roman" w:eastAsia="Times New Roman"/>
                  <w:color w:val="000000" w:themeColor="text1"/>
                  <w:lang w:val="uk-UA"/>
                </w:rPr>
                <w:t xml:space="preserve">статті 13</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з порушенням встановленого законодавством строку для їх 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 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суперечать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заяві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зазначеним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або 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 </w:t>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 </w:t>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r>
              <w:rPr>
                <w:rFonts w:ascii="Times New Roman" w:hAnsi="Times New Roman" w:cs="Times New Roman" w:eastAsia="Times New Roman"/>
                <w:color w:val="000000" w:themeColor="text1"/>
                <w:sz w:val="24"/>
                <w:szCs w:val="24"/>
                <w:lang w:val="uk-UA" w:eastAsia="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в електронній формі оприлюднюються на </w:t>
            </w:r>
            <w:r>
              <w:rPr>
                <w:rFonts w:ascii="Times New Roman" w:hAnsi="Times New Roman" w:cs="Times New Roman" w:eastAsia="Times New Roman"/>
                <w:color w:val="000000" w:themeColor="text1"/>
                <w:sz w:val="24"/>
                <w:szCs w:val="24"/>
                <w:lang w:val="uk-UA"/>
              </w:rPr>
              <w:t xml:space="preserve">порталі електронних</w:t>
            </w:r>
            <w:r>
              <w:rPr>
                <w:rFonts w:ascii="Times New Roman" w:hAnsi="Times New Roman" w:cs="Times New Roman" w:eastAsia="Times New Roman"/>
                <w:color w:val="000000" w:themeColor="text1"/>
                <w:sz w:val="24"/>
                <w:szCs w:val="24"/>
                <w:lang w:val="uk-UA"/>
              </w:rPr>
              <w:t xml:space="preserve"> сервісів та доступні для їх пошуку за кодом доступу.</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 бажанням заявника з Єдиного державного реєстру юридичних осіб, фізичних осіб – підприємців та громадських формувань надається</w:t>
            </w:r>
            <w:r>
              <w:rPr>
                <w:rFonts w:ascii="Times New Roman" w:hAnsi="Times New Roman" w:cs="Times New Roman" w:eastAsia="Times New Roman"/>
                <w:color w:val="000000" w:themeColor="text1"/>
                <w:sz w:val="24"/>
                <w:szCs w:val="24"/>
                <w:lang w:val="uk-UA"/>
              </w:rPr>
              <w:t xml:space="preserve">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w:t>
            </w:r>
            <w:r>
              <w:rPr>
                <w:rFonts w:ascii="Times New Roman" w:hAnsi="Times New Roman" w:cs="Times New Roman" w:eastAsia="Times New Roman"/>
                <w:color w:val="000000" w:themeColor="text1"/>
                <w:sz w:val="24"/>
                <w:szCs w:val="24"/>
                <w:lang w:val="uk-UA"/>
              </w:rPr>
              <w:t xml:space="preserve">для державної</w:t>
            </w:r>
            <w:r>
              <w:rPr>
                <w:rFonts w:ascii="Times New Roman" w:hAnsi="Times New Roman" w:cs="Times New Roman" w:eastAsia="Times New Roman"/>
                <w:color w:val="000000" w:themeColor="text1"/>
                <w:sz w:val="24"/>
                <w:szCs w:val="24"/>
                <w:lang w:val="uk-UA"/>
              </w:rPr>
              <w:t xml:space="preserve"> реєстрації, повертаються (видаються, </w:t>
            </w:r>
            <w:r>
              <w:rPr>
                <w:rFonts w:ascii="Times New Roman" w:hAnsi="Times New Roman" w:cs="Times New Roman" w:eastAsia="Times New Roman"/>
                <w:color w:val="000000" w:themeColor="text1"/>
                <w:sz w:val="24"/>
                <w:szCs w:val="24"/>
                <w:lang w:val="uk-UA"/>
              </w:rPr>
              <w:t xml:space="preserve">надсилаються поштовим</w:t>
            </w:r>
            <w:r>
              <w:rPr>
                <w:rFonts w:ascii="Times New Roman" w:hAnsi="Times New Roman" w:cs="Times New Roman" w:eastAsia="Times New Roman"/>
                <w:color w:val="000000" w:themeColor="text1"/>
                <w:sz w:val="24"/>
                <w:szCs w:val="24"/>
                <w:lang w:val="uk-UA"/>
              </w:rPr>
              <w:t xml:space="preserve"> відправленням) заявнику не пізніше </w:t>
            </w:r>
            <w:r>
              <w:rPr>
                <w:rFonts w:ascii="Times New Roman" w:hAnsi="Times New Roman" w:cs="Times New Roman" w:eastAsia="Times New Roman"/>
                <w:color w:val="000000" w:themeColor="text1"/>
                <w:sz w:val="24"/>
                <w:szCs w:val="24"/>
                <w:lang w:val="uk-UA"/>
              </w:rPr>
              <w:t xml:space="preserve">наступного робочого</w:t>
            </w:r>
            <w:r>
              <w:rPr>
                <w:rFonts w:ascii="Times New Roman" w:hAnsi="Times New Roman" w:cs="Times New Roman" w:eastAsia="Times New Roman"/>
                <w:color w:val="000000" w:themeColor="text1"/>
                <w:sz w:val="24"/>
                <w:szCs w:val="24"/>
                <w:lang w:val="uk-UA"/>
              </w:rPr>
              <w:t xml:space="preserve"> дня з дня надходження від заявника заяви про </w:t>
            </w:r>
            <w:r>
              <w:rPr>
                <w:rFonts w:ascii="Times New Roman" w:hAnsi="Times New Roman" w:cs="Times New Roman" w:eastAsia="Times New Roman"/>
                <w:color w:val="000000" w:themeColor="text1"/>
                <w:sz w:val="24"/>
                <w:szCs w:val="24"/>
                <w:lang w:val="uk-UA"/>
              </w:rPr>
            </w:r>
            <w:r>
              <w:rPr>
                <w:rFonts w:ascii="Times New Roman" w:hAnsi="Times New Roman" w:cs="Times New Roman" w:eastAsia="Times New Roman"/>
                <w:color w:val="000000" w:themeColor="text1"/>
                <w:sz w:val="24"/>
                <w:szCs w:val="24"/>
                <w:lang w:val="uk-UA"/>
              </w:rPr>
              <w:t xml:space="preserve">їх повернення</w:t>
            </w:r>
            <w:r/>
            <w:r>
              <w:rPr>
                <w:rFonts w:ascii="Times New Roman" w:hAnsi="Times New Roman" w:cs="Times New Roman" w:eastAsia="Times New Roman"/>
                <w:color w:val="000000" w:themeColor="text1"/>
                <w:sz w:val="24"/>
                <w:szCs w:val="24"/>
                <w:lang w:val="uk-UA"/>
              </w:rPr>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створення відокремленого підрозділу юридичної особи (</w:t>
      </w:r>
      <w:r>
        <w:rPr>
          <w:rFonts w:ascii="Times New Roman" w:hAnsi="Times New Roman" w:cs="Times New Roman" w:eastAsia="Times New Roman"/>
          <w:b/>
          <w:color w:val="000000" w:themeColor="text1"/>
          <w:sz w:val="24"/>
          <w:szCs w:val="24"/>
          <w:lang w:val="uk-UA" w:eastAsia="uk-UA"/>
        </w:rPr>
        <w:t xml:space="preserve">крім громадського формування та релігійної організації</w:t>
      </w:r>
      <w:r>
        <w:rPr>
          <w:rFonts w:ascii="Times New Roman" w:hAnsi="Times New Roman" w:cs="Times New Roman" w:eastAsia="Times New Roman"/>
          <w:b/>
          <w:bCs/>
          <w:color w:val="000000" w:themeColor="text1"/>
          <w:sz w:val="24"/>
          <w:szCs w:val="24"/>
          <w:lang w:val="uk-UA" w:eastAsia="uk-UA"/>
        </w:rPr>
        <w:t xml:space="preserve">)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14"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5386"/>
        <w:gridCol w:w="1667"/>
        <w:gridCol w:w="2694"/>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2"/>
                <w:szCs w:val="24"/>
                <w:lang w:val="uk-UA"/>
              </w:rPr>
              <w:suppressLineNumbers w:val="0"/>
            </w:pPr>
            <w:r>
              <w:rPr>
                <w:rFonts w:ascii="Times New Roman" w:hAnsi="Times New Roman" w:cs="Times New Roman" w:eastAsia="Times New Roman"/>
                <w:b/>
                <w:color w:val="000000" w:themeColor="text1"/>
                <w:sz w:val="22"/>
                <w:szCs w:val="24"/>
                <w:lang w:val="uk-UA"/>
              </w:rPr>
              <w:t xml:space="preserve">№ з/п</w:t>
            </w:r>
            <w:r>
              <w:rPr>
                <w:sz w:val="20"/>
                <w:lang w:val="uk-UA"/>
              </w:rPr>
            </w:r>
            <w:r>
              <w:rPr>
                <w:sz w:val="20"/>
              </w:rP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2"/>
                <w:szCs w:val="24"/>
                <w:lang w:val="uk-UA"/>
              </w:rPr>
              <w:suppressLineNumbers w:val="0"/>
            </w:pPr>
            <w:r>
              <w:rPr>
                <w:rFonts w:ascii="Times New Roman" w:hAnsi="Times New Roman" w:cs="Times New Roman" w:eastAsia="Times New Roman"/>
                <w:b/>
                <w:color w:val="000000" w:themeColor="text1"/>
                <w:sz w:val="22"/>
                <w:szCs w:val="24"/>
                <w:lang w:val="uk-UA"/>
              </w:rPr>
              <w:t xml:space="preserve">Етапи опрацювання звернення про надання адміністративної послуги</w:t>
            </w:r>
            <w:r>
              <w:rPr>
                <w:sz w:val="20"/>
                <w:lang w:val="uk-UA"/>
              </w:rPr>
            </w:r>
            <w:r>
              <w:rPr>
                <w:sz w:val="20"/>
              </w:rPr>
            </w:r>
          </w:p>
        </w:tc>
        <w:tc>
          <w:tcPr>
            <w:tcBorders>
              <w:left w:val="single" w:sz="4" w:space="0" w:color="auto"/>
              <w:top w:val="single" w:sz="4" w:space="0" w:color="auto"/>
              <w:right w:val="single" w:sz="4" w:space="0" w:color="auto"/>
              <w:bottom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2"/>
                <w:szCs w:val="24"/>
                <w:lang w:val="uk-UA"/>
              </w:rPr>
              <w:suppressLineNumbers w:val="0"/>
            </w:pPr>
            <w:r>
              <w:rPr>
                <w:rFonts w:ascii="Times New Roman" w:hAnsi="Times New Roman" w:cs="Times New Roman" w:eastAsia="Times New Roman"/>
                <w:b/>
                <w:color w:val="000000" w:themeColor="text1"/>
                <w:sz w:val="22"/>
                <w:szCs w:val="24"/>
                <w:lang w:val="uk-UA"/>
              </w:rPr>
              <w:t xml:space="preserve">Відповідальна особа </w:t>
            </w:r>
            <w:r>
              <w:rPr>
                <w:sz w:val="20"/>
                <w:lang w:val="uk-UA"/>
              </w:rPr>
            </w:r>
            <w:r>
              <w:rPr>
                <w:sz w:val="20"/>
              </w:rP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2"/>
                <w:szCs w:val="24"/>
                <w:lang w:val="uk-UA"/>
              </w:rPr>
              <w:suppressLineNumbers w:val="0"/>
            </w:pPr>
            <w:r>
              <w:rPr>
                <w:rFonts w:ascii="Times New Roman" w:hAnsi="Times New Roman" w:cs="Times New Roman" w:eastAsia="Times New Roman"/>
                <w:b/>
                <w:color w:val="000000" w:themeColor="text1"/>
                <w:sz w:val="22"/>
                <w:szCs w:val="24"/>
                <w:lang w:val="uk-UA"/>
              </w:rPr>
              <w:t xml:space="preserve">Строки виконання етапів</w:t>
            </w:r>
            <w:r>
              <w:rPr>
                <w:sz w:val="20"/>
                <w:lang w:val="uk-UA"/>
              </w:rPr>
            </w:r>
            <w:r>
              <w:rPr>
                <w:sz w:val="20"/>
              </w:rPr>
            </w:r>
          </w:p>
        </w:tc>
      </w:tr>
      <w:tr>
        <w:trPr>
          <w:trHeight w:val="885"/>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створення відокремленого підрозділу юридичної особи.</w:t>
            </w:r>
            <w:r>
              <w:rPr>
                <w:lang w:val="uk-UA"/>
              </w:rPr>
            </w:r>
            <w:r/>
          </w:p>
        </w:tc>
        <w:tc>
          <w:tcPr>
            <w:shd w:val="clear" w:fill="auto" w:color="auto"/>
            <w:tcBorders>
              <w:left w:val="single" w:sz="4" w:space="0" w:color="auto"/>
              <w:top w:val="single" w:sz="4" w:space="0" w:color="auto"/>
              <w:right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8"/>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створення відокремленого підрозділу юридичної особи.</w:t>
            </w:r>
            <w:r>
              <w:rPr>
                <w:lang w:val="uk-UA"/>
              </w:rPr>
            </w:r>
            <w:r/>
          </w:p>
        </w:tc>
        <w:tc>
          <w:tcPr>
            <w:tcBorders>
              <w:left w:val="single" w:sz="4" w:space="0" w:color="auto"/>
              <w:top w:val="single" w:sz="4" w:space="0" w:color="auto"/>
              <w:right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911"/>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та виписки.</w:t>
            </w:r>
            <w:r>
              <w:rPr>
                <w:lang w:val="uk-UA"/>
              </w:rPr>
            </w:r>
            <w:r/>
          </w:p>
        </w:tc>
        <w:tc>
          <w:tcPr>
            <w:tcBorders>
              <w:left w:val="single" w:sz="4" w:space="0" w:color="auto"/>
              <w:top w:val="single" w:sz="4" w:space="0" w:color="auto"/>
              <w:right w:val="single" w:sz="4" w:space="0" w:color="auto"/>
            </w:tcBorders>
            <w:tcW w:w="16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змін до відомостей про відокремлений підрозділ юридичної особи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32"/>
        <w:gridCol w:w="2926"/>
        <w:gridCol w:w="6317"/>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52"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w:t>
            </w:r>
            <w:r>
              <w:rPr>
                <w:rFonts w:ascii="Times New Roman" w:hAnsi="Times New Roman" w:cs="Times New Roman" w:eastAsia="Times New Roman"/>
                <w:color w:val="000000" w:themeColor="text1"/>
                <w:sz w:val="24"/>
                <w:szCs w:val="24"/>
                <w:lang w:val="uk-UA" w:eastAsia="uk-UA"/>
              </w:rPr>
              <w:t xml:space="preserve">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05.03.2012№ 368/5 «</w:t>
            </w:r>
            <w:r>
              <w:rPr>
                <w:rFonts w:ascii="Times New Roman" w:hAnsi="Times New Roman" w:cs="Times New Roman" w:eastAsia="Times New Roman"/>
                <w:color w:val="000000" w:themeColor="text1"/>
                <w:sz w:val="24"/>
                <w:szCs w:val="24"/>
                <w:lang w:val="uk-UA" w:eastAsia="uk-UA"/>
              </w:rPr>
              <w:t xml:space="preserve">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367/20680</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Звернення уповноваженого представника юридичної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державну реєстрацію створення відокремленого підрозділу юридичної особи; примірник оригіналу (нотаріально засвідчена копія) рішення уповноваженого органу управління юридичної особи про створення відокремленого підрозділу; примірник оригіналу </w:t>
            </w:r>
            <w:r>
              <w:rPr>
                <w:rFonts w:ascii="Times New Roman" w:hAnsi="Times New Roman" w:cs="Times New Roman" w:eastAsia="Times New Roman"/>
                <w:color w:val="000000" w:themeColor="text1"/>
                <w:sz w:val="24"/>
                <w:szCs w:val="24"/>
                <w:lang w:val="uk-UA" w:eastAsia="uk-UA"/>
              </w:rPr>
              <w:t xml:space="preserve">(нотаріально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w:t>
            </w:r>
            <w:r>
              <w:rPr>
                <w:rFonts w:ascii="Times New Roman" w:hAnsi="Times New Roman" w:cs="Times New Roman" w:eastAsia="Times New Roman"/>
                <w:color w:val="000000" w:themeColor="text1"/>
                <w:sz w:val="24"/>
                <w:szCs w:val="24"/>
                <w:lang w:val="uk-UA" w:eastAsia="uk-UA"/>
              </w:rPr>
              <w:t xml:space="preserve">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w:t>
            </w:r>
            <w:r>
              <w:rPr>
                <w:rFonts w:ascii="Times New Roman" w:hAnsi="Times New Roman" w:cs="Times New Roman" w:eastAsia="Times New Roman"/>
                <w:color w:val="000000" w:themeColor="text1"/>
                <w:sz w:val="24"/>
                <w:szCs w:val="24"/>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53"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реєстраційного</w:t>
            </w:r>
            <w:r>
              <w:rPr>
                <w:rFonts w:ascii="Times New Roman" w:hAnsi="Times New Roman" w:cs="Times New Roman" w:eastAsia="Times New Roman"/>
                <w:color w:val="000000" w:themeColor="text1"/>
                <w:lang w:val="uk-UA"/>
              </w:rPr>
              <w:t xml:space="preserve"> номера </w:t>
            </w:r>
            <w:r>
              <w:rPr>
                <w:rFonts w:ascii="Times New Roman" w:hAnsi="Times New Roman" w:cs="Times New Roman" w:eastAsia="Times New Roman"/>
                <w:color w:val="000000" w:themeColor="text1"/>
                <w:lang w:val="uk-UA"/>
              </w:rPr>
              <w:t xml:space="preserve">облікової картки платника податків або серії</w:t>
            </w:r>
            <w:r>
              <w:rPr>
                <w:rFonts w:ascii="Times New Roman" w:hAnsi="Times New Roman" w:cs="Times New Roman" w:eastAsia="Times New Roman"/>
                <w:color w:val="000000" w:themeColor="text1"/>
                <w:lang w:val="uk-UA"/>
              </w:rPr>
              <w:t xml:space="preserve"> та номера паспорта (для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які мають відмітку</w:t>
            </w:r>
            <w:r>
              <w:rPr>
                <w:rFonts w:ascii="Times New Roman" w:hAnsi="Times New Roman" w:cs="Times New Roman" w:eastAsia="Times New Roman"/>
                <w:color w:val="000000" w:themeColor="text1"/>
                <w:lang w:val="uk-UA"/>
              </w:rPr>
              <w:t xml:space="preserve"> в паспорті про право </w:t>
            </w:r>
            <w:r>
              <w:rPr>
                <w:rFonts w:ascii="Times New Roman" w:hAnsi="Times New Roman" w:cs="Times New Roman" w:eastAsia="Times New Roman"/>
                <w:color w:val="000000" w:themeColor="text1"/>
                <w:lang w:val="uk-UA"/>
              </w:rPr>
              <w:t xml:space="preserve">здійснювати платежі</w:t>
            </w:r>
            <w:r>
              <w:rPr>
                <w:rFonts w:ascii="Times New Roman" w:hAnsi="Times New Roman" w:cs="Times New Roman" w:eastAsia="Times New Roman"/>
                <w:color w:val="000000" w:themeColor="text1"/>
                <w:lang w:val="uk-UA"/>
              </w:rPr>
              <w:t xml:space="preserve"> за серією та номером паспорта) відомостям, </w:t>
            </w:r>
            <w:r>
              <w:rPr>
                <w:rFonts w:ascii="Times New Roman" w:hAnsi="Times New Roman" w:cs="Times New Roman" w:eastAsia="Times New Roman"/>
                <w:color w:val="000000" w:themeColor="text1"/>
                <w:lang w:val="uk-UA"/>
              </w:rPr>
              <w:t xml:space="preserve">наданим відповідно</w:t>
            </w:r>
            <w:r>
              <w:rPr>
                <w:rFonts w:ascii="Times New Roman" w:hAnsi="Times New Roman" w:cs="Times New Roman" w:eastAsia="Times New Roman"/>
                <w:color w:val="000000" w:themeColor="text1"/>
                <w:lang w:val="uk-UA"/>
              </w:rPr>
              <w:t xml:space="preserve"> до</w:t>
            </w:r>
            <w:r>
              <w:rPr>
                <w:rFonts w:ascii="Times New Roman" w:hAnsi="Times New Roman" w:cs="Times New Roman" w:eastAsia="Times New Roman"/>
                <w:color w:val="000000" w:themeColor="text1"/>
                <w:lang w:val="uk-UA"/>
              </w:rPr>
              <w:t xml:space="preserve"> </w:t>
            </w:r>
            <w:hyperlink r:id="rId54" w:tooltip="https://zakon.rada.gov.ua/laws/show/755-15#n432" w:anchor="n432" w:history="1">
              <w:r>
                <w:rPr>
                  <w:rStyle w:val="894"/>
                  <w:rFonts w:ascii="Times New Roman" w:hAnsi="Times New Roman" w:cs="Times New Roman" w:eastAsia="Times New Roman"/>
                  <w:color w:val="000000" w:themeColor="text1"/>
                  <w:lang w:val="uk-UA"/>
                </w:rPr>
                <w:t xml:space="preserve">статті 13</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з порушенням встановленого законодавством строку для їх подання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 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суперечать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заяві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зазначеним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або 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 </w:t>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 </w:t>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r>
              <w:rPr>
                <w:rFonts w:ascii="Times New Roman" w:hAnsi="Times New Roman" w:cs="Times New Roman" w:eastAsia="Times New Roman"/>
                <w:color w:val="000000" w:themeColor="text1"/>
                <w:sz w:val="24"/>
                <w:szCs w:val="24"/>
                <w:lang w:val="uk-UA" w:eastAsia="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в електронній формі оприлюднюються на </w:t>
            </w:r>
            <w:r>
              <w:rPr>
                <w:rFonts w:ascii="Times New Roman" w:hAnsi="Times New Roman" w:cs="Times New Roman" w:eastAsia="Times New Roman"/>
                <w:color w:val="000000" w:themeColor="text1"/>
                <w:sz w:val="24"/>
                <w:szCs w:val="24"/>
                <w:lang w:val="uk-UA"/>
              </w:rPr>
              <w:t xml:space="preserve">порталі електронних</w:t>
            </w:r>
            <w:r>
              <w:rPr>
                <w:rFonts w:ascii="Times New Roman" w:hAnsi="Times New Roman" w:cs="Times New Roman" w:eastAsia="Times New Roman"/>
                <w:color w:val="000000" w:themeColor="text1"/>
                <w:sz w:val="24"/>
                <w:szCs w:val="24"/>
                <w:lang w:val="uk-UA"/>
              </w:rPr>
              <w:t xml:space="preserve"> сервісів та доступні для їх пошуку за кодом доступу.</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 бажанням заявника з Єдиного державного реєстру юридичних осіб, фізичних осіб – підприємців та громадських формувань надається</w:t>
            </w:r>
            <w:r>
              <w:rPr>
                <w:rFonts w:ascii="Times New Roman" w:hAnsi="Times New Roman" w:cs="Times New Roman" w:eastAsia="Times New Roman"/>
                <w:color w:val="000000" w:themeColor="text1"/>
                <w:sz w:val="24"/>
                <w:szCs w:val="24"/>
                <w:lang w:val="uk-UA"/>
              </w:rPr>
              <w:t xml:space="preserve">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w:t>
            </w:r>
            <w:r>
              <w:rPr>
                <w:rFonts w:ascii="Times New Roman" w:hAnsi="Times New Roman" w:cs="Times New Roman" w:eastAsia="Times New Roman"/>
                <w:color w:val="000000" w:themeColor="text1"/>
                <w:sz w:val="24"/>
                <w:szCs w:val="24"/>
                <w:lang w:val="uk-UA"/>
              </w:rPr>
              <w:t xml:space="preserve">для державної</w:t>
            </w:r>
            <w:r>
              <w:rPr>
                <w:rFonts w:ascii="Times New Roman" w:hAnsi="Times New Roman" w:cs="Times New Roman" w:eastAsia="Times New Roman"/>
                <w:color w:val="000000" w:themeColor="text1"/>
                <w:sz w:val="24"/>
                <w:szCs w:val="24"/>
                <w:lang w:val="uk-UA"/>
              </w:rPr>
              <w:t xml:space="preserve"> реєстрації, повертаються (видаються, </w:t>
            </w:r>
            <w:r>
              <w:rPr>
                <w:rFonts w:ascii="Times New Roman" w:hAnsi="Times New Roman" w:cs="Times New Roman" w:eastAsia="Times New Roman"/>
                <w:color w:val="000000" w:themeColor="text1"/>
                <w:sz w:val="24"/>
                <w:szCs w:val="24"/>
                <w:lang w:val="uk-UA"/>
              </w:rPr>
              <w:t xml:space="preserve">надсилаються поштовим</w:t>
            </w:r>
            <w:r>
              <w:rPr>
                <w:rFonts w:ascii="Times New Roman" w:hAnsi="Times New Roman" w:cs="Times New Roman" w:eastAsia="Times New Roman"/>
                <w:color w:val="000000" w:themeColor="text1"/>
                <w:sz w:val="24"/>
                <w:szCs w:val="24"/>
                <w:lang w:val="uk-UA"/>
              </w:rPr>
              <w:t xml:space="preserve"> відправленням) заявнику не пізніше </w:t>
            </w:r>
            <w:r>
              <w:rPr>
                <w:rFonts w:ascii="Times New Roman" w:hAnsi="Times New Roman" w:cs="Times New Roman" w:eastAsia="Times New Roman"/>
                <w:color w:val="000000" w:themeColor="text1"/>
                <w:sz w:val="24"/>
                <w:szCs w:val="24"/>
                <w:lang w:val="uk-UA"/>
              </w:rPr>
              <w:t xml:space="preserve">наступного робочого</w:t>
            </w:r>
            <w:r>
              <w:rPr>
                <w:rFonts w:ascii="Times New Roman" w:hAnsi="Times New Roman" w:cs="Times New Roman" w:eastAsia="Times New Roman"/>
                <w:color w:val="000000" w:themeColor="text1"/>
                <w:sz w:val="24"/>
                <w:szCs w:val="24"/>
                <w:lang w:val="uk-UA"/>
              </w:rPr>
              <w:t xml:space="preserve"> дня з дня надходження від заявника заяви про </w:t>
            </w:r>
            <w:r>
              <w:rPr>
                <w:rFonts w:ascii="Times New Roman" w:hAnsi="Times New Roman" w:cs="Times New Roman" w:eastAsia="Times New Roman"/>
                <w:color w:val="000000" w:themeColor="text1"/>
                <w:sz w:val="24"/>
                <w:szCs w:val="24"/>
                <w:lang w:val="uk-UA"/>
              </w:rPr>
              <w:t xml:space="preserve">  </w:t>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змін до відомостей про відокремлений підрозділ</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юридичної особи (</w:t>
      </w:r>
      <w:r>
        <w:rPr>
          <w:rFonts w:ascii="Times New Roman" w:hAnsi="Times New Roman" w:cs="Times New Roman" w:eastAsia="Times New Roman"/>
          <w:b/>
          <w:color w:val="000000" w:themeColor="text1"/>
          <w:sz w:val="24"/>
          <w:szCs w:val="24"/>
          <w:lang w:val="uk-UA" w:eastAsia="uk-UA"/>
        </w:rPr>
        <w:t xml:space="preserve">крім громадського формування та релігійної організації</w:t>
      </w:r>
      <w:r>
        <w:rPr>
          <w:rFonts w:ascii="Times New Roman" w:hAnsi="Times New Roman" w:cs="Times New Roman" w:eastAsia="Times New Roman"/>
          <w:b/>
          <w:bCs/>
          <w:color w:val="000000" w:themeColor="text1"/>
          <w:sz w:val="24"/>
          <w:szCs w:val="24"/>
          <w:lang w:val="uk-UA" w:eastAsia="uk-UA"/>
        </w:rPr>
        <w:t xml:space="preserve">)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173"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785"/>
        <w:gridCol w:w="2127"/>
        <w:gridCol w:w="2694"/>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830"/>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внесення змін до відомостей про відокремлений підрозділ юридичної особи.</w:t>
            </w:r>
            <w:r>
              <w:rPr>
                <w:lang w:val="uk-UA"/>
              </w:rPr>
            </w:r>
            <w:r/>
          </w:p>
        </w:tc>
        <w:tc>
          <w:tcPr>
            <w:shd w:val="clear" w:fill="auto" w:color="auto"/>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8"/>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внесення змін до відомостей про відокремлений підрозділ юридичної особи.</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925"/>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та виписки.</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припинення відокремленого підрозділу юридичної особи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32"/>
        <w:gridCol w:w="2926"/>
        <w:gridCol w:w="6317"/>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55"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Звернення уповноваженого представника юридичної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державну реєстрацію припинення відокремленого підрозділу.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разі подання документів, крім випадку, коли  відомості  про повноваження</w:t>
            </w:r>
            <w:r>
              <w:rPr>
                <w:rFonts w:ascii="Times New Roman" w:hAnsi="Times New Roman" w:cs="Times New Roman" w:eastAsia="Times New Roman"/>
                <w:color w:val="000000" w:themeColor="text1"/>
                <w:sz w:val="24"/>
                <w:szCs w:val="24"/>
                <w:lang w:val="uk-UA" w:eastAsia="uk-UA"/>
              </w:rPr>
              <w:t xml:space="preserve">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w:t>
            </w:r>
            <w:r>
              <w:rPr>
                <w:rFonts w:ascii="Times New Roman" w:hAnsi="Times New Roman" w:cs="Times New Roman" w:eastAsia="Times New Roman"/>
                <w:color w:val="000000" w:themeColor="text1"/>
                <w:sz w:val="24"/>
                <w:szCs w:val="24"/>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56"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з порушенням встановленого законодавством строку для їх подання</w:t>
            </w:r>
            <w:r>
              <w:rPr>
                <w:lang w:val="uk-UA"/>
              </w:rPr>
            </w:r>
            <w:r/>
          </w:p>
        </w:tc>
      </w:tr>
      <w:tr>
        <w:trPr>
          <w:trHeight w:val="6110"/>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 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суперечать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заяві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зазначеним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або 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 </w:t>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w:t>
            </w:r>
            <w:r>
              <w:rPr>
                <w:rFonts w:ascii="Times New Roman" w:hAnsi="Times New Roman" w:cs="Times New Roman" w:eastAsia="Times New Roman"/>
                <w:color w:val="000000" w:themeColor="text1"/>
                <w:lang w:val="uk-UA"/>
              </w:rPr>
              <w:t xml:space="preserve"> </w:t>
            </w:r>
            <w:r/>
            <w:r>
              <w:rPr>
                <w:rFonts w:ascii="Times New Roman" w:hAnsi="Times New Roman" w:cs="Times New Roman" w:eastAsia="Times New Roman"/>
                <w:color w:val="000000" w:themeColor="text1"/>
                <w:lang w:val="uk-UA"/>
              </w:rPr>
            </w:r>
            <w:r>
              <w:rPr>
                <w:rFonts w:ascii="Times New Roman" w:hAnsi="Times New Roman" w:cs="Times New Roman" w:eastAsia="Times New Roman"/>
                <w:color w:val="000000" w:themeColor="text1"/>
                <w:lang w:val="uk-UA"/>
              </w:rPr>
              <w:t xml:space="preserve">системах, </w:t>
            </w:r>
            <w:r>
              <w:rPr>
                <w:rFonts w:ascii="Times New Roman" w:hAnsi="Times New Roman" w:cs="Times New Roman" w:eastAsia="Times New Roman"/>
                <w:color w:val="000000" w:themeColor="text1"/>
                <w:lang w:val="uk-UA"/>
              </w:rPr>
              <w:t xml:space="preserve">використання яких передбачено 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в електронній формі оприлюднюються на </w:t>
            </w:r>
            <w:r>
              <w:rPr>
                <w:rFonts w:ascii="Times New Roman" w:hAnsi="Times New Roman" w:cs="Times New Roman" w:eastAsia="Times New Roman"/>
                <w:color w:val="000000" w:themeColor="text1"/>
                <w:sz w:val="24"/>
                <w:szCs w:val="24"/>
                <w:lang w:val="uk-UA"/>
              </w:rPr>
              <w:t xml:space="preserve">порталі електронних</w:t>
            </w:r>
            <w:r>
              <w:rPr>
                <w:rFonts w:ascii="Times New Roman" w:hAnsi="Times New Roman" w:cs="Times New Roman" w:eastAsia="Times New Roman"/>
                <w:color w:val="000000" w:themeColor="text1"/>
                <w:sz w:val="24"/>
                <w:szCs w:val="24"/>
                <w:lang w:val="uk-UA"/>
              </w:rPr>
              <w:t xml:space="preserve"> сервісів та доступні для їх пошуку за кодом доступу.</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 бажанням за</w:t>
            </w:r>
            <w:r>
              <w:rPr>
                <w:rFonts w:ascii="Times New Roman" w:hAnsi="Times New Roman" w:cs="Times New Roman" w:eastAsia="Times New Roman"/>
                <w:color w:val="000000" w:themeColor="text1"/>
                <w:sz w:val="24"/>
                <w:szCs w:val="24"/>
                <w:lang w:val="uk-UA"/>
              </w:rPr>
              <w:t xml:space="preserve">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w:t>
            </w:r>
            <w:r>
              <w:rPr>
                <w:rFonts w:ascii="Times New Roman" w:hAnsi="Times New Roman" w:cs="Times New Roman" w:eastAsia="Times New Roman"/>
                <w:color w:val="000000" w:themeColor="text1"/>
                <w:sz w:val="24"/>
                <w:szCs w:val="24"/>
                <w:lang w:val="uk-UA"/>
              </w:rPr>
              <w:t xml:space="preserve">випадку, якщо державним реєстратором є нотаріус) – у разі подання заяви про державну реєстрацію у паперовій формі.</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w:t>
            </w:r>
            <w:r>
              <w:rPr>
                <w:rFonts w:ascii="Times New Roman" w:hAnsi="Times New Roman" w:cs="Times New Roman" w:eastAsia="Times New Roman"/>
                <w:color w:val="000000" w:themeColor="text1"/>
                <w:sz w:val="24"/>
                <w:szCs w:val="24"/>
                <w:lang w:val="uk-UA"/>
              </w:rPr>
              <w:t xml:space="preserve">для державної</w:t>
            </w:r>
            <w:r>
              <w:rPr>
                <w:rFonts w:ascii="Times New Roman" w:hAnsi="Times New Roman" w:cs="Times New Roman" w:eastAsia="Times New Roman"/>
                <w:color w:val="000000" w:themeColor="text1"/>
                <w:sz w:val="24"/>
                <w:szCs w:val="24"/>
                <w:lang w:val="uk-UA"/>
              </w:rPr>
              <w:t xml:space="preserve"> реєстрації, повертаються (видаються, </w:t>
            </w:r>
            <w:r>
              <w:rPr>
                <w:rFonts w:ascii="Times New Roman" w:hAnsi="Times New Roman" w:cs="Times New Roman" w:eastAsia="Times New Roman"/>
                <w:color w:val="000000" w:themeColor="text1"/>
                <w:sz w:val="24"/>
                <w:szCs w:val="24"/>
                <w:lang w:val="uk-UA"/>
              </w:rPr>
              <w:t xml:space="preserve">надсилаються поштовим</w:t>
            </w:r>
            <w:r>
              <w:rPr>
                <w:rFonts w:ascii="Times New Roman" w:hAnsi="Times New Roman" w:cs="Times New Roman" w:eastAsia="Times New Roman"/>
                <w:color w:val="000000" w:themeColor="text1"/>
                <w:sz w:val="24"/>
                <w:szCs w:val="24"/>
                <w:lang w:val="uk-UA"/>
              </w:rPr>
              <w:t xml:space="preserve"> відправленням) заявнику не пізніше </w:t>
            </w:r>
            <w:r>
              <w:rPr>
                <w:rFonts w:ascii="Times New Roman" w:hAnsi="Times New Roman" w:cs="Times New Roman" w:eastAsia="Times New Roman"/>
                <w:color w:val="000000" w:themeColor="text1"/>
                <w:sz w:val="24"/>
                <w:szCs w:val="24"/>
                <w:lang w:val="uk-UA"/>
              </w:rPr>
            </w:r>
            <w:r>
              <w:rPr>
                <w:rFonts w:ascii="Times New Roman" w:hAnsi="Times New Roman" w:cs="Times New Roman" w:eastAsia="Times New Roman"/>
                <w:color w:val="000000" w:themeColor="text1"/>
                <w:sz w:val="24"/>
                <w:szCs w:val="24"/>
                <w:lang w:val="uk-UA"/>
              </w:rPr>
              <w:t xml:space="preserve">наступного робочого</w:t>
            </w:r>
            <w:r>
              <w:rPr>
                <w:rFonts w:ascii="Times New Roman" w:hAnsi="Times New Roman" w:cs="Times New Roman" w:eastAsia="Times New Roman"/>
                <w:color w:val="000000" w:themeColor="text1"/>
                <w:sz w:val="24"/>
                <w:szCs w:val="24"/>
                <w:lang w:val="uk-UA"/>
              </w:rPr>
              <w:t xml:space="preserve"> </w:t>
            </w:r>
            <w:r/>
            <w:r>
              <w:rPr>
                <w:rFonts w:ascii="Times New Roman" w:hAnsi="Times New Roman" w:cs="Times New Roman" w:eastAsia="Times New Roman"/>
                <w:color w:val="000000" w:themeColor="text1"/>
                <w:sz w:val="24"/>
                <w:szCs w:val="24"/>
                <w:lang w:val="uk-UA"/>
              </w:rPr>
            </w:r>
            <w:r>
              <w:rPr>
                <w:rFonts w:ascii="Times New Roman" w:hAnsi="Times New Roman" w:cs="Times New Roman" w:eastAsia="Times New Roman"/>
                <w:color w:val="000000" w:themeColor="text1"/>
                <w:sz w:val="24"/>
                <w:szCs w:val="24"/>
                <w:lang w:val="uk-UA"/>
              </w:rPr>
              <w:t xml:space="preserve">дня з дня надходження від заявника заяви про </w:t>
            </w:r>
            <w:r>
              <w:rPr>
                <w:rFonts w:ascii="Times New Roman" w:hAnsi="Times New Roman" w:cs="Times New Roman" w:eastAsia="Times New Roman"/>
                <w:color w:val="000000" w:themeColor="text1"/>
                <w:sz w:val="24"/>
                <w:szCs w:val="24"/>
                <w:lang w:val="uk-UA"/>
              </w:rPr>
              <w:t xml:space="preserve">їх повернення</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припинення відокремленого підрозділу юридичної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особи (</w:t>
      </w:r>
      <w:r>
        <w:rPr>
          <w:rFonts w:ascii="Times New Roman" w:hAnsi="Times New Roman" w:cs="Times New Roman" w:eastAsia="Times New Roman"/>
          <w:b/>
          <w:color w:val="000000" w:themeColor="text1"/>
          <w:sz w:val="24"/>
          <w:szCs w:val="24"/>
          <w:lang w:val="uk-UA" w:eastAsia="uk-UA"/>
        </w:rPr>
        <w:t xml:space="preserve">крім громадського формування та релігійної організації</w:t>
      </w:r>
      <w:r>
        <w:rPr>
          <w:rFonts w:ascii="Times New Roman" w:hAnsi="Times New Roman" w:cs="Times New Roman" w:eastAsia="Times New Roman"/>
          <w:b/>
          <w:bCs/>
          <w:color w:val="000000" w:themeColor="text1"/>
          <w:sz w:val="24"/>
          <w:szCs w:val="24"/>
          <w:lang w:val="uk-UA" w:eastAsia="uk-UA"/>
        </w:rPr>
        <w:t xml:space="preserve">)</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80"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502"/>
        <w:gridCol w:w="2127"/>
        <w:gridCol w:w="3185"/>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50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31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919"/>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50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припинення відокремленого підрозділу юридичної особи.</w:t>
            </w:r>
            <w:r>
              <w:rPr>
                <w:lang w:val="uk-UA"/>
              </w:rPr>
            </w:r>
            <w:r/>
          </w:p>
        </w:tc>
        <w:tc>
          <w:tcPr>
            <w:shd w:val="clear" w:fill="auto" w:color="auto"/>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1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14"/>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50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31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50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31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50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припинення відокремленого підрозділу юридичної особи.</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1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903"/>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50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31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 </w:t>
      </w:r>
      <w:r>
        <w:rPr>
          <w:rFonts w:ascii="Times New Roman" w:hAnsi="Times New Roman" w:cs="Times New Roman" w:eastAsia="Times New Roman"/>
          <w:b/>
          <w:bCs/>
          <w:color w:val="000000" w:themeColor="text1"/>
          <w:sz w:val="24"/>
          <w:szCs w:val="24"/>
          <w:lang w:val="uk-UA"/>
        </w:rPr>
        <w:t xml:space="preserve">Державна реєстрація фізичної особи – підприємця</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189"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494"/>
        <w:gridCol w:w="2885"/>
        <w:gridCol w:w="6314"/>
      </w:tblGrid>
      <w:tr>
        <w:trPr/>
        <w:tc>
          <w:tcPr>
            <w:gridSpan w:val="3"/>
            <w:tcBorders>
              <w:left w:val="single" w:color="000000" w:sz="6" w:space="0"/>
              <w:top w:val="single" w:color="000000" w:sz="6" w:space="0"/>
              <w:right w:val="single" w:color="000000" w:sz="6" w:space="0"/>
              <w:bottom w:val="single" w:color="000000" w:sz="6" w:space="0"/>
            </w:tcBorders>
            <w:tcW w:w="9693"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94"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885"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314" w:type="dxa"/>
            <w:textDirection w:val="lrTb"/>
            <w:noWrap/>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494"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885"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314" w:type="dxa"/>
            <w:textDirection w:val="lrTb"/>
            <w:noWrap/>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94"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885"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314" w:type="dxa"/>
            <w:textDirection w:val="lrTb"/>
            <w:noWrap/>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57"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9693"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94"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885"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314" w:type="dxa"/>
            <w:textDirection w:val="lrTb"/>
            <w:noWrap/>
          </w:tcPr>
          <w:p>
            <w:pPr>
              <w:pStyle w:val="898"/>
              <w:ind w:left="0" w:firstLine="0"/>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94"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885"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314"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94"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885"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314" w:type="dxa"/>
            <w:textDirection w:val="lrTb"/>
            <w:noWrap/>
          </w:tcPr>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w:t>
            </w:r>
            <w:r>
              <w:rPr>
                <w:rFonts w:ascii="Times New Roman" w:hAnsi="Times New Roman" w:cs="Times New Roman" w:eastAsia="Times New Roman"/>
                <w:color w:val="000000" w:themeColor="text1"/>
                <w:sz w:val="24"/>
                <w:szCs w:val="24"/>
                <w:lang w:val="uk-UA" w:eastAsia="uk-UA"/>
              </w:rPr>
              <w:t xml:space="preserve">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lang w:val="uk-UA"/>
              </w:rPr>
            </w:r>
            <w:r/>
          </w:p>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w:t>
            </w:r>
            <w:r>
              <w:rPr>
                <w:rFonts w:ascii="Times New Roman" w:hAnsi="Times New Roman" w:cs="Times New Roman" w:eastAsia="Times New Roman"/>
                <w:color w:val="000000" w:themeColor="text1"/>
                <w:sz w:val="24"/>
                <w:szCs w:val="24"/>
                <w:lang w:val="uk-UA" w:eastAsia="uk-UA"/>
              </w:rPr>
              <w:t xml:space="preserve">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r>
              <w:rPr>
                <w:lang w:val="uk-UA"/>
              </w:rPr>
            </w:r>
            <w:r/>
          </w:p>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9693"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94"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885"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14" w:type="dxa"/>
            <w:textDirection w:val="lrTb"/>
            <w:noWrap/>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Звернення фізичної особи, яка має намір стати </w:t>
            </w:r>
            <w:r>
              <w:rPr>
                <w:rFonts w:ascii="Times New Roman" w:hAnsi="Times New Roman" w:cs="Times New Roman" w:eastAsia="Times New Roman"/>
                <w:color w:val="000000" w:themeColor="text1"/>
                <w:sz w:val="24"/>
                <w:szCs w:val="24"/>
                <w:lang w:val="uk-UA" w:eastAsia="uk-UA"/>
              </w:rPr>
              <w:t xml:space="preserve">підприємцем,або</w:t>
            </w:r>
            <w:r>
              <w:rPr>
                <w:rFonts w:ascii="Times New Roman" w:hAnsi="Times New Roman" w:cs="Times New Roman" w:eastAsia="Times New Roman"/>
                <w:color w:val="000000" w:themeColor="text1"/>
                <w:sz w:val="24"/>
                <w:szCs w:val="24"/>
                <w:lang w:val="uk-UA" w:eastAsia="uk-UA"/>
              </w:rPr>
              <w:t xml:space="preserve"> уповноваженої нею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494"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885"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14" w:type="dxa"/>
            <w:textDirection w:val="lrTb"/>
            <w:noWrap/>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заява про державну реєстрацію фізичної особи підприємцем, в якій може зазначатися прохання про реєстрацію такої особи платником податку на додану вартість та/або обрання спрощеної системи оподаткування; </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85" w:name="n1146"/>
            <w:r>
              <w:rPr>
                <w:rFonts w:ascii="Times New Roman" w:hAnsi="Times New Roman" w:cs="Times New Roman" w:eastAsia="Times New Roman"/>
                <w:color w:val="000000" w:themeColor="text1"/>
                <w:lang w:val="uk-UA"/>
              </w:rPr>
            </w:r>
            <w:bookmarkStart w:id="86" w:name="n577"/>
            <w:r>
              <w:rPr>
                <w:rFonts w:ascii="Times New Roman" w:hAnsi="Times New Roman" w:cs="Times New Roman" w:eastAsia="Times New Roman"/>
                <w:color w:val="000000" w:themeColor="text1"/>
                <w:lang w:val="uk-UA"/>
              </w:rPr>
            </w:r>
            <w:bookmarkEnd w:id="85"/>
            <w:r>
              <w:rPr>
                <w:rFonts w:ascii="Times New Roman" w:hAnsi="Times New Roman" w:cs="Times New Roman" w:eastAsia="Times New Roman"/>
                <w:color w:val="000000" w:themeColor="text1"/>
                <w:lang w:val="uk-UA"/>
              </w:rPr>
            </w:r>
            <w:bookmarkEnd w:id="86"/>
            <w:r>
              <w:rPr>
                <w:rFonts w:ascii="Times New Roman" w:hAnsi="Times New Roman" w:cs="Times New Roman" w:eastAsia="Times New Roman"/>
                <w:color w:val="000000" w:themeColor="text1"/>
                <w:lang w:val="uk-UA"/>
              </w:rPr>
              <w:t xml:space="preserve">нотаріально засвідчена письмова згода батьків (</w:t>
            </w:r>
            <w:r>
              <w:rPr>
                <w:rFonts w:ascii="Times New Roman" w:hAnsi="Times New Roman" w:cs="Times New Roman" w:eastAsia="Times New Roman"/>
                <w:color w:val="000000" w:themeColor="text1"/>
                <w:lang w:val="uk-UA"/>
              </w:rPr>
              <w:t xml:space="preserve">усиновлювачів</w:t>
            </w:r>
            <w:r>
              <w:rPr>
                <w:rFonts w:ascii="Times New Roman" w:hAnsi="Times New Roman" w:cs="Times New Roman" w:eastAsia="Times New Roman"/>
                <w:color w:val="000000" w:themeColor="text1"/>
                <w:lang w:val="uk-UA"/>
              </w:rPr>
              <w:t xml:space="preserve">)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 </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87" w:name="n1086"/>
            <w:r>
              <w:rPr>
                <w:rFonts w:ascii="Times New Roman" w:hAnsi="Times New Roman" w:cs="Times New Roman" w:eastAsia="Times New Roman"/>
                <w:color w:val="000000" w:themeColor="text1"/>
                <w:lang w:val="uk-UA"/>
              </w:rPr>
            </w:r>
            <w:bookmarkEnd w:id="87"/>
            <w:r>
              <w:rPr>
                <w:rFonts w:ascii="Times New Roman" w:hAnsi="Times New Roman" w:cs="Times New Roman" w:eastAsia="Times New Roman"/>
                <w:color w:val="000000" w:themeColor="text1"/>
                <w:lang w:val="uk-UA"/>
              </w:rPr>
              <w:t xml:space="preserve"> 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w:t>
            </w:r>
            <w:hyperlink r:id="rId58" w:tooltip="https://zakon.rada.gov.ua/laws/show/973-15" w:history="1">
              <w:r>
                <w:rPr>
                  <w:rStyle w:val="894"/>
                  <w:rFonts w:ascii="Times New Roman" w:hAnsi="Times New Roman" w:cs="Times New Roman" w:eastAsia="Times New Roman"/>
                  <w:color w:val="000000" w:themeColor="text1"/>
                  <w:lang w:val="uk-UA"/>
                </w:rPr>
                <w:t xml:space="preserve">Закону України</w:t>
              </w:r>
            </w:hyperlink>
            <w:r>
              <w:rPr>
                <w:rFonts w:ascii="Times New Roman" w:hAnsi="Times New Roman" w:cs="Times New Roman" w:eastAsia="Times New Roman"/>
                <w:color w:val="000000" w:themeColor="text1"/>
                <w:lang w:val="uk-UA"/>
              </w:rPr>
              <w:t xml:space="preserve"> "Про фермерське господарство".</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Якщо документи подаються особисто, заявник пред'являє свій паспорт громадянина України, або тимчасове посвідчення громадянина України, або паспортний </w:t>
            </w:r>
            <w:r>
              <w:rPr>
                <w:rFonts w:ascii="Times New Roman" w:hAnsi="Times New Roman" w:cs="Times New Roman" w:eastAsia="Times New Roman"/>
                <w:color w:val="000000" w:themeColor="text1"/>
                <w:sz w:val="24"/>
                <w:szCs w:val="24"/>
                <w:lang w:val="uk-UA" w:eastAsia="uk-UA"/>
              </w:rPr>
              <w:t xml:space="preserve">документ іноземця, або посвідчення особи без громадянства, або посвідку на постійне або тимчасове проживання.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разі подання документів представником додатково подається примірник оригіналу (нотаріально засвідчена копія)документа, що засвідчує його повноваження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94"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885"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14" w:type="dxa"/>
            <w:textDirection w:val="lrTb"/>
            <w:noWrap/>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494"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885"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14"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bl>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фізичної особи - підприємця</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173"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785"/>
        <w:gridCol w:w="2127"/>
        <w:gridCol w:w="2694"/>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701"/>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фізичної особи підприємцем.</w:t>
            </w:r>
            <w:r>
              <w:rPr>
                <w:lang w:val="uk-UA"/>
              </w:rPr>
            </w:r>
            <w:r/>
          </w:p>
        </w:tc>
        <w:tc>
          <w:tcPr>
            <w:shd w:val="clear" w:fill="auto" w:color="auto"/>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6"/>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фізичної особи підприємцем.</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923"/>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78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та виписки.</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rFonts w:ascii="Times New Roman" w:hAnsi="Times New Roman" w:cs="Times New Roman" w:eastAsia="Times New Roman"/>
          <w:b/>
          <w:bCs/>
          <w:color w:val="000000" w:themeColor="text1"/>
          <w:sz w:val="24"/>
          <w:szCs w:val="24"/>
          <w:lang w:val="uk-UA"/>
        </w:rPr>
        <w:t xml:space="preserve">Державна реєстрація змін до відомостей про фізичну особу – </w:t>
      </w:r>
      <w:r>
        <w:rPr>
          <w:rFonts w:ascii="Times New Roman" w:hAnsi="Times New Roman" w:cs="Times New Roman" w:eastAsia="Times New Roman"/>
          <w:b/>
          <w:bCs/>
          <w:color w:val="000000" w:themeColor="text1"/>
          <w:sz w:val="24"/>
          <w:szCs w:val="24"/>
          <w:lang w:val="uk-UA"/>
        </w:rPr>
        <w:t xml:space="preserve">підприємця,що</w:t>
      </w:r>
      <w:r>
        <w:rPr>
          <w:rFonts w:ascii="Times New Roman" w:hAnsi="Times New Roman" w:cs="Times New Roman" w:eastAsia="Times New Roman"/>
          <w:b/>
          <w:bCs/>
          <w:color w:val="000000" w:themeColor="text1"/>
          <w:sz w:val="24"/>
          <w:szCs w:val="24"/>
          <w:lang w:val="uk-UA"/>
        </w:rPr>
        <w:t xml:space="preserve"> містяться в Єдиному державному реєстрі юридичних осіб, фізичних </w:t>
      </w:r>
      <w:r>
        <w:rPr>
          <w:rFonts w:ascii="Times New Roman" w:hAnsi="Times New Roman" w:cs="Times New Roman" w:eastAsia="Times New Roman"/>
          <w:b/>
          <w:bCs/>
          <w:color w:val="000000" w:themeColor="text1"/>
          <w:sz w:val="24"/>
          <w:szCs w:val="24"/>
          <w:lang w:val="uk-UA"/>
        </w:rPr>
        <w:t xml:space="preserve">осіб –підприємців та громадських </w:t>
      </w:r>
      <w:r>
        <w:rPr>
          <w:rFonts w:ascii="Times New Roman" w:hAnsi="Times New Roman" w:cs="Times New Roman" w:eastAsia="Times New Roman"/>
          <w:b/>
          <w:bCs/>
          <w:color w:val="000000" w:themeColor="text1"/>
          <w:sz w:val="24"/>
          <w:szCs w:val="24"/>
          <w:lang w:val="uk-UA"/>
        </w:rPr>
        <w:t xml:space="preserve">формувань</w:t>
      </w:r>
      <w:r>
        <w:rPr>
          <w:rFonts w:ascii="Times New Roman" w:hAnsi="Times New Roman" w:cs="Times New Roman" w:eastAsia="Times New Roman"/>
          <w:b/>
          <w:color w:val="000000" w:themeColor="text1"/>
          <w:sz w:val="24"/>
          <w:szCs w:val="24"/>
          <w:lang w:val="uk-UA" w:eastAsia="uk-UA"/>
        </w:rPr>
        <w:t xml:space="preserve">відділ</w:t>
      </w:r>
      <w:r>
        <w:rPr>
          <w:rFonts w:ascii="Times New Roman" w:hAnsi="Times New Roman" w:cs="Times New Roman" w:eastAsia="Times New Roman"/>
          <w:b/>
          <w:color w:val="000000" w:themeColor="text1"/>
          <w:sz w:val="24"/>
          <w:szCs w:val="24"/>
          <w:lang w:val="uk-UA" w:eastAsia="uk-UA"/>
        </w:rPr>
        <w:t xml:space="preserve"> «Центр надання адміністративних послуг» Менської міської ради</w:t>
      </w:r>
      <w:r>
        <w:rPr>
          <w:lang w:val="uk-UA"/>
        </w:rPr>
      </w:r>
      <w:r/>
    </w:p>
    <w:tbl>
      <w:tblPr>
        <w:tblW w:w="5263"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632"/>
        <w:gridCol w:w="2611"/>
        <w:gridCol w:w="6588"/>
      </w:tblGrid>
      <w:tr>
        <w:trPr/>
        <w:tc>
          <w:tcPr>
            <w:gridSpan w:val="3"/>
            <w:tcBorders>
              <w:left w:val="single" w:color="000000" w:sz="6" w:space="0"/>
              <w:top w:val="single" w:color="000000" w:sz="6" w:space="0"/>
              <w:right w:val="single" w:color="000000" w:sz="6" w:space="0"/>
              <w:bottom w:val="single" w:color="000000" w:sz="6" w:space="0"/>
            </w:tcBorders>
            <w:tcW w:w="9973"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59"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9973"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України від 25.12.2015№ 1133 «Про надання послуг у сфері державної </w:t>
            </w:r>
            <w:r>
              <w:rPr>
                <w:rFonts w:ascii="Times New Roman" w:hAnsi="Times New Roman" w:cs="Times New Roman" w:eastAsia="Times New Roman"/>
                <w:color w:val="000000" w:themeColor="text1"/>
                <w:sz w:val="24"/>
                <w:szCs w:val="24"/>
                <w:lang w:val="uk-UA" w:eastAsia="uk-UA"/>
              </w:rPr>
              <w:t xml:space="preserve">реєстрації юридичних</w:t>
            </w:r>
            <w:r>
              <w:rPr>
                <w:rFonts w:ascii="Times New Roman" w:hAnsi="Times New Roman" w:cs="Times New Roman" w:eastAsia="Times New Roman"/>
                <w:color w:val="000000" w:themeColor="text1"/>
                <w:sz w:val="24"/>
                <w:szCs w:val="24"/>
                <w:lang w:val="uk-UA" w:eastAsia="uk-UA"/>
              </w:rPr>
              <w:t xml:space="preserve"> осіб, фізичних осіб – підприємців та громадських формувань у скорочені строки»</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w:t>
            </w:r>
            <w:r>
              <w:rPr>
                <w:rFonts w:ascii="Times New Roman" w:hAnsi="Times New Roman" w:cs="Times New Roman" w:eastAsia="Times New Roman"/>
                <w:color w:val="000000" w:themeColor="text1"/>
                <w:sz w:val="24"/>
                <w:szCs w:val="24"/>
                <w:lang w:val="uk-UA" w:eastAsia="uk-UA"/>
              </w:rPr>
              <w:t xml:space="preserve">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w:t>
            </w:r>
            <w:r>
              <w:rPr>
                <w:rFonts w:ascii="Times New Roman" w:hAnsi="Times New Roman" w:cs="Times New Roman" w:eastAsia="Times New Roman"/>
                <w:color w:val="000000" w:themeColor="text1"/>
                <w:sz w:val="24"/>
                <w:szCs w:val="24"/>
                <w:lang w:val="uk-UA" w:eastAsia="uk-UA"/>
              </w:rPr>
              <w:t xml:space="preserve">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9973"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rPr>
              <w:t xml:space="preserve">Звернення фізичної особи– підприємця або уповноваженої </w:t>
            </w:r>
            <w:r>
              <w:rPr>
                <w:rFonts w:ascii="Times New Roman" w:hAnsi="Times New Roman" w:cs="Times New Roman" w:eastAsia="Times New Roman"/>
                <w:color w:val="000000" w:themeColor="text1"/>
                <w:sz w:val="24"/>
                <w:szCs w:val="24"/>
                <w:lang w:val="uk-UA"/>
              </w:rPr>
              <w:t xml:space="preserve">неюособи</w:t>
            </w:r>
            <w:r>
              <w:rPr>
                <w:rFonts w:ascii="Times New Roman" w:hAnsi="Times New Roman" w:cs="Times New Roman" w:eastAsia="Times New Roman"/>
                <w:color w:val="000000" w:themeColor="text1"/>
                <w:sz w:val="24"/>
                <w:szCs w:val="24"/>
                <w:lang w:val="uk-UA"/>
              </w:rPr>
              <w:t xml:space="preserve">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заява про державну реєстрацію змін до відомостей про фізичну особу - підприємця, що містяться в Єдиному державному реєстрі; </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88" w:name="n581"/>
            <w:r>
              <w:rPr>
                <w:rFonts w:ascii="Times New Roman" w:hAnsi="Times New Roman" w:cs="Times New Roman" w:eastAsia="Times New Roman"/>
                <w:color w:val="000000" w:themeColor="text1"/>
                <w:lang w:val="uk-UA"/>
              </w:rPr>
            </w:r>
            <w:bookmarkEnd w:id="88"/>
            <w:r>
              <w:rPr>
                <w:rFonts w:ascii="Times New Roman" w:hAnsi="Times New Roman" w:cs="Times New Roman" w:eastAsia="Times New Roman"/>
                <w:color w:val="000000" w:themeColor="text1"/>
                <w:sz w:val="24"/>
                <w:szCs w:val="24"/>
                <w:lang w:val="uk-UA" w:eastAsia="ru-RU"/>
              </w:rPr>
              <w:t xml:space="preserve"> документ про сплату адміністративного збору - у випадках, передбачених цим Законом; </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89" w:name="n582"/>
            <w:r>
              <w:rPr>
                <w:rFonts w:ascii="Times New Roman" w:hAnsi="Times New Roman" w:cs="Times New Roman" w:eastAsia="Times New Roman"/>
                <w:color w:val="000000" w:themeColor="text1"/>
                <w:lang w:val="uk-UA"/>
              </w:rPr>
            </w:r>
            <w:bookmarkEnd w:id="89"/>
            <w:r>
              <w:rPr>
                <w:rFonts w:ascii="Times New Roman" w:hAnsi="Times New Roman" w:cs="Times New Roman" w:eastAsia="Times New Roman"/>
                <w:color w:val="000000" w:themeColor="text1"/>
                <w:sz w:val="24"/>
                <w:szCs w:val="24"/>
                <w:lang w:val="uk-UA" w:eastAsia="ru-RU"/>
              </w:rPr>
              <w:t xml:space="preserve"> 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 </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90" w:name="n583"/>
            <w:r>
              <w:rPr>
                <w:rFonts w:ascii="Times New Roman" w:hAnsi="Times New Roman" w:cs="Times New Roman" w:eastAsia="Times New Roman"/>
                <w:color w:val="000000" w:themeColor="text1"/>
                <w:lang w:val="uk-UA"/>
              </w:rPr>
            </w:r>
            <w:bookmarkEnd w:id="90"/>
            <w:r>
              <w:rPr>
                <w:rFonts w:ascii="Times New Roman" w:hAnsi="Times New Roman" w:cs="Times New Roman" w:eastAsia="Times New Roman"/>
                <w:color w:val="000000" w:themeColor="text1"/>
                <w:sz w:val="24"/>
                <w:szCs w:val="24"/>
                <w:lang w:val="uk-UA" w:eastAsia="ru-RU"/>
              </w:rPr>
              <w:t xml:space="preserve"> копія першої сторінки паспорта та сторінки з відміткою про на</w:t>
            </w:r>
            <w:r>
              <w:rPr>
                <w:rFonts w:ascii="Times New Roman" w:hAnsi="Times New Roman" w:cs="Times New Roman" w:eastAsia="Times New Roman"/>
                <w:color w:val="000000" w:themeColor="text1"/>
                <w:sz w:val="24"/>
                <w:szCs w:val="24"/>
                <w:lang w:val="uk-UA" w:eastAsia="ru-RU"/>
              </w:rPr>
              <w:t xml:space="preserve">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мають відмітку в паспорті про право здійснювати платежі за серією та номером паспорта; </w:t>
            </w:r>
            <w:r>
              <w:rPr>
                <w:lang w:val="uk-UA"/>
              </w:rPr>
            </w:r>
            <w:r/>
          </w:p>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91" w:name="n1088"/>
            <w:r>
              <w:rPr>
                <w:rFonts w:ascii="Times New Roman" w:hAnsi="Times New Roman" w:cs="Times New Roman" w:eastAsia="Times New Roman"/>
                <w:color w:val="000000" w:themeColor="text1"/>
                <w:lang w:val="uk-UA"/>
              </w:rPr>
            </w:r>
            <w:bookmarkEnd w:id="91"/>
            <w:r>
              <w:rPr>
                <w:rFonts w:ascii="Times New Roman" w:hAnsi="Times New Roman" w:cs="Times New Roman" w:eastAsia="Times New Roman"/>
                <w:color w:val="000000" w:themeColor="text1"/>
                <w:sz w:val="24"/>
                <w:szCs w:val="24"/>
                <w:lang w:val="uk-UA" w:eastAsia="ru-RU"/>
              </w:rPr>
              <w:t xml:space="preserve"> договір (декларація) про створення сімейного фермерського господарства - у разі створення фізичною особою - підприємцем сімейного фермерського господарства відповідно до </w:t>
            </w:r>
            <w:hyperlink r:id="rId60" w:tooltip="https://zakon.rada.gov.ua/laws/show/973-15" w:history="1">
              <w:r>
                <w:rPr>
                  <w:rFonts w:ascii="Times New Roman" w:hAnsi="Times New Roman" w:cs="Times New Roman" w:eastAsia="Times New Roman"/>
                  <w:color w:val="000000" w:themeColor="text1"/>
                  <w:sz w:val="24"/>
                  <w:szCs w:val="24"/>
                  <w:u w:val="single"/>
                  <w:lang w:val="uk-UA" w:eastAsia="ru-RU"/>
                </w:rPr>
                <w:t xml:space="preserve">Закону України</w:t>
              </w:r>
            </w:hyperlink>
            <w:r>
              <w:rPr>
                <w:rFonts w:ascii="Times New Roman" w:hAnsi="Times New Roman" w:cs="Times New Roman" w:eastAsia="Times New Roman"/>
                <w:color w:val="000000" w:themeColor="text1"/>
                <w:sz w:val="24"/>
                <w:szCs w:val="24"/>
                <w:lang w:val="uk-UA" w:eastAsia="ru-RU"/>
              </w:rPr>
              <w:t xml:space="preserve"> "Про фермерське господарство"; договір (декларація) про створення сімейного фермерського господарства у новій редакції - у разі внесення змін, що містяться в договорі (декларації) про створення сімейного фермерського господарства.</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Якщ</w:t>
            </w:r>
            <w:r>
              <w:rPr>
                <w:rFonts w:ascii="Times New Roman" w:hAnsi="Times New Roman" w:cs="Times New Roman" w:eastAsia="Times New Roman"/>
                <w:color w:val="000000" w:themeColor="text1"/>
                <w:sz w:val="24"/>
                <w:szCs w:val="24"/>
                <w:lang w:val="uk-UA" w:eastAsia="uk-UA"/>
              </w:rPr>
              <w:t xml:space="preserve">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разі подання документів, крім випадку, коли  відомості  </w:t>
            </w:r>
            <w:r>
              <w:rPr>
                <w:rFonts w:ascii="Times New Roman" w:hAnsi="Times New Roman" w:cs="Times New Roman" w:eastAsia="Times New Roman"/>
                <w:color w:val="000000" w:themeColor="text1"/>
                <w:sz w:val="24"/>
                <w:szCs w:val="24"/>
                <w:lang w:val="uk-UA" w:eastAsia="uk-UA"/>
              </w:rPr>
              <w:t xml:space="preserve">про повноваження</w:t>
            </w:r>
            <w:r>
              <w:rPr>
                <w:rFonts w:ascii="Times New Roman" w:hAnsi="Times New Roman" w:cs="Times New Roman" w:eastAsia="Times New Roman"/>
                <w:color w:val="000000" w:themeColor="text1"/>
                <w:sz w:val="24"/>
                <w:szCs w:val="24"/>
                <w:lang w:val="uk-UA" w:eastAsia="uk-UA"/>
              </w:rPr>
              <w:t xml:space="preserve">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 проведення державної реєстрації змін до відомостей про прізвище, ім'я, по батькові або місцезнаходження фізичної особи – підприємця сплачується адміністративний збір у розмірі0,1 прожиткового мінімуму для працездатних осіб.</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 державну реєстрацію на підставі документів, поданих в електронній формі, – 75 відсотків адміністративного збору.</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w:t>
            </w:r>
            <w:r>
              <w:rPr>
                <w:rFonts w:ascii="Times New Roman" w:hAnsi="Times New Roman" w:cs="Times New Roman" w:eastAsia="Times New Roman"/>
                <w:color w:val="000000" w:themeColor="text1"/>
                <w:sz w:val="24"/>
                <w:szCs w:val="24"/>
                <w:lang w:val="uk-UA" w:eastAsia="uk-UA"/>
              </w:rPr>
              <w:t xml:space="preserve">осіб,встановленому</w:t>
            </w:r>
            <w:r>
              <w:rPr>
                <w:rFonts w:ascii="Times New Roman" w:hAnsi="Times New Roman" w:cs="Times New Roman" w:eastAsia="Times New Roman"/>
                <w:color w:val="000000" w:themeColor="text1"/>
                <w:sz w:val="24"/>
                <w:szCs w:val="24"/>
                <w:lang w:val="uk-UA"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найближчих10 гривень.</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Адміністративний збір не справляється за державну реєстрацію змін до відомостей про фізичну особу - підприємця, пов’язаних </w:t>
            </w:r>
            <w:r>
              <w:rPr>
                <w:rFonts w:ascii="Times New Roman" w:hAnsi="Times New Roman" w:cs="Times New Roman" w:eastAsia="Times New Roman"/>
                <w:color w:val="000000" w:themeColor="text1"/>
                <w:sz w:val="24"/>
                <w:szCs w:val="24"/>
                <w:lang w:val="uk-UA" w:eastAsia="uk-UA"/>
              </w:rPr>
              <w:t xml:space="preserve">з приведенням їх у відповідність із законами України у </w:t>
            </w:r>
            <w:r>
              <w:rPr>
                <w:rFonts w:ascii="Times New Roman" w:hAnsi="Times New Roman" w:cs="Times New Roman" w:eastAsia="Times New Roman"/>
                <w:color w:val="000000" w:themeColor="text1"/>
                <w:sz w:val="24"/>
                <w:szCs w:val="24"/>
                <w:lang w:val="uk-UA" w:eastAsia="uk-UA"/>
              </w:rPr>
              <w:t xml:space="preserve">строк,визначений</w:t>
            </w:r>
            <w:r>
              <w:rPr>
                <w:rFonts w:ascii="Times New Roman" w:hAnsi="Times New Roman" w:cs="Times New Roman" w:eastAsia="Times New Roman"/>
                <w:color w:val="000000" w:themeColor="text1"/>
                <w:sz w:val="24"/>
                <w:szCs w:val="24"/>
                <w:lang w:val="uk-UA" w:eastAsia="uk-UA"/>
              </w:rPr>
              <w:t xml:space="preserve"> цими законами</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w:t>
            </w:r>
            <w:r>
              <w:rPr>
                <w:rFonts w:ascii="Times New Roman" w:hAnsi="Times New Roman" w:cs="Times New Roman" w:eastAsia="Times New Roman"/>
                <w:color w:val="000000" w:themeColor="text1"/>
                <w:sz w:val="24"/>
                <w:szCs w:val="24"/>
                <w:lang w:val="uk-UA"/>
              </w:rPr>
              <w:t xml:space="preserve">строк,встановлений</w:t>
            </w:r>
            <w:r>
              <w:rPr>
                <w:rFonts w:ascii="Times New Roman" w:hAnsi="Times New Roman" w:cs="Times New Roman" w:eastAsia="Times New Roman"/>
                <w:color w:val="000000" w:themeColor="text1"/>
                <w:sz w:val="24"/>
                <w:szCs w:val="24"/>
                <w:lang w:val="uk-UA"/>
              </w:rPr>
              <w:t xml:space="preserve">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 </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невідповідність документів вимогам, установленим статтею15 Закону України «Про державну реєстрацію юридичних осіб, фізичних осіб – підприємців та громадських формувань»; </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невідповідніст</w:t>
            </w:r>
            <w:r>
              <w:rPr>
                <w:rFonts w:ascii="Times New Roman" w:hAnsi="Times New Roman" w:cs="Times New Roman" w:eastAsia="Times New Roman"/>
                <w:color w:val="000000" w:themeColor="text1"/>
                <w:sz w:val="24"/>
                <w:szCs w:val="24"/>
                <w:lang w:val="uk-UA"/>
              </w:rPr>
              <w:t xml:space="preserve">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–підприємців та громадських формувань; </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невідповідність відомостей, зазначених у </w:t>
            </w:r>
            <w:r>
              <w:rPr>
                <w:rFonts w:ascii="Times New Roman" w:hAnsi="Times New Roman" w:cs="Times New Roman" w:eastAsia="Times New Roman"/>
                <w:color w:val="000000" w:themeColor="text1"/>
                <w:sz w:val="24"/>
                <w:szCs w:val="24"/>
                <w:lang w:val="uk-UA"/>
              </w:rPr>
              <w:t xml:space="preserve">документах,поданих</w:t>
            </w:r>
            <w:r>
              <w:rPr>
                <w:rFonts w:ascii="Times New Roman" w:hAnsi="Times New Roman" w:cs="Times New Roman" w:eastAsia="Times New Roman"/>
                <w:color w:val="000000" w:themeColor="text1"/>
                <w:sz w:val="24"/>
                <w:szCs w:val="24"/>
                <w:lang w:val="uk-UA"/>
              </w:rPr>
              <w:t xml:space="preserve"> для державної реєстрації, відомостям, що містяться в Єдиному державному реєстрі юридичних осіб, фізичних осіб –підприємців та громадських формувань; </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невідповідність реєст</w:t>
            </w:r>
            <w:r>
              <w:rPr>
                <w:rFonts w:ascii="Times New Roman" w:hAnsi="Times New Roman" w:cs="Times New Roman" w:eastAsia="Times New Roman"/>
                <w:color w:val="000000" w:themeColor="text1"/>
                <w:sz w:val="24"/>
                <w:szCs w:val="24"/>
                <w:lang w:val="uk-UA"/>
              </w:rPr>
              <w:t xml:space="preserve">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w:t>
            </w:r>
            <w:r>
              <w:rPr>
                <w:rFonts w:ascii="Times New Roman" w:hAnsi="Times New Roman" w:cs="Times New Roman" w:eastAsia="Times New Roman"/>
                <w:color w:val="000000" w:themeColor="text1"/>
                <w:sz w:val="24"/>
                <w:szCs w:val="24"/>
                <w:lang w:val="uk-UA"/>
              </w:rPr>
              <w:t xml:space="preserve">ролюючий органі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несплата адміністративного збору або сплата не в повному обсязі</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Документи подано особою, яка не має на це повноважень; </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 </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не усунуто підстави для зупинення розгляду документів протягом встановленого строку; </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наявні обмеження на зайняття підприємницькою </w:t>
            </w:r>
            <w:r>
              <w:rPr>
                <w:rFonts w:ascii="Times New Roman" w:hAnsi="Times New Roman" w:cs="Times New Roman" w:eastAsia="Times New Roman"/>
                <w:color w:val="000000" w:themeColor="text1"/>
                <w:sz w:val="24"/>
                <w:szCs w:val="24"/>
                <w:lang w:val="uk-UA" w:eastAsia="uk-UA"/>
              </w:rPr>
              <w:t xml:space="preserve">діяльністю,встановлені</w:t>
            </w:r>
            <w:r>
              <w:rPr>
                <w:rFonts w:ascii="Times New Roman" w:hAnsi="Times New Roman" w:cs="Times New Roman" w:eastAsia="Times New Roman"/>
                <w:color w:val="000000" w:themeColor="text1"/>
                <w:sz w:val="24"/>
                <w:szCs w:val="24"/>
                <w:lang w:val="uk-UA" w:eastAsia="uk-UA"/>
              </w:rPr>
              <w:t xml:space="preserve"> законом; </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наявність у Єдиному державному реєстрі юридичних </w:t>
            </w:r>
            <w:r>
              <w:rPr>
                <w:rFonts w:ascii="Times New Roman" w:hAnsi="Times New Roman" w:cs="Times New Roman" w:eastAsia="Times New Roman"/>
                <w:color w:val="000000" w:themeColor="text1"/>
                <w:sz w:val="24"/>
                <w:szCs w:val="24"/>
                <w:lang w:val="uk-UA" w:eastAsia="uk-UA"/>
              </w:rPr>
              <w:t xml:space="preserve">осіб,фізичних</w:t>
            </w:r>
            <w:r>
              <w:rPr>
                <w:rFonts w:ascii="Times New Roman" w:hAnsi="Times New Roman" w:cs="Times New Roman" w:eastAsia="Times New Roman"/>
                <w:color w:val="000000" w:themeColor="text1"/>
                <w:sz w:val="24"/>
                <w:szCs w:val="24"/>
                <w:lang w:val="uk-UA" w:eastAsia="uk-UA"/>
              </w:rPr>
              <w:t xml:space="preserve"> осіб – підприємців та громадських формувань запису, що фізична особа вже зареєстрована як фізична особа – підприємець</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w:t>
            </w:r>
            <w:r>
              <w:rPr>
                <w:rFonts w:ascii="Times New Roman" w:hAnsi="Times New Roman" w:cs="Times New Roman" w:eastAsia="Times New Roman"/>
                <w:color w:val="000000" w:themeColor="text1"/>
                <w:sz w:val="24"/>
                <w:szCs w:val="24"/>
                <w:lang w:val="uk-UA"/>
              </w:rPr>
              <w:t xml:space="preserve">осіб,фізичних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640"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2648" w:type="dxa"/>
            <w:textDirection w:val="lrTb"/>
            <w:noWrap/>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685" w:type="dxa"/>
            <w:textDirection w:val="lrTb"/>
            <w:noWrap/>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 бажанням заявника з Єдиного державного реєстру юридичних осіб, фізичних осіб – підприємців та громадських формувань надається</w:t>
            </w:r>
            <w:r>
              <w:rPr>
                <w:rFonts w:ascii="Times New Roman" w:hAnsi="Times New Roman" w:cs="Times New Roman" w:eastAsia="Times New Roman"/>
                <w:color w:val="000000" w:themeColor="text1"/>
                <w:sz w:val="24"/>
                <w:szCs w:val="24"/>
                <w:lang w:val="uk-UA"/>
              </w:rPr>
              <w:t xml:space="preserve">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lang w:val="uk-UA"/>
              </w:rPr>
            </w:r>
            <w:r/>
          </w:p>
        </w:tc>
      </w:tr>
    </w:tbl>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br w:type="page"/>
      </w: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15"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927"/>
        <w:gridCol w:w="2127"/>
        <w:gridCol w:w="2694"/>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9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1578"/>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w:t>
            </w:r>
            <w:r>
              <w:rPr>
                <w:rFonts w:ascii="Times New Roman" w:hAnsi="Times New Roman" w:cs="Times New Roman" w:eastAsia="Times New Roman"/>
                <w:color w:val="000000" w:themeColor="text1"/>
                <w:sz w:val="24"/>
                <w:szCs w:val="24"/>
                <w:lang w:val="uk-UA"/>
              </w:rPr>
              <w:t xml:space="preserve">за</w:t>
            </w:r>
            <w:r>
              <w:rPr>
                <w:rFonts w:ascii="Times New Roman" w:hAnsi="Times New Roman" w:cs="Times New Roman" w:eastAsia="Times New Roman"/>
                <w:color w:val="000000" w:themeColor="text1"/>
                <w:sz w:val="24"/>
                <w:szCs w:val="24"/>
                <w:lang w:val="uk-UA"/>
              </w:rPr>
              <w:t xml:space="preserve"> описом документів, які подані для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r>
              <w:rPr>
                <w:lang w:val="uk-UA"/>
              </w:rPr>
            </w:r>
            <w:r/>
          </w:p>
        </w:tc>
        <w:tc>
          <w:tcPr>
            <w:shd w:val="clear" w:fill="auto" w:color="auto"/>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2061"/>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1833"/>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та виписки.</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змін до відомостей про відокремлений підрозділ юридичної особи (крім громадського формування та релігійної організації)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447"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32"/>
        <w:gridCol w:w="2926"/>
        <w:gridCol w:w="6317"/>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61"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w:t>
            </w:r>
            <w:r>
              <w:rPr>
                <w:rFonts w:ascii="Times New Roman" w:hAnsi="Times New Roman" w:cs="Times New Roman" w:eastAsia="Times New Roman"/>
                <w:color w:val="000000" w:themeColor="text1"/>
                <w:sz w:val="24"/>
                <w:szCs w:val="24"/>
                <w:lang w:val="uk-UA" w:eastAsia="uk-UA"/>
              </w:rPr>
              <w:t xml:space="preserve">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05.03.2012№ 368/5 «</w:t>
            </w:r>
            <w:r>
              <w:rPr>
                <w:rFonts w:ascii="Times New Roman" w:hAnsi="Times New Roman" w:cs="Times New Roman" w:eastAsia="Times New Roman"/>
                <w:color w:val="000000" w:themeColor="text1"/>
                <w:sz w:val="24"/>
                <w:szCs w:val="24"/>
                <w:lang w:val="uk-UA" w:eastAsia="uk-UA"/>
              </w:rPr>
              <w:t xml:space="preserve">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367/20680</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Звернення уповноваженого представника юридичної особи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державну реєстрацію створення відокремленого підрозділу юридичної особи; примірник оригіналу (нотаріально засвідчена копія) рішення уповноваженого органу управління юридичної особи про створення відокремленого підрозділу; примірник оригіналу </w:t>
            </w:r>
            <w:r>
              <w:rPr>
                <w:rFonts w:ascii="Times New Roman" w:hAnsi="Times New Roman" w:cs="Times New Roman" w:eastAsia="Times New Roman"/>
                <w:color w:val="000000" w:themeColor="text1"/>
                <w:sz w:val="24"/>
                <w:szCs w:val="24"/>
                <w:lang w:val="uk-UA" w:eastAsia="uk-UA"/>
              </w:rPr>
              <w:t xml:space="preserve">(нотаріально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разі подання документів, крім випадку, коли  відомості  про повноваження</w:t>
            </w:r>
            <w:r>
              <w:rPr>
                <w:rFonts w:ascii="Times New Roman" w:hAnsi="Times New Roman" w:cs="Times New Roman" w:eastAsia="Times New Roman"/>
                <w:color w:val="000000" w:themeColor="text1"/>
                <w:sz w:val="24"/>
                <w:szCs w:val="24"/>
                <w:lang w:val="uk-UA" w:eastAsia="uk-UA"/>
              </w:rPr>
              <w:t xml:space="preserve">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w:t>
            </w:r>
            <w:r>
              <w:rPr>
                <w:rFonts w:ascii="Times New Roman" w:hAnsi="Times New Roman" w:cs="Times New Roman" w:eastAsia="Times New Roman"/>
                <w:color w:val="000000" w:themeColor="text1"/>
                <w:sz w:val="24"/>
                <w:szCs w:val="24"/>
                <w:lang w:val="uk-UA" w:eastAsia="uk-UA"/>
              </w:rPr>
              <w:t xml:space="preserve">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портал електронних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строк, встановлений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державної реєстрації,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подання документів або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визначених Законом</w:t>
            </w:r>
            <w:r>
              <w:rPr>
                <w:rFonts w:ascii="Times New Roman" w:hAnsi="Times New Roman" w:cs="Times New Roman" w:eastAsia="Times New Roman"/>
                <w:color w:val="000000" w:themeColor="text1"/>
                <w:lang w:val="uk-UA"/>
              </w:rPr>
              <w:t xml:space="preserve">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 не в </w:t>
            </w:r>
            <w:r>
              <w:rPr>
                <w:rFonts w:ascii="Times New Roman" w:hAnsi="Times New Roman" w:cs="Times New Roman" w:eastAsia="Times New Roman"/>
                <w:color w:val="000000" w:themeColor="text1"/>
                <w:lang w:val="uk-UA"/>
              </w:rPr>
              <w:t xml:space="preserve">повному обсязі</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документів вимогам</w:t>
            </w:r>
            <w:r>
              <w:rPr>
                <w:rFonts w:ascii="Times New Roman" w:hAnsi="Times New Roman" w:cs="Times New Roman" w:eastAsia="Times New Roman"/>
                <w:color w:val="000000" w:themeColor="text1"/>
                <w:lang w:val="uk-UA"/>
              </w:rPr>
              <w:t xml:space="preserve">, установленим</w:t>
            </w:r>
            <w:hyperlink r:id="rId62" w:tooltip="https://zakon.rada.gov.ua/laws/show/755-15#n476" w:anchor="n476" w:history="1">
              <w:r>
                <w:rPr>
                  <w:rStyle w:val="894"/>
                  <w:rFonts w:ascii="Times New Roman" w:hAnsi="Times New Roman" w:cs="Times New Roman" w:eastAsia="Times New Roman"/>
                  <w:color w:val="000000" w:themeColor="text1"/>
                  <w:lang w:val="uk-UA"/>
                </w:rPr>
                <w:t xml:space="preserve"> </w:t>
              </w:r>
              <w:r>
                <w:rPr>
                  <w:rStyle w:val="894"/>
                  <w:rFonts w:ascii="Times New Roman" w:hAnsi="Times New Roman" w:cs="Times New Roman" w:eastAsia="Times New Roman"/>
                  <w:color w:val="000000" w:themeColor="text1"/>
                  <w:lang w:val="uk-UA"/>
                </w:rPr>
                <w:t xml:space="preserve">статтею 15</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реєстраційного</w:t>
            </w:r>
            <w:r>
              <w:rPr>
                <w:rFonts w:ascii="Times New Roman" w:hAnsi="Times New Roman" w:cs="Times New Roman" w:eastAsia="Times New Roman"/>
                <w:color w:val="000000" w:themeColor="text1"/>
                <w:lang w:val="uk-UA"/>
              </w:rPr>
              <w:t xml:space="preserve"> номера </w:t>
            </w:r>
            <w:r>
              <w:rPr>
                <w:rFonts w:ascii="Times New Roman" w:hAnsi="Times New Roman" w:cs="Times New Roman" w:eastAsia="Times New Roman"/>
                <w:color w:val="000000" w:themeColor="text1"/>
                <w:lang w:val="uk-UA"/>
              </w:rPr>
              <w:t xml:space="preserve">облікової картки платника податків або серії</w:t>
            </w:r>
            <w:r>
              <w:rPr>
                <w:rFonts w:ascii="Times New Roman" w:hAnsi="Times New Roman" w:cs="Times New Roman" w:eastAsia="Times New Roman"/>
                <w:color w:val="000000" w:themeColor="text1"/>
                <w:lang w:val="uk-UA"/>
              </w:rPr>
              <w:t xml:space="preserve"> та номера паспорта (для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які мають відмітку</w:t>
            </w:r>
            <w:r>
              <w:rPr>
                <w:rFonts w:ascii="Times New Roman" w:hAnsi="Times New Roman" w:cs="Times New Roman" w:eastAsia="Times New Roman"/>
                <w:color w:val="000000" w:themeColor="text1"/>
                <w:lang w:val="uk-UA"/>
              </w:rPr>
              <w:t xml:space="preserve"> в паспорті про право </w:t>
            </w:r>
            <w:r>
              <w:rPr>
                <w:rFonts w:ascii="Times New Roman" w:hAnsi="Times New Roman" w:cs="Times New Roman" w:eastAsia="Times New Roman"/>
                <w:color w:val="000000" w:themeColor="text1"/>
                <w:lang w:val="uk-UA"/>
              </w:rPr>
              <w:t xml:space="preserve">здійснювати платежі</w:t>
            </w:r>
            <w:r>
              <w:rPr>
                <w:rFonts w:ascii="Times New Roman" w:hAnsi="Times New Roman" w:cs="Times New Roman" w:eastAsia="Times New Roman"/>
                <w:color w:val="000000" w:themeColor="text1"/>
                <w:lang w:val="uk-UA"/>
              </w:rPr>
              <w:t xml:space="preserve"> за серією та номером паспорта) відомостям, </w:t>
            </w:r>
            <w:r>
              <w:rPr>
                <w:rFonts w:ascii="Times New Roman" w:hAnsi="Times New Roman" w:cs="Times New Roman" w:eastAsia="Times New Roman"/>
                <w:color w:val="000000" w:themeColor="text1"/>
                <w:lang w:val="uk-UA"/>
              </w:rPr>
              <w:t xml:space="preserve">наданим відповідно</w:t>
            </w:r>
            <w:r>
              <w:rPr>
                <w:rFonts w:ascii="Times New Roman" w:hAnsi="Times New Roman" w:cs="Times New Roman" w:eastAsia="Times New Roman"/>
                <w:color w:val="000000" w:themeColor="text1"/>
                <w:lang w:val="uk-UA"/>
              </w:rPr>
              <w:t xml:space="preserve"> до</w:t>
            </w:r>
            <w:r>
              <w:rPr>
                <w:rFonts w:ascii="Times New Roman" w:hAnsi="Times New Roman" w:cs="Times New Roman" w:eastAsia="Times New Roman"/>
                <w:color w:val="000000" w:themeColor="text1"/>
                <w:lang w:val="uk-UA"/>
              </w:rPr>
              <w:t xml:space="preserve"> </w:t>
            </w:r>
            <w:hyperlink r:id="rId63" w:tooltip="https://zakon.rada.gov.ua/laws/show/755-15#n432" w:anchor="n432" w:history="1">
              <w:r>
                <w:rPr>
                  <w:rStyle w:val="894"/>
                  <w:rFonts w:ascii="Times New Roman" w:hAnsi="Times New Roman" w:cs="Times New Roman" w:eastAsia="Times New Roman"/>
                  <w:color w:val="000000" w:themeColor="text1"/>
                  <w:lang w:val="uk-UA"/>
                </w:rPr>
                <w:t xml:space="preserve">статті 13</w:t>
              </w:r>
            </w:hyperlink>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Закону України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підприємців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з порушенням встановленого законодавством строку для їх подання</w:t>
            </w:r>
            <w:r>
              <w:rPr>
                <w:lang w:val="uk-UA"/>
              </w:rPr>
            </w:r>
            <w:r/>
          </w:p>
        </w:tc>
      </w:tr>
      <w:tr>
        <w:trPr>
          <w:trHeight w:val="5998"/>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w:t>
            </w:r>
            <w:r>
              <w:rPr>
                <w:rFonts w:ascii="Times New Roman" w:hAnsi="Times New Roman" w:cs="Times New Roman" w:eastAsia="Times New Roman"/>
                <w:color w:val="000000" w:themeColor="text1"/>
                <w:lang w:val="uk-UA"/>
              </w:rPr>
              <w:t xml:space="preserve"> подано особою, яка не </w:t>
            </w:r>
            <w:r>
              <w:rPr>
                <w:rFonts w:ascii="Times New Roman" w:hAnsi="Times New Roman" w:cs="Times New Roman" w:eastAsia="Times New Roman"/>
                <w:color w:val="000000" w:themeColor="text1"/>
                <w:lang w:val="uk-UA"/>
              </w:rPr>
              <w:t xml:space="preserve">має</w:t>
            </w:r>
            <w:r>
              <w:rPr>
                <w:rFonts w:ascii="Times New Roman" w:hAnsi="Times New Roman" w:cs="Times New Roman" w:eastAsia="Times New Roman"/>
                <w:color w:val="000000" w:themeColor="text1"/>
                <w:lang w:val="uk-UA"/>
              </w:rPr>
              <w:t xml:space="preserve"> на </w:t>
            </w:r>
            <w:r>
              <w:rPr>
                <w:rFonts w:ascii="Times New Roman" w:hAnsi="Times New Roman" w:cs="Times New Roman" w:eastAsia="Times New Roman"/>
                <w:color w:val="000000" w:themeColor="text1"/>
                <w:lang w:val="uk-UA"/>
              </w:rPr>
              <w:t xml:space="preserve">це повноважень</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містяться відомості </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судове рішення щодо</w:t>
            </w:r>
            <w:r>
              <w:rPr>
                <w:rFonts w:ascii="Times New Roman" w:hAnsi="Times New Roman" w:cs="Times New Roman" w:eastAsia="Times New Roman"/>
                <w:color w:val="000000" w:themeColor="text1"/>
                <w:lang w:val="uk-UA"/>
              </w:rPr>
              <w:t xml:space="preserve"> заборони </w:t>
            </w:r>
            <w:r>
              <w:rPr>
                <w:rFonts w:ascii="Times New Roman" w:hAnsi="Times New Roman" w:cs="Times New Roman" w:eastAsia="Times New Roman"/>
                <w:color w:val="000000" w:themeColor="text1"/>
                <w:lang w:val="uk-UA"/>
              </w:rPr>
              <w:t xml:space="preserve">проведення реєстраційної дії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подані</w:t>
            </w:r>
            <w:r>
              <w:rPr>
                <w:rFonts w:ascii="Times New Roman" w:hAnsi="Times New Roman" w:cs="Times New Roman" w:eastAsia="Times New Roman"/>
                <w:color w:val="000000" w:themeColor="text1"/>
                <w:lang w:val="uk-UA"/>
              </w:rPr>
              <w:t xml:space="preserve"> до </w:t>
            </w:r>
            <w:r>
              <w:rPr>
                <w:rFonts w:ascii="Times New Roman" w:hAnsi="Times New Roman" w:cs="Times New Roman" w:eastAsia="Times New Roman"/>
                <w:color w:val="000000" w:themeColor="text1"/>
                <w:lang w:val="uk-UA"/>
              </w:rPr>
              <w:t xml:space="preserve">неналежного суб’єкта державної реєстрації</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не </w:t>
            </w:r>
            <w:r>
              <w:rPr>
                <w:rFonts w:ascii="Times New Roman" w:hAnsi="Times New Roman" w:cs="Times New Roman" w:eastAsia="Times New Roman"/>
                <w:color w:val="000000" w:themeColor="text1"/>
                <w:lang w:val="uk-UA"/>
              </w:rPr>
              <w:t xml:space="preserve">усунуто підстави</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зупинення розгляду документів протягом встановленого</w:t>
            </w:r>
            <w:r>
              <w:rPr>
                <w:rFonts w:ascii="Times New Roman" w:hAnsi="Times New Roman" w:cs="Times New Roman" w:eastAsia="Times New Roman"/>
                <w:color w:val="000000" w:themeColor="text1"/>
                <w:lang w:val="uk-UA"/>
              </w:rPr>
              <w:t xml:space="preserve"> строку;</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документи суперечать вимогам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fldChar w:fldCharType="begin"/>
            </w:r>
            <w:r>
              <w:rPr>
                <w:rFonts w:ascii="Times New Roman" w:hAnsi="Times New Roman" w:cs="Times New Roman" w:eastAsia="Times New Roman"/>
                <w:color w:val="000000" w:themeColor="text1"/>
                <w:lang w:val="uk-UA"/>
              </w:rPr>
              <w:instrText xml:space="preserve"> HYPERLINK "https://zakon.rada.gov.ua/laws/show/254%D0%BA/96-%D0%B2%D1%80" \t "_blank" </w:instrText>
            </w:r>
            <w:r>
              <w:rPr>
                <w:rFonts w:ascii="Times New Roman" w:hAnsi="Times New Roman" w:cs="Times New Roman" w:eastAsia="Times New Roman"/>
                <w:color w:val="000000" w:themeColor="text1"/>
                <w:lang w:val="uk-UA"/>
              </w:rPr>
              <w:fldChar w:fldCharType="separate"/>
            </w:r>
            <w:r>
              <w:rPr>
                <w:rStyle w:val="894"/>
                <w:rFonts w:ascii="Times New Roman" w:hAnsi="Times New Roman" w:cs="Times New Roman" w:eastAsia="Times New Roman"/>
                <w:color w:val="000000" w:themeColor="text1"/>
                <w:lang w:val="uk-UA"/>
              </w:rPr>
              <w:t xml:space="preserve">Конституції</w:t>
            </w:r>
            <w:r>
              <w:rPr>
                <w:rStyle w:val="894"/>
                <w:rFonts w:ascii="Times New Roman" w:hAnsi="Times New Roman" w:cs="Times New Roman" w:eastAsia="Times New Roman"/>
                <w:color w:val="000000" w:themeColor="text1"/>
                <w:lang w:val="uk-UA"/>
              </w:rPr>
              <w:fldChar w:fldCharType="end"/>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законів України</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w:t>
            </w:r>
            <w:r>
              <w:rPr>
                <w:rFonts w:ascii="Times New Roman" w:hAnsi="Times New Roman" w:cs="Times New Roman" w:eastAsia="Times New Roman"/>
                <w:color w:val="000000" w:themeColor="text1"/>
                <w:lang w:val="uk-UA"/>
              </w:rPr>
              <w:t xml:space="preserve"> у </w:t>
            </w:r>
            <w:r>
              <w:rPr>
                <w:rFonts w:ascii="Times New Roman" w:hAnsi="Times New Roman" w:cs="Times New Roman" w:eastAsia="Times New Roman"/>
                <w:color w:val="000000" w:themeColor="text1"/>
                <w:lang w:val="uk-UA"/>
              </w:rPr>
              <w:t xml:space="preserve">заяві</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зазначеним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або 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 чи інших інформаційних</w:t>
            </w:r>
            <w:r>
              <w:rPr>
                <w:rFonts w:ascii="Times New Roman" w:hAnsi="Times New Roman" w:cs="Times New Roman" w:eastAsia="Times New Roman"/>
                <w:color w:val="000000" w:themeColor="text1"/>
                <w:lang w:val="uk-UA"/>
              </w:rPr>
              <w:t xml:space="preserve"> системах, </w:t>
            </w:r>
            <w:r>
              <w:rPr>
                <w:rFonts w:ascii="Times New Roman" w:hAnsi="Times New Roman" w:cs="Times New Roman" w:eastAsia="Times New Roman"/>
                <w:color w:val="000000" w:themeColor="text1"/>
                <w:lang w:val="uk-UA"/>
              </w:rPr>
              <w:t xml:space="preserve">використання яких передбачено </w:t>
            </w:r>
            <w:r>
              <w:rPr>
                <w:rFonts w:ascii="Times New Roman" w:hAnsi="Times New Roman" w:cs="Times New Roman" w:eastAsia="Times New Roman"/>
                <w:color w:val="000000" w:themeColor="text1"/>
                <w:lang w:val="uk-UA"/>
              </w:rPr>
              <w:t xml:space="preserve">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w:t>
            </w:r>
            <w:r>
              <w:rPr>
                <w:lang w:val="uk-UA"/>
              </w:rPr>
            </w:r>
            <w:r/>
          </w:p>
          <w:p>
            <w:pPr>
              <w:pStyle w:val="896"/>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невідповідність відомостей</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зазначених у</w:t>
            </w:r>
            <w:r>
              <w:rPr>
                <w:rFonts w:ascii="Times New Roman" w:hAnsi="Times New Roman" w:cs="Times New Roman" w:eastAsia="Times New Roman"/>
                <w:color w:val="000000" w:themeColor="text1"/>
                <w:lang w:val="uk-UA"/>
              </w:rPr>
              <w:t xml:space="preserve"> документах, </w:t>
            </w:r>
            <w:r>
              <w:rPr>
                <w:rFonts w:ascii="Times New Roman" w:hAnsi="Times New Roman" w:cs="Times New Roman" w:eastAsia="Times New Roman"/>
                <w:color w:val="000000" w:themeColor="text1"/>
                <w:lang w:val="uk-UA"/>
              </w:rPr>
              <w:t xml:space="preserve">поданих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державної 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відомостям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що містяться</w:t>
            </w:r>
            <w:r>
              <w:rPr>
                <w:rFonts w:ascii="Times New Roman" w:hAnsi="Times New Roman" w:cs="Times New Roman" w:eastAsia="Times New Roman"/>
                <w:color w:val="000000" w:themeColor="text1"/>
                <w:lang w:val="uk-UA"/>
              </w:rPr>
              <w:t xml:space="preserve"> в </w:t>
            </w:r>
            <w:r>
              <w:rPr>
                <w:rFonts w:ascii="Times New Roman" w:hAnsi="Times New Roman" w:cs="Times New Roman" w:eastAsia="Times New Roman"/>
                <w:color w:val="000000" w:themeColor="text1"/>
                <w:lang w:val="uk-UA"/>
              </w:rPr>
              <w:t xml:space="preserve">Єдиному</w:t>
            </w:r>
            <w:r>
              <w:rPr>
                <w:rFonts w:ascii="Times New Roman" w:hAnsi="Times New Roman" w:cs="Times New Roman" w:eastAsia="Times New Roman"/>
                <w:color w:val="000000" w:themeColor="text1"/>
                <w:lang w:val="uk-UA"/>
              </w:rPr>
              <w:t xml:space="preserve"> державному </w:t>
            </w:r>
            <w:r>
              <w:rPr>
                <w:rFonts w:ascii="Times New Roman" w:hAnsi="Times New Roman" w:cs="Times New Roman" w:eastAsia="Times New Roman"/>
                <w:color w:val="000000" w:themeColor="text1"/>
                <w:lang w:val="uk-UA"/>
              </w:rPr>
              <w:t xml:space="preserve">реєстрічи інших інформаційних</w:t>
            </w:r>
            <w:r>
              <w:rPr>
                <w:rFonts w:ascii="Times New Roman" w:hAnsi="Times New Roman" w:cs="Times New Roman" w:eastAsia="Times New Roman"/>
                <w:color w:val="000000" w:themeColor="text1"/>
                <w:lang w:val="uk-UA"/>
              </w:rPr>
              <w:t xml:space="preserve"> системах, </w:t>
            </w:r>
            <w:r>
              <w:rPr>
                <w:rFonts w:ascii="Times New Roman" w:hAnsi="Times New Roman" w:cs="Times New Roman" w:eastAsia="Times New Roman"/>
                <w:color w:val="000000" w:themeColor="text1"/>
                <w:lang w:val="uk-UA"/>
              </w:rPr>
              <w:t xml:space="preserve">використання яких передбачено </w:t>
            </w:r>
            <w:r>
              <w:rPr>
                <w:rFonts w:ascii="Times New Roman" w:hAnsi="Times New Roman" w:cs="Times New Roman" w:eastAsia="Times New Roman"/>
                <w:color w:val="000000" w:themeColor="text1"/>
                <w:lang w:val="uk-UA"/>
              </w:rPr>
              <w:t xml:space="preserve">Законом</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«Про </w:t>
            </w:r>
            <w:r>
              <w:rPr>
                <w:rFonts w:ascii="Times New Roman" w:hAnsi="Times New Roman" w:cs="Times New Roman" w:eastAsia="Times New Roman"/>
                <w:color w:val="000000" w:themeColor="text1"/>
                <w:lang w:val="uk-UA"/>
              </w:rPr>
              <w:t xml:space="preserve">державну реєстрацію юридичних осіб</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фізичних осіб</w:t>
            </w:r>
            <w:r>
              <w:rPr>
                <w:rFonts w:ascii="Times New Roman" w:hAnsi="Times New Roman" w:cs="Times New Roman" w:eastAsia="Times New Roman"/>
                <w:color w:val="000000" w:themeColor="text1"/>
                <w:lang w:val="uk-UA"/>
              </w:rPr>
              <w:t xml:space="preserve"> – </w:t>
            </w:r>
            <w:r>
              <w:rPr>
                <w:rFonts w:ascii="Times New Roman" w:hAnsi="Times New Roman" w:cs="Times New Roman" w:eastAsia="Times New Roman"/>
                <w:color w:val="000000" w:themeColor="text1"/>
                <w:lang w:val="uk-UA"/>
              </w:rPr>
              <w:t xml:space="preserve">підприємців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громадських формувань</w:t>
            </w:r>
            <w:r>
              <w:rPr>
                <w:rFonts w:ascii="Times New Roman" w:hAnsi="Times New Roman" w:cs="Times New Roman" w:eastAsia="Times New Roman"/>
                <w:color w:val="000000" w:themeColor="text1"/>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реєстру юридичних осіб, 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143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3104"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в електронній формі оприлюднюються на </w:t>
            </w:r>
            <w:r>
              <w:rPr>
                <w:rFonts w:ascii="Times New Roman" w:hAnsi="Times New Roman" w:cs="Times New Roman" w:eastAsia="Times New Roman"/>
                <w:color w:val="000000" w:themeColor="text1"/>
                <w:sz w:val="24"/>
                <w:szCs w:val="24"/>
                <w:lang w:val="uk-UA"/>
              </w:rPr>
              <w:t xml:space="preserve">порталі електронних</w:t>
            </w:r>
            <w:r>
              <w:rPr>
                <w:rFonts w:ascii="Times New Roman" w:hAnsi="Times New Roman" w:cs="Times New Roman" w:eastAsia="Times New Roman"/>
                <w:color w:val="000000" w:themeColor="text1"/>
                <w:sz w:val="24"/>
                <w:szCs w:val="24"/>
                <w:lang w:val="uk-UA"/>
              </w:rPr>
              <w:t xml:space="preserve"> сервісів та доступні для їх пошуку за кодом доступу.</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 бажанням заявника з Єдиного державного реєстру юридичних осіб, фізичних осіб – підприємців та громадських формувань надається</w:t>
            </w:r>
            <w:r>
              <w:rPr>
                <w:rFonts w:ascii="Times New Roman" w:hAnsi="Times New Roman" w:cs="Times New Roman" w:eastAsia="Times New Roman"/>
                <w:color w:val="000000" w:themeColor="text1"/>
                <w:sz w:val="24"/>
                <w:szCs w:val="24"/>
                <w:lang w:val="uk-UA"/>
              </w:rPr>
              <w:t xml:space="preserve">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lang w:val="uk-UA"/>
              </w:rPr>
            </w:r>
            <w:r/>
          </w:p>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w:t>
            </w:r>
            <w:r>
              <w:rPr>
                <w:rFonts w:ascii="Times New Roman" w:hAnsi="Times New Roman" w:cs="Times New Roman" w:eastAsia="Times New Roman"/>
                <w:color w:val="000000" w:themeColor="text1"/>
                <w:sz w:val="24"/>
                <w:szCs w:val="24"/>
                <w:lang w:val="uk-UA"/>
              </w:rPr>
              <w:t xml:space="preserve">для державної</w:t>
            </w:r>
            <w:r>
              <w:rPr>
                <w:rFonts w:ascii="Times New Roman" w:hAnsi="Times New Roman" w:cs="Times New Roman" w:eastAsia="Times New Roman"/>
                <w:color w:val="000000" w:themeColor="text1"/>
                <w:sz w:val="24"/>
                <w:szCs w:val="24"/>
                <w:lang w:val="uk-UA"/>
              </w:rPr>
              <w:t xml:space="preserve"> реєстрації, повертаються (видаються, </w:t>
            </w:r>
            <w:r>
              <w:rPr>
                <w:rFonts w:ascii="Times New Roman" w:hAnsi="Times New Roman" w:cs="Times New Roman" w:eastAsia="Times New Roman"/>
                <w:color w:val="000000" w:themeColor="text1"/>
                <w:sz w:val="24"/>
                <w:szCs w:val="24"/>
                <w:lang w:val="uk-UA"/>
              </w:rPr>
              <w:t xml:space="preserve">надсилаються поштовим</w:t>
            </w:r>
            <w:r>
              <w:rPr>
                <w:rFonts w:ascii="Times New Roman" w:hAnsi="Times New Roman" w:cs="Times New Roman" w:eastAsia="Times New Roman"/>
                <w:color w:val="000000" w:themeColor="text1"/>
                <w:sz w:val="24"/>
                <w:szCs w:val="24"/>
                <w:lang w:val="uk-UA"/>
              </w:rPr>
              <w:t xml:space="preserve"> відправленням) заявнику не пізніше </w:t>
            </w:r>
            <w:r>
              <w:rPr>
                <w:rFonts w:ascii="Times New Roman" w:hAnsi="Times New Roman" w:cs="Times New Roman" w:eastAsia="Times New Roman"/>
                <w:color w:val="000000" w:themeColor="text1"/>
                <w:sz w:val="24"/>
                <w:szCs w:val="24"/>
                <w:lang w:val="uk-UA"/>
              </w:rPr>
              <w:t xml:space="preserve">наступного робочого</w:t>
            </w:r>
            <w:r>
              <w:rPr>
                <w:rFonts w:ascii="Times New Roman" w:hAnsi="Times New Roman" w:cs="Times New Roman" w:eastAsia="Times New Roman"/>
                <w:color w:val="000000" w:themeColor="text1"/>
                <w:sz w:val="24"/>
                <w:szCs w:val="24"/>
                <w:lang w:val="uk-UA"/>
              </w:rPr>
              <w:t xml:space="preserve"> дня з дня надходження від заявника заяви про </w:t>
            </w:r>
            <w:r>
              <w:rPr>
                <w:rFonts w:ascii="Times New Roman" w:hAnsi="Times New Roman" w:cs="Times New Roman" w:eastAsia="Times New Roman"/>
                <w:color w:val="000000" w:themeColor="text1"/>
                <w:sz w:val="24"/>
                <w:szCs w:val="24"/>
                <w:lang w:val="uk-UA"/>
              </w:rPr>
              <w:t xml:space="preserve">їх повернення</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змін до відомостей про фізичну особу – підприємця,</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що містяться в Єдиному державному реєстрі юридичних осіб, фізичних осіб – підприємців та громадських формувань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15"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927"/>
        <w:gridCol w:w="1910"/>
        <w:gridCol w:w="2911"/>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9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9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291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1578"/>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r>
              <w:rPr>
                <w:lang w:val="uk-UA"/>
              </w:rPr>
            </w:r>
            <w:r/>
          </w:p>
        </w:tc>
        <w:tc>
          <w:tcPr>
            <w:shd w:val="clear" w:fill="auto" w:color="auto"/>
            <w:tcBorders>
              <w:left w:val="single" w:sz="4" w:space="0" w:color="auto"/>
              <w:top w:val="single" w:sz="4" w:space="0" w:color="auto"/>
              <w:right w:val="single" w:sz="4" w:space="0" w:color="auto"/>
            </w:tcBorders>
            <w:tcW w:w="19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91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80"/>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9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91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9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291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r>
              <w:rPr>
                <w:lang w:val="uk-UA"/>
              </w:rPr>
            </w:r>
            <w:r/>
          </w:p>
        </w:tc>
        <w:tc>
          <w:tcPr>
            <w:tcBorders>
              <w:left w:val="single" w:sz="4" w:space="0" w:color="auto"/>
              <w:top w:val="single" w:sz="4" w:space="0" w:color="auto"/>
              <w:right w:val="single" w:sz="4" w:space="0" w:color="auto"/>
            </w:tcBorders>
            <w:tcW w:w="19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91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92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9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 та виписки.</w:t>
            </w:r>
            <w:r>
              <w:rPr>
                <w:lang w:val="uk-UA"/>
              </w:rPr>
            </w:r>
            <w:r/>
          </w:p>
        </w:tc>
        <w:tc>
          <w:tcPr>
            <w:tcBorders>
              <w:left w:val="single" w:sz="4" w:space="0" w:color="auto"/>
              <w:top w:val="single" w:sz="4" w:space="0" w:color="auto"/>
              <w:right w:val="single" w:sz="4" w:space="0" w:color="auto"/>
            </w:tcBorders>
            <w:tcW w:w="19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91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припинення підприємницької діяльності фізичної особи - підприємця за її рішенням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263"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485"/>
        <w:gridCol w:w="2753"/>
        <w:gridCol w:w="6906"/>
      </w:tblGrid>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r>
              <w:rPr>
                <w:rFonts w:ascii="Times New Roman" w:hAnsi="Times New Roman" w:cs="Times New Roman" w:eastAsia="Times New Roman"/>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64"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pStyle w:val="898"/>
              <w:ind w:left="0" w:firstLine="0"/>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юридичних осіб, фізичних осіб –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w:t>
            </w:r>
            <w:r>
              <w:rPr>
                <w:rFonts w:ascii="Times New Roman" w:hAnsi="Times New Roman" w:cs="Times New Roman" w:eastAsia="Times New Roman"/>
                <w:color w:val="000000" w:themeColor="text1"/>
                <w:sz w:val="24"/>
                <w:szCs w:val="24"/>
                <w:lang w:val="uk-UA" w:eastAsia="uk-UA"/>
              </w:rPr>
              <w:t xml:space="preserve">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r>
              <w:rPr>
                <w:lang w:val="uk-UA"/>
              </w:rPr>
            </w:r>
            <w:r/>
          </w:p>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lang w:val="uk-UA"/>
              </w:rPr>
            </w:r>
            <w:r/>
          </w:p>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23.03.2016 № </w:t>
            </w:r>
            <w:r>
              <w:rPr>
                <w:rFonts w:ascii="Times New Roman" w:hAnsi="Times New Roman" w:cs="Times New Roman" w:eastAsia="Times New Roman"/>
                <w:color w:val="000000" w:themeColor="text1"/>
                <w:sz w:val="24"/>
                <w:szCs w:val="24"/>
                <w:lang w:val="uk-UA"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4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rPr>
              <w:t xml:space="preserve">Звернення фізичної особи– підприємця або уповноваженої </w:t>
            </w:r>
            <w:r>
              <w:rPr>
                <w:rFonts w:ascii="Times New Roman" w:hAnsi="Times New Roman" w:cs="Times New Roman" w:eastAsia="Times New Roman"/>
                <w:color w:val="000000" w:themeColor="text1"/>
                <w:sz w:val="24"/>
                <w:szCs w:val="24"/>
                <w:lang w:val="uk-UA"/>
              </w:rPr>
              <w:t xml:space="preserve">нею особи</w:t>
            </w:r>
            <w:r>
              <w:rPr>
                <w:rFonts w:ascii="Times New Roman" w:hAnsi="Times New Roman" w:cs="Times New Roman" w:eastAsia="Times New Roman"/>
                <w:color w:val="000000" w:themeColor="text1"/>
                <w:sz w:val="24"/>
                <w:szCs w:val="24"/>
                <w:lang w:val="uk-UA"/>
              </w:rPr>
              <w:t xml:space="preserve"> (далі – заявник)</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державну реєстрацію припинення </w:t>
            </w:r>
            <w:r>
              <w:rPr>
                <w:rFonts w:ascii="Times New Roman" w:hAnsi="Times New Roman" w:cs="Times New Roman" w:eastAsia="Times New Roman"/>
                <w:color w:val="000000" w:themeColor="text1"/>
                <w:sz w:val="24"/>
                <w:szCs w:val="24"/>
                <w:lang w:val="uk-UA" w:eastAsia="uk-UA"/>
              </w:rPr>
              <w:t xml:space="preserve">підприємницької діяльності</w:t>
            </w:r>
            <w:r>
              <w:rPr>
                <w:rFonts w:ascii="Times New Roman" w:hAnsi="Times New Roman" w:cs="Times New Roman" w:eastAsia="Times New Roman"/>
                <w:color w:val="000000" w:themeColor="text1"/>
                <w:sz w:val="24"/>
                <w:szCs w:val="24"/>
                <w:lang w:val="uk-UA" w:eastAsia="uk-UA"/>
              </w:rPr>
              <w:t xml:space="preserve"> фізичної особи – підприємця за її рішенням.</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разі подання документів, крім випадку, коли  відомості  </w:t>
            </w:r>
            <w:r>
              <w:rPr>
                <w:rFonts w:ascii="Times New Roman" w:hAnsi="Times New Roman" w:cs="Times New Roman" w:eastAsia="Times New Roman"/>
                <w:color w:val="000000" w:themeColor="text1"/>
                <w:sz w:val="24"/>
                <w:szCs w:val="24"/>
                <w:lang w:val="uk-UA" w:eastAsia="uk-UA"/>
              </w:rPr>
              <w:t xml:space="preserve">проповноваження</w:t>
            </w:r>
            <w:r>
              <w:rPr>
                <w:rFonts w:ascii="Times New Roman" w:hAnsi="Times New Roman" w:cs="Times New Roman" w:eastAsia="Times New Roman"/>
                <w:color w:val="000000" w:themeColor="text1"/>
                <w:sz w:val="24"/>
                <w:szCs w:val="24"/>
                <w:lang w:val="uk-UA" w:eastAsia="uk-UA"/>
              </w:rPr>
              <w:t xml:space="preserve"> цього представника містяться в </w:t>
            </w:r>
            <w:r>
              <w:rPr>
                <w:rFonts w:ascii="Times New Roman" w:hAnsi="Times New Roman" w:cs="Times New Roman" w:eastAsia="Times New Roman"/>
                <w:color w:val="000000" w:themeColor="text1"/>
                <w:sz w:val="24"/>
                <w:szCs w:val="24"/>
                <w:lang w:val="uk-UA" w:eastAsia="uk-UA"/>
              </w:rPr>
              <w:t xml:space="preserve">Єдиному державному</w:t>
            </w:r>
            <w:r>
              <w:rPr>
                <w:rFonts w:ascii="Times New Roman" w:hAnsi="Times New Roman" w:cs="Times New Roman" w:eastAsia="Times New Roman"/>
                <w:color w:val="000000" w:themeColor="text1"/>
                <w:sz w:val="24"/>
                <w:szCs w:val="24"/>
                <w:lang w:val="uk-UA" w:eastAsia="uk-UA"/>
              </w:rPr>
              <w:t xml:space="preserve"> реєстрі юридичних осіб, фізичних осіб – </w:t>
            </w:r>
            <w:r>
              <w:rPr>
                <w:rFonts w:ascii="Times New Roman" w:hAnsi="Times New Roman" w:cs="Times New Roman" w:eastAsia="Times New Roman"/>
                <w:color w:val="000000" w:themeColor="text1"/>
                <w:sz w:val="24"/>
                <w:szCs w:val="24"/>
                <w:lang w:val="uk-UA" w:eastAsia="uk-UA"/>
              </w:rPr>
              <w:t xml:space="preserve">підприємців та</w:t>
            </w:r>
            <w:r>
              <w:rPr>
                <w:rFonts w:ascii="Times New Roman" w:hAnsi="Times New Roman" w:cs="Times New Roman" w:eastAsia="Times New Roman"/>
                <w:color w:val="000000" w:themeColor="text1"/>
                <w:sz w:val="24"/>
                <w:szCs w:val="24"/>
                <w:lang w:val="uk-UA" w:eastAsia="uk-UA"/>
              </w:rPr>
              <w:t xml:space="preserve"> громадських формувань, представником додатково </w:t>
            </w:r>
            <w:r>
              <w:rPr>
                <w:rFonts w:ascii="Times New Roman" w:hAnsi="Times New Roman" w:cs="Times New Roman" w:eastAsia="Times New Roman"/>
                <w:color w:val="000000" w:themeColor="text1"/>
                <w:sz w:val="24"/>
                <w:szCs w:val="24"/>
                <w:lang w:val="uk-UA" w:eastAsia="uk-UA"/>
              </w:rPr>
              <w:t xml:space="preserve">подається примірник</w:t>
            </w:r>
            <w:r>
              <w:rPr>
                <w:rFonts w:ascii="Times New Roman" w:hAnsi="Times New Roman" w:cs="Times New Roman" w:eastAsia="Times New Roman"/>
                <w:color w:val="000000" w:themeColor="text1"/>
                <w:sz w:val="24"/>
                <w:szCs w:val="24"/>
                <w:lang w:val="uk-UA" w:eastAsia="uk-UA"/>
              </w:rPr>
              <w:t xml:space="preserve"> оригіналу (нотаріально засвідчена копія) документа, </w:t>
            </w:r>
            <w:r>
              <w:rPr>
                <w:rFonts w:ascii="Times New Roman" w:hAnsi="Times New Roman" w:cs="Times New Roman" w:eastAsia="Times New Roman"/>
                <w:color w:val="000000" w:themeColor="text1"/>
                <w:sz w:val="24"/>
                <w:szCs w:val="24"/>
                <w:lang w:val="uk-UA" w:eastAsia="uk-UA"/>
              </w:rPr>
              <w:t xml:space="preserve">що засвідчує</w:t>
            </w:r>
            <w:r>
              <w:rPr>
                <w:rFonts w:ascii="Times New Roman" w:hAnsi="Times New Roman" w:cs="Times New Roman" w:eastAsia="Times New Roman"/>
                <w:color w:val="000000" w:themeColor="text1"/>
                <w:sz w:val="24"/>
                <w:szCs w:val="24"/>
                <w:lang w:val="uk-UA" w:eastAsia="uk-UA"/>
              </w:rPr>
              <w:t xml:space="preserve"> його повноваження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Якщо документи подаються особисто, заявник пред'являє </w:t>
            </w:r>
            <w:r>
              <w:rPr>
                <w:rFonts w:ascii="Times New Roman" w:hAnsi="Times New Roman" w:cs="Times New Roman" w:eastAsia="Times New Roman"/>
                <w:color w:val="000000" w:themeColor="text1"/>
                <w:sz w:val="24"/>
                <w:szCs w:val="24"/>
                <w:lang w:val="uk-UA" w:eastAsia="uk-UA"/>
              </w:rPr>
              <w:t xml:space="preserve">свій паспорт</w:t>
            </w:r>
            <w:r>
              <w:rPr>
                <w:rFonts w:ascii="Times New Roman" w:hAnsi="Times New Roman" w:cs="Times New Roman" w:eastAsia="Times New Roman"/>
                <w:color w:val="000000" w:themeColor="text1"/>
                <w:sz w:val="24"/>
                <w:szCs w:val="24"/>
                <w:lang w:val="uk-UA" w:eastAsia="uk-UA"/>
              </w:rPr>
              <w:t xml:space="preserve"> громадянина України, або тимчасове </w:t>
            </w:r>
            <w:r>
              <w:rPr>
                <w:rFonts w:ascii="Times New Roman" w:hAnsi="Times New Roman" w:cs="Times New Roman" w:eastAsia="Times New Roman"/>
                <w:color w:val="000000" w:themeColor="text1"/>
                <w:sz w:val="24"/>
                <w:szCs w:val="24"/>
                <w:lang w:val="uk-UA" w:eastAsia="uk-UA"/>
              </w:rPr>
              <w:t xml:space="preserve">посвідчення громадянина</w:t>
            </w:r>
            <w:r>
              <w:rPr>
                <w:rFonts w:ascii="Times New Roman" w:hAnsi="Times New Roman" w:cs="Times New Roman" w:eastAsia="Times New Roman"/>
                <w:color w:val="000000" w:themeColor="text1"/>
                <w:sz w:val="24"/>
                <w:szCs w:val="24"/>
                <w:lang w:val="uk-UA" w:eastAsia="uk-UA"/>
              </w:rPr>
              <w:t xml:space="preserve"> України, або паспортний документ іноземця, </w:t>
            </w:r>
            <w:r>
              <w:rPr>
                <w:rFonts w:ascii="Times New Roman" w:hAnsi="Times New Roman" w:cs="Times New Roman" w:eastAsia="Times New Roman"/>
                <w:color w:val="000000" w:themeColor="text1"/>
                <w:sz w:val="24"/>
                <w:szCs w:val="24"/>
                <w:lang w:val="uk-UA" w:eastAsia="uk-UA"/>
              </w:rPr>
              <w:t xml:space="preserve">або посвідчення</w:t>
            </w:r>
            <w:r>
              <w:rPr>
                <w:rFonts w:ascii="Times New Roman" w:hAnsi="Times New Roman" w:cs="Times New Roman" w:eastAsia="Times New Roman"/>
                <w:color w:val="000000" w:themeColor="text1"/>
                <w:sz w:val="24"/>
                <w:szCs w:val="24"/>
                <w:lang w:val="uk-UA" w:eastAsia="uk-UA"/>
              </w:rPr>
              <w:t xml:space="preserve"> особи без громадянства, або посвідку на </w:t>
            </w:r>
            <w:r>
              <w:rPr>
                <w:rFonts w:ascii="Times New Roman" w:hAnsi="Times New Roman" w:cs="Times New Roman" w:eastAsia="Times New Roman"/>
                <w:color w:val="000000" w:themeColor="text1"/>
                <w:sz w:val="24"/>
                <w:szCs w:val="24"/>
                <w:lang w:val="uk-UA" w:eastAsia="uk-UA"/>
              </w:rPr>
              <w:t xml:space="preserve">постійне або</w:t>
            </w:r>
            <w:r>
              <w:rPr>
                <w:rFonts w:ascii="Times New Roman" w:hAnsi="Times New Roman" w:cs="Times New Roman" w:eastAsia="Times New Roman"/>
                <w:color w:val="000000" w:themeColor="text1"/>
                <w:sz w:val="24"/>
                <w:szCs w:val="24"/>
                <w:lang w:val="uk-UA" w:eastAsia="uk-UA"/>
              </w:rPr>
              <w:t xml:space="preserve"> тимчасове проживання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w:t>
            </w:r>
            <w:r>
              <w:rPr>
                <w:rFonts w:ascii="Times New Roman" w:hAnsi="Times New Roman" w:cs="Times New Roman" w:eastAsia="Times New Roman"/>
                <w:color w:val="000000" w:themeColor="text1"/>
                <w:sz w:val="24"/>
                <w:szCs w:val="24"/>
                <w:lang w:val="uk-UA" w:eastAsia="uk-UA"/>
              </w:rPr>
              <w:t xml:space="preserve">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w:t>
            </w:r>
            <w:r>
              <w:rPr>
                <w:rFonts w:ascii="Times New Roman" w:hAnsi="Times New Roman" w:cs="Times New Roman" w:eastAsia="Times New Roman"/>
                <w:color w:val="000000" w:themeColor="text1"/>
                <w:sz w:val="24"/>
                <w:szCs w:val="24"/>
                <w:lang w:val="uk-UA"/>
              </w:rPr>
              <w:t xml:space="preserve">особисто або</w:t>
            </w:r>
            <w:r>
              <w:rPr>
                <w:rFonts w:ascii="Times New Roman" w:hAnsi="Times New Roman" w:cs="Times New Roman" w:eastAsia="Times New Roman"/>
                <w:color w:val="000000" w:themeColor="text1"/>
                <w:sz w:val="24"/>
                <w:szCs w:val="24"/>
                <w:lang w:val="uk-UA"/>
              </w:rPr>
              <w:t xml:space="preserve"> поштовим відправленням.</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електронній формі документи подаються через </w:t>
            </w:r>
            <w:r>
              <w:rPr>
                <w:rFonts w:ascii="Times New Roman" w:hAnsi="Times New Roman" w:cs="Times New Roman" w:eastAsia="Times New Roman"/>
                <w:color w:val="000000" w:themeColor="text1"/>
                <w:sz w:val="24"/>
                <w:szCs w:val="24"/>
                <w:lang w:val="uk-UA"/>
              </w:rPr>
              <w:t xml:space="preserve">портал електронних</w:t>
            </w:r>
            <w:r>
              <w:rPr>
                <w:rFonts w:ascii="Times New Roman" w:hAnsi="Times New Roman" w:cs="Times New Roman" w:eastAsia="Times New Roman"/>
                <w:color w:val="000000" w:themeColor="text1"/>
                <w:sz w:val="24"/>
                <w:szCs w:val="24"/>
                <w:lang w:val="uk-UA"/>
              </w:rPr>
              <w:t xml:space="preserve"> сервісів</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проводиться за відсутності підстав </w:t>
            </w:r>
            <w:r>
              <w:rPr>
                <w:rFonts w:ascii="Times New Roman" w:hAnsi="Times New Roman" w:cs="Times New Roman" w:eastAsia="Times New Roman"/>
                <w:color w:val="000000" w:themeColor="text1"/>
                <w:sz w:val="24"/>
                <w:szCs w:val="24"/>
                <w:lang w:val="uk-UA"/>
              </w:rPr>
              <w:t xml:space="preserve">для зупинення</w:t>
            </w:r>
            <w:r>
              <w:rPr>
                <w:rFonts w:ascii="Times New Roman" w:hAnsi="Times New Roman" w:cs="Times New Roman" w:eastAsia="Times New Roman"/>
                <w:color w:val="000000" w:themeColor="text1"/>
                <w:sz w:val="24"/>
                <w:szCs w:val="24"/>
                <w:lang w:val="uk-UA"/>
              </w:rPr>
              <w:t xml:space="preserve"> розгляду документів та відмови у державній </w:t>
            </w:r>
            <w:r>
              <w:rPr>
                <w:rFonts w:ascii="Times New Roman" w:hAnsi="Times New Roman" w:cs="Times New Roman" w:eastAsia="Times New Roman"/>
                <w:color w:val="000000" w:themeColor="text1"/>
                <w:sz w:val="24"/>
                <w:szCs w:val="24"/>
                <w:lang w:val="uk-UA"/>
              </w:rPr>
              <w:t xml:space="preserve">реєстрації протягом</w:t>
            </w:r>
            <w:r>
              <w:rPr>
                <w:rFonts w:ascii="Times New Roman" w:hAnsi="Times New Roman" w:cs="Times New Roman" w:eastAsia="Times New Roman"/>
                <w:color w:val="000000" w:themeColor="text1"/>
                <w:sz w:val="24"/>
                <w:szCs w:val="24"/>
                <w:lang w:val="uk-UA"/>
              </w:rPr>
              <w:t xml:space="preserve"> 24 годин після надходження документів, крім </w:t>
            </w:r>
            <w:r>
              <w:rPr>
                <w:rFonts w:ascii="Times New Roman" w:hAnsi="Times New Roman" w:cs="Times New Roman" w:eastAsia="Times New Roman"/>
                <w:color w:val="000000" w:themeColor="text1"/>
                <w:sz w:val="24"/>
                <w:szCs w:val="24"/>
                <w:lang w:val="uk-UA"/>
              </w:rPr>
              <w:t xml:space="preserve">вихідних та</w:t>
            </w:r>
            <w:r>
              <w:rPr>
                <w:rFonts w:ascii="Times New Roman" w:hAnsi="Times New Roman" w:cs="Times New Roman" w:eastAsia="Times New Roman"/>
                <w:color w:val="000000" w:themeColor="text1"/>
                <w:sz w:val="24"/>
                <w:szCs w:val="24"/>
                <w:lang w:val="uk-UA"/>
              </w:rPr>
              <w:t xml:space="preserve"> святкових днів.</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Зупинення розгляду документів здійснюється у </w:t>
            </w:r>
            <w:r>
              <w:rPr>
                <w:rFonts w:ascii="Times New Roman" w:hAnsi="Times New Roman" w:cs="Times New Roman" w:eastAsia="Times New Roman"/>
                <w:color w:val="000000" w:themeColor="text1"/>
                <w:sz w:val="24"/>
                <w:szCs w:val="24"/>
                <w:lang w:val="uk-UA"/>
              </w:rPr>
              <w:t xml:space="preserve">строк,встановлений</w:t>
            </w:r>
            <w:r>
              <w:rPr>
                <w:rFonts w:ascii="Times New Roman" w:hAnsi="Times New Roman" w:cs="Times New Roman" w:eastAsia="Times New Roman"/>
                <w:color w:val="000000" w:themeColor="text1"/>
                <w:sz w:val="24"/>
                <w:szCs w:val="24"/>
                <w:lang w:val="uk-UA"/>
              </w:rPr>
              <w:t xml:space="preserve"> для державної реєстрації.</w:t>
            </w:r>
            <w:r>
              <w:rPr>
                <w:lang w:val="uk-UA"/>
              </w:rPr>
            </w:r>
            <w:r/>
          </w:p>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зупинення розгляду документів, поданих для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становить 15 календарних днів з дати їх зупинення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 документів або відомостей, визначених </w:t>
            </w:r>
            <w:r>
              <w:rPr>
                <w:rFonts w:ascii="Times New Roman" w:hAnsi="Times New Roman" w:cs="Times New Roman" w:eastAsia="Times New Roman"/>
                <w:color w:val="000000" w:themeColor="text1"/>
                <w:sz w:val="24"/>
                <w:szCs w:val="24"/>
                <w:lang w:val="uk-UA"/>
              </w:rPr>
              <w:t xml:space="preserve">Законом України</w:t>
            </w:r>
            <w:r>
              <w:rPr>
                <w:rFonts w:ascii="Times New Roman" w:hAnsi="Times New Roman" w:cs="Times New Roman" w:eastAsia="Times New Roman"/>
                <w:color w:val="000000" w:themeColor="text1"/>
                <w:sz w:val="24"/>
                <w:szCs w:val="24"/>
                <w:lang w:val="uk-UA"/>
              </w:rPr>
              <w:t xml:space="preserve"> «Про державну реєстрацію юридичних осіб, </w:t>
            </w:r>
            <w:r>
              <w:rPr>
                <w:rFonts w:ascii="Times New Roman" w:hAnsi="Times New Roman" w:cs="Times New Roman" w:eastAsia="Times New Roman"/>
                <w:color w:val="000000" w:themeColor="text1"/>
                <w:sz w:val="24"/>
                <w:szCs w:val="24"/>
                <w:lang w:val="uk-UA"/>
              </w:rPr>
              <w:t xml:space="preserve">фізичних осіб</w:t>
            </w:r>
            <w:r>
              <w:rPr>
                <w:rFonts w:ascii="Times New Roman" w:hAnsi="Times New Roman" w:cs="Times New Roman" w:eastAsia="Times New Roman"/>
                <w:color w:val="000000" w:themeColor="text1"/>
                <w:sz w:val="24"/>
                <w:szCs w:val="24"/>
                <w:lang w:val="uk-UA"/>
              </w:rPr>
              <w:t xml:space="preserve"> – підприємців та громадських формувань», не в </w:t>
            </w:r>
            <w:r>
              <w:rPr>
                <w:rFonts w:ascii="Times New Roman" w:hAnsi="Times New Roman" w:cs="Times New Roman" w:eastAsia="Times New Roman"/>
                <w:color w:val="000000" w:themeColor="text1"/>
                <w:sz w:val="24"/>
                <w:szCs w:val="24"/>
                <w:lang w:val="uk-UA"/>
              </w:rPr>
              <w:t xml:space="preserve">повному обсязі</w:t>
            </w:r>
            <w:r>
              <w:rPr>
                <w:rFonts w:ascii="Times New Roman" w:hAnsi="Times New Roman" w:cs="Times New Roman" w:eastAsia="Times New Roman"/>
                <w:color w:val="000000" w:themeColor="text1"/>
                <w:sz w:val="24"/>
                <w:szCs w:val="24"/>
                <w:lang w:val="uk-UA"/>
              </w:rPr>
              <w:t xml:space="preserve">;</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невідповідність документів вимогам, установленим статтею15 Закону України «Про державну реєстрацію </w:t>
            </w:r>
            <w:r>
              <w:rPr>
                <w:rFonts w:ascii="Times New Roman" w:hAnsi="Times New Roman" w:cs="Times New Roman" w:eastAsia="Times New Roman"/>
                <w:color w:val="000000" w:themeColor="text1"/>
                <w:sz w:val="24"/>
                <w:szCs w:val="24"/>
                <w:lang w:val="uk-UA"/>
              </w:rPr>
              <w:t xml:space="preserve">юридичних осіб</w:t>
            </w:r>
            <w:r>
              <w:rPr>
                <w:rFonts w:ascii="Times New Roman" w:hAnsi="Times New Roman" w:cs="Times New Roman" w:eastAsia="Times New Roman"/>
                <w:color w:val="000000" w:themeColor="text1"/>
                <w:sz w:val="24"/>
                <w:szCs w:val="24"/>
                <w:lang w:val="uk-UA"/>
              </w:rPr>
              <w:t xml:space="preserve">, фізичних осіб – підприємців та громадських формувань»;</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невідповідність відомостей, зазначених у заяві про </w:t>
            </w:r>
            <w:r>
              <w:rPr>
                <w:rFonts w:ascii="Times New Roman" w:hAnsi="Times New Roman" w:cs="Times New Roman" w:eastAsia="Times New Roman"/>
                <w:color w:val="000000" w:themeColor="text1"/>
                <w:sz w:val="24"/>
                <w:szCs w:val="24"/>
                <w:lang w:val="uk-UA"/>
              </w:rPr>
              <w:t xml:space="preserve">державну реєстрацію</w:t>
            </w:r>
            <w:r>
              <w:rPr>
                <w:rFonts w:ascii="Times New Roman" w:hAnsi="Times New Roman" w:cs="Times New Roman" w:eastAsia="Times New Roman"/>
                <w:color w:val="000000" w:themeColor="text1"/>
                <w:sz w:val="24"/>
                <w:szCs w:val="24"/>
                <w:lang w:val="uk-UA"/>
              </w:rPr>
              <w:t xml:space="preserve">, відомостям, зазначеним у документах, </w:t>
            </w:r>
            <w:r>
              <w:rPr>
                <w:rFonts w:ascii="Times New Roman" w:hAnsi="Times New Roman" w:cs="Times New Roman" w:eastAsia="Times New Roman"/>
                <w:color w:val="000000" w:themeColor="text1"/>
                <w:sz w:val="24"/>
                <w:szCs w:val="24"/>
                <w:lang w:val="uk-UA"/>
              </w:rPr>
              <w:t xml:space="preserve">поданих для</w:t>
            </w:r>
            <w:r>
              <w:rPr>
                <w:rFonts w:ascii="Times New Roman" w:hAnsi="Times New Roman" w:cs="Times New Roman" w:eastAsia="Times New Roman"/>
                <w:color w:val="000000" w:themeColor="text1"/>
                <w:sz w:val="24"/>
                <w:szCs w:val="24"/>
                <w:lang w:val="uk-UA"/>
              </w:rPr>
              <w:t xml:space="preserve"> державної реєстрації, або відомостям, що містяться </w:t>
            </w:r>
            <w:r>
              <w:rPr>
                <w:rFonts w:ascii="Times New Roman" w:hAnsi="Times New Roman" w:cs="Times New Roman" w:eastAsia="Times New Roman"/>
                <w:color w:val="000000" w:themeColor="text1"/>
                <w:sz w:val="24"/>
                <w:szCs w:val="24"/>
                <w:lang w:val="uk-UA"/>
              </w:rPr>
              <w:t xml:space="preserve">в Єдиному</w:t>
            </w:r>
            <w:r>
              <w:rPr>
                <w:rFonts w:ascii="Times New Roman" w:hAnsi="Times New Roman" w:cs="Times New Roman" w:eastAsia="Times New Roman"/>
                <w:color w:val="000000" w:themeColor="text1"/>
                <w:sz w:val="24"/>
                <w:szCs w:val="24"/>
                <w:lang w:val="uk-UA"/>
              </w:rPr>
              <w:t xml:space="preserve"> державному реєстрі юридичних осіб, фізичних осіб –підприємців та громадських формувань;</w:t>
            </w:r>
            <w:r>
              <w:rPr>
                <w:lang w:val="uk-UA"/>
              </w:rPr>
            </w:r>
            <w:r/>
          </w:p>
          <w:p>
            <w:pPr>
              <w:ind w:left="0" w:firstLine="0"/>
              <w:jc w:val="both"/>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невідповідність відомостей, зазначених у </w:t>
            </w:r>
            <w:r>
              <w:rPr>
                <w:rFonts w:ascii="Times New Roman" w:hAnsi="Times New Roman" w:cs="Times New Roman" w:eastAsia="Times New Roman"/>
                <w:color w:val="000000" w:themeColor="text1"/>
                <w:sz w:val="24"/>
                <w:szCs w:val="24"/>
                <w:lang w:val="uk-UA"/>
              </w:rPr>
              <w:t xml:space="preserve">документах,поданих</w:t>
            </w:r>
            <w:r>
              <w:rPr>
                <w:rFonts w:ascii="Times New Roman" w:hAnsi="Times New Roman" w:cs="Times New Roman" w:eastAsia="Times New Roman"/>
                <w:color w:val="000000" w:themeColor="text1"/>
                <w:sz w:val="24"/>
                <w:szCs w:val="24"/>
                <w:lang w:val="uk-UA"/>
              </w:rPr>
              <w:t xml:space="preserve"> для державної реєстрації, відомостям, що містяться </w:t>
            </w:r>
            <w:r>
              <w:rPr>
                <w:rFonts w:ascii="Times New Roman" w:hAnsi="Times New Roman" w:cs="Times New Roman" w:eastAsia="Times New Roman"/>
                <w:color w:val="000000" w:themeColor="text1"/>
                <w:sz w:val="24"/>
                <w:szCs w:val="24"/>
                <w:lang w:val="uk-UA"/>
              </w:rPr>
              <w:t xml:space="preserve">в Єдиному</w:t>
            </w:r>
            <w:r>
              <w:rPr>
                <w:rFonts w:ascii="Times New Roman" w:hAnsi="Times New Roman" w:cs="Times New Roman" w:eastAsia="Times New Roman"/>
                <w:color w:val="000000" w:themeColor="text1"/>
                <w:sz w:val="24"/>
                <w:szCs w:val="24"/>
                <w:lang w:val="uk-UA"/>
              </w:rPr>
              <w:t xml:space="preserve"> державному реєстрі юридичних осіб, фізичних осіб –підприємців та громадських формувань</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Документи подано особою, яка не має на це повноважень;</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 Єдиному державному реєстрі юридичних осіб, </w:t>
            </w:r>
            <w:r>
              <w:rPr>
                <w:rFonts w:ascii="Times New Roman" w:hAnsi="Times New Roman" w:cs="Times New Roman" w:eastAsia="Times New Roman"/>
                <w:color w:val="000000" w:themeColor="text1"/>
                <w:sz w:val="24"/>
                <w:szCs w:val="24"/>
                <w:lang w:val="uk-UA" w:eastAsia="uk-UA"/>
              </w:rPr>
              <w:t xml:space="preserve">фізичних осіб</w:t>
            </w:r>
            <w:r>
              <w:rPr>
                <w:rFonts w:ascii="Times New Roman" w:hAnsi="Times New Roman" w:cs="Times New Roman" w:eastAsia="Times New Roman"/>
                <w:color w:val="000000" w:themeColor="text1"/>
                <w:sz w:val="24"/>
                <w:szCs w:val="24"/>
                <w:lang w:val="uk-UA" w:eastAsia="uk-UA"/>
              </w:rPr>
              <w:t xml:space="preserve"> – підприємців та громадських формувань </w:t>
            </w:r>
            <w:r>
              <w:rPr>
                <w:rFonts w:ascii="Times New Roman" w:hAnsi="Times New Roman" w:cs="Times New Roman" w:eastAsia="Times New Roman"/>
                <w:color w:val="000000" w:themeColor="text1"/>
                <w:sz w:val="24"/>
                <w:szCs w:val="24"/>
                <w:lang w:val="uk-UA" w:eastAsia="uk-UA"/>
              </w:rPr>
              <w:t xml:space="preserve">містяться відомості </w:t>
            </w:r>
            <w:r>
              <w:rPr>
                <w:rFonts w:ascii="Times New Roman" w:hAnsi="Times New Roman" w:cs="Times New Roman" w:eastAsia="Times New Roman"/>
                <w:color w:val="000000" w:themeColor="text1"/>
                <w:sz w:val="24"/>
                <w:szCs w:val="24"/>
                <w:lang w:val="uk-UA" w:eastAsia="uk-UA"/>
              </w:rPr>
              <w:t xml:space="preserve"> про судове рішення щодо заборони у </w:t>
            </w:r>
            <w:r>
              <w:rPr>
                <w:rFonts w:ascii="Times New Roman" w:hAnsi="Times New Roman" w:cs="Times New Roman" w:eastAsia="Times New Roman"/>
                <w:color w:val="000000" w:themeColor="text1"/>
                <w:sz w:val="24"/>
                <w:szCs w:val="24"/>
                <w:lang w:val="uk-UA" w:eastAsia="uk-UA"/>
              </w:rPr>
              <w:t xml:space="preserve">проведенні реєстраційної</w:t>
            </w:r>
            <w:r>
              <w:rPr>
                <w:rFonts w:ascii="Times New Roman" w:hAnsi="Times New Roman" w:cs="Times New Roman" w:eastAsia="Times New Roman"/>
                <w:color w:val="000000" w:themeColor="text1"/>
                <w:sz w:val="24"/>
                <w:szCs w:val="24"/>
                <w:lang w:val="uk-UA" w:eastAsia="uk-UA"/>
              </w:rPr>
              <w:t xml:space="preserve"> дії;</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не усунуто підстави для зупинення розгляду </w:t>
            </w:r>
            <w:r>
              <w:rPr>
                <w:rFonts w:ascii="Times New Roman" w:hAnsi="Times New Roman" w:cs="Times New Roman" w:eastAsia="Times New Roman"/>
                <w:color w:val="000000" w:themeColor="text1"/>
                <w:sz w:val="24"/>
                <w:szCs w:val="24"/>
                <w:lang w:val="uk-UA" w:eastAsia="uk-UA"/>
              </w:rPr>
              <w:t xml:space="preserve">документів протягом</w:t>
            </w:r>
            <w:r>
              <w:rPr>
                <w:rFonts w:ascii="Times New Roman" w:hAnsi="Times New Roman" w:cs="Times New Roman" w:eastAsia="Times New Roman"/>
                <w:color w:val="000000" w:themeColor="text1"/>
                <w:sz w:val="24"/>
                <w:szCs w:val="24"/>
                <w:lang w:val="uk-UA" w:eastAsia="uk-UA"/>
              </w:rPr>
              <w:t xml:space="preserve"> встановленого строку</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ind w:left="0" w:firstLine="0"/>
              <w:jc w:val="both"/>
              <w:spacing w:lineRule="auto" w:line="240" w:after="0" w:afterAutospacing="0" w:before="0" w:beforeAutospacing="0"/>
              <w:tabs>
                <w:tab w:val="left" w:pos="9"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відповідного запису до Єдиного державного </w:t>
            </w:r>
            <w:r>
              <w:rPr>
                <w:rFonts w:ascii="Times New Roman" w:hAnsi="Times New Roman" w:cs="Times New Roman" w:eastAsia="Times New Roman"/>
                <w:color w:val="000000" w:themeColor="text1"/>
                <w:sz w:val="24"/>
                <w:szCs w:val="24"/>
                <w:lang w:val="uk-UA"/>
              </w:rPr>
              <w:t xml:space="preserve">реєстру юридичних</w:t>
            </w:r>
            <w:r>
              <w:rPr>
                <w:rFonts w:ascii="Times New Roman" w:hAnsi="Times New Roman" w:cs="Times New Roman" w:eastAsia="Times New Roman"/>
                <w:color w:val="000000" w:themeColor="text1"/>
                <w:sz w:val="24"/>
                <w:szCs w:val="24"/>
                <w:lang w:val="uk-UA"/>
              </w:rPr>
              <w:t xml:space="preserve"> осіб, фізичних осіб – підприємців та </w:t>
            </w:r>
            <w:r>
              <w:rPr>
                <w:rFonts w:ascii="Times New Roman" w:hAnsi="Times New Roman" w:cs="Times New Roman" w:eastAsia="Times New Roman"/>
                <w:color w:val="000000" w:themeColor="text1"/>
                <w:sz w:val="24"/>
                <w:szCs w:val="24"/>
                <w:lang w:val="uk-UA"/>
              </w:rPr>
              <w:t xml:space="preserve">громадських формувань; виписка</w:t>
            </w:r>
            <w:r>
              <w:rPr>
                <w:rFonts w:ascii="Times New Roman" w:hAnsi="Times New Roman" w:cs="Times New Roman" w:eastAsia="Times New Roman"/>
                <w:color w:val="000000" w:themeColor="text1"/>
                <w:sz w:val="24"/>
                <w:szCs w:val="24"/>
                <w:lang w:val="uk-UA"/>
              </w:rPr>
              <w:t xml:space="preserve"> з Єдиного державного реєстру юридичних </w:t>
            </w:r>
            <w:r>
              <w:rPr>
                <w:rFonts w:ascii="Times New Roman" w:hAnsi="Times New Roman" w:cs="Times New Roman" w:eastAsia="Times New Roman"/>
                <w:color w:val="000000" w:themeColor="text1"/>
                <w:sz w:val="24"/>
                <w:szCs w:val="24"/>
                <w:lang w:val="uk-UA"/>
              </w:rPr>
              <w:t xml:space="preserve">осіб,фізичних</w:t>
            </w:r>
            <w:r>
              <w:rPr>
                <w:rFonts w:ascii="Times New Roman" w:hAnsi="Times New Roman" w:cs="Times New Roman" w:eastAsia="Times New Roman"/>
                <w:color w:val="000000" w:themeColor="text1"/>
                <w:sz w:val="24"/>
                <w:szCs w:val="24"/>
                <w:lang w:val="uk-UA"/>
              </w:rPr>
              <w:t xml:space="preserve"> осіб – підприємців та громадських </w:t>
            </w:r>
            <w:r>
              <w:rPr>
                <w:rFonts w:ascii="Times New Roman" w:hAnsi="Times New Roman" w:cs="Times New Roman" w:eastAsia="Times New Roman"/>
                <w:color w:val="000000" w:themeColor="text1"/>
                <w:sz w:val="24"/>
                <w:szCs w:val="24"/>
                <w:lang w:val="uk-UA"/>
              </w:rPr>
              <w:t xml:space="preserve">формувань;повідомлення</w:t>
            </w:r>
            <w:r>
              <w:rPr>
                <w:rFonts w:ascii="Times New Roman" w:hAnsi="Times New Roman" w:cs="Times New Roman" w:eastAsia="Times New Roman"/>
                <w:color w:val="000000" w:themeColor="text1"/>
                <w:sz w:val="24"/>
                <w:szCs w:val="24"/>
                <w:lang w:val="uk-UA"/>
              </w:rPr>
              <w:t xml:space="preserve"> про відмову у державній реєстрації </w:t>
            </w:r>
            <w:r>
              <w:rPr>
                <w:rFonts w:ascii="Times New Roman" w:hAnsi="Times New Roman" w:cs="Times New Roman" w:eastAsia="Times New Roman"/>
                <w:color w:val="000000" w:themeColor="text1"/>
                <w:sz w:val="24"/>
                <w:szCs w:val="24"/>
                <w:lang w:val="uk-UA"/>
              </w:rPr>
              <w:t xml:space="preserve">із зазначенням</w:t>
            </w:r>
            <w:r>
              <w:rPr>
                <w:rFonts w:ascii="Times New Roman" w:hAnsi="Times New Roman" w:cs="Times New Roman" w:eastAsia="Times New Roman"/>
                <w:color w:val="000000" w:themeColor="text1"/>
                <w:sz w:val="24"/>
                <w:szCs w:val="24"/>
                <w:lang w:val="uk-UA"/>
              </w:rPr>
              <w:t xml:space="preserve"> виключного переліку підстав для відмови.</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275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906" w:type="dxa"/>
            <w:textDirection w:val="lrTb"/>
            <w:noWrap w:val="false"/>
          </w:tcPr>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Результати надання адміністративної послуги у сфері </w:t>
            </w:r>
            <w:r>
              <w:rPr>
                <w:rFonts w:ascii="Times New Roman" w:hAnsi="Times New Roman" w:cs="Times New Roman" w:eastAsia="Times New Roman"/>
                <w:color w:val="000000" w:themeColor="text1"/>
                <w:sz w:val="24"/>
                <w:szCs w:val="24"/>
                <w:lang w:val="uk-UA"/>
              </w:rPr>
              <w:t xml:space="preserve">державної реєстрації</w:t>
            </w:r>
            <w:r>
              <w:rPr>
                <w:rFonts w:ascii="Times New Roman" w:hAnsi="Times New Roman" w:cs="Times New Roman" w:eastAsia="Times New Roman"/>
                <w:color w:val="000000" w:themeColor="text1"/>
                <w:sz w:val="24"/>
                <w:szCs w:val="24"/>
                <w:lang w:val="uk-UA"/>
              </w:rPr>
              <w:t xml:space="preserve"> в електронній формі оприлюднюються </w:t>
            </w:r>
            <w:r>
              <w:rPr>
                <w:rFonts w:ascii="Times New Roman" w:hAnsi="Times New Roman" w:cs="Times New Roman" w:eastAsia="Times New Roman"/>
                <w:color w:val="000000" w:themeColor="text1"/>
                <w:sz w:val="24"/>
                <w:szCs w:val="24"/>
                <w:lang w:val="uk-UA"/>
              </w:rPr>
              <w:t xml:space="preserve">на </w:t>
            </w:r>
            <w:r>
              <w:rPr>
                <w:rFonts w:ascii="Times New Roman" w:hAnsi="Times New Roman" w:cs="Times New Roman" w:eastAsia="Times New Roman"/>
                <w:color w:val="000000" w:themeColor="text1"/>
                <w:sz w:val="24"/>
                <w:szCs w:val="24"/>
                <w:lang w:val="uk-UA"/>
              </w:rPr>
              <w:t xml:space="preserve">порталі електронних</w:t>
            </w:r>
            <w:r>
              <w:rPr>
                <w:rFonts w:ascii="Times New Roman" w:hAnsi="Times New Roman" w:cs="Times New Roman" w:eastAsia="Times New Roman"/>
                <w:color w:val="000000" w:themeColor="text1"/>
                <w:sz w:val="24"/>
                <w:szCs w:val="24"/>
                <w:lang w:val="uk-UA"/>
              </w:rPr>
              <w:t xml:space="preserve"> сервісів та доступні для їх пошуку за кодом доступу.</w:t>
            </w:r>
            <w:r>
              <w:rPr>
                <w:lang w:val="uk-UA"/>
              </w:rPr>
            </w:r>
            <w:r/>
          </w:p>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 бажанням заявника з Єдиного державного реєстру юридичних осіб, фізичних осіб – підприємців та громадських формувань надається</w:t>
            </w:r>
            <w:r>
              <w:rPr>
                <w:rFonts w:ascii="Times New Roman" w:hAnsi="Times New Roman" w:cs="Times New Roman" w:eastAsia="Times New Roman"/>
                <w:color w:val="000000" w:themeColor="text1"/>
                <w:sz w:val="24"/>
                <w:szCs w:val="24"/>
                <w:lang w:val="uk-UA"/>
              </w:rPr>
              <w:t xml:space="preserve">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lang w:val="uk-UA"/>
              </w:rPr>
            </w:r>
            <w:r/>
          </w:p>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разі відмови у державній реєстрації документи, подані </w:t>
            </w:r>
            <w:r>
              <w:rPr>
                <w:rFonts w:ascii="Times New Roman" w:hAnsi="Times New Roman" w:cs="Times New Roman" w:eastAsia="Times New Roman"/>
                <w:color w:val="000000" w:themeColor="text1"/>
                <w:sz w:val="24"/>
                <w:szCs w:val="24"/>
                <w:lang w:val="uk-UA"/>
              </w:rPr>
              <w:t xml:space="preserve">для державної</w:t>
            </w:r>
            <w:r>
              <w:rPr>
                <w:rFonts w:ascii="Times New Roman" w:hAnsi="Times New Roman" w:cs="Times New Roman" w:eastAsia="Times New Roman"/>
                <w:color w:val="000000" w:themeColor="text1"/>
                <w:sz w:val="24"/>
                <w:szCs w:val="24"/>
                <w:lang w:val="uk-UA"/>
              </w:rPr>
              <w:t xml:space="preserve"> реєстрації, повертаються (видаються, </w:t>
            </w:r>
            <w:r>
              <w:rPr>
                <w:rFonts w:ascii="Times New Roman" w:hAnsi="Times New Roman" w:cs="Times New Roman" w:eastAsia="Times New Roman"/>
                <w:color w:val="000000" w:themeColor="text1"/>
                <w:sz w:val="24"/>
                <w:szCs w:val="24"/>
                <w:lang w:val="uk-UA"/>
              </w:rPr>
              <w:t xml:space="preserve">надсилаються поштовим</w:t>
            </w:r>
            <w:r>
              <w:rPr>
                <w:rFonts w:ascii="Times New Roman" w:hAnsi="Times New Roman" w:cs="Times New Roman" w:eastAsia="Times New Roman"/>
                <w:color w:val="000000" w:themeColor="text1"/>
                <w:sz w:val="24"/>
                <w:szCs w:val="24"/>
                <w:lang w:val="uk-UA"/>
              </w:rPr>
              <w:t xml:space="preserve"> відправленням) заявнику не пізніше </w:t>
            </w:r>
            <w:r>
              <w:rPr>
                <w:rFonts w:ascii="Times New Roman" w:hAnsi="Times New Roman" w:cs="Times New Roman" w:eastAsia="Times New Roman"/>
                <w:color w:val="000000" w:themeColor="text1"/>
                <w:sz w:val="24"/>
                <w:szCs w:val="24"/>
                <w:lang w:val="uk-UA"/>
              </w:rPr>
              <w:t xml:space="preserve">наступного робочого</w:t>
            </w:r>
            <w:r>
              <w:rPr>
                <w:rFonts w:ascii="Times New Roman" w:hAnsi="Times New Roman" w:cs="Times New Roman" w:eastAsia="Times New Roman"/>
                <w:color w:val="000000" w:themeColor="text1"/>
                <w:sz w:val="24"/>
                <w:szCs w:val="24"/>
                <w:lang w:val="uk-UA"/>
              </w:rPr>
              <w:t xml:space="preserve"> дня з дня надходження від заявника заяви про </w:t>
            </w:r>
            <w:r>
              <w:rPr>
                <w:rFonts w:ascii="Times New Roman" w:hAnsi="Times New Roman" w:cs="Times New Roman" w:eastAsia="Times New Roman"/>
                <w:color w:val="000000" w:themeColor="text1"/>
                <w:sz w:val="24"/>
                <w:szCs w:val="24"/>
                <w:lang w:val="uk-UA"/>
              </w:rPr>
              <w:t xml:space="preserve">їх повернення</w:t>
            </w:r>
            <w:r>
              <w:rPr>
                <w:lang w:val="uk-UA"/>
              </w:rPr>
            </w:r>
            <w:r/>
          </w:p>
        </w:tc>
      </w:tr>
    </w:tbl>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Державна реєстрація припинення підприємницької діяльності фізичної</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особи – підприємця</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456"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5386"/>
        <w:gridCol w:w="1809"/>
        <w:gridCol w:w="2694"/>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1130"/>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за описом документів, які подані для державної реєстрації припинення підприємницької діяльності фізичної особи – підприємця за її рішенням.</w:t>
            </w:r>
            <w:r>
              <w:rPr>
                <w:lang w:val="uk-UA"/>
              </w:rPr>
            </w:r>
            <w:r/>
          </w:p>
        </w:tc>
        <w:tc>
          <w:tcPr>
            <w:shd w:val="clear" w:fill="auto" w:color="auto"/>
            <w:tcBorders>
              <w:left w:val="single" w:sz="4" w:space="0" w:color="auto"/>
              <w:top w:val="single" w:sz="4" w:space="0" w:color="auto"/>
              <w:right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2"/>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документів, на відсутність підстав для зупинення розгляду документів або підстав для відмови у державній реєстрації.</w:t>
            </w:r>
            <w:r>
              <w:rPr>
                <w:lang w:val="uk-UA"/>
              </w:rPr>
            </w:r>
            <w:r/>
          </w:p>
        </w:tc>
        <w:tc>
          <w:tcPr>
            <w:tcBorders>
              <w:left w:val="single" w:sz="4" w:space="0" w:color="auto"/>
              <w:top w:val="single" w:sz="4" w:space="0" w:color="auto"/>
              <w:right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документів.</w:t>
            </w:r>
            <w:r>
              <w:rPr>
                <w:lang w:val="uk-UA"/>
              </w:rPr>
            </w:r>
            <w:r/>
          </w:p>
        </w:tc>
      </w:tr>
      <w:tr>
        <w:trPr>
          <w:trHeight w:val="1409"/>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r>
              <w:rPr>
                <w:lang w:val="uk-UA"/>
              </w:rPr>
            </w:r>
            <w:r/>
          </w:p>
        </w:tc>
        <w:tc>
          <w:tcPr>
            <w:tcBorders>
              <w:left w:val="single" w:sz="4" w:space="0" w:color="auto"/>
              <w:top w:val="single" w:sz="4" w:space="0" w:color="auto"/>
              <w:right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right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Розміщуються на порталі електронних сервісів у день зупинення та надсилаються заявнику на адресу його електронної пошти. Розміщуються на порталі електронних сервісів у день відмови у державній реєстрації.</w:t>
            </w:r>
            <w:r>
              <w:rPr>
                <w:lang w:val="uk-UA"/>
              </w:rPr>
            </w:r>
            <w:r/>
          </w:p>
        </w:tc>
      </w:tr>
      <w:tr>
        <w:trPr>
          <w:trHeight w:val="140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припинення підприємницької діяльності фізичної особи – підприємця за її рішенням.</w:t>
            </w:r>
            <w:r>
              <w:rPr>
                <w:lang w:val="uk-UA"/>
              </w:rPr>
            </w:r>
            <w:r/>
          </w:p>
        </w:tc>
        <w:tc>
          <w:tcPr>
            <w:tcBorders>
              <w:left w:val="single" w:sz="4" w:space="0" w:color="auto"/>
              <w:top w:val="single" w:sz="4" w:space="0" w:color="auto"/>
              <w:right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Протягом 24 годин, крім вихідних та святкових днів, після надходження документів. </w:t>
            </w:r>
            <w:r>
              <w:rPr>
                <w:lang w:val="uk-UA"/>
              </w:rPr>
            </w:r>
            <w:r/>
          </w:p>
        </w:tc>
      </w:tr>
      <w:tr>
        <w:trPr>
          <w:trHeight w:val="97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538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оприлюднення на порталі електронних сервісів результату надання адміністративної послуги.</w:t>
            </w:r>
            <w:r>
              <w:rPr>
                <w:lang w:val="uk-UA"/>
              </w:rPr>
            </w:r>
            <w:r/>
          </w:p>
        </w:tc>
        <w:tc>
          <w:tcPr>
            <w:tcBorders>
              <w:left w:val="single" w:sz="4" w:space="0" w:color="auto"/>
              <w:top w:val="single" w:sz="4" w:space="0" w:color="auto"/>
              <w:right w:val="single" w:sz="4" w:space="0" w:color="auto"/>
            </w:tcBorders>
            <w:tcW w:w="18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проведення реєстраційної дії.</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pStyle w:val="899"/>
        <w:ind w:left="0" w:right="311" w:firstLine="0"/>
        <w:jc w:val="center"/>
        <w:spacing w:lineRule="auto" w:line="240" w:after="0" w:afterAutospacing="0" w:before="0" w:beforeAutospacing="0"/>
        <w:tabs>
          <w:tab w:val="left" w:pos="904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державна реєстрація права власності на нерухоме майно</w:t>
      </w:r>
      <w:r>
        <w:rPr>
          <w:rFonts w:ascii="Times New Roman" w:hAnsi="Times New Roman" w:cs="Times New Roman" w:eastAsia="Times New Roman"/>
          <w:color w:val="000000" w:themeColor="text1"/>
          <w:sz w:val="24"/>
          <w:szCs w:val="24"/>
          <w:lang w:val="uk-UA"/>
        </w:rPr>
        <w:t xml:space="preserve">, права довірчої</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власності</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як</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способу</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забезпечення</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виконання</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зобов’язання</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62"/>
          <w:sz w:val="24"/>
          <w:szCs w:val="24"/>
          <w:lang w:val="uk-UA"/>
        </w:rPr>
        <w:t xml:space="preserve"> </w:t>
      </w:r>
      <w:r>
        <w:rPr>
          <w:rFonts w:ascii="Times New Roman" w:hAnsi="Times New Roman" w:cs="Times New Roman" w:eastAsia="Times New Roman"/>
          <w:color w:val="000000" w:themeColor="text1"/>
          <w:sz w:val="24"/>
          <w:szCs w:val="24"/>
          <w:lang w:val="uk-UA"/>
        </w:rPr>
        <w:t xml:space="preserve">об’єкт</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незавершеного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будівництва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375"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32"/>
        <w:gridCol w:w="2928"/>
        <w:gridCol w:w="6181"/>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rHeight w:val="1480"/>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65"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 </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pStyle w:val="898"/>
              <w:ind w:left="0" w:firstLine="0"/>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речових прав на нерухоме майно та їх обтяжень» </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від 26 жовтня 2011 року № 1141 «Про затвердження Порядку ведення Державного реєстру речових прав на нерухоме майно»</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28 березн</w:t>
            </w:r>
            <w:r>
              <w:rPr>
                <w:rFonts w:ascii="Times New Roman" w:hAnsi="Times New Roman" w:cs="Times New Roman" w:eastAsia="Times New Roman"/>
                <w:color w:val="000000" w:themeColor="text1"/>
                <w:sz w:val="24"/>
                <w:szCs w:val="24"/>
                <w:lang w:val="uk-UA" w:eastAsia="uk-UA"/>
              </w:rPr>
              <w:t xml:space="preserve">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r>
              <w:rPr>
                <w:lang w:val="uk-UA"/>
              </w:rPr>
            </w:r>
            <w:r/>
          </w:p>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sz="4" w:space="0" w:color="auto"/>
            </w:tcBorders>
            <w:tcW w:w="307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заявника або уповноваженої особи</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sz="4" w:space="0" w:color="auto"/>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3078" w:type="pct"/>
            <w:textDirection w:val="lrTb"/>
            <w:noWrap w:val="false"/>
          </w:tcPr>
          <w:p>
            <w:pPr>
              <w:pStyle w:val="897"/>
              <w:ind w:left="0" w:right="374" w:firstLine="0"/>
              <w:jc w:val="both"/>
              <w:spacing w:lineRule="auto" w:line="240" w:after="0" w:afterAutospacing="0" w:before="0" w:beforeAutospacing="0"/>
              <w:rPr>
                <w:rFonts w:ascii="Times New Roman" w:hAnsi="Times New Roman" w:cs="Times New Roman" w:eastAsia="Times New Roman"/>
                <w:color w:val="000000"/>
                <w:spacing w:val="1"/>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заява про державну реєстрацію права власності;</w:t>
            </w:r>
            <w:r>
              <w:rPr>
                <w:rFonts w:ascii="Times New Roman" w:hAnsi="Times New Roman" w:cs="Times New Roman" w:eastAsia="Times New Roman"/>
                <w:color w:val="000000" w:themeColor="text1"/>
                <w:spacing w:val="1"/>
                <w:sz w:val="24"/>
                <w:szCs w:val="24"/>
                <w:lang w:val="uk-UA"/>
              </w:rPr>
              <w:t xml:space="preserve"> </w:t>
            </w:r>
            <w:r>
              <w:rPr>
                <w:lang w:val="uk-UA"/>
              </w:rPr>
            </w:r>
            <w:r/>
          </w:p>
          <w:p>
            <w:pPr>
              <w:pStyle w:val="897"/>
              <w:ind w:left="0" w:right="374"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w:t>
            </w:r>
            <w:r>
              <w:rPr>
                <w:rFonts w:ascii="Times New Roman" w:hAnsi="Times New Roman" w:cs="Times New Roman" w:eastAsia="Times New Roman"/>
                <w:color w:val="000000" w:themeColor="text1"/>
                <w:spacing w:val="-12"/>
                <w:sz w:val="24"/>
                <w:szCs w:val="24"/>
                <w:lang w:val="uk-UA"/>
              </w:rPr>
              <w:t xml:space="preserve"> </w:t>
            </w:r>
            <w:r>
              <w:rPr>
                <w:rFonts w:ascii="Times New Roman" w:hAnsi="Times New Roman" w:cs="Times New Roman" w:eastAsia="Times New Roman"/>
                <w:color w:val="000000" w:themeColor="text1"/>
                <w:sz w:val="24"/>
                <w:szCs w:val="24"/>
                <w:lang w:val="uk-UA"/>
              </w:rPr>
              <w:t xml:space="preserve">що</w:t>
            </w:r>
            <w:r>
              <w:rPr>
                <w:rFonts w:ascii="Times New Roman" w:hAnsi="Times New Roman" w:cs="Times New Roman" w:eastAsia="Times New Roman"/>
                <w:color w:val="000000" w:themeColor="text1"/>
                <w:spacing w:val="-11"/>
                <w:sz w:val="24"/>
                <w:szCs w:val="24"/>
                <w:lang w:val="uk-UA"/>
              </w:rPr>
              <w:t xml:space="preserve"> </w:t>
            </w:r>
            <w:r>
              <w:rPr>
                <w:rFonts w:ascii="Times New Roman" w:hAnsi="Times New Roman" w:cs="Times New Roman" w:eastAsia="Times New Roman"/>
                <w:color w:val="000000" w:themeColor="text1"/>
                <w:sz w:val="24"/>
                <w:szCs w:val="24"/>
                <w:lang w:val="uk-UA"/>
              </w:rPr>
              <w:t xml:space="preserve">підтверджує</w:t>
            </w:r>
            <w:r>
              <w:rPr>
                <w:rFonts w:ascii="Times New Roman" w:hAnsi="Times New Roman" w:cs="Times New Roman" w:eastAsia="Times New Roman"/>
                <w:color w:val="000000" w:themeColor="text1"/>
                <w:spacing w:val="-12"/>
                <w:sz w:val="24"/>
                <w:szCs w:val="24"/>
                <w:lang w:val="uk-UA"/>
              </w:rPr>
              <w:t xml:space="preserve"> </w:t>
            </w:r>
            <w:r>
              <w:rPr>
                <w:rFonts w:ascii="Times New Roman" w:hAnsi="Times New Roman" w:cs="Times New Roman" w:eastAsia="Times New Roman"/>
                <w:color w:val="000000" w:themeColor="text1"/>
                <w:sz w:val="24"/>
                <w:szCs w:val="24"/>
                <w:lang w:val="uk-UA"/>
              </w:rPr>
              <w:t xml:space="preserve">сплату</w:t>
            </w:r>
            <w:r>
              <w:rPr>
                <w:rFonts w:ascii="Times New Roman" w:hAnsi="Times New Roman" w:cs="Times New Roman" w:eastAsia="Times New Roman"/>
                <w:color w:val="000000" w:themeColor="text1"/>
                <w:spacing w:val="-11"/>
                <w:sz w:val="24"/>
                <w:szCs w:val="24"/>
                <w:lang w:val="uk-UA"/>
              </w:rPr>
              <w:t xml:space="preserve"> </w:t>
            </w:r>
            <w:r>
              <w:rPr>
                <w:rFonts w:ascii="Times New Roman" w:hAnsi="Times New Roman" w:cs="Times New Roman" w:eastAsia="Times New Roman"/>
                <w:color w:val="000000" w:themeColor="text1"/>
                <w:sz w:val="24"/>
                <w:szCs w:val="24"/>
                <w:lang w:val="uk-UA"/>
              </w:rPr>
              <w:t xml:space="preserve">адміністративного збору у повному обсязі або документ, що підтверджує</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звільнення</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від</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сплати</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адміністративного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збору;</w:t>
            </w:r>
            <w:r>
              <w:rPr>
                <w:lang w:val="uk-UA"/>
              </w:rPr>
            </w:r>
            <w:r/>
          </w:p>
          <w:p>
            <w:pPr>
              <w:pStyle w:val="897"/>
              <w:ind w:left="0" w:right="54"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документи, передбачені частиною першою статті</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27</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Закону України</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«Про державну реєстрацію речових прав</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та</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їх</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обтяжень»</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та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Порядком</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державної</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реєстрації речових прав на нерухоме майно та їх обтяжень,</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затвердженого</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постановою</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Кабінету</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Міністрів</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України від</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25</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грудня</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2015</w:t>
            </w:r>
            <w:r>
              <w:rPr>
                <w:rFonts w:ascii="Times New Roman" w:hAnsi="Times New Roman" w:cs="Times New Roman" w:eastAsia="Times New Roman"/>
                <w:color w:val="000000" w:themeColor="text1"/>
                <w:spacing w:val="-3"/>
                <w:sz w:val="24"/>
                <w:szCs w:val="24"/>
                <w:lang w:val="uk-UA"/>
              </w:rPr>
              <w:t xml:space="preserve"> </w:t>
            </w:r>
            <w:r>
              <w:rPr>
                <w:rFonts w:ascii="Times New Roman" w:hAnsi="Times New Roman" w:cs="Times New Roman" w:eastAsia="Times New Roman"/>
                <w:color w:val="000000" w:themeColor="text1"/>
                <w:sz w:val="24"/>
                <w:szCs w:val="24"/>
                <w:lang w:val="uk-UA"/>
              </w:rPr>
              <w:t xml:space="preserve">року</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1127</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державну</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 прав на нерухоме майно та їх обтяжень»</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(зі</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змінами)</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sz="4" w:space="0" w:color="auto"/>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3078" w:type="pct"/>
            <w:textDirection w:val="lrTb"/>
            <w:noWrap w:val="false"/>
          </w:tcPr>
          <w:p>
            <w:pPr>
              <w:pStyle w:val="897"/>
              <w:numPr>
                <w:ilvl w:val="0"/>
                <w:numId w:val="1"/>
              </w:numPr>
              <w:ind w:left="0" w:right="125" w:firstLine="0"/>
              <w:jc w:val="both"/>
              <w:spacing w:lineRule="auto" w:line="240" w:after="0" w:afterAutospacing="0" w:before="0" w:beforeAutospacing="0"/>
              <w:tabs>
                <w:tab w:val="left" w:pos="53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паперовій</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формі</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документи</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подаються</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заявником</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особисто</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або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уповноваженою</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ним</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особою;</w:t>
            </w:r>
            <w:r>
              <w:rPr>
                <w:lang w:val="uk-UA"/>
              </w:rPr>
            </w:r>
            <w:r/>
          </w:p>
          <w:p>
            <w:pPr>
              <w:pStyle w:val="897"/>
              <w:numPr>
                <w:ilvl w:val="0"/>
                <w:numId w:val="1"/>
              </w:numPr>
              <w:ind w:left="0" w:right="125" w:firstLine="0"/>
              <w:jc w:val="both"/>
              <w:spacing w:lineRule="auto" w:line="240" w:after="0" w:afterAutospacing="0" w:before="0" w:beforeAutospacing="0"/>
              <w:tabs>
                <w:tab w:val="left" w:pos="53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електронній формі через Єдиний державний</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вебпортал</w:t>
            </w:r>
            <w:r>
              <w:rPr>
                <w:rFonts w:ascii="Times New Roman" w:hAnsi="Times New Roman" w:cs="Times New Roman" w:eastAsia="Times New Roman"/>
                <w:color w:val="000000" w:themeColor="text1"/>
                <w:sz w:val="24"/>
                <w:szCs w:val="24"/>
                <w:lang w:val="uk-UA"/>
              </w:rPr>
              <w:t xml:space="preserve"> електронних послуг чи інші інформаційні</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системи</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(у разі державної реєстрації права власності на</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окремий індивідуально визначений об’єкт нерухомого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майна (квартира, житлове, нежитлове приміщення тощо),</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будівництво якого здійснювалося із залученням коштів</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фізичних та юридичних осіб,</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 за заявою особи, що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залучала</w:t>
            </w:r>
            <w:r>
              <w:rPr>
                <w:rFonts w:ascii="Times New Roman" w:hAnsi="Times New Roman" w:cs="Times New Roman" w:eastAsia="Times New Roman"/>
                <w:color w:val="000000" w:themeColor="text1"/>
                <w:spacing w:val="-3"/>
                <w:sz w:val="24"/>
                <w:szCs w:val="24"/>
                <w:lang w:val="uk-UA"/>
              </w:rPr>
              <w:t xml:space="preserve"> </w:t>
            </w:r>
            <w:r>
              <w:rPr>
                <w:rFonts w:ascii="Times New Roman" w:hAnsi="Times New Roman" w:cs="Times New Roman" w:eastAsia="Times New Roman"/>
                <w:color w:val="000000" w:themeColor="text1"/>
                <w:sz w:val="24"/>
                <w:szCs w:val="24"/>
                <w:lang w:val="uk-UA"/>
              </w:rPr>
              <w:t xml:space="preserve">кошти</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фізичних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та</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юридичних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осіб)*</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top w:val="single" w:sz="4" w:space="0" w:color="auto"/>
              <w:bottom w:val="single" w:sz="4" w:space="0" w:color="auto"/>
            </w:tcBorders>
            <w:tcW w:w="3078" w:type="pct"/>
            <w:textDirection w:val="lrTb"/>
            <w:noWrap w:val="false"/>
          </w:tcPr>
          <w:p>
            <w:pPr>
              <w:ind w:left="0" w:right="125"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Адміністративна послуга надається платно, крім</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випадків,</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визначених</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статтею</w:t>
            </w:r>
            <w:r>
              <w:rPr>
                <w:rFonts w:ascii="Times New Roman" w:hAnsi="Times New Roman" w:cs="Times New Roman" w:eastAsia="Times New Roman"/>
                <w:color w:val="000000" w:themeColor="text1"/>
                <w:spacing w:val="15"/>
                <w:sz w:val="24"/>
                <w:szCs w:val="24"/>
                <w:lang w:val="uk-UA"/>
              </w:rPr>
              <w:t xml:space="preserve"> </w:t>
            </w:r>
            <w:r>
              <w:rPr>
                <w:rFonts w:ascii="Times New Roman" w:hAnsi="Times New Roman" w:cs="Times New Roman" w:eastAsia="Times New Roman"/>
                <w:color w:val="000000" w:themeColor="text1"/>
                <w:sz w:val="24"/>
                <w:szCs w:val="24"/>
                <w:lang w:val="uk-UA"/>
              </w:rPr>
              <w:t xml:space="preserve">34</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Закону</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України</w:t>
            </w:r>
            <w:r>
              <w:rPr>
                <w:rFonts w:ascii="Times New Roman" w:hAnsi="Times New Roman" w:cs="Times New Roman" w:eastAsia="Times New Roman"/>
                <w:color w:val="000000" w:themeColor="text1"/>
                <w:spacing w:val="14"/>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державну</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та</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їх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обтяжень»</w:t>
            </w:r>
            <w:r>
              <w:rPr>
                <w:lang w:val="uk-UA"/>
              </w:rPr>
            </w:r>
            <w:r/>
          </w:p>
        </w:tc>
      </w:tr>
      <w:tr>
        <w:trPr>
          <w:trHeight w:val="3162"/>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sz="4" w:space="0" w:color="auto"/>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3078" w:type="pct"/>
            <w:textDirection w:val="lrTb"/>
            <w:noWrap w:val="false"/>
          </w:tcPr>
          <w:p>
            <w:pPr>
              <w:pStyle w:val="897"/>
              <w:ind w:left="0" w:right="78"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реєстрація</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права</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власності</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проводиться</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у</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строк, що не перевищує п’яти робочих днів з дня</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реєстрації відповідної заяви в Державному реєстрі прав,</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крім</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випадку,</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передбаченого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статтею</w:t>
            </w:r>
            <w:r>
              <w:rPr>
                <w:rFonts w:ascii="Times New Roman" w:hAnsi="Times New Roman" w:cs="Times New Roman" w:eastAsia="Times New Roman"/>
                <w:color w:val="000000" w:themeColor="text1"/>
                <w:spacing w:val="21"/>
                <w:sz w:val="24"/>
                <w:szCs w:val="24"/>
                <w:lang w:val="uk-UA"/>
              </w:rPr>
              <w:t xml:space="preserve"> </w:t>
            </w:r>
            <w:r>
              <w:rPr>
                <w:rFonts w:ascii="Times New Roman" w:hAnsi="Times New Roman" w:cs="Times New Roman" w:eastAsia="Times New Roman"/>
                <w:color w:val="000000" w:themeColor="text1"/>
                <w:sz w:val="24"/>
                <w:szCs w:val="24"/>
                <w:lang w:val="uk-UA"/>
              </w:rPr>
              <w:t xml:space="preserve">31</w:t>
            </w:r>
            <w:r>
              <w:rPr>
                <w:rFonts w:ascii="Times New Roman" w:hAnsi="Times New Roman" w:cs="Times New Roman" w:eastAsia="Times New Roman"/>
                <w:color w:val="000000" w:themeColor="text1"/>
                <w:spacing w:val="20"/>
                <w:sz w:val="24"/>
                <w:szCs w:val="24"/>
                <w:lang w:val="uk-UA"/>
              </w:rPr>
              <w:t xml:space="preserve"> </w:t>
            </w:r>
            <w:r>
              <w:rPr>
                <w:rFonts w:ascii="Times New Roman" w:hAnsi="Times New Roman" w:cs="Times New Roman" w:eastAsia="Times New Roman"/>
                <w:color w:val="000000" w:themeColor="text1"/>
                <w:position w:val="7"/>
                <w:sz w:val="24"/>
                <w:szCs w:val="24"/>
                <w:lang w:val="uk-UA"/>
              </w:rPr>
              <w:t xml:space="preserve">-2</w:t>
            </w:r>
            <w:r>
              <w:rPr>
                <w:rFonts w:ascii="Times New Roman" w:hAnsi="Times New Roman" w:cs="Times New Roman" w:eastAsia="Times New Roman"/>
                <w:color w:val="000000" w:themeColor="text1"/>
                <w:spacing w:val="14"/>
                <w:position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Закону</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України</w:t>
            </w:r>
            <w:r>
              <w:rPr>
                <w:lang w:val="uk-UA"/>
              </w:rPr>
            </w:r>
            <w:r/>
          </w:p>
          <w:p>
            <w:pPr>
              <w:pStyle w:val="897"/>
              <w:ind w:left="0" w:right="374"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державну</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та</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їх</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обтяжень».</w:t>
            </w:r>
            <w:r>
              <w:rPr>
                <w:lang w:val="uk-UA"/>
              </w:rPr>
            </w:r>
            <w:r/>
          </w:p>
          <w:p>
            <w:pPr>
              <w:pStyle w:val="897"/>
              <w:ind w:left="0" w:right="809"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Інші</w:t>
            </w:r>
            <w:r>
              <w:rPr>
                <w:rFonts w:ascii="Times New Roman" w:hAnsi="Times New Roman" w:cs="Times New Roman" w:eastAsia="Times New Roman"/>
                <w:color w:val="000000" w:themeColor="text1"/>
                <w:spacing w:val="-11"/>
                <w:sz w:val="24"/>
                <w:szCs w:val="24"/>
                <w:lang w:val="uk-UA"/>
              </w:rPr>
              <w:t xml:space="preserve"> </w:t>
            </w:r>
            <w:r>
              <w:rPr>
                <w:rFonts w:ascii="Times New Roman" w:hAnsi="Times New Roman" w:cs="Times New Roman" w:eastAsia="Times New Roman"/>
                <w:color w:val="000000" w:themeColor="text1"/>
                <w:sz w:val="24"/>
                <w:szCs w:val="24"/>
                <w:lang w:val="uk-UA"/>
              </w:rPr>
              <w:t xml:space="preserve">скорочені</w:t>
            </w:r>
            <w:r>
              <w:rPr>
                <w:rFonts w:ascii="Times New Roman" w:hAnsi="Times New Roman" w:cs="Times New Roman" w:eastAsia="Times New Roman"/>
                <w:color w:val="000000" w:themeColor="text1"/>
                <w:spacing w:val="-10"/>
                <w:sz w:val="24"/>
                <w:szCs w:val="24"/>
                <w:lang w:val="uk-UA"/>
              </w:rPr>
              <w:t xml:space="preserve"> </w:t>
            </w:r>
            <w:r>
              <w:rPr>
                <w:rFonts w:ascii="Times New Roman" w:hAnsi="Times New Roman" w:cs="Times New Roman" w:eastAsia="Times New Roman"/>
                <w:color w:val="000000" w:themeColor="text1"/>
                <w:sz w:val="24"/>
                <w:szCs w:val="24"/>
                <w:lang w:val="uk-UA"/>
              </w:rPr>
              <w:t xml:space="preserve">строки</w:t>
            </w:r>
            <w:r>
              <w:rPr>
                <w:rFonts w:ascii="Times New Roman" w:hAnsi="Times New Roman" w:cs="Times New Roman" w:eastAsia="Times New Roman"/>
                <w:color w:val="000000" w:themeColor="text1"/>
                <w:spacing w:val="-11"/>
                <w:sz w:val="24"/>
                <w:szCs w:val="24"/>
                <w:lang w:val="uk-UA"/>
              </w:rPr>
              <w:t xml:space="preserve"> </w:t>
            </w:r>
            <w:r>
              <w:rPr>
                <w:rFonts w:ascii="Times New Roman" w:hAnsi="Times New Roman" w:cs="Times New Roman" w:eastAsia="Times New Roman"/>
                <w:color w:val="000000" w:themeColor="text1"/>
                <w:sz w:val="24"/>
                <w:szCs w:val="24"/>
                <w:lang w:val="uk-UA"/>
              </w:rPr>
              <w:t xml:space="preserve">надання</w:t>
            </w:r>
            <w:r>
              <w:rPr>
                <w:rFonts w:ascii="Times New Roman" w:hAnsi="Times New Roman" w:cs="Times New Roman" w:eastAsia="Times New Roman"/>
                <w:color w:val="000000" w:themeColor="text1"/>
                <w:spacing w:val="-10"/>
                <w:sz w:val="24"/>
                <w:szCs w:val="24"/>
                <w:lang w:val="uk-UA"/>
              </w:rPr>
              <w:t xml:space="preserve"> </w:t>
            </w:r>
            <w:r>
              <w:rPr>
                <w:rFonts w:ascii="Times New Roman" w:hAnsi="Times New Roman" w:cs="Times New Roman" w:eastAsia="Times New Roman"/>
                <w:color w:val="000000" w:themeColor="text1"/>
                <w:sz w:val="24"/>
                <w:szCs w:val="24"/>
                <w:lang w:val="uk-UA"/>
              </w:rPr>
              <w:t xml:space="preserve">адміністративної</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послуги:</w:t>
            </w:r>
            <w:r>
              <w:rPr>
                <w:lang w:val="uk-UA"/>
              </w:rPr>
            </w:r>
            <w:r/>
          </w:p>
          <w:p>
            <w:pPr>
              <w:pStyle w:val="897"/>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робочі</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дні;</w:t>
            </w:r>
            <w:r>
              <w:rPr>
                <w:lang w:val="uk-UA"/>
              </w:rPr>
            </w:r>
            <w:r/>
          </w:p>
          <w:p>
            <w:pPr>
              <w:pStyle w:val="897"/>
              <w:ind w:left="0" w:firstLine="0"/>
              <w:spacing w:lineRule="auto" w:line="240" w:after="0" w:afterAutospacing="0" w:before="0" w:beforeAutospacing="0"/>
              <w:tabs>
                <w:tab w:val="left" w:pos="45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1 робочий</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день;</w:t>
            </w:r>
            <w:r>
              <w:rPr>
                <w:lang w:val="uk-UA"/>
              </w:rPr>
            </w:r>
            <w:r/>
          </w:p>
          <w:p>
            <w:pPr>
              <w:ind w:left="0" w:firstLine="0"/>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2 години</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sz="4" w:space="0" w:color="auto"/>
              <w:right w:val="single" w:color="000000" w:sz="6" w:space="0"/>
              <w:bottom w:val="single" w:color="000000" w:sz="6" w:space="0"/>
            </w:tcBorders>
            <w:tcW w:w="3078" w:type="pct"/>
            <w:textDirection w:val="lrTb"/>
            <w:noWrap w:val="false"/>
          </w:tcPr>
          <w:p>
            <w:pPr>
              <w:ind w:left="0" w:firstLine="0"/>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подання документів для державної реєстрації прав не в повному обсязі, передбаченому законодавством;</w:t>
            </w:r>
            <w:r>
              <w:rPr>
                <w:lang w:val="uk-UA"/>
              </w:rPr>
            </w:r>
            <w:r/>
          </w:p>
          <w:p>
            <w:pPr>
              <w:ind w:left="0" w:firstLine="0"/>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неподання заявником чи неотримання державним реєстратором у порядку, визначеному у пункті 3 частини третьої статті 10 Закону </w:t>
            </w:r>
            <w:r>
              <w:rPr>
                <w:rFonts w:ascii="Times New Roman" w:hAnsi="Times New Roman" w:cs="Times New Roman" w:eastAsia="Times New Roman"/>
                <w:color w:val="000000" w:themeColor="text1"/>
                <w:sz w:val="24"/>
                <w:szCs w:val="24"/>
                <w:lang w:val="uk-UA" w:eastAsia="uk-UA"/>
              </w:rPr>
              <w:t xml:space="preserve">України «Про державну реєстрацію речових прав на нерухоме майно та їх обтяжень»</w:t>
            </w:r>
            <w:r>
              <w:rPr>
                <w:rFonts w:ascii="Times New Roman" w:hAnsi="Times New Roman" w:cs="Times New Roman" w:eastAsia="Times New Roman"/>
                <w:color w:val="000000" w:themeColor="text1"/>
                <w:sz w:val="24"/>
                <w:szCs w:val="24"/>
                <w:lang w:val="uk-UA"/>
              </w:rPr>
              <w:t xml:space="preserve">,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r>
              <w:rPr>
                <w:lang w:val="uk-UA"/>
              </w:rPr>
            </w:r>
            <w:r/>
          </w:p>
          <w:p>
            <w:pPr>
              <w:ind w:left="0" w:firstLine="0"/>
              <w:spacing w:lineRule="auto" w:line="240" w:after="0" w:afterAutospacing="0" w:before="0" w:beforeAutospacing="0"/>
              <w:tabs>
                <w:tab w:val="left" w:pos="-67" w:leader="none"/>
              </w:tabs>
              <w:rPr>
                <w:rFonts w:ascii="Times New Roman" w:hAnsi="Times New Roman" w:cs="Times New Roman" w:eastAsia="Times New Roman"/>
                <w:strike/>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 направлення запиту до суду про отримання копії судового рішення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spacing w:lineRule="auto" w:line="240" w:after="0" w:afterAutospacing="0" w:before="0" w:beforeAutospacing="0"/>
              <w:tabs>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rFonts w:ascii="Times New Roman" w:hAnsi="Times New Roman" w:cs="Times New Roman" w:eastAsia="Times New Roman"/>
                <w:color w:val="000000" w:themeColor="text1"/>
                <w:sz w:val="24"/>
                <w:szCs w:val="24"/>
                <w:lang w:val="uk-UA" w:eastAsia="uk-UA"/>
              </w:rPr>
              <w:tab/>
              <w:t xml:space="preserve">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r>
              <w:rPr>
                <w:lang w:val="uk-UA"/>
              </w:rPr>
            </w:r>
            <w:r/>
          </w:p>
          <w:p>
            <w:pPr>
              <w:ind w:left="0" w:firstLine="0"/>
              <w:spacing w:lineRule="auto" w:line="240" w:after="0" w:afterAutospacing="0" w:before="0" w:beforeAutospacing="0"/>
              <w:tabs>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rFonts w:ascii="Times New Roman" w:hAnsi="Times New Roman" w:cs="Times New Roman" w:eastAsia="Times New Roman"/>
                <w:color w:val="000000" w:themeColor="text1"/>
                <w:sz w:val="24"/>
                <w:szCs w:val="24"/>
                <w:lang w:val="uk-UA" w:eastAsia="uk-UA"/>
              </w:rPr>
              <w:tab/>
              <w:t xml:space="preserve">заява про державну реєстрацію прав подана неналежною особою;</w:t>
            </w:r>
            <w:r>
              <w:rPr>
                <w:lang w:val="uk-UA"/>
              </w:rPr>
            </w:r>
            <w:r/>
          </w:p>
          <w:p>
            <w:pPr>
              <w:ind w:left="0" w:firstLine="0"/>
              <w:spacing w:lineRule="auto" w:line="240" w:after="0" w:afterAutospacing="0" w:before="0" w:beforeAutospacing="0"/>
              <w:tabs>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rFonts w:ascii="Times New Roman" w:hAnsi="Times New Roman" w:cs="Times New Roman" w:eastAsia="Times New Roman"/>
                <w:color w:val="000000" w:themeColor="text1"/>
                <w:sz w:val="24"/>
                <w:szCs w:val="24"/>
                <w:lang w:val="uk-UA" w:eastAsia="uk-UA"/>
              </w:rPr>
              <w:tab/>
              <w:t xml:space="preserve">подані документи не відповідають вимогам, встановленим Законом України «Про державну реєстрацію речових прав на нерухоме майно та їх обтяжень»;</w:t>
            </w:r>
            <w:r>
              <w:rPr>
                <w:lang w:val="uk-UA"/>
              </w:rPr>
            </w:r>
            <w:r/>
          </w:p>
          <w:p>
            <w:pPr>
              <w:ind w:left="0" w:firstLine="0"/>
              <w:spacing w:lineRule="auto" w:line="240" w:after="0" w:afterAutospacing="0" w:before="0" w:beforeAutospacing="0"/>
              <w:tabs>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rFonts w:ascii="Times New Roman" w:hAnsi="Times New Roman" w:cs="Times New Roman" w:eastAsia="Times New Roman"/>
                <w:color w:val="000000" w:themeColor="text1"/>
                <w:sz w:val="24"/>
                <w:szCs w:val="24"/>
                <w:lang w:val="uk-UA" w:eastAsia="uk-UA"/>
              </w:rPr>
              <w:tab/>
              <w:t xml:space="preserve">подані документи не дають змоги встановити набуття, зміну або припинення речових прав на нерухоме майно та їх обтяження;</w:t>
            </w:r>
            <w:r>
              <w:rPr>
                <w:lang w:val="uk-UA"/>
              </w:rPr>
            </w:r>
            <w:r/>
          </w:p>
          <w:p>
            <w:pPr>
              <w:ind w:left="0" w:firstLine="0"/>
              <w:spacing w:lineRule="auto" w:line="240" w:after="0" w:afterAutospacing="0" w:before="0" w:beforeAutospacing="0"/>
              <w:tabs>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rFonts w:ascii="Times New Roman" w:hAnsi="Times New Roman" w:cs="Times New Roman" w:eastAsia="Times New Roman"/>
                <w:color w:val="000000" w:themeColor="text1"/>
                <w:sz w:val="24"/>
                <w:szCs w:val="24"/>
                <w:lang w:val="uk-UA" w:eastAsia="uk-UA"/>
              </w:rPr>
              <w:tab/>
              <w:t xml:space="preserve">наявні суперечності між заявленими та вже зареєстрованими речовими правами на нерухоме майно та їх обтяженнями;</w:t>
            </w:r>
            <w:r>
              <w:rPr>
                <w:lang w:val="uk-UA"/>
              </w:rPr>
            </w:r>
            <w:r/>
          </w:p>
          <w:p>
            <w:pPr>
              <w:ind w:left="0" w:firstLine="0"/>
              <w:spacing w:lineRule="auto" w:line="240" w:after="0" w:afterAutospacing="0" w:before="0" w:beforeAutospacing="0"/>
              <w:tabs>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rFonts w:ascii="Times New Roman" w:hAnsi="Times New Roman" w:cs="Times New Roman" w:eastAsia="Times New Roman"/>
                <w:color w:val="000000" w:themeColor="text1"/>
                <w:sz w:val="24"/>
                <w:szCs w:val="24"/>
                <w:lang w:val="uk-UA" w:eastAsia="uk-UA"/>
              </w:rPr>
              <w:tab/>
              <w:t xml:space="preserve">наявні зареєстровані обтяження речових прав на нерухоме майно;</w:t>
            </w:r>
            <w:r>
              <w:rPr>
                <w:lang w:val="uk-UA"/>
              </w:rPr>
            </w:r>
            <w:r/>
          </w:p>
          <w:p>
            <w:pPr>
              <w:ind w:left="0" w:firstLine="0"/>
              <w:spacing w:lineRule="auto" w:line="240" w:after="0" w:afterAutospacing="0" w:before="0" w:beforeAutospacing="0"/>
              <w:tabs>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rFonts w:ascii="Times New Roman" w:hAnsi="Times New Roman" w:cs="Times New Roman" w:eastAsia="Times New Roman"/>
                <w:color w:val="000000" w:themeColor="text1"/>
                <w:sz w:val="24"/>
                <w:szCs w:val="24"/>
                <w:lang w:val="uk-UA" w:eastAsia="uk-UA"/>
              </w:rPr>
              <w:tab/>
              <w:t xml:space="preserve">після завершення с</w:t>
            </w:r>
            <w:r>
              <w:rPr>
                <w:rFonts w:ascii="Times New Roman" w:hAnsi="Times New Roman" w:cs="Times New Roman" w:eastAsia="Times New Roman"/>
                <w:color w:val="000000" w:themeColor="text1"/>
                <w:sz w:val="24"/>
                <w:szCs w:val="24"/>
                <w:lang w:val="uk-UA" w:eastAsia="uk-UA"/>
              </w:rPr>
              <w:t xml:space="preserve">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r>
              <w:rPr>
                <w:lang w:val="uk-UA"/>
              </w:rPr>
            </w:r>
            <w:r/>
          </w:p>
          <w:p>
            <w:pPr>
              <w:ind w:left="0" w:firstLine="0"/>
              <w:spacing w:lineRule="auto" w:line="240" w:after="0" w:afterAutospacing="0" w:before="0" w:beforeAutospacing="0"/>
              <w:tabs>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rFonts w:ascii="Times New Roman" w:hAnsi="Times New Roman" w:cs="Times New Roman" w:eastAsia="Times New Roman"/>
                <w:color w:val="000000" w:themeColor="text1"/>
                <w:sz w:val="24"/>
                <w:szCs w:val="24"/>
                <w:lang w:val="uk-UA" w:eastAsia="uk-UA"/>
              </w:rPr>
              <w:tab/>
              <w:t xml:space="preserve">документи подано до неналежного суб’єкта державної реєстрації прав, нотаріуса;</w:t>
            </w:r>
            <w:r>
              <w:rPr>
                <w:lang w:val="uk-UA"/>
              </w:rPr>
            </w:r>
            <w:r/>
          </w:p>
          <w:p>
            <w:pPr>
              <w:ind w:left="0" w:firstLine="0"/>
              <w:spacing w:lineRule="auto" w:line="240" w:after="0" w:afterAutospacing="0" w:before="0" w:beforeAutospacing="0"/>
              <w:tabs>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rFonts w:ascii="Times New Roman" w:hAnsi="Times New Roman" w:cs="Times New Roman" w:eastAsia="Times New Roman"/>
                <w:color w:val="000000" w:themeColor="text1"/>
                <w:sz w:val="24"/>
                <w:szCs w:val="24"/>
                <w:lang w:val="uk-UA" w:eastAsia="uk-UA"/>
              </w:rPr>
              <w:tab/>
              <w:t xml:space="preserve">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r>
              <w:rPr>
                <w:lang w:val="uk-UA"/>
              </w:rPr>
            </w:r>
            <w:r/>
          </w:p>
          <w:p>
            <w:pPr>
              <w:ind w:left="0" w:firstLine="0"/>
              <w:spacing w:lineRule="auto" w:line="240" w:after="0" w:afterAutospacing="0" w:before="0" w:beforeAutospacing="0"/>
              <w:tabs>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rFonts w:ascii="Times New Roman" w:hAnsi="Times New Roman" w:cs="Times New Roman" w:eastAsia="Times New Roman"/>
                <w:color w:val="000000" w:themeColor="text1"/>
                <w:sz w:val="24"/>
                <w:szCs w:val="24"/>
                <w:lang w:val="uk-UA" w:eastAsia="uk-UA"/>
              </w:rPr>
              <w:tab/>
              <w:t xml:space="preserve">заявником подано ті самі документи, на підставі яких заявлене речове право, обтяження вже зареєстровано у Державному реєстрі речових прав на нерухоме майно;</w:t>
            </w:r>
            <w:r>
              <w:rPr>
                <w:lang w:val="uk-UA"/>
              </w:rPr>
            </w:r>
            <w:r/>
          </w:p>
          <w:p>
            <w:pPr>
              <w:ind w:left="0" w:firstLine="0"/>
              <w:spacing w:lineRule="auto" w:line="240" w:after="0" w:afterAutospacing="0" w:before="0" w:beforeAutospacing="0"/>
              <w:tabs>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rFonts w:ascii="Times New Roman" w:hAnsi="Times New Roman" w:cs="Times New Roman" w:eastAsia="Times New Roman"/>
                <w:color w:val="000000" w:themeColor="text1"/>
                <w:sz w:val="24"/>
                <w:szCs w:val="24"/>
                <w:lang w:val="uk-UA" w:eastAsia="uk-UA"/>
              </w:rPr>
              <w:tab/>
              <w:t xml:space="preserve">заявник звернувся із заявою про державну реєстрацію права власності щодо майна, що відповідно до поданих для так</w:t>
            </w:r>
            <w:r>
              <w:rPr>
                <w:rFonts w:ascii="Times New Roman" w:hAnsi="Times New Roman" w:cs="Times New Roman" w:eastAsia="Times New Roman"/>
                <w:color w:val="000000" w:themeColor="text1"/>
                <w:sz w:val="24"/>
                <w:szCs w:val="24"/>
                <w:lang w:val="uk-UA" w:eastAsia="uk-UA"/>
              </w:rPr>
              <w:t xml:space="preserve">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pStyle w:val="897"/>
              <w:numPr>
                <w:ilvl w:val="0"/>
                <w:numId w:val="2"/>
              </w:numPr>
              <w:ind w:left="0" w:right="53"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прийняття рішення про державну реєстрацію прав;</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відкриття</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розділу</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в</w:t>
            </w:r>
            <w:r>
              <w:rPr>
                <w:rFonts w:ascii="Times New Roman" w:hAnsi="Times New Roman" w:cs="Times New Roman" w:eastAsia="Times New Roman"/>
                <w:color w:val="000000" w:themeColor="text1"/>
                <w:spacing w:val="-5"/>
                <w:sz w:val="24"/>
                <w:szCs w:val="24"/>
                <w:lang w:val="uk-UA"/>
              </w:rPr>
              <w:t xml:space="preserve"> Д</w:t>
            </w:r>
            <w:r>
              <w:rPr>
                <w:rFonts w:ascii="Times New Roman" w:hAnsi="Times New Roman" w:cs="Times New Roman" w:eastAsia="Times New Roman"/>
                <w:color w:val="000000" w:themeColor="text1"/>
                <w:sz w:val="24"/>
                <w:szCs w:val="24"/>
                <w:lang w:val="uk-UA"/>
              </w:rPr>
              <w:t xml:space="preserve">ержавному</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реєстрі</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 на нерухоме майно та/або внесення до відкритого розділу</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або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спеціального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розділу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Державного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відповідних</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відомостей</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речові</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права на нерухоме майно та їх обтяження, про об’єкти та</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суб’єктів</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цих</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lang w:val="uk-UA"/>
              </w:rPr>
            </w:r>
            <w:r/>
          </w:p>
          <w:p>
            <w:pPr>
              <w:pStyle w:val="897"/>
              <w:numPr>
                <w:ilvl w:val="0"/>
                <w:numId w:val="2"/>
              </w:numPr>
              <w:ind w:left="0" w:right="53"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витягу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з</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Державного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 на нерухоме майно про проведену державну</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lang w:val="uk-UA"/>
              </w:rPr>
            </w:r>
            <w:r/>
          </w:p>
          <w:p>
            <w:pPr>
              <w:pStyle w:val="897"/>
              <w:numPr>
                <w:ilvl w:val="0"/>
                <w:numId w:val="2"/>
              </w:numPr>
              <w:ind w:left="0" w:right="53"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рішення про відмову у державній реєстрації із</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зазначенням</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виключного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переліку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обставин,</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що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стали</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підставою</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для</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його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прийняття</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pStyle w:val="897"/>
              <w:ind w:left="0" w:right="374"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Через</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центр</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надання</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адміністративних</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послуг</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або</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безпосередньо</w:t>
            </w:r>
            <w:r>
              <w:rPr>
                <w:rFonts w:ascii="Times New Roman" w:hAnsi="Times New Roman" w:cs="Times New Roman" w:eastAsia="Times New Roman"/>
                <w:color w:val="000000" w:themeColor="text1"/>
                <w:spacing w:val="-3"/>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державним</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реєстратором</w:t>
            </w:r>
            <w:r>
              <w:rPr>
                <w:lang w:val="uk-UA"/>
              </w:rPr>
            </w:r>
            <w:r/>
          </w:p>
          <w:p>
            <w:pPr>
              <w:pStyle w:val="898"/>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Вебпортал</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Мін’юсту *.</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доопрацювання</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порталу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електронних</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сервісів,</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який</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буде</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забезпечувати</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можливість</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подання</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таких</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документів</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в</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електронній</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формі</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77" w:type="dxa"/>
        <w:tblInd w:w="-743"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853"/>
        <w:gridCol w:w="1980"/>
        <w:gridCol w:w="2977"/>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 з/п</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485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Етапи опрацювання звернення про надання адміністративної послуги</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198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Відповідальна особа в залежності від суб’єкта до якого звернувся заявник</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Строки виконання етапів</w:t>
            </w:r>
            <w:r>
              <w:rPr>
                <w:sz w:val="16"/>
                <w:lang w:val="uk-UA"/>
              </w:rPr>
            </w:r>
            <w:r>
              <w:rPr>
                <w:sz w:val="16"/>
              </w:rPr>
            </w:r>
          </w:p>
        </w:tc>
      </w:tr>
      <w:tr>
        <w:trPr>
          <w:trHeight w:val="749"/>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bottom w:val="single" w:sz="4" w:space="0" w:color="auto"/>
            </w:tcBorders>
            <w:tcW w:w="48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Інформування про види послуг, перелік документів, тощо.</w:t>
            </w:r>
            <w:r>
              <w:rPr>
                <w:lang w:val="uk-UA"/>
              </w:rPr>
            </w:r>
            <w:r/>
          </w:p>
        </w:tc>
        <w:tc>
          <w:tcPr>
            <w:tcBorders>
              <w:left w:val="single" w:sz="4" w:space="0" w:color="auto"/>
              <w:top w:val="single" w:sz="4" w:space="0" w:color="auto"/>
              <w:right w:val="single" w:sz="4" w:space="0" w:color="auto"/>
            </w:tcBorders>
            <w:tcW w:w="198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2494"/>
        </w:trPr>
        <w:tc>
          <w:tcPr>
            <w:tcBorders>
              <w:left w:val="single" w:sz="4" w:space="0" w:color="auto"/>
              <w:top w:val="single" w:sz="4" w:space="0" w:color="auto"/>
              <w:right w:val="single" w:sz="4" w:space="0" w:color="auto"/>
            </w:tcBorders>
            <w:tcW w:w="567"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2.</w:t>
            </w:r>
            <w:r>
              <w:rPr>
                <w:lang w:val="uk-UA"/>
              </w:rPr>
            </w:r>
            <w:r/>
          </w:p>
        </w:tc>
        <w:tc>
          <w:tcPr>
            <w:tcBorders>
              <w:left w:val="single" w:sz="4" w:space="0" w:color="auto"/>
              <w:top w:val="single" w:sz="4" w:space="0" w:color="auto"/>
              <w:right w:val="single" w:sz="4" w:space="0" w:color="auto"/>
            </w:tcBorders>
            <w:tcW w:w="4853" w:type="dxa"/>
            <w:vAlign w:val="center"/>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наявності документа про сплату адміністративного збору</w:t>
            </w:r>
            <w:r>
              <w:rPr>
                <w:rFonts w:ascii="Times New Roman" w:hAnsi="Times New Roman" w:cs="Times New Roman" w:eastAsia="Times New Roman"/>
                <w:color w:val="000000" w:themeColor="text1"/>
                <w:sz w:val="24"/>
                <w:szCs w:val="24"/>
                <w:lang w:val="uk-UA"/>
              </w:rPr>
              <w:t xml:space="preserve">,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  </w:t>
            </w:r>
            <w:r>
              <w:rPr>
                <w:lang w:val="uk-UA"/>
              </w:rPr>
            </w:r>
            <w:r/>
          </w:p>
        </w:tc>
        <w:tc>
          <w:tcPr>
            <w:tcBorders>
              <w:left w:val="single" w:sz="4" w:space="0" w:color="auto"/>
              <w:top w:val="single" w:sz="4" w:space="0" w:color="auto"/>
              <w:right w:val="single" w:sz="4" w:space="0" w:color="auto"/>
            </w:tcBorders>
            <w:tcW w:w="198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tcBorders>
            <w:tcW w:w="2977"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У момент звернення.</w:t>
            </w:r>
            <w:r>
              <w:rPr>
                <w:lang w:val="uk-UA"/>
              </w:rPr>
            </w:r>
            <w:r/>
          </w:p>
        </w:tc>
      </w:tr>
      <w:tr>
        <w:trPr>
          <w:trHeight w:val="881"/>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top w:val="single" w:sz="4" w:space="0" w:color="auto"/>
              <w:right w:val="single" w:sz="4" w:space="0" w:color="auto"/>
              <w:bottom w:val="single" w:sz="4" w:space="0" w:color="auto"/>
            </w:tcBorders>
            <w:tcW w:w="48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Реєстрація заяви у базі даних заяв.</w:t>
            </w:r>
            <w:r>
              <w:rPr>
                <w:lang w:val="uk-UA"/>
              </w:rPr>
            </w:r>
            <w:r/>
          </w:p>
        </w:tc>
        <w:tc>
          <w:tcPr>
            <w:tcBorders>
              <w:left w:val="single" w:sz="4" w:space="0" w:color="auto"/>
              <w:top w:val="single" w:sz="4" w:space="0" w:color="auto"/>
              <w:right w:val="single" w:sz="4" w:space="0" w:color="auto"/>
            </w:tcBorders>
            <w:tcW w:w="198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99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8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Виготовлення електронних копій поданих документів шляхом їх сканування та розміщення у базі даних заяв.</w:t>
            </w:r>
            <w:r>
              <w:rPr>
                <w:lang w:val="uk-UA"/>
              </w:rPr>
            </w:r>
            <w:r/>
          </w:p>
        </w:tc>
        <w:tc>
          <w:tcPr>
            <w:tcBorders>
              <w:left w:val="single" w:sz="4" w:space="0" w:color="auto"/>
              <w:top w:val="single" w:sz="4" w:space="0" w:color="auto"/>
              <w:right w:val="single" w:sz="4" w:space="0" w:color="auto"/>
            </w:tcBorders>
            <w:tcW w:w="198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8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документів до органу державної реєстрації прав </w:t>
            </w:r>
            <w:r>
              <w:rPr>
                <w:lang w:val="uk-UA"/>
              </w:rPr>
            </w:r>
            <w:r/>
          </w:p>
        </w:tc>
        <w:tc>
          <w:tcPr>
            <w:tcBorders>
              <w:left w:val="single" w:sz="4" w:space="0" w:color="auto"/>
              <w:top w:val="single" w:sz="4" w:space="0" w:color="auto"/>
              <w:right w:val="single" w:sz="4" w:space="0" w:color="auto"/>
              <w:bottom w:val="single" w:sz="4" w:space="0" w:color="auto"/>
            </w:tcBorders>
            <w:tcW w:w="198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1597"/>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w:t>
            </w:r>
            <w:r>
              <w:rPr>
                <w:lang w:val="uk-UA"/>
              </w:rPr>
            </w:r>
            <w:r/>
          </w:p>
        </w:tc>
        <w:tc>
          <w:tcPr>
            <w:tcBorders>
              <w:left w:val="single" w:sz="4" w:space="0" w:color="auto"/>
              <w:top w:val="single" w:sz="4" w:space="0" w:color="auto"/>
              <w:right w:val="single" w:sz="4" w:space="0" w:color="auto"/>
              <w:bottom w:val="single" w:sz="4" w:space="0" w:color="auto"/>
            </w:tcBorders>
            <w:tcW w:w="4853" w:type="dxa"/>
            <w:textDirection w:val="lrTb"/>
            <w:noWrap w:val="false"/>
          </w:tcPr>
          <w:p>
            <w:pPr>
              <w:ind w:left="0" w:right="-57"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r>
              <w:rPr>
                <w:lang w:val="uk-UA"/>
              </w:rPr>
            </w:r>
            <w:r/>
          </w:p>
        </w:tc>
        <w:tc>
          <w:tcPr>
            <w:tcBorders>
              <w:left w:val="single" w:sz="4" w:space="0" w:color="auto"/>
              <w:top w:val="single" w:sz="4" w:space="0" w:color="auto"/>
              <w:right w:val="single" w:sz="4" w:space="0" w:color="auto"/>
            </w:tcBorders>
            <w:tcW w:w="1980" w:type="dxa"/>
            <w:vMerge w:val="restar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977" w:type="dxa"/>
            <w:vMerge w:val="restar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порядку черговості надходження.</w:t>
            </w:r>
            <w:r>
              <w:rPr>
                <w:lang w:val="uk-UA"/>
              </w:rPr>
            </w:r>
            <w:r/>
            <w:r>
              <w:rPr>
                <w:rFonts w:ascii="Times New Roman" w:hAnsi="Times New Roman" w:cs="Times New Roman" w:eastAsia="Times New Roman"/>
                <w:color w:val="000000" w:themeColor="text1"/>
                <w:sz w:val="24"/>
                <w:szCs w:val="24"/>
                <w:lang w:val="uk-UA"/>
              </w:rPr>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не має  перевищувати  5 робочих днів.</w:t>
            </w:r>
            <w:r>
              <w:rPr>
                <w:lang w:val="uk-UA"/>
              </w:rPr>
            </w:r>
            <w:r/>
            <w:r>
              <w:rPr>
                <w:rFonts w:ascii="Times New Roman" w:hAnsi="Times New Roman" w:cs="Times New Roman" w:eastAsia="Times New Roman"/>
                <w:color w:val="000000" w:themeColor="text1"/>
                <w:sz w:val="24"/>
                <w:szCs w:val="24"/>
                <w:lang w:val="uk-UA"/>
              </w:rPr>
            </w:r>
            <w:r>
              <w:rPr>
                <w:lang w:val="uk-UA"/>
              </w:rPr>
            </w:r>
            <w:r/>
          </w:p>
          <w:p>
            <w:pPr>
              <w:ind w:left="0" w:firstLine="0"/>
              <w:jc w:val="both"/>
              <w:spacing w:lineRule="auto" w:line="240" w:after="0" w:afterAutospacing="0" w:before="0" w:beforeAutospacing="0"/>
              <w:tabs>
                <w:tab w:val="left" w:pos="17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Адміністративна послуга надається з урахуванням строку, за який сплачено адміністративний збір.</w:t>
            </w:r>
            <w:r>
              <w:rPr>
                <w:lang w:val="uk-UA"/>
              </w:rPr>
            </w:r>
            <w:r/>
          </w:p>
        </w:tc>
      </w:tr>
      <w:tr>
        <w:trPr>
          <w:trHeight w:val="866"/>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w:t>
            </w: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85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w:t>
            </w:r>
            <w:r>
              <w:rPr>
                <w:rFonts w:ascii="Times New Roman" w:hAnsi="Times New Roman" w:cs="Times New Roman" w:eastAsia="Times New Roman"/>
                <w:color w:val="000000" w:themeColor="text1"/>
                <w:sz w:val="24"/>
                <w:szCs w:val="24"/>
                <w:lang w:val="uk-UA"/>
              </w:rPr>
              <w:t xml:space="preserve">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w:t>
            </w:r>
            <w:r>
              <w:rPr>
                <w:rFonts w:ascii="Times New Roman" w:hAnsi="Times New Roman" w:cs="Times New Roman" w:eastAsia="Times New Roman"/>
                <w:color w:val="000000" w:themeColor="text1"/>
                <w:sz w:val="24"/>
                <w:szCs w:val="24"/>
                <w:lang w:val="uk-UA"/>
              </w:rPr>
              <w:t xml:space="preserve">,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розміщується на веб-порталі Мін’юсту.</w:t>
            </w:r>
            <w:r>
              <w:rPr>
                <w:lang w:val="uk-UA"/>
              </w:rPr>
            </w:r>
            <w:r/>
          </w:p>
        </w:tc>
        <w:tc>
          <w:tcPr>
            <w:tcBorders>
              <w:left w:val="single" w:sz="4" w:space="0" w:color="auto"/>
              <w:right w:val="single" w:sz="4" w:space="0" w:color="auto"/>
            </w:tcBorders>
            <w:tcW w:w="1980"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c>
          <w:tcPr>
            <w:tcBorders>
              <w:left w:val="single" w:sz="4" w:space="0" w:color="auto"/>
              <w:right w:val="single" w:sz="4" w:space="0" w:color="auto"/>
            </w:tcBorders>
            <w:tcW w:w="2977"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r>
      <w:tr>
        <w:trPr>
          <w:trHeight w:val="120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6.2</w:t>
            </w:r>
            <w:r>
              <w:rPr>
                <w:lang w:val="uk-UA"/>
              </w:rPr>
            </w:r>
            <w:r/>
          </w:p>
        </w:tc>
        <w:tc>
          <w:tcPr>
            <w:tcBorders>
              <w:left w:val="single" w:sz="4" w:space="0" w:color="auto"/>
              <w:top w:val="single" w:sz="4" w:space="0" w:color="auto"/>
              <w:right w:val="single" w:sz="4" w:space="0" w:color="auto"/>
              <w:bottom w:val="single" w:sz="4" w:space="0" w:color="auto"/>
            </w:tcBorders>
            <w:tcW w:w="4853"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прийняття рішення про державну реєстрацію прав та їх обтяжень або про відмову у державній реєстрації прав та їх обтяжень, що розміщується на веб-порталі Мін’юсту.</w:t>
            </w:r>
            <w:r>
              <w:rPr>
                <w:lang w:val="uk-UA"/>
              </w:rPr>
            </w:r>
            <w:r/>
          </w:p>
        </w:tc>
        <w:tc>
          <w:tcPr>
            <w:tcBorders>
              <w:left w:val="single" w:sz="4" w:space="0" w:color="auto"/>
              <w:right w:val="single" w:sz="4" w:space="0" w:color="auto"/>
            </w:tcBorders>
            <w:tcW w:w="1980"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c>
          <w:tcPr>
            <w:tcBorders>
              <w:left w:val="single" w:sz="4" w:space="0" w:color="auto"/>
              <w:right w:val="single" w:sz="4" w:space="0" w:color="auto"/>
            </w:tcBorders>
            <w:tcW w:w="2977"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r>
      <w:tr>
        <w:trPr>
          <w:trHeight w:val="120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6.3</w:t>
            </w:r>
            <w:r>
              <w:rPr>
                <w:lang w:val="uk-UA"/>
              </w:rPr>
            </w:r>
            <w:r/>
          </w:p>
        </w:tc>
        <w:tc>
          <w:tcPr>
            <w:tcBorders>
              <w:left w:val="single" w:sz="4" w:space="0" w:color="auto"/>
              <w:top w:val="single" w:sz="4" w:space="0" w:color="auto"/>
              <w:right w:val="single" w:sz="4" w:space="0" w:color="auto"/>
              <w:bottom w:val="single" w:sz="4" w:space="0" w:color="auto"/>
            </w:tcBorders>
            <w:tcW w:w="4853"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w:t>
            </w:r>
            <w:r>
              <w:rPr>
                <w:rFonts w:ascii="Times New Roman" w:hAnsi="Times New Roman" w:cs="Times New Roman" w:eastAsia="Times New Roman"/>
                <w:color w:val="000000" w:themeColor="text1"/>
                <w:sz w:val="24"/>
                <w:szCs w:val="24"/>
                <w:lang w:val="uk-UA"/>
              </w:rPr>
              <w:t xml:space="preserve">витяга</w:t>
            </w:r>
            <w:r>
              <w:rPr>
                <w:rFonts w:ascii="Times New Roman" w:hAnsi="Times New Roman" w:cs="Times New Roman" w:eastAsia="Times New Roman"/>
                <w:color w:val="000000" w:themeColor="text1"/>
                <w:sz w:val="24"/>
                <w:szCs w:val="24"/>
                <w:lang w:val="uk-UA"/>
              </w:rPr>
              <w:t xml:space="preserve"> з Державного реєстру речових прав на нерухоме майно, що розміщується на веб-порталі Мін’юсту (у разі прийняття рішення про державну реєстрацію прав та їх обтяжень).</w:t>
            </w:r>
            <w:r>
              <w:rPr>
                <w:lang w:val="uk-UA"/>
              </w:rPr>
            </w:r>
            <w:r/>
          </w:p>
        </w:tc>
        <w:tc>
          <w:tcPr>
            <w:tcBorders>
              <w:left w:val="single" w:sz="4" w:space="0" w:color="auto"/>
              <w:right w:val="single" w:sz="4" w:space="0" w:color="auto"/>
              <w:bottom w:val="single" w:sz="4" w:space="0" w:color="auto"/>
            </w:tcBorders>
            <w:tcW w:w="1980"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c>
          <w:tcPr>
            <w:tcBorders>
              <w:left w:val="single" w:sz="4" w:space="0" w:color="auto"/>
              <w:right w:val="single" w:sz="4" w:space="0" w:color="auto"/>
              <w:bottom w:val="single" w:sz="4" w:space="0" w:color="auto"/>
            </w:tcBorders>
            <w:tcW w:w="2977"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4853"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r>
              <w:rPr>
                <w:lang w:val="uk-UA"/>
              </w:rPr>
            </w:r>
            <w:r/>
          </w:p>
        </w:tc>
        <w:tc>
          <w:tcPr>
            <w:tcBorders>
              <w:left w:val="single" w:sz="4" w:space="0" w:color="auto"/>
              <w:top w:val="single" w:sz="4" w:space="0" w:color="auto"/>
              <w:right w:val="single" w:sz="4" w:space="0" w:color="auto"/>
              <w:bottom w:val="single" w:sz="4" w:space="0" w:color="auto"/>
            </w:tcBorders>
            <w:tcW w:w="1980"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день прийняття рішення </w:t>
            </w:r>
            <w:r>
              <w:rPr>
                <w:lang w:val="uk-UA"/>
              </w:rPr>
            </w:r>
            <w:r/>
          </w:p>
        </w:tc>
      </w:tr>
      <w:tr>
        <w:trPr>
          <w:trHeight w:val="1183"/>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8.</w:t>
            </w:r>
            <w:r>
              <w:rPr>
                <w:lang w:val="uk-UA"/>
              </w:rPr>
            </w:r>
            <w:r/>
          </w:p>
        </w:tc>
        <w:tc>
          <w:tcPr>
            <w:tcBorders>
              <w:left w:val="single" w:sz="4" w:space="0" w:color="auto"/>
              <w:top w:val="single" w:sz="4" w:space="0" w:color="auto"/>
              <w:right w:val="single" w:sz="4" w:space="0" w:color="auto"/>
              <w:bottom w:val="single" w:sz="4" w:space="0" w:color="auto"/>
            </w:tcBorders>
            <w:tcW w:w="4853"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Видача рішень та/або витягів з Державного реєстру речових прав на нерухоме майно в паперовій формі (за бажанням заявника) та документів, що подавалися заявником.</w:t>
            </w:r>
            <w:r>
              <w:rPr>
                <w:lang w:val="uk-UA"/>
              </w:rPr>
            </w:r>
            <w:r/>
          </w:p>
        </w:tc>
        <w:tc>
          <w:tcPr>
            <w:tcBorders>
              <w:left w:val="single" w:sz="4" w:space="0" w:color="auto"/>
              <w:top w:val="single" w:sz="4" w:space="0" w:color="auto"/>
              <w:right w:val="single" w:sz="4" w:space="0" w:color="auto"/>
            </w:tcBorders>
            <w:tcW w:w="1980"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прийняття рішення про державну реєстрацію прав та їх обтяжень (або про відмову в ній).</w:t>
            </w:r>
            <w:r>
              <w:rPr>
                <w:lang w:val="uk-UA"/>
              </w:rPr>
            </w:r>
            <w:r/>
          </w:p>
        </w:tc>
      </w:tr>
    </w:tbl>
    <w:p>
      <w:pPr>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lang w:val="uk-UA"/>
        </w:rPr>
      </w:r>
      <w:bookmarkStart w:id="92" w:name="n12"/>
      <w:r>
        <w:rPr>
          <w:rFonts w:ascii="Times New Roman" w:hAnsi="Times New Roman" w:cs="Times New Roman" w:eastAsia="Times New Roman"/>
          <w:color w:val="000000" w:themeColor="text1"/>
          <w:lang w:val="uk-UA"/>
        </w:rPr>
      </w:r>
      <w:bookmarkEnd w:id="92"/>
      <w:r>
        <w:rPr>
          <w:rFonts w:ascii="Times New Roman" w:hAnsi="Times New Roman" w:cs="Times New Roman" w:eastAsia="Times New Roman"/>
          <w:b/>
          <w:color w:val="000000" w:themeColor="text1"/>
          <w:sz w:val="24"/>
          <w:szCs w:val="24"/>
          <w:lang w:val="uk-UA" w:eastAsia="uk-UA"/>
        </w:rPr>
        <w:t xml:space="preserve">державна реєстрація </w:t>
      </w:r>
      <w:bookmarkStart w:id="93" w:name="n13"/>
      <w:r>
        <w:rPr>
          <w:rFonts w:ascii="Times New Roman" w:hAnsi="Times New Roman" w:cs="Times New Roman" w:eastAsia="Times New Roman"/>
          <w:color w:val="000000" w:themeColor="text1"/>
          <w:lang w:val="uk-UA"/>
        </w:rPr>
      </w:r>
      <w:bookmarkEnd w:id="93"/>
      <w:r>
        <w:rPr>
          <w:rFonts w:ascii="Times New Roman" w:hAnsi="Times New Roman" w:cs="Times New Roman" w:eastAsia="Times New Roman"/>
          <w:b/>
          <w:color w:val="000000" w:themeColor="text1"/>
          <w:sz w:val="24"/>
          <w:szCs w:val="24"/>
          <w:lang w:val="uk-UA"/>
        </w:rPr>
        <w:t xml:space="preserve">речового</w:t>
      </w:r>
      <w:r>
        <w:rPr>
          <w:rFonts w:ascii="Times New Roman" w:hAnsi="Times New Roman" w:cs="Times New Roman" w:eastAsia="Times New Roman"/>
          <w:b/>
          <w:color w:val="000000" w:themeColor="text1"/>
          <w:spacing w:val="-9"/>
          <w:sz w:val="24"/>
          <w:szCs w:val="24"/>
          <w:lang w:val="uk-UA"/>
        </w:rPr>
        <w:t xml:space="preserve"> </w:t>
      </w:r>
      <w:r>
        <w:rPr>
          <w:rFonts w:ascii="Times New Roman" w:hAnsi="Times New Roman" w:cs="Times New Roman" w:eastAsia="Times New Roman"/>
          <w:b/>
          <w:color w:val="000000" w:themeColor="text1"/>
          <w:sz w:val="24"/>
          <w:szCs w:val="24"/>
          <w:lang w:val="uk-UA"/>
        </w:rPr>
        <w:t xml:space="preserve">права,</w:t>
      </w:r>
      <w:r>
        <w:rPr>
          <w:rFonts w:ascii="Times New Roman" w:hAnsi="Times New Roman" w:cs="Times New Roman" w:eastAsia="Times New Roman"/>
          <w:b/>
          <w:color w:val="000000" w:themeColor="text1"/>
          <w:spacing w:val="-8"/>
          <w:sz w:val="24"/>
          <w:szCs w:val="24"/>
          <w:lang w:val="uk-UA"/>
        </w:rPr>
        <w:t xml:space="preserve"> </w:t>
      </w:r>
      <w:r>
        <w:rPr>
          <w:rFonts w:ascii="Times New Roman" w:hAnsi="Times New Roman" w:cs="Times New Roman" w:eastAsia="Times New Roman"/>
          <w:b/>
          <w:color w:val="000000" w:themeColor="text1"/>
          <w:sz w:val="24"/>
          <w:szCs w:val="24"/>
          <w:lang w:val="uk-UA"/>
        </w:rPr>
        <w:t xml:space="preserve">похідного</w:t>
      </w:r>
      <w:r>
        <w:rPr>
          <w:rFonts w:ascii="Times New Roman" w:hAnsi="Times New Roman" w:cs="Times New Roman" w:eastAsia="Times New Roman"/>
          <w:b/>
          <w:color w:val="000000" w:themeColor="text1"/>
          <w:spacing w:val="-9"/>
          <w:sz w:val="24"/>
          <w:szCs w:val="24"/>
          <w:lang w:val="uk-UA"/>
        </w:rPr>
        <w:t xml:space="preserve"> </w:t>
      </w:r>
      <w:r>
        <w:rPr>
          <w:rFonts w:ascii="Times New Roman" w:hAnsi="Times New Roman" w:cs="Times New Roman" w:eastAsia="Times New Roman"/>
          <w:b/>
          <w:color w:val="000000" w:themeColor="text1"/>
          <w:sz w:val="24"/>
          <w:szCs w:val="24"/>
          <w:lang w:val="uk-UA"/>
        </w:rPr>
        <w:t xml:space="preserve">від</w:t>
      </w:r>
      <w:r>
        <w:rPr>
          <w:rFonts w:ascii="Times New Roman" w:hAnsi="Times New Roman" w:cs="Times New Roman" w:eastAsia="Times New Roman"/>
          <w:b/>
          <w:color w:val="000000" w:themeColor="text1"/>
          <w:spacing w:val="-9"/>
          <w:sz w:val="24"/>
          <w:szCs w:val="24"/>
          <w:lang w:val="uk-UA"/>
        </w:rPr>
        <w:t xml:space="preserve"> </w:t>
      </w:r>
      <w:r>
        <w:rPr>
          <w:rFonts w:ascii="Times New Roman" w:hAnsi="Times New Roman" w:cs="Times New Roman" w:eastAsia="Times New Roman"/>
          <w:b/>
          <w:color w:val="000000" w:themeColor="text1"/>
          <w:sz w:val="24"/>
          <w:szCs w:val="24"/>
          <w:lang w:val="uk-UA"/>
        </w:rPr>
        <w:t xml:space="preserve">права</w:t>
      </w:r>
      <w:r>
        <w:rPr>
          <w:rFonts w:ascii="Times New Roman" w:hAnsi="Times New Roman" w:cs="Times New Roman" w:eastAsia="Times New Roman"/>
          <w:b/>
          <w:color w:val="000000" w:themeColor="text1"/>
          <w:spacing w:val="-9"/>
          <w:sz w:val="24"/>
          <w:szCs w:val="24"/>
          <w:lang w:val="uk-UA"/>
        </w:rPr>
        <w:t xml:space="preserve"> </w:t>
      </w:r>
      <w:r>
        <w:rPr>
          <w:rFonts w:ascii="Times New Roman" w:hAnsi="Times New Roman" w:cs="Times New Roman" w:eastAsia="Times New Roman"/>
          <w:b/>
          <w:color w:val="000000" w:themeColor="text1"/>
          <w:sz w:val="24"/>
          <w:szCs w:val="24"/>
          <w:lang w:val="uk-UA"/>
        </w:rPr>
        <w:t xml:space="preserve">власності</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230" w:type="pct"/>
        <w:tblInd w:w="-366"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768"/>
        <w:gridCol w:w="2820"/>
        <w:gridCol w:w="6182"/>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66"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 </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pStyle w:val="898"/>
              <w:ind w:left="0" w:firstLine="0"/>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речових прав на нерухоме майно та їх обтяжень» </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України від 25 грудня      2015 року № 1127 «Про державну реєстрацію речових прав на нерухоме майно та їх обтяжень»;</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від 26 жовтня 2011 року       № 1141 «Про затвердження Порядку ведення Державного реєстру речових прав на нерухоме майно»</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w:t>
            </w:r>
            <w:r>
              <w:rPr>
                <w:rFonts w:ascii="Times New Roman" w:hAnsi="Times New Roman" w:cs="Times New Roman" w:eastAsia="Times New Roman"/>
                <w:color w:val="000000" w:themeColor="text1"/>
                <w:sz w:val="24"/>
                <w:szCs w:val="24"/>
                <w:lang w:val="uk-UA" w:eastAsia="uk-UA"/>
              </w:rPr>
              <w:t xml:space="preserve">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r>
              <w:rPr>
                <w:lang w:val="uk-UA"/>
              </w:rPr>
            </w:r>
            <w:r/>
          </w:p>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28 березня       </w:t>
            </w:r>
            <w:r>
              <w:rPr>
                <w:rFonts w:ascii="Times New Roman" w:hAnsi="Times New Roman" w:cs="Times New Roman" w:eastAsia="Times New Roman"/>
                <w:color w:val="000000" w:themeColor="text1"/>
                <w:sz w:val="24"/>
                <w:szCs w:val="24"/>
                <w:lang w:val="uk-UA" w:eastAsia="uk-UA"/>
              </w:rPr>
              <w:t xml:space="preserve">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заявника або уповноваженої особи</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highlight w:val="yellow"/>
                <w:lang w:val="uk-UA" w:eastAsia="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державну реєстрацію речових прав на нерухоме майно, похідних від права власності;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документи, необхідні для відповідної реєстрації, передбачені статтею 27 Закону України «Про державну реєстрацію речових прав на нерухоме майно та їх </w:t>
            </w:r>
            <w:r>
              <w:rPr>
                <w:rFonts w:ascii="Times New Roman" w:hAnsi="Times New Roman" w:cs="Times New Roman" w:eastAsia="Times New Roman"/>
                <w:color w:val="000000" w:themeColor="text1"/>
                <w:sz w:val="24"/>
                <w:szCs w:val="24"/>
                <w:lang w:val="uk-UA" w:eastAsia="uk-UA"/>
              </w:rPr>
              <w:t xml:space="preserve">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У паперовій формі документи подаються заявником особисто або уповноваженою ним особою.</w:t>
            </w:r>
            <w:r>
              <w:rPr>
                <w:lang w:val="uk-UA"/>
              </w:rPr>
            </w:r>
            <w:r/>
          </w:p>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В </w:t>
            </w:r>
            <w:r>
              <w:rPr>
                <w:rFonts w:ascii="Times New Roman" w:hAnsi="Times New Roman" w:cs="Times New Roman" w:eastAsia="Times New Roman"/>
                <w:color w:val="000000" w:themeColor="text1"/>
                <w:sz w:val="24"/>
                <w:szCs w:val="24"/>
                <w:lang w:val="uk-UA" w:eastAsia="uk-UA"/>
              </w:rPr>
              <w:t xml:space="preserve">електронній формі д</w:t>
            </w:r>
            <w:r>
              <w:rPr>
                <w:rFonts w:ascii="Times New Roman" w:hAnsi="Times New Roman" w:cs="Times New Roman" w:eastAsia="Times New Roman"/>
                <w:color w:val="000000" w:themeColor="text1"/>
                <w:sz w:val="24"/>
                <w:szCs w:val="24"/>
                <w:lang w:val="uk-UA"/>
              </w:rPr>
              <w:t xml:space="preserve">окументи</w:t>
            </w:r>
            <w:r>
              <w:rPr>
                <w:rFonts w:ascii="Times New Roman" w:hAnsi="Times New Roman" w:cs="Times New Roman" w:eastAsia="Times New Roman"/>
                <w:color w:val="000000" w:themeColor="text1"/>
                <w:sz w:val="24"/>
                <w:szCs w:val="24"/>
                <w:lang w:val="uk-UA" w:eastAsia="uk-UA"/>
              </w:rPr>
              <w:t xml:space="preserve"> подаються </w:t>
            </w:r>
            <w:r>
              <w:rPr>
                <w:rFonts w:ascii="Times New Roman" w:hAnsi="Times New Roman" w:cs="Times New Roman" w:eastAsia="Times New Roman"/>
                <w:color w:val="000000" w:themeColor="text1"/>
                <w:sz w:val="24"/>
                <w:szCs w:val="24"/>
                <w:lang w:val="uk-UA"/>
              </w:rPr>
              <w:t xml:space="preserve">через портал електронних сервісів у разі державної реєстрації речових прав, похідних від права власності (крім іпотеки), – за заявою власника, іншого </w:t>
            </w:r>
            <w:r>
              <w:rPr>
                <w:rFonts w:ascii="Times New Roman" w:hAnsi="Times New Roman" w:cs="Times New Roman" w:eastAsia="Times New Roman"/>
                <w:color w:val="000000" w:themeColor="text1"/>
                <w:sz w:val="24"/>
                <w:szCs w:val="24"/>
                <w:lang w:val="uk-UA"/>
              </w:rPr>
              <w:t xml:space="preserve">правонабувача</w:t>
            </w:r>
            <w:r>
              <w:rPr>
                <w:rFonts w:ascii="Times New Roman" w:hAnsi="Times New Roman" w:cs="Times New Roman" w:eastAsia="Times New Roman"/>
                <w:color w:val="000000" w:themeColor="text1"/>
                <w:sz w:val="24"/>
                <w:szCs w:val="24"/>
                <w:lang w:val="uk-UA"/>
              </w:rPr>
              <w:t xml:space="preserve">, сторони правочину, у яких </w:t>
            </w:r>
            <w:r>
              <w:rPr>
                <w:rFonts w:ascii="Times New Roman" w:hAnsi="Times New Roman" w:cs="Times New Roman" w:eastAsia="Times New Roman"/>
                <w:color w:val="000000" w:themeColor="text1"/>
                <w:sz w:val="24"/>
                <w:szCs w:val="24"/>
                <w:lang w:val="uk-UA"/>
              </w:rPr>
              <w:t xml:space="preserve">виникло</w:t>
            </w:r>
            <w:r>
              <w:rPr>
                <w:rFonts w:ascii="Times New Roman" w:hAnsi="Times New Roman" w:cs="Times New Roman" w:eastAsia="Times New Roman"/>
                <w:color w:val="000000" w:themeColor="text1"/>
                <w:sz w:val="24"/>
                <w:szCs w:val="24"/>
                <w:lang w:val="uk-UA"/>
              </w:rPr>
              <w:t xml:space="preserve"> речове право</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 </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Адміністративна послуга надається платно, крім випадків, визначених статтею 34 Закону України «Про </w:t>
            </w:r>
            <w:r>
              <w:rPr>
                <w:rFonts w:ascii="Times New Roman" w:hAnsi="Times New Roman" w:cs="Times New Roman" w:eastAsia="Times New Roman"/>
                <w:color w:val="000000" w:themeColor="text1"/>
                <w:sz w:val="24"/>
                <w:szCs w:val="24"/>
                <w:lang w:val="uk-UA" w:eastAsia="uk-UA"/>
              </w:rPr>
              <w:t xml:space="preserve">державну реєстрацію речових прав на нерухоме майно та їх обтяжень»</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W w:w="3164" w:type="pct"/>
            <w:textDirection w:val="lrTb"/>
            <w:noWrap w:val="false"/>
          </w:tcPr>
          <w:p>
            <w:pPr>
              <w:pStyle w:val="897"/>
              <w:ind w:left="0" w:right="53"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реєстрація</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інших</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відмінних</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від</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права власності проводиться у строк, що не перевищує</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п’яти робочих днів з дня реєстрації відповідної заяви в</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Державному реєстрі прав, крім випадку, передбаченого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статтею</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31</w:t>
            </w:r>
            <w:r>
              <w:rPr>
                <w:rFonts w:ascii="Times New Roman" w:hAnsi="Times New Roman" w:cs="Times New Roman" w:eastAsia="Times New Roman"/>
                <w:color w:val="000000" w:themeColor="text1"/>
                <w:position w:val="7"/>
                <w:sz w:val="24"/>
                <w:szCs w:val="24"/>
                <w:lang w:val="uk-UA"/>
              </w:rPr>
              <w:t xml:space="preserve">-2 </w:t>
            </w:r>
            <w:r>
              <w:rPr>
                <w:rFonts w:ascii="Times New Roman" w:hAnsi="Times New Roman" w:cs="Times New Roman" w:eastAsia="Times New Roman"/>
                <w:color w:val="000000" w:themeColor="text1"/>
                <w:sz w:val="24"/>
                <w:szCs w:val="24"/>
                <w:lang w:val="uk-UA"/>
              </w:rPr>
              <w:t xml:space="preserve">Закону України</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«Про державну реєстрацію</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3"/>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та</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їх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обтяжень».</w:t>
            </w:r>
            <w:r>
              <w:rPr>
                <w:lang w:val="uk-UA"/>
              </w:rPr>
            </w:r>
            <w:r/>
          </w:p>
          <w:p>
            <w:pPr>
              <w:pStyle w:val="897"/>
              <w:ind w:left="0" w:right="686"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Скорочені</w:t>
            </w:r>
            <w:r>
              <w:rPr>
                <w:rFonts w:ascii="Times New Roman" w:hAnsi="Times New Roman" w:cs="Times New Roman" w:eastAsia="Times New Roman"/>
                <w:color w:val="000000" w:themeColor="text1"/>
                <w:spacing w:val="-10"/>
                <w:sz w:val="24"/>
                <w:szCs w:val="24"/>
                <w:lang w:val="uk-UA"/>
              </w:rPr>
              <w:t xml:space="preserve"> </w:t>
            </w:r>
            <w:r>
              <w:rPr>
                <w:rFonts w:ascii="Times New Roman" w:hAnsi="Times New Roman" w:cs="Times New Roman" w:eastAsia="Times New Roman"/>
                <w:color w:val="000000" w:themeColor="text1"/>
                <w:sz w:val="24"/>
                <w:szCs w:val="24"/>
                <w:lang w:val="uk-UA"/>
              </w:rPr>
              <w:t xml:space="preserve">строки</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проведення</w:t>
            </w:r>
            <w:r>
              <w:rPr>
                <w:rFonts w:ascii="Times New Roman" w:hAnsi="Times New Roman" w:cs="Times New Roman" w:eastAsia="Times New Roman"/>
                <w:color w:val="000000" w:themeColor="text1"/>
                <w:spacing w:val="-10"/>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державної</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реєстрації</w:t>
            </w:r>
            <w:r>
              <w:rPr>
                <w:rFonts w:ascii="Times New Roman" w:hAnsi="Times New Roman" w:cs="Times New Roman" w:eastAsia="Times New Roman"/>
                <w:color w:val="000000" w:themeColor="text1"/>
                <w:spacing w:val="-58"/>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 прав на нерухоме майно, похідних від права</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власності:</w:t>
            </w:r>
            <w:r>
              <w:rPr>
                <w:lang w:val="uk-UA"/>
              </w:rPr>
            </w:r>
            <w:r/>
          </w:p>
          <w:p>
            <w:pPr>
              <w:pStyle w:val="897"/>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rFonts w:ascii="Times New Roman" w:hAnsi="Times New Roman" w:cs="Times New Roman" w:eastAsia="Times New Roman"/>
                <w:color w:val="000000" w:themeColor="text1"/>
                <w:spacing w:val="-3"/>
                <w:sz w:val="24"/>
                <w:szCs w:val="24"/>
                <w:lang w:val="uk-UA"/>
              </w:rPr>
              <w:t xml:space="preserve"> </w:t>
            </w:r>
            <w:r>
              <w:rPr>
                <w:rFonts w:ascii="Times New Roman" w:hAnsi="Times New Roman" w:cs="Times New Roman" w:eastAsia="Times New Roman"/>
                <w:color w:val="000000" w:themeColor="text1"/>
                <w:sz w:val="24"/>
                <w:szCs w:val="24"/>
                <w:lang w:val="uk-UA"/>
              </w:rPr>
              <w:t xml:space="preserve">робочі</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дні;</w:t>
            </w:r>
            <w:r>
              <w:rPr>
                <w:lang w:val="uk-UA"/>
              </w:rPr>
            </w:r>
            <w:r/>
          </w:p>
          <w:p>
            <w:pPr>
              <w:pStyle w:val="897"/>
              <w:numPr>
                <w:ilvl w:val="0"/>
                <w:numId w:val="3"/>
              </w:numPr>
              <w:ind w:left="0" w:firstLine="0"/>
              <w:spacing w:lineRule="auto" w:line="240" w:after="0" w:afterAutospacing="0" w:before="0" w:beforeAutospacing="0"/>
              <w:tabs>
                <w:tab w:val="left" w:pos="45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робочий</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день;</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години</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ind w:left="0" w:firstLine="0"/>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подання документів для державної реєстрації прав не в повному обсязі, передбаченому законодавством;</w:t>
            </w:r>
            <w:r>
              <w:rPr>
                <w:lang w:val="uk-UA"/>
              </w:rPr>
            </w:r>
            <w:r/>
          </w:p>
          <w:p>
            <w:pPr>
              <w:ind w:left="0" w:firstLine="0"/>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неподання заявником чи неотримання державним реєстратором у порядку, визначеному у пункті 3 частини третьої статті 10 Закону </w:t>
            </w:r>
            <w:r>
              <w:rPr>
                <w:rFonts w:ascii="Times New Roman" w:hAnsi="Times New Roman" w:cs="Times New Roman" w:eastAsia="Times New Roman"/>
                <w:color w:val="000000" w:themeColor="text1"/>
                <w:sz w:val="24"/>
                <w:szCs w:val="24"/>
                <w:lang w:val="uk-UA" w:eastAsia="uk-UA"/>
              </w:rPr>
              <w:t xml:space="preserve">України «Про державну реєстрацію речових прав на нерухоме майно та їх обтяжень»</w:t>
            </w:r>
            <w:r>
              <w:rPr>
                <w:rFonts w:ascii="Times New Roman" w:hAnsi="Times New Roman" w:cs="Times New Roman" w:eastAsia="Times New Roman"/>
                <w:color w:val="000000" w:themeColor="text1"/>
                <w:sz w:val="24"/>
                <w:szCs w:val="24"/>
                <w:lang w:val="uk-UA"/>
              </w:rPr>
              <w:t xml:space="preserve">,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r>
              <w:rPr>
                <w:lang w:val="uk-UA"/>
              </w:rPr>
            </w:r>
            <w:r/>
          </w:p>
          <w:p>
            <w:pPr>
              <w:ind w:left="0" w:firstLine="0"/>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 направлення запиту до суду про отримання копії рішення суду</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ind w:left="0" w:firstLine="0"/>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r>
              <w:rPr>
                <w:lang w:val="uk-UA"/>
              </w:rPr>
            </w:r>
            <w:r/>
          </w:p>
          <w:p>
            <w:pPr>
              <w:ind w:left="0" w:firstLine="0"/>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 заява про державну реєстрацію іншого (відмінного від права власності) речового права на нерухоме майно подана неналежною особою;</w:t>
            </w:r>
            <w:r>
              <w:rPr>
                <w:lang w:val="uk-UA"/>
              </w:rPr>
            </w:r>
            <w:r/>
          </w:p>
          <w:p>
            <w:pPr>
              <w:ind w:left="0" w:firstLine="0"/>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 подані документи не відповідають вимогам, встановленим цим Законом;</w:t>
            </w:r>
            <w:r>
              <w:rPr>
                <w:lang w:val="uk-UA"/>
              </w:rPr>
            </w:r>
            <w:r/>
          </w:p>
          <w:p>
            <w:pPr>
              <w:ind w:left="0" w:firstLine="0"/>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 подані документи не дають змоги встановити набуття, зміну або припинення речових прав на нерухоме майно;</w:t>
            </w:r>
            <w:r>
              <w:rPr>
                <w:lang w:val="uk-UA"/>
              </w:rPr>
            </w:r>
            <w:r/>
          </w:p>
          <w:p>
            <w:pPr>
              <w:ind w:left="0" w:firstLine="0"/>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 наявні суперечності між заявленими та вже зареєстрованими речовими правами на нерухоме майно;</w:t>
            </w:r>
            <w:r>
              <w:rPr>
                <w:lang w:val="uk-UA"/>
              </w:rPr>
            </w:r>
            <w:r/>
          </w:p>
          <w:p>
            <w:pPr>
              <w:ind w:left="0" w:firstLine="0"/>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 наявні зареєстровані обтяження речових прав на нерухоме майно;</w:t>
            </w:r>
            <w:r>
              <w:rPr>
                <w:lang w:val="uk-UA"/>
              </w:rPr>
            </w:r>
            <w:r/>
          </w:p>
          <w:p>
            <w:pPr>
              <w:ind w:left="0" w:firstLine="0"/>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 після завершення строку, встановленого частиною третьою статті 23 Закону України «Про </w:t>
            </w:r>
            <w:r>
              <w:rPr>
                <w:rFonts w:ascii="Times New Roman" w:hAnsi="Times New Roman" w:cs="Times New Roman" w:eastAsia="Times New Roman"/>
                <w:color w:val="000000" w:themeColor="text1"/>
                <w:sz w:val="24"/>
                <w:szCs w:val="24"/>
                <w:lang w:val="uk-UA" w:eastAsia="uk-UA"/>
              </w:rPr>
              <w:t xml:space="preserve">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r>
              <w:rPr>
                <w:lang w:val="uk-UA"/>
              </w:rPr>
            </w:r>
            <w:r/>
          </w:p>
          <w:p>
            <w:pPr>
              <w:ind w:left="0" w:firstLine="0"/>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r>
              <w:rPr>
                <w:lang w:val="uk-UA"/>
              </w:rPr>
            </w:r>
            <w:r/>
          </w:p>
          <w:p>
            <w:pPr>
              <w:ind w:left="0" w:firstLine="0"/>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r>
              <w:rPr>
                <w:lang w:val="uk-UA"/>
              </w:rPr>
            </w:r>
            <w:r/>
          </w:p>
          <w:p>
            <w:pPr>
              <w:ind w:left="0" w:firstLine="0"/>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 заявником подано ті самі документи, на підставі яких заявлене речове право вже зареєстровано у Державному реєстрі прав;</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rFonts w:ascii="Times New Roman" w:hAnsi="Times New Roman" w:cs="Times New Roman" w:eastAsia="Times New Roman"/>
                <w:color w:val="000000" w:themeColor="text1"/>
                <w:sz w:val="24"/>
                <w:szCs w:val="24"/>
                <w:lang w:val="uk-UA"/>
              </w:rPr>
              <w:tab/>
              <w:t xml:space="preserve">прийняття рішення про державну реєстрацію прав; відкриття розділу в Державному реєстрі речових прав</w:t>
            </w:r>
            <w:r>
              <w:rPr>
                <w:lang w:val="uk-UA"/>
              </w:rPr>
            </w:r>
            <w:r/>
          </w:p>
          <w:p>
            <w:pPr>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про об’єкти та суб’єктів цих прав;</w:t>
            </w:r>
            <w:r>
              <w:rPr>
                <w:lang w:val="uk-UA"/>
              </w:rPr>
            </w:r>
            <w:r/>
          </w:p>
          <w:p>
            <w:pPr>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витягу з Державного реєстру речових прав на нерухоме майно про проведену державну реєстрацію прав;</w:t>
            </w:r>
            <w:r>
              <w:rPr>
                <w:lang w:val="uk-UA"/>
              </w:rPr>
            </w:r>
            <w:r/>
          </w:p>
          <w:p>
            <w:pPr>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rFonts w:ascii="Times New Roman" w:hAnsi="Times New Roman" w:cs="Times New Roman" w:eastAsia="Times New Roman"/>
                <w:color w:val="000000" w:themeColor="text1"/>
                <w:sz w:val="24"/>
                <w:szCs w:val="24"/>
                <w:lang w:val="uk-UA"/>
              </w:rPr>
              <w:tab/>
              <w:t xml:space="preserve">рішення про відмову у державній реєстрації із зазначенням виключного переліку обставин, що стали підставою для його прийняття</w:t>
            </w:r>
            <w:r>
              <w:rPr>
                <w:lang w:val="uk-UA"/>
              </w:rPr>
            </w:r>
            <w:r/>
          </w:p>
        </w:tc>
      </w:tr>
      <w:tr>
        <w:trPr/>
        <w:tc>
          <w:tcPr>
            <w:tcBorders>
              <w:left w:val="single" w:color="000000" w:sz="6" w:space="0"/>
              <w:top w:val="single" w:color="000000" w:sz="6" w:space="0"/>
              <w:right w:val="single" w:color="000000" w:sz="6" w:space="0"/>
              <w:bottom w:val="single" w:color="000000" w:sz="6" w:space="0"/>
            </w:tcBorders>
            <w:tcW w:w="39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144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3164" w:type="pct"/>
            <w:textDirection w:val="lrTb"/>
            <w:noWrap w:val="false"/>
          </w:tcPr>
          <w:p>
            <w:pPr>
              <w:pStyle w:val="898"/>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Через центр надання адміністративних послуг або безпосередньо державним реєстратором;</w:t>
            </w:r>
            <w:r>
              <w:rPr>
                <w:lang w:val="uk-UA"/>
              </w:rPr>
            </w:r>
            <w:r/>
          </w:p>
          <w:p>
            <w:pPr>
              <w:pStyle w:val="898"/>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Вебпортал</w:t>
            </w:r>
            <w:r>
              <w:rPr>
                <w:rFonts w:ascii="Times New Roman" w:hAnsi="Times New Roman" w:cs="Times New Roman" w:eastAsia="Times New Roman"/>
                <w:color w:val="000000" w:themeColor="text1"/>
                <w:sz w:val="24"/>
                <w:szCs w:val="24"/>
                <w:lang w:val="uk-UA"/>
              </w:rPr>
              <w:t xml:space="preserve"> Мін’юсту*</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доопрацювання порталу електронних сервісів, який буде забезпечувати можливість подання таких документів в електронній формі</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Державна реєстрація речового права, похідного від права власності</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77" w:type="dxa"/>
        <w:tblInd w:w="-743"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707"/>
        <w:gridCol w:w="2126"/>
        <w:gridCol w:w="2977"/>
      </w:tblGrid>
      <w:tr>
        <w:trPr>
          <w:trHeight w:val="754"/>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0"/>
                <w:szCs w:val="24"/>
                <w:lang w:val="uk-UA"/>
              </w:rPr>
              <w:suppressLineNumbers w:val="0"/>
            </w:pPr>
            <w:r>
              <w:rPr>
                <w:rFonts w:ascii="Times New Roman" w:hAnsi="Times New Roman" w:cs="Times New Roman" w:eastAsia="Times New Roman"/>
                <w:b/>
                <w:color w:val="000000" w:themeColor="text1"/>
                <w:sz w:val="20"/>
                <w:szCs w:val="24"/>
                <w:lang w:val="uk-UA"/>
              </w:rPr>
              <w:t xml:space="preserve">№ з/п</w:t>
            </w:r>
            <w:r>
              <w:rPr>
                <w:sz w:val="18"/>
                <w:lang w:val="uk-UA"/>
              </w:rPr>
            </w:r>
            <w:r>
              <w:rPr>
                <w:sz w:val="18"/>
              </w:rP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0"/>
                <w:szCs w:val="24"/>
                <w:lang w:val="uk-UA"/>
              </w:rPr>
              <w:suppressLineNumbers w:val="0"/>
            </w:pPr>
            <w:r>
              <w:rPr>
                <w:rFonts w:ascii="Times New Roman" w:hAnsi="Times New Roman" w:cs="Times New Roman" w:eastAsia="Times New Roman"/>
                <w:b/>
                <w:color w:val="000000" w:themeColor="text1"/>
                <w:sz w:val="20"/>
                <w:szCs w:val="24"/>
                <w:lang w:val="uk-UA"/>
              </w:rPr>
              <w:t xml:space="preserve">Етапи опрацювання звернення про надання адміністративної послуги</w:t>
            </w:r>
            <w:r>
              <w:rPr>
                <w:sz w:val="18"/>
                <w:lang w:val="uk-UA"/>
              </w:rPr>
            </w:r>
            <w:r>
              <w:rPr>
                <w:sz w:val="18"/>
              </w:rPr>
            </w:r>
          </w:p>
        </w:tc>
        <w:tc>
          <w:tcPr>
            <w:tcBorders>
              <w:left w:val="single" w:sz="4" w:space="0" w:color="auto"/>
              <w:top w:val="single" w:sz="4" w:space="0" w:color="auto"/>
              <w:right w:val="single" w:sz="4" w:space="0" w:color="auto"/>
              <w:bottom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0"/>
                <w:szCs w:val="24"/>
                <w:lang w:val="uk-UA"/>
              </w:rPr>
              <w:suppressLineNumbers w:val="0"/>
            </w:pPr>
            <w:r>
              <w:rPr>
                <w:rFonts w:ascii="Times New Roman" w:hAnsi="Times New Roman" w:cs="Times New Roman" w:eastAsia="Times New Roman"/>
                <w:b/>
                <w:color w:val="000000" w:themeColor="text1"/>
                <w:sz w:val="20"/>
                <w:szCs w:val="24"/>
                <w:lang w:val="uk-UA"/>
              </w:rPr>
              <w:t xml:space="preserve">Відповідальна особа в залежності від суб’єкта до якого звернувся заявник</w:t>
            </w:r>
            <w:r>
              <w:rPr>
                <w:sz w:val="18"/>
                <w:lang w:val="uk-UA"/>
              </w:rPr>
            </w:r>
            <w:r>
              <w:rPr>
                <w:sz w:val="18"/>
              </w:rP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0"/>
                <w:szCs w:val="24"/>
                <w:lang w:val="uk-UA"/>
              </w:rPr>
              <w:suppressLineNumbers w:val="0"/>
            </w:pPr>
            <w:r>
              <w:rPr>
                <w:rFonts w:ascii="Times New Roman" w:hAnsi="Times New Roman" w:cs="Times New Roman" w:eastAsia="Times New Roman"/>
                <w:b/>
                <w:color w:val="000000" w:themeColor="text1"/>
                <w:sz w:val="20"/>
                <w:szCs w:val="24"/>
                <w:lang w:val="uk-UA"/>
              </w:rPr>
              <w:t xml:space="preserve">Строки виконання етапів</w:t>
            </w:r>
            <w:r>
              <w:rPr>
                <w:sz w:val="18"/>
                <w:lang w:val="uk-UA"/>
              </w:rPr>
            </w:r>
            <w:r>
              <w:rPr>
                <w:sz w:val="18"/>
              </w:rPr>
            </w:r>
          </w:p>
        </w:tc>
      </w:tr>
      <w:tr>
        <w:trPr>
          <w:trHeight w:val="599"/>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Інформування про види послуг, перелік документів, тощо.</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2494"/>
        </w:trPr>
        <w:tc>
          <w:tcPr>
            <w:tcBorders>
              <w:left w:val="single" w:sz="4" w:space="0" w:color="auto"/>
              <w:top w:val="single" w:sz="4" w:space="0" w:color="auto"/>
              <w:right w:val="single" w:sz="4" w:space="0" w:color="auto"/>
            </w:tcBorders>
            <w:tcW w:w="567"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2.</w:t>
            </w:r>
            <w:r>
              <w:rPr>
                <w:lang w:val="uk-UA"/>
              </w:rPr>
            </w:r>
            <w:r/>
          </w:p>
        </w:tc>
        <w:tc>
          <w:tcPr>
            <w:tcBorders>
              <w:left w:val="single" w:sz="4" w:space="0" w:color="auto"/>
              <w:top w:val="single" w:sz="4" w:space="0" w:color="auto"/>
              <w:right w:val="single" w:sz="4" w:space="0" w:color="auto"/>
            </w:tcBorders>
            <w:tcW w:w="4707" w:type="dxa"/>
            <w:vAlign w:val="center"/>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наявності документа про сплату адміністративного збору</w:t>
            </w:r>
            <w:r>
              <w:rPr>
                <w:rFonts w:ascii="Times New Roman" w:hAnsi="Times New Roman" w:cs="Times New Roman" w:eastAsia="Times New Roman"/>
                <w:color w:val="000000" w:themeColor="text1"/>
                <w:sz w:val="24"/>
                <w:szCs w:val="24"/>
                <w:lang w:val="uk-UA"/>
              </w:rPr>
              <w:t xml:space="preserve">,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  </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tcBorders>
            <w:tcW w:w="2977"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У момент звернення.</w:t>
            </w:r>
            <w:r>
              <w:rPr>
                <w:lang w:val="uk-UA"/>
              </w:rPr>
            </w:r>
            <w:r/>
          </w:p>
        </w:tc>
      </w:tr>
      <w:tr>
        <w:trPr>
          <w:trHeight w:val="878"/>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Реєстрація заяви у базі даних заяв.</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849"/>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Виготовлення електронних копій поданих документів шляхом їх сканування та розміщення у базі даних заяв.</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документів до органу державної реєстрації прав </w:t>
            </w:r>
            <w:r>
              <w:rPr>
                <w:lang w:val="uk-UA"/>
              </w:rPr>
            </w:r>
            <w:r/>
          </w:p>
        </w:tc>
        <w:tc>
          <w:tcPr>
            <w:tcBorders>
              <w:left w:val="single" w:sz="4" w:space="0" w:color="auto"/>
              <w:top w:val="single" w:sz="4" w:space="0" w:color="auto"/>
              <w:right w:val="single" w:sz="4" w:space="0" w:color="auto"/>
              <w:bottom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1597"/>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right="-57"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r>
              <w:rPr>
                <w:lang w:val="uk-UA"/>
              </w:rPr>
            </w:r>
            <w:r/>
          </w:p>
        </w:tc>
        <w:tc>
          <w:tcPr>
            <w:tcBorders>
              <w:left w:val="single" w:sz="4" w:space="0" w:color="auto"/>
              <w:top w:val="single" w:sz="4" w:space="0" w:color="auto"/>
              <w:right w:val="single" w:sz="4" w:space="0" w:color="auto"/>
            </w:tcBorders>
            <w:tcW w:w="2126" w:type="dxa"/>
            <w:vMerge w:val="restar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977" w:type="dxa"/>
            <w:vMerge w:val="restar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порядку черговості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Строк не має  перевищувати  5 робочих днів.</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ind w:left="0" w:firstLine="0"/>
              <w:jc w:val="both"/>
              <w:spacing w:lineRule="auto" w:line="240" w:after="0" w:afterAutospacing="0" w:before="0" w:beforeAutospacing="0"/>
              <w:tabs>
                <w:tab w:val="left" w:pos="17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Адміністративна послуга надається з урахуванням строку, за який сплачено адміністративний збір.</w:t>
            </w:r>
            <w:r>
              <w:rPr>
                <w:lang w:val="uk-UA"/>
              </w:rPr>
            </w:r>
            <w:r/>
          </w:p>
        </w:tc>
      </w:tr>
      <w:tr>
        <w:trPr>
          <w:trHeight w:val="299"/>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6.1</w:t>
            </w:r>
            <w:r>
              <w:rPr>
                <w:lang w:val="uk-UA"/>
              </w:rPr>
            </w:r>
            <w:r/>
          </w:p>
        </w:tc>
        <w:tc>
          <w:tcPr>
            <w:tcBorders>
              <w:left w:val="single" w:sz="4" w:space="0" w:color="auto"/>
              <w:top w:val="single" w:sz="4" w:space="0" w:color="auto"/>
              <w:right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w:t>
            </w:r>
            <w:r>
              <w:rPr>
                <w:rFonts w:ascii="Times New Roman" w:hAnsi="Times New Roman" w:cs="Times New Roman" w:eastAsia="Times New Roman"/>
                <w:color w:val="000000" w:themeColor="text1"/>
                <w:sz w:val="24"/>
                <w:szCs w:val="24"/>
                <w:lang w:val="uk-UA"/>
              </w:rPr>
              <w:t xml:space="preserve">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w:t>
            </w:r>
            <w:r>
              <w:rPr>
                <w:rFonts w:ascii="Times New Roman" w:hAnsi="Times New Roman" w:cs="Times New Roman" w:eastAsia="Times New Roman"/>
                <w:color w:val="000000" w:themeColor="text1"/>
                <w:sz w:val="24"/>
                <w:szCs w:val="24"/>
                <w:lang w:val="uk-UA"/>
              </w:rPr>
              <w:t xml:space="preserve">,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розміщується на веб-порталі Мін’юсту.</w:t>
            </w:r>
            <w:r>
              <w:rPr>
                <w:lang w:val="uk-UA"/>
              </w:rPr>
            </w:r>
            <w:r/>
          </w:p>
        </w:tc>
        <w:tc>
          <w:tcPr>
            <w:tcBorders>
              <w:left w:val="single" w:sz="4" w:space="0" w:color="auto"/>
              <w:right w:val="single" w:sz="4" w:space="0" w:color="auto"/>
            </w:tcBorders>
            <w:tcW w:w="2126"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c>
          <w:tcPr>
            <w:tcBorders>
              <w:left w:val="single" w:sz="4" w:space="0" w:color="auto"/>
              <w:right w:val="single" w:sz="4" w:space="0" w:color="auto"/>
            </w:tcBorders>
            <w:tcW w:w="2977"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r>
      <w:tr>
        <w:trPr>
          <w:trHeight w:val="120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6.2</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прийняття рішення про державну реєстрацію прав та їх обтяжень або про відмову у державній реєстрації прав та їх обтяжень, що розміщується на веб-порталі Мін’юсту.</w:t>
            </w:r>
            <w:r>
              <w:rPr>
                <w:lang w:val="uk-UA"/>
              </w:rPr>
            </w:r>
            <w:r/>
          </w:p>
        </w:tc>
        <w:tc>
          <w:tcPr>
            <w:tcBorders>
              <w:left w:val="single" w:sz="4" w:space="0" w:color="auto"/>
              <w:right w:val="single" w:sz="4" w:space="0" w:color="auto"/>
            </w:tcBorders>
            <w:tcW w:w="2126"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c>
          <w:tcPr>
            <w:tcBorders>
              <w:left w:val="single" w:sz="4" w:space="0" w:color="auto"/>
              <w:right w:val="single" w:sz="4" w:space="0" w:color="auto"/>
            </w:tcBorders>
            <w:tcW w:w="2977"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r>
      <w:tr>
        <w:trPr>
          <w:trHeight w:val="120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6.3</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w:t>
            </w:r>
            <w:r>
              <w:rPr>
                <w:rFonts w:ascii="Times New Roman" w:hAnsi="Times New Roman" w:cs="Times New Roman" w:eastAsia="Times New Roman"/>
                <w:color w:val="000000" w:themeColor="text1"/>
                <w:sz w:val="24"/>
                <w:szCs w:val="24"/>
                <w:lang w:val="uk-UA"/>
              </w:rPr>
              <w:t xml:space="preserve">витяга</w:t>
            </w:r>
            <w:r>
              <w:rPr>
                <w:rFonts w:ascii="Times New Roman" w:hAnsi="Times New Roman" w:cs="Times New Roman" w:eastAsia="Times New Roman"/>
                <w:color w:val="000000" w:themeColor="text1"/>
                <w:sz w:val="24"/>
                <w:szCs w:val="24"/>
                <w:lang w:val="uk-UA"/>
              </w:rPr>
              <w:t xml:space="preserve"> з Державного реєстру речових прав на нерухоме майно, що розміщується на веб-порталі Мін’юсту (у разі прийняття рішення про державну реєстрацію прав та їх обтяжень).</w:t>
            </w:r>
            <w:r>
              <w:rPr>
                <w:lang w:val="uk-UA"/>
              </w:rPr>
            </w:r>
            <w:r/>
          </w:p>
        </w:tc>
        <w:tc>
          <w:tcPr>
            <w:tcBorders>
              <w:left w:val="single" w:sz="4" w:space="0" w:color="auto"/>
              <w:right w:val="single" w:sz="4" w:space="0" w:color="auto"/>
              <w:bottom w:val="single" w:sz="4" w:space="0" w:color="auto"/>
            </w:tcBorders>
            <w:tcW w:w="2126"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c>
          <w:tcPr>
            <w:tcBorders>
              <w:left w:val="single" w:sz="4" w:space="0" w:color="auto"/>
              <w:right w:val="single" w:sz="4" w:space="0" w:color="auto"/>
              <w:bottom w:val="single" w:sz="4" w:space="0" w:color="auto"/>
            </w:tcBorders>
            <w:tcW w:w="2977"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r>
              <w:rPr>
                <w:lang w:val="uk-UA"/>
              </w:rPr>
            </w:r>
            <w:r/>
          </w:p>
        </w:tc>
        <w:tc>
          <w:tcPr>
            <w:tcBorders>
              <w:left w:val="single" w:sz="4" w:space="0" w:color="auto"/>
              <w:top w:val="single" w:sz="4" w:space="0" w:color="auto"/>
              <w:right w:val="single" w:sz="4" w:space="0" w:color="auto"/>
              <w:bottom w:val="single" w:sz="4" w:space="0" w:color="auto"/>
            </w:tcBorders>
            <w:tcW w:w="2126"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день прийняття рішення </w:t>
            </w:r>
            <w:r>
              <w:rPr>
                <w:lang w:val="uk-UA"/>
              </w:rPr>
            </w:r>
            <w:r/>
          </w:p>
        </w:tc>
      </w:tr>
      <w:tr>
        <w:trPr>
          <w:trHeight w:val="1284"/>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8.</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Видача рішень та/або </w:t>
            </w:r>
            <w:r>
              <w:rPr>
                <w:rFonts w:ascii="Times New Roman" w:hAnsi="Times New Roman" w:cs="Times New Roman" w:eastAsia="Times New Roman"/>
                <w:color w:val="000000" w:themeColor="text1"/>
                <w:sz w:val="24"/>
                <w:szCs w:val="24"/>
                <w:lang w:val="uk-UA"/>
              </w:rPr>
              <w:t xml:space="preserve">витяга</w:t>
            </w:r>
            <w:r>
              <w:rPr>
                <w:rFonts w:ascii="Times New Roman" w:hAnsi="Times New Roman" w:cs="Times New Roman" w:eastAsia="Times New Roman"/>
                <w:color w:val="000000" w:themeColor="text1"/>
                <w:sz w:val="24"/>
                <w:szCs w:val="24"/>
                <w:lang w:val="uk-UA"/>
              </w:rPr>
              <w:t xml:space="preserve"> з Державного реєстру речових прав на нерухоме майно в паперовій формі (за бажанням заявника) та документів, що подавалися заявником.</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прийняття рішення про державну реєстрацію прав та їх обтяжень (або про відмову в ній).</w:t>
            </w:r>
            <w:r>
              <w:rPr>
                <w:lang w:val="uk-UA"/>
              </w:rPr>
            </w:r>
            <w:r/>
          </w:p>
        </w:tc>
      </w:tr>
    </w:tbl>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державна реєстрація обтяжень речових прав на нерухоме майно</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375" w:type="pct"/>
        <w:tblInd w:w="-507"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507"/>
        <w:gridCol w:w="3476"/>
        <w:gridCol w:w="6378"/>
      </w:tblGrid>
      <w:tr>
        <w:trPr/>
        <w:tc>
          <w:tcPr>
            <w:gridSpan w:val="3"/>
            <w:tcBorders>
              <w:left w:val="single" w:color="000000" w:sz="6" w:space="0"/>
              <w:top w:val="single" w:color="000000" w:sz="6" w:space="0"/>
              <w:right w:val="single" w:color="000000" w:sz="6" w:space="0"/>
              <w:bottom w:val="single" w:color="000000" w:sz="6" w:space="0"/>
            </w:tcBorders>
            <w:tcW w:w="1036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67"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 </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36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pStyle w:val="898"/>
              <w:ind w:left="0" w:firstLine="0"/>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речових прав на нерухоме майно та їх обтяжень»</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України від 25 грудня      2015 року № 1127 «Про державну реєстрацію речових прав на нерухоме майно та їх обтяжень»,</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від 26 жовтня 2011 року       № 1141 «Про затвердження Порядку ведення Державного реєстру речових прав на нерухоме майно»</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21 листопада </w:t>
            </w:r>
            <w:r>
              <w:rPr>
                <w:rFonts w:ascii="Times New Roman" w:hAnsi="Times New Roman" w:cs="Times New Roman" w:eastAsia="Times New Roman"/>
                <w:color w:val="000000" w:themeColor="text1"/>
                <w:sz w:val="24"/>
                <w:szCs w:val="24"/>
                <w:lang w:val="uk-UA" w:eastAsia="uk-UA"/>
              </w:rPr>
              <w:br/>
              <w:t xml:space="preserve">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36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заявника або уповноваженої особи </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державну реєстрацію обтяження речового права на нерухоме майно;</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документи, передбачені статтею 27 Закону України «Про державну реєстрацію речових прав на нерухоме майно та їх об</w:t>
            </w:r>
            <w:r>
              <w:rPr>
                <w:rFonts w:ascii="Times New Roman" w:hAnsi="Times New Roman" w:cs="Times New Roman" w:eastAsia="Times New Roman"/>
                <w:color w:val="000000" w:themeColor="text1"/>
                <w:sz w:val="24"/>
                <w:szCs w:val="24"/>
                <w:lang w:val="uk-UA" w:eastAsia="uk-UA"/>
              </w:rPr>
              <w:t xml:space="preserve">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У паперовій формі - заявником особисто або уповноваженою ним особою.</w:t>
            </w:r>
            <w:r>
              <w:rPr>
                <w:lang w:val="uk-UA"/>
              </w:rPr>
            </w:r>
            <w:r/>
          </w:p>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w:t>
            </w:r>
            <w:r>
              <w:rPr>
                <w:rFonts w:ascii="Times New Roman" w:hAnsi="Times New Roman" w:cs="Times New Roman" w:eastAsia="Times New Roman"/>
                <w:color w:val="000000" w:themeColor="text1"/>
                <w:sz w:val="24"/>
                <w:szCs w:val="24"/>
                <w:lang w:val="uk-UA" w:eastAsia="uk-UA"/>
              </w:rPr>
              <w:t xml:space="preserve">електронній формі - </w:t>
            </w:r>
            <w:r>
              <w:rPr>
                <w:rFonts w:ascii="Times New Roman" w:hAnsi="Times New Roman" w:cs="Times New Roman" w:eastAsia="Times New Roman"/>
                <w:color w:val="000000" w:themeColor="text1"/>
                <w:sz w:val="24"/>
                <w:szCs w:val="24"/>
                <w:lang w:val="uk-UA"/>
              </w:rPr>
              <w:t xml:space="preserve">через Єдиний державний </w:t>
            </w:r>
            <w:r>
              <w:rPr>
                <w:rFonts w:ascii="Times New Roman" w:hAnsi="Times New Roman" w:cs="Times New Roman" w:eastAsia="Times New Roman"/>
                <w:color w:val="000000" w:themeColor="text1"/>
                <w:sz w:val="24"/>
                <w:szCs w:val="24"/>
                <w:lang w:val="uk-UA"/>
              </w:rPr>
              <w:t xml:space="preserve">вебпортал</w:t>
            </w:r>
            <w:r>
              <w:rPr>
                <w:rFonts w:ascii="Times New Roman" w:hAnsi="Times New Roman" w:cs="Times New Roman" w:eastAsia="Times New Roman"/>
                <w:color w:val="000000" w:themeColor="text1"/>
                <w:sz w:val="24"/>
                <w:szCs w:val="24"/>
                <w:lang w:val="uk-UA"/>
              </w:rPr>
              <w:t xml:space="preserve"> електронних послуг чи інші інформаційні системи (у разі державної реєстрації обтяження – за заявою органу державної влади, його посадової особи, якими встановлено, змінено або припинено обтяження)*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реєстрації заяви в Державному реєстрі речових прав на нерухоме майно</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подання документів для державної реєстрації обтяження речового права на нерухоме майно не в повному обсязі, передбаченому законодавством;</w:t>
            </w:r>
            <w:r>
              <w:rPr>
                <w:lang w:val="uk-UA"/>
              </w:rPr>
            </w:r>
            <w:r/>
          </w:p>
          <w:p>
            <w:pPr>
              <w:ind w:left="0" w:firstLine="0"/>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неподання заявником чи неотримання державним реєстратором у порядку, визначеному у пункті 3 частини третьої статті 10 Закону </w:t>
            </w:r>
            <w:r>
              <w:rPr>
                <w:rFonts w:ascii="Times New Roman" w:hAnsi="Times New Roman" w:cs="Times New Roman" w:eastAsia="Times New Roman"/>
                <w:color w:val="000000" w:themeColor="text1"/>
                <w:sz w:val="24"/>
                <w:szCs w:val="24"/>
                <w:lang w:val="uk-UA" w:eastAsia="uk-UA"/>
              </w:rPr>
              <w:t xml:space="preserve">України «Про державну реєстрацію речових прав на нерухоме майно»</w:t>
            </w:r>
            <w:r>
              <w:rPr>
                <w:rFonts w:ascii="Times New Roman" w:hAnsi="Times New Roman" w:cs="Times New Roman" w:eastAsia="Times New Roman"/>
                <w:color w:val="000000" w:themeColor="text1"/>
                <w:sz w:val="24"/>
                <w:szCs w:val="24"/>
                <w:lang w:val="uk-UA"/>
              </w:rPr>
              <w:t xml:space="preserve">,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w:t>
            </w:r>
            <w:r>
              <w:rPr>
                <w:lang w:val="uk-UA"/>
              </w:rPr>
            </w:r>
            <w:r/>
          </w:p>
          <w:p>
            <w:pPr>
              <w:ind w:left="0" w:firstLine="0"/>
              <w:spacing w:lineRule="auto" w:line="240" w:after="0" w:afterAutospacing="0" w:before="0" w:beforeAutospacing="0"/>
              <w:tabs>
                <w:tab w:val="left" w:pos="-6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 направлення запиту до суду про отримання копії судового рішення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 заявлене обтяження не підлягає державній реєстрації відповідно до Закону України «Про державну реєстрацію речових прав на нерухоме майно»;</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 заява про державну реєстрацію обтяження речового права на нерухоме майно подана неналежною особою;</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 подані документи не відповідають вимогам, встановленим цим Законом;</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 подані документи не дають змоги встановити набуття, зміну або припинення обтяження речового права на нерухоме майно;</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 наявні суперечності між заявленими та вже зареєстрованими обтяженнями речових прав на нерухоме майно;</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 наявні зареєстровані обтяження речових прав на нерухоме майно;</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 заява про державну реєстрацію обтяжень щодо попереднього </w:t>
            </w:r>
            <w:r>
              <w:rPr>
                <w:rFonts w:ascii="Times New Roman" w:hAnsi="Times New Roman" w:cs="Times New Roman" w:eastAsia="Times New Roman"/>
                <w:color w:val="000000" w:themeColor="text1"/>
                <w:sz w:val="24"/>
                <w:szCs w:val="24"/>
                <w:lang w:val="uk-UA" w:eastAsia="uk-UA"/>
              </w:rPr>
              <w:t xml:space="preserve">правонабувача</w:t>
            </w:r>
            <w:r>
              <w:rPr>
                <w:rFonts w:ascii="Times New Roman" w:hAnsi="Times New Roman" w:cs="Times New Roman" w:eastAsia="Times New Roman"/>
                <w:color w:val="000000" w:themeColor="text1"/>
                <w:sz w:val="24"/>
                <w:szCs w:val="24"/>
                <w:lang w:val="uk-UA" w:eastAsia="uk-UA"/>
              </w:rPr>
              <w:t xml:space="preserve"> подана після державної реєстрації права власності на таке майно за новим </w:t>
            </w:r>
            <w:r>
              <w:rPr>
                <w:rFonts w:ascii="Times New Roman" w:hAnsi="Times New Roman" w:cs="Times New Roman" w:eastAsia="Times New Roman"/>
                <w:color w:val="000000" w:themeColor="text1"/>
                <w:sz w:val="24"/>
                <w:szCs w:val="24"/>
                <w:lang w:val="uk-UA" w:eastAsia="uk-UA"/>
              </w:rPr>
              <w:t xml:space="preserve">правонабувачем</w:t>
            </w:r>
            <w:r>
              <w:rPr>
                <w:rFonts w:ascii="Times New Roman" w:hAnsi="Times New Roman" w:cs="Times New Roman" w:eastAsia="Times New Roman"/>
                <w:color w:val="000000" w:themeColor="text1"/>
                <w:sz w:val="24"/>
                <w:szCs w:val="24"/>
                <w:lang w:val="uk-UA" w:eastAsia="uk-UA"/>
              </w:rPr>
              <w:t xml:space="preserve">;</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 після завершення строку</w:t>
            </w:r>
            <w:r>
              <w:rPr>
                <w:rFonts w:ascii="Times New Roman" w:hAnsi="Times New Roman" w:cs="Times New Roman" w:eastAsia="Times New Roman"/>
                <w:color w:val="000000" w:themeColor="text1"/>
                <w:sz w:val="24"/>
                <w:szCs w:val="24"/>
                <w:lang w:val="uk-UA" w:eastAsia="uk-UA"/>
              </w:rPr>
              <w:t xml:space="preserve">,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обтяжень;</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 документи подано до неналежного суб’єкта державної реєстрації прав, нотаріуса;</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 заява про державну реєстрацію обтяжень речових прав на нерухоме майно в електронній формі подана особою, яка згідно із законодавством не має повноважень подавати заяви в електронній формі;</w:t>
            </w:r>
            <w:r>
              <w:rPr>
                <w:lang w:val="uk-UA"/>
              </w:rPr>
            </w:r>
            <w:r/>
          </w:p>
          <w:p>
            <w:pPr>
              <w:ind w:left="0" w:firstLine="0"/>
              <w:jc w:val="both"/>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 заявником подано ті самі документи, на підставі яких заявлене обтяження вже зареєстровано у Державному реєстрі прав на нерухоме майно</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pStyle w:val="898"/>
              <w:numPr>
                <w:ilvl w:val="0"/>
                <w:numId w:val="4"/>
              </w:numPr>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прийняття рішення про державну реєстрацію прав; </w:t>
            </w:r>
            <w:r>
              <w:rPr>
                <w:lang w:val="uk-UA"/>
              </w:rPr>
            </w:r>
            <w:r/>
          </w:p>
          <w:p>
            <w:pPr>
              <w:pStyle w:val="898"/>
              <w:numPr>
                <w:ilvl w:val="0"/>
                <w:numId w:val="4"/>
              </w:numPr>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відкриття розділу в Державному реєст</w:t>
            </w:r>
            <w:r>
              <w:rPr>
                <w:rFonts w:ascii="Times New Roman" w:hAnsi="Times New Roman" w:cs="Times New Roman" w:eastAsia="Times New Roman"/>
                <w:color w:val="000000" w:themeColor="text1"/>
                <w:sz w:val="24"/>
                <w:szCs w:val="24"/>
                <w:lang w:val="uk-UA"/>
              </w:rPr>
              <w:t xml:space="preserve">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 прав;</w:t>
            </w:r>
            <w:r>
              <w:rPr>
                <w:lang w:val="uk-UA"/>
              </w:rPr>
            </w:r>
            <w:r/>
          </w:p>
          <w:p>
            <w:pPr>
              <w:pStyle w:val="898"/>
              <w:numPr>
                <w:ilvl w:val="0"/>
                <w:numId w:val="4"/>
              </w:numPr>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витягу з Державного реєстру речових прав на нерухоме майно про проведену державну реєстрацію прав;</w:t>
            </w:r>
            <w:r>
              <w:rPr>
                <w:lang w:val="uk-UA"/>
              </w:rPr>
            </w:r>
            <w:r/>
          </w:p>
          <w:p>
            <w:pPr>
              <w:pStyle w:val="898"/>
              <w:numPr>
                <w:ilvl w:val="0"/>
                <w:numId w:val="4"/>
              </w:numPr>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рішення про відмову у державній реєстрації із зазначенням виключного переліку обставин, що стали підставою для його прийняття</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34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378" w:type="dxa"/>
            <w:textDirection w:val="lrTb"/>
            <w:noWrap w:val="false"/>
          </w:tcPr>
          <w:p>
            <w:pPr>
              <w:pStyle w:val="898"/>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Через центр надання адміністративних послуг або безпосередньо державним реєстратором;</w:t>
            </w:r>
            <w:r>
              <w:rPr>
                <w:lang w:val="uk-UA"/>
              </w:rPr>
            </w:r>
            <w:r/>
          </w:p>
          <w:p>
            <w:pPr>
              <w:pStyle w:val="898"/>
              <w:ind w:left="0" w:firstLine="0"/>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Вебпортал</w:t>
            </w:r>
            <w:r>
              <w:rPr>
                <w:rFonts w:ascii="Times New Roman" w:hAnsi="Times New Roman" w:cs="Times New Roman" w:eastAsia="Times New Roman"/>
                <w:color w:val="000000" w:themeColor="text1"/>
                <w:sz w:val="24"/>
                <w:szCs w:val="24"/>
                <w:lang w:val="uk-UA"/>
              </w:rPr>
              <w:t xml:space="preserve"> Мін’юсту*</w:t>
            </w:r>
            <w:r>
              <w:rPr>
                <w:lang w:val="uk-UA"/>
              </w:rPr>
            </w:r>
            <w:r/>
          </w:p>
        </w:tc>
      </w:tr>
    </w:tbl>
    <w:p>
      <w:pPr>
        <w:ind w:left="0" w:firstLine="0"/>
        <w:spacing w:lineRule="auto" w:line="240" w:after="0" w:afterAutospacing="0" w:before="0" w:beforeAutospacing="0"/>
        <w:rPr>
          <w:rFonts w:ascii="Times New Roman" w:hAnsi="Times New Roman" w:cs="Times New Roman" w:eastAsia="Times New Roman"/>
          <w:bCs/>
          <w:color w:val="000000"/>
          <w:sz w:val="24"/>
          <w:szCs w:val="24"/>
          <w:lang w:val="uk-UA"/>
        </w:rPr>
        <w:suppressLineNumbers w:val="0"/>
      </w:pPr>
      <w:r>
        <w:rPr>
          <w:rFonts w:ascii="Times New Roman" w:hAnsi="Times New Roman" w:cs="Times New Roman" w:eastAsia="Times New Roman"/>
          <w:bCs/>
          <w:color w:val="000000" w:themeColor="text1"/>
          <w:sz w:val="24"/>
          <w:szCs w:val="24"/>
          <w:lang w:val="uk-UA"/>
        </w:rPr>
        <w:t xml:space="preserve">*Після доопрацювання порталу електронних сервісів, який буде забезпечувати можливість подання таких документів в електронній формі</w:t>
      </w:r>
      <w:r>
        <w:rPr>
          <w:lang w:val="uk-UA"/>
        </w:rPr>
      </w:r>
      <w:r/>
    </w:p>
    <w:p>
      <w:pPr>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державна реєстрація обтяжень речових прав на нерухоме майно</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77" w:type="dxa"/>
        <w:tblInd w:w="-743"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5278"/>
        <w:gridCol w:w="2409"/>
        <w:gridCol w:w="2122"/>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 з/п</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Етапи опрацювання звернення про надання адміністративної послуги</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Відповідальна особа в залежності від суб’єкта до якого звернувся заявник</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212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Строки виконання етапів</w:t>
            </w:r>
            <w:r>
              <w:rPr>
                <w:sz w:val="16"/>
                <w:lang w:val="uk-UA"/>
              </w:rPr>
            </w:r>
            <w:r>
              <w:rPr>
                <w:sz w:val="16"/>
              </w:rPr>
            </w:r>
          </w:p>
        </w:tc>
      </w:tr>
      <w:tr>
        <w:trPr>
          <w:trHeight w:val="548"/>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Інформування про види послуг, перелік документів, тощо.</w:t>
            </w:r>
            <w:r>
              <w:rPr>
                <w:lang w:val="uk-UA"/>
              </w:rPr>
            </w:r>
            <w:r/>
          </w:p>
        </w:tc>
        <w:tc>
          <w:tcPr>
            <w:tcBorders>
              <w:left w:val="single" w:sz="4" w:space="0" w:color="auto"/>
              <w:top w:val="single" w:sz="4" w:space="0" w:color="auto"/>
              <w:right w:val="single" w:sz="4" w:space="0" w:color="auto"/>
            </w:tcBorders>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12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2045"/>
        </w:trPr>
        <w:tc>
          <w:tcPr>
            <w:tcBorders>
              <w:left w:val="single" w:sz="4" w:space="0" w:color="auto"/>
              <w:top w:val="single" w:sz="4" w:space="0" w:color="auto"/>
              <w:right w:val="single" w:sz="4" w:space="0" w:color="auto"/>
            </w:tcBorders>
            <w:tcW w:w="567"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2.</w:t>
            </w:r>
            <w:r>
              <w:rPr>
                <w:lang w:val="uk-UA"/>
              </w:rPr>
            </w:r>
            <w:r/>
          </w:p>
        </w:tc>
        <w:tc>
          <w:tcPr>
            <w:tcBorders>
              <w:left w:val="single" w:sz="4" w:space="0" w:color="auto"/>
              <w:top w:val="single" w:sz="4" w:space="0" w:color="auto"/>
              <w:right w:val="single" w:sz="4" w:space="0" w:color="auto"/>
            </w:tcBorders>
            <w:tcW w:w="5278" w:type="dxa"/>
            <w:vAlign w:val="center"/>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наявності документа про сплату адміністративного збору</w:t>
            </w:r>
            <w:r>
              <w:rPr>
                <w:rFonts w:ascii="Times New Roman" w:hAnsi="Times New Roman" w:cs="Times New Roman" w:eastAsia="Times New Roman"/>
                <w:color w:val="000000" w:themeColor="text1"/>
                <w:sz w:val="24"/>
                <w:szCs w:val="24"/>
                <w:lang w:val="uk-UA"/>
              </w:rPr>
              <w:t xml:space="preserve">,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  </w:t>
            </w:r>
            <w:r>
              <w:rPr>
                <w:lang w:val="uk-UA"/>
              </w:rPr>
            </w:r>
            <w:r/>
          </w:p>
        </w:tc>
        <w:tc>
          <w:tcPr>
            <w:tcBorders>
              <w:left w:val="single" w:sz="4" w:space="0" w:color="auto"/>
              <w:top w:val="single" w:sz="4" w:space="0" w:color="auto"/>
              <w:right w:val="single" w:sz="4" w:space="0" w:color="auto"/>
            </w:tcBorders>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tcBorders>
            <w:tcW w:w="2122"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625"/>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Реєстрація заяви у базі даних заяв.</w:t>
            </w:r>
            <w:r>
              <w:rPr>
                <w:lang w:val="uk-UA"/>
              </w:rPr>
            </w:r>
            <w:r/>
          </w:p>
        </w:tc>
        <w:tc>
          <w:tcPr>
            <w:tcBorders>
              <w:left w:val="single" w:sz="4" w:space="0" w:color="auto"/>
              <w:top w:val="single" w:sz="4" w:space="0" w:color="auto"/>
              <w:right w:val="single" w:sz="4" w:space="0" w:color="auto"/>
            </w:tcBorders>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12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84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Виготовлення електронних копій поданих документів шляхом їх сканування та розміщення у базі даних заяв.</w:t>
            </w:r>
            <w:r>
              <w:rPr>
                <w:lang w:val="uk-UA"/>
              </w:rPr>
            </w:r>
            <w:r/>
          </w:p>
        </w:tc>
        <w:tc>
          <w:tcPr>
            <w:tcBorders>
              <w:left w:val="single" w:sz="4" w:space="0" w:color="auto"/>
              <w:top w:val="single" w:sz="4" w:space="0" w:color="auto"/>
              <w:right w:val="single" w:sz="4" w:space="0" w:color="auto"/>
            </w:tcBorders>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12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документів до органу державної реєстрації прав </w:t>
            </w:r>
            <w:r>
              <w:rPr>
                <w:lang w:val="uk-UA"/>
              </w:rPr>
            </w:r>
            <w:r/>
          </w:p>
        </w:tc>
        <w:tc>
          <w:tcPr>
            <w:tcBorders>
              <w:left w:val="single" w:sz="4" w:space="0" w:color="auto"/>
              <w:top w:val="single" w:sz="4" w:space="0" w:color="auto"/>
              <w:right w:val="single" w:sz="4" w:space="0" w:color="auto"/>
              <w:bottom w:val="single" w:sz="4" w:space="0" w:color="auto"/>
            </w:tcBorders>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w:t>
            </w:r>
            <w:r>
              <w:rPr>
                <w:lang w:val="uk-UA"/>
              </w:rPr>
            </w:r>
            <w:r/>
          </w:p>
        </w:tc>
        <w:tc>
          <w:tcPr>
            <w:tcBorders>
              <w:left w:val="single" w:sz="4" w:space="0" w:color="auto"/>
              <w:top w:val="single" w:sz="4" w:space="0" w:color="auto"/>
              <w:right w:val="single" w:sz="4" w:space="0" w:color="auto"/>
              <w:bottom w:val="single" w:sz="4" w:space="0" w:color="auto"/>
            </w:tcBorders>
            <w:tcW w:w="212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1144"/>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right="-57"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r>
              <w:rPr>
                <w:lang w:val="uk-UA"/>
              </w:rPr>
            </w:r>
            <w:r/>
          </w:p>
        </w:tc>
        <w:tc>
          <w:tcPr>
            <w:tcBorders>
              <w:left w:val="single" w:sz="4" w:space="0" w:color="auto"/>
              <w:top w:val="single" w:sz="4" w:space="0" w:color="auto"/>
              <w:right w:val="single" w:sz="4" w:space="0" w:color="auto"/>
            </w:tcBorders>
            <w:tcW w:w="2409" w:type="dxa"/>
            <w:vMerge w:val="restar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122" w:type="dxa"/>
            <w:vMerge w:val="restar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порядку черговості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Державна реєстрація обтяжень речових прав проводиться у строк, що не перевищує 2 робочих днів</w:t>
            </w:r>
            <w:r>
              <w:rPr>
                <w:lang w:val="uk-UA"/>
              </w:rPr>
            </w:r>
            <w:r/>
          </w:p>
          <w:p>
            <w:pPr>
              <w:ind w:left="0" w:firstLine="0"/>
              <w:jc w:val="both"/>
              <w:spacing w:lineRule="auto" w:line="240" w:after="0" w:afterAutospacing="0" w:before="0" w:beforeAutospacing="0"/>
              <w:tabs>
                <w:tab w:val="left" w:pos="17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tc>
      </w:tr>
      <w:tr>
        <w:trPr>
          <w:trHeight w:val="3953"/>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6.1</w:t>
            </w:r>
            <w:r>
              <w:rPr>
                <w:lang w:val="uk-UA"/>
              </w:rPr>
            </w:r>
            <w:r/>
          </w:p>
        </w:tc>
        <w:tc>
          <w:tcPr>
            <w:tcBorders>
              <w:left w:val="single" w:sz="4" w:space="0" w:color="auto"/>
              <w:top w:val="single" w:sz="4" w:space="0" w:color="auto"/>
              <w:right w:val="single" w:sz="4" w:space="0" w:color="auto"/>
            </w:tcBorders>
            <w:tcW w:w="52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w:t>
            </w:r>
            <w:r>
              <w:rPr>
                <w:rFonts w:ascii="Times New Roman" w:hAnsi="Times New Roman" w:cs="Times New Roman" w:eastAsia="Times New Roman"/>
                <w:color w:val="000000" w:themeColor="text1"/>
                <w:sz w:val="24"/>
                <w:szCs w:val="24"/>
                <w:lang w:val="uk-UA"/>
              </w:rPr>
              <w:t xml:space="preserve">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w:t>
            </w:r>
            <w:r>
              <w:rPr>
                <w:rFonts w:ascii="Times New Roman" w:hAnsi="Times New Roman" w:cs="Times New Roman" w:eastAsia="Times New Roman"/>
                <w:color w:val="000000" w:themeColor="text1"/>
                <w:sz w:val="24"/>
                <w:szCs w:val="24"/>
                <w:lang w:val="uk-UA"/>
              </w:rPr>
              <w:t xml:space="preserve">,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розміщується на веб-порталі Мін’юсту.</w:t>
            </w:r>
            <w:r>
              <w:rPr>
                <w:lang w:val="uk-UA"/>
              </w:rPr>
            </w:r>
            <w:r/>
          </w:p>
        </w:tc>
        <w:tc>
          <w:tcPr>
            <w:tcBorders>
              <w:left w:val="single" w:sz="4" w:space="0" w:color="auto"/>
              <w:right w:val="single" w:sz="4" w:space="0" w:color="auto"/>
            </w:tcBorders>
            <w:tcW w:w="2409"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c>
          <w:tcPr>
            <w:tcBorders>
              <w:left w:val="single" w:sz="4" w:space="0" w:color="auto"/>
              <w:right w:val="single" w:sz="4" w:space="0" w:color="auto"/>
            </w:tcBorders>
            <w:tcW w:w="2122"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r>
      <w:tr>
        <w:trPr>
          <w:trHeight w:val="120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6.2</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прийняття рішення про державну реєстрацію прав та їх обтяжень або про відмову у державній реєстрації прав та їх обтяжень, що розміщується на веб-порталі Мін’юсту.</w:t>
            </w:r>
            <w:r>
              <w:rPr>
                <w:lang w:val="uk-UA"/>
              </w:rPr>
            </w:r>
            <w:r/>
          </w:p>
        </w:tc>
        <w:tc>
          <w:tcPr>
            <w:tcBorders>
              <w:left w:val="single" w:sz="4" w:space="0" w:color="auto"/>
              <w:right w:val="single" w:sz="4" w:space="0" w:color="auto"/>
            </w:tcBorders>
            <w:tcW w:w="2409"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c>
          <w:tcPr>
            <w:tcBorders>
              <w:left w:val="single" w:sz="4" w:space="0" w:color="auto"/>
              <w:right w:val="single" w:sz="4" w:space="0" w:color="auto"/>
            </w:tcBorders>
            <w:tcW w:w="2122"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r>
      <w:tr>
        <w:trPr>
          <w:trHeight w:val="120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6.3</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w:t>
            </w:r>
            <w:r>
              <w:rPr>
                <w:rFonts w:ascii="Times New Roman" w:hAnsi="Times New Roman" w:cs="Times New Roman" w:eastAsia="Times New Roman"/>
                <w:color w:val="000000" w:themeColor="text1"/>
                <w:sz w:val="24"/>
                <w:szCs w:val="24"/>
                <w:lang w:val="uk-UA"/>
              </w:rPr>
              <w:t xml:space="preserve">витяга</w:t>
            </w:r>
            <w:r>
              <w:rPr>
                <w:rFonts w:ascii="Times New Roman" w:hAnsi="Times New Roman" w:cs="Times New Roman" w:eastAsia="Times New Roman"/>
                <w:color w:val="000000" w:themeColor="text1"/>
                <w:sz w:val="24"/>
                <w:szCs w:val="24"/>
                <w:lang w:val="uk-UA"/>
              </w:rPr>
              <w:t xml:space="preserve"> з Державного реєстру речових прав на нерухоме майно, що розміщується на веб-порталі Мін’юсту (у разі прийняття рішення про державну реєстрацію прав та їх обтяжень).</w:t>
            </w:r>
            <w:r>
              <w:rPr>
                <w:lang w:val="uk-UA"/>
              </w:rPr>
            </w:r>
            <w:r/>
          </w:p>
        </w:tc>
        <w:tc>
          <w:tcPr>
            <w:tcBorders>
              <w:left w:val="single" w:sz="4" w:space="0" w:color="auto"/>
              <w:right w:val="single" w:sz="4" w:space="0" w:color="auto"/>
              <w:bottom w:val="single" w:sz="4" w:space="0" w:color="auto"/>
            </w:tcBorders>
            <w:tcW w:w="2409"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c>
          <w:tcPr>
            <w:tcBorders>
              <w:left w:val="single" w:sz="4" w:space="0" w:color="auto"/>
              <w:right w:val="single" w:sz="4" w:space="0" w:color="auto"/>
              <w:bottom w:val="single" w:sz="4" w:space="0" w:color="auto"/>
            </w:tcBorders>
            <w:tcW w:w="2122"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r>
      <w:tr>
        <w:trPr>
          <w:trHeight w:val="893"/>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r>
              <w:rPr>
                <w:lang w:val="uk-UA"/>
              </w:rPr>
            </w:r>
            <w:r/>
          </w:p>
        </w:tc>
        <w:tc>
          <w:tcPr>
            <w:tcBorders>
              <w:left w:val="single" w:sz="4" w:space="0" w:color="auto"/>
              <w:top w:val="single" w:sz="4" w:space="0" w:color="auto"/>
              <w:right w:val="single" w:sz="4" w:space="0" w:color="auto"/>
              <w:bottom w:val="single" w:sz="4" w:space="0" w:color="auto"/>
            </w:tcBorders>
            <w:tcW w:w="2409"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12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день прийняття рішення </w:t>
            </w:r>
            <w:r>
              <w:rPr>
                <w:lang w:val="uk-UA"/>
              </w:rPr>
            </w:r>
            <w:r/>
          </w:p>
        </w:tc>
      </w:tr>
      <w:tr>
        <w:trPr>
          <w:trHeight w:val="1488"/>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8.</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Видача рішень та/або </w:t>
            </w:r>
            <w:r>
              <w:rPr>
                <w:rFonts w:ascii="Times New Roman" w:hAnsi="Times New Roman" w:cs="Times New Roman" w:eastAsia="Times New Roman"/>
                <w:color w:val="000000" w:themeColor="text1"/>
                <w:sz w:val="24"/>
                <w:szCs w:val="24"/>
                <w:lang w:val="uk-UA"/>
              </w:rPr>
              <w:t xml:space="preserve">витяга</w:t>
            </w:r>
            <w:r>
              <w:rPr>
                <w:rFonts w:ascii="Times New Roman" w:hAnsi="Times New Roman" w:cs="Times New Roman" w:eastAsia="Times New Roman"/>
                <w:color w:val="000000" w:themeColor="text1"/>
                <w:sz w:val="24"/>
                <w:szCs w:val="24"/>
                <w:lang w:val="uk-UA"/>
              </w:rPr>
              <w:t xml:space="preserve"> з Державного реєстру речових прав на нерухоме майно в паперовій формі (за бажанням заявника) та документів, що подавалися заявником.</w:t>
            </w:r>
            <w:r>
              <w:rPr>
                <w:lang w:val="uk-UA"/>
              </w:rPr>
            </w:r>
            <w:r/>
          </w:p>
        </w:tc>
        <w:tc>
          <w:tcPr>
            <w:tcBorders>
              <w:left w:val="single" w:sz="4" w:space="0" w:color="auto"/>
              <w:top w:val="single" w:sz="4" w:space="0" w:color="auto"/>
              <w:right w:val="single" w:sz="4" w:space="0" w:color="auto"/>
            </w:tcBorders>
            <w:tcW w:w="2409"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12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прийняття рішення про державну реєстрацію прав та їх обтяжень (або про відмову в ній).</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 взяття на облік безхазяйного нерухомого майна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330" w:type="pct"/>
        <w:tblInd w:w="-284"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425"/>
        <w:gridCol w:w="2409"/>
        <w:gridCol w:w="7439"/>
      </w:tblGrid>
      <w:tr>
        <w:trPr/>
        <w:tc>
          <w:tcPr>
            <w:gridSpan w:val="3"/>
            <w:tcBorders>
              <w:left w:val="single" w:color="000000" w:sz="6" w:space="0"/>
              <w:top w:val="single" w:color="000000" w:sz="6" w:space="0"/>
              <w:right w:val="single" w:color="000000" w:sz="6" w:space="0"/>
              <w:bottom w:val="single" w:color="000000" w:sz="6" w:space="0"/>
            </w:tcBorders>
            <w:tcW w:w="1027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743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7439"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7439"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68"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 </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7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7439" w:type="dxa"/>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речових прав на нерухоме майно та їх обтяжень» </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743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від 26 жовтня 2011 року       № 1141 «Про затвердження Порядку ведення Державного реєстру речових прав на нерухоме майно» (зі змінами)</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7439" w:type="dxa"/>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27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43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органу місцевого самоврядування або уповноваженої особи</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43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взяття на облік безхазяйного нерухомого майна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439"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Уповноваженою особою органу місцевого самоврядування або уповноваженою ним особою у паперовій формі</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743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highlight w:val="yellow"/>
                <w:lang w:val="uk-UA" w:eastAsia="uk-UA"/>
              </w:rPr>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sz="4" w:space="0" w:color="auto"/>
            </w:tcBorders>
            <w:tcW w:w="7439" w:type="dxa"/>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Надається в день реєстрації відповідної заяви в Державному реєстрі речових прав на нерухоме майно</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sz="4" w:space="0" w:color="auto"/>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sz="4" w:space="0" w:color="auto"/>
              <w:top w:val="single" w:sz="4" w:space="0" w:color="auto"/>
              <w:right w:val="single" w:sz="4" w:space="0" w:color="auto"/>
              <w:bottom w:val="single" w:sz="4" w:space="0" w:color="auto"/>
            </w:tcBorders>
            <w:tcW w:w="7439" w:type="dxa"/>
            <w:textDirection w:val="lrTb"/>
            <w:noWrap w:val="false"/>
          </w:tcPr>
          <w:p>
            <w:pPr>
              <w:pStyle w:val="897"/>
              <w:numPr>
                <w:ilvl w:val="0"/>
                <w:numId w:val="5"/>
              </w:numPr>
              <w:ind w:left="0" w:right="98"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подання</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документів</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для</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державної</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реєстрації</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не</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в</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повному</w:t>
            </w:r>
            <w:r>
              <w:rPr>
                <w:rFonts w:ascii="Times New Roman" w:hAnsi="Times New Roman" w:cs="Times New Roman" w:eastAsia="Times New Roman"/>
                <w:color w:val="000000" w:themeColor="text1"/>
                <w:spacing w:val="-3"/>
                <w:sz w:val="24"/>
                <w:szCs w:val="24"/>
                <w:lang w:val="uk-UA"/>
              </w:rPr>
              <w:t xml:space="preserve"> </w:t>
            </w:r>
            <w:r>
              <w:rPr>
                <w:rFonts w:ascii="Times New Roman" w:hAnsi="Times New Roman" w:cs="Times New Roman" w:eastAsia="Times New Roman"/>
                <w:color w:val="000000" w:themeColor="text1"/>
                <w:sz w:val="24"/>
                <w:szCs w:val="24"/>
                <w:lang w:val="uk-UA"/>
              </w:rPr>
              <w:t xml:space="preserve">обсязі,</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передбаченому</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законодавством;</w:t>
            </w:r>
            <w:r>
              <w:rPr>
                <w:lang w:val="uk-UA"/>
              </w:rPr>
            </w:r>
            <w:r/>
          </w:p>
          <w:p>
            <w:pPr>
              <w:pStyle w:val="897"/>
              <w:numPr>
                <w:ilvl w:val="0"/>
                <w:numId w:val="5"/>
              </w:numPr>
              <w:ind w:left="0" w:right="98"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неподання заявником чи неотримання державним</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реєстратором у порядку, визначеному у пункті 3 частини</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третьої</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статті</w:t>
            </w:r>
            <w:r>
              <w:rPr>
                <w:rFonts w:ascii="Times New Roman" w:hAnsi="Times New Roman" w:cs="Times New Roman" w:eastAsia="Times New Roman"/>
                <w:color w:val="000000" w:themeColor="text1"/>
                <w:sz w:val="24"/>
                <w:szCs w:val="24"/>
                <w:lang w:val="uk-UA"/>
              </w:rPr>
              <w:tab/>
              <w:t xml:space="preserve">10</w:t>
            </w:r>
            <w:r>
              <w:rPr>
                <w:rFonts w:ascii="Times New Roman" w:hAnsi="Times New Roman" w:cs="Times New Roman" w:eastAsia="Times New Roman"/>
                <w:color w:val="000000" w:themeColor="text1"/>
                <w:spacing w:val="-3"/>
                <w:sz w:val="24"/>
                <w:szCs w:val="24"/>
                <w:lang w:val="uk-UA"/>
              </w:rPr>
              <w:t xml:space="preserve"> </w:t>
            </w:r>
            <w:r>
              <w:rPr>
                <w:rFonts w:ascii="Times New Roman" w:hAnsi="Times New Roman" w:cs="Times New Roman" w:eastAsia="Times New Roman"/>
                <w:color w:val="000000" w:themeColor="text1"/>
                <w:sz w:val="24"/>
                <w:szCs w:val="24"/>
                <w:lang w:val="uk-UA"/>
              </w:rPr>
              <w:t xml:space="preserve">Закону</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України</w:t>
            </w:r>
            <w:r>
              <w:rPr>
                <w:rFonts w:ascii="Times New Roman" w:hAnsi="Times New Roman" w:cs="Times New Roman" w:eastAsia="Times New Roman"/>
                <w:color w:val="000000" w:themeColor="text1"/>
                <w:sz w:val="24"/>
                <w:szCs w:val="24"/>
                <w:lang w:val="uk-UA"/>
              </w:rPr>
              <w:tab/>
              <w:t xml:space="preserve">«Про державну</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інформації</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про зареєстровані до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01 січня</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2013 року речові права на</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відповідне нерухоме майно, якщо наявність такої</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інформації</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є</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необхідною</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для</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державної</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реєстрації</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top w:val="single" w:sz="4" w:space="0" w:color="auto"/>
              <w:bottom w:val="single" w:sz="4" w:space="0" w:color="auto"/>
            </w:tcBorders>
            <w:tcW w:w="7439" w:type="dxa"/>
            <w:textDirection w:val="lrTb"/>
            <w:noWrap w:val="false"/>
          </w:tcPr>
          <w:p>
            <w:pPr>
              <w:pStyle w:val="897"/>
              <w:numPr>
                <w:ilvl w:val="0"/>
                <w:numId w:val="6"/>
              </w:numPr>
              <w:ind w:left="0" w:right="546"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безхазяйне</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не</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підлягає</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обліку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відповідно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до</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закону;</w:t>
            </w:r>
            <w:r>
              <w:rPr>
                <w:lang w:val="uk-UA"/>
              </w:rPr>
            </w:r>
            <w:r/>
          </w:p>
          <w:p>
            <w:pPr>
              <w:pStyle w:val="897"/>
              <w:numPr>
                <w:ilvl w:val="0"/>
                <w:numId w:val="6"/>
              </w:numPr>
              <w:ind w:left="0" w:right="110"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із</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заявою</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взяття</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облік</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безхазяйного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нерухомого</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майна</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звернулася</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неналежна</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особа;</w:t>
            </w:r>
            <w:r>
              <w:rPr>
                <w:lang w:val="uk-UA"/>
              </w:rPr>
            </w:r>
            <w:r/>
          </w:p>
          <w:p>
            <w:pPr>
              <w:pStyle w:val="897"/>
              <w:numPr>
                <w:ilvl w:val="0"/>
                <w:numId w:val="6"/>
              </w:numPr>
              <w:ind w:left="0" w:right="110"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Державному реєстрі прав наявні записи про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державну</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щодо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якого</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подано</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заяву</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взяття</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облік</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sz="4" w:space="0" w:color="auto"/>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7439" w:type="dxa"/>
            <w:textDirection w:val="lrTb"/>
            <w:noWrap w:val="false"/>
          </w:tcPr>
          <w:p>
            <w:pPr>
              <w:pStyle w:val="897"/>
              <w:numPr>
                <w:ilvl w:val="0"/>
                <w:numId w:val="7"/>
              </w:numPr>
              <w:ind w:left="0" w:right="210"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рішення</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взяття</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облік</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безхазяйного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нерухомого</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майна;</w:t>
            </w:r>
            <w:r>
              <w:rPr>
                <w:lang w:val="uk-UA"/>
              </w:rPr>
            </w:r>
            <w:r/>
          </w:p>
          <w:p>
            <w:pPr>
              <w:pStyle w:val="897"/>
              <w:numPr>
                <w:ilvl w:val="0"/>
                <w:numId w:val="7"/>
              </w:numPr>
              <w:ind w:left="0" w:right="210"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до</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спеціального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розділу</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Державного</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реєстру</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 відповідних відомостей про взяття на облік</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нерухомого</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майна,</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об’єкти</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та</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суб’єктів</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цих</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lang w:val="uk-UA"/>
              </w:rPr>
            </w:r>
            <w:r/>
          </w:p>
          <w:p>
            <w:pPr>
              <w:pStyle w:val="897"/>
              <w:numPr>
                <w:ilvl w:val="0"/>
                <w:numId w:val="7"/>
              </w:numPr>
              <w:ind w:left="0" w:right="210"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рішення</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відмову</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у</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взятті</w:t>
            </w:r>
            <w:r>
              <w:rPr>
                <w:rFonts w:ascii="Times New Roman" w:hAnsi="Times New Roman" w:cs="Times New Roman" w:eastAsia="Times New Roman"/>
                <w:color w:val="000000" w:themeColor="text1"/>
                <w:spacing w:val="46"/>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облік</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безхазяйного</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нерухомого</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майна</w:t>
            </w:r>
            <w:r>
              <w:rPr>
                <w:lang w:val="uk-UA"/>
              </w:rPr>
            </w:r>
            <w:r/>
          </w:p>
        </w:tc>
      </w:tr>
      <w:tr>
        <w:trPr/>
        <w:tc>
          <w:tcPr>
            <w:tcBorders>
              <w:left w:val="single" w:color="000000" w:sz="6" w:space="0"/>
              <w:top w:val="single" w:color="000000" w:sz="6" w:space="0"/>
              <w:right w:val="single" w:color="000000" w:sz="6" w:space="0"/>
              <w:bottom w:val="single" w:color="000000" w:sz="6" w:space="0"/>
            </w:tcBorders>
            <w:tcW w:w="42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240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top w:val="single" w:sz="4" w:space="0" w:color="auto"/>
            </w:tcBorders>
            <w:tcW w:w="7439" w:type="dxa"/>
            <w:textDirection w:val="lrTb"/>
            <w:noWrap w:val="false"/>
          </w:tcPr>
          <w:p>
            <w:pPr>
              <w:pStyle w:val="897"/>
              <w:ind w:left="0" w:right="374"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Через</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центр</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надання</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адміністративних</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послуг</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або </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безпосередньо</w:t>
            </w:r>
            <w:r>
              <w:rPr>
                <w:rFonts w:ascii="Times New Roman" w:hAnsi="Times New Roman" w:cs="Times New Roman" w:eastAsia="Times New Roman"/>
                <w:color w:val="000000" w:themeColor="text1"/>
                <w:spacing w:val="-3"/>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державним</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реєстратором;</w:t>
            </w:r>
            <w:r>
              <w:rPr>
                <w:lang w:val="uk-UA"/>
              </w:rPr>
            </w:r>
            <w:r/>
          </w:p>
          <w:p>
            <w:pPr>
              <w:contextualSpacing w:val="true"/>
              <w:ind w:left="0" w:firstLine="0"/>
              <w:jc w:val="both"/>
              <w:spacing w:lineRule="auto" w:line="240" w:after="0" w:afterAutospacing="0" w:before="0" w:beforeAutospacing="0"/>
              <w:tabs>
                <w:tab w:val="left" w:pos="358" w:leader="none"/>
              </w:tabs>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Вебпортал</w:t>
            </w:r>
            <w:r>
              <w:rPr>
                <w:rFonts w:ascii="Times New Roman" w:hAnsi="Times New Roman" w:cs="Times New Roman" w:eastAsia="Times New Roman"/>
                <w:iCs/>
                <w:color w:val="000000" w:themeColor="text1"/>
                <w:spacing w:val="-8"/>
                <w:sz w:val="24"/>
                <w:szCs w:val="24"/>
                <w:lang w:val="uk-UA"/>
              </w:rPr>
              <w:t xml:space="preserve"> </w:t>
            </w:r>
            <w:r>
              <w:rPr>
                <w:rFonts w:ascii="Times New Roman" w:hAnsi="Times New Roman" w:cs="Times New Roman" w:eastAsia="Times New Roman"/>
                <w:iCs/>
                <w:color w:val="000000" w:themeColor="text1"/>
                <w:sz w:val="24"/>
                <w:szCs w:val="24"/>
                <w:lang w:val="uk-UA"/>
              </w:rPr>
              <w:t xml:space="preserve">Мін’юсту*</w:t>
            </w:r>
            <w:r>
              <w:rPr>
                <w:lang w:val="uk-UA"/>
              </w:rPr>
            </w:r>
            <w:r/>
          </w:p>
        </w:tc>
      </w:tr>
    </w:tbl>
    <w:p>
      <w:pPr>
        <w:pStyle w:val="899"/>
        <w:ind w:left="0" w:firstLine="0"/>
        <w:spacing w:lineRule="auto" w:line="240" w:after="0" w:afterAutospacing="0" w:before="0" w:beforeAutospacing="0"/>
        <w:rPr>
          <w:rFonts w:ascii="Times New Roman" w:hAnsi="Times New Roman" w:cs="Times New Roman" w:eastAsia="Times New Roman"/>
          <w:b w:val="false"/>
          <w:bCs w:val="false"/>
          <w:color w:val="000000"/>
          <w:sz w:val="24"/>
          <w:szCs w:val="24"/>
          <w:lang w:val="uk-UA"/>
        </w:rPr>
        <w:suppressLineNumbers w:val="0"/>
      </w:pPr>
      <w:r>
        <w:rPr>
          <w:rFonts w:ascii="Times New Roman" w:hAnsi="Times New Roman" w:cs="Times New Roman" w:eastAsia="Times New Roman"/>
          <w:b w:val="false"/>
          <w:bCs w:val="false"/>
          <w:color w:val="000000" w:themeColor="text1"/>
          <w:sz w:val="24"/>
          <w:szCs w:val="24"/>
          <w:lang w:val="uk-UA"/>
        </w:rPr>
        <w:t xml:space="preserve">*Після</w:t>
      </w:r>
      <w:r>
        <w:rPr>
          <w:rFonts w:ascii="Times New Roman" w:hAnsi="Times New Roman" w:cs="Times New Roman" w:eastAsia="Times New Roman"/>
          <w:b w:val="false"/>
          <w:bCs w:val="false"/>
          <w:color w:val="000000" w:themeColor="text1"/>
          <w:spacing w:val="-8"/>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доопрацювання</w:t>
      </w:r>
      <w:r>
        <w:rPr>
          <w:rFonts w:ascii="Times New Roman" w:hAnsi="Times New Roman" w:cs="Times New Roman" w:eastAsia="Times New Roman"/>
          <w:b w:val="false"/>
          <w:bCs w:val="false"/>
          <w:color w:val="000000" w:themeColor="text1"/>
          <w:spacing w:val="-8"/>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порталу</w:t>
      </w:r>
      <w:r>
        <w:rPr>
          <w:rFonts w:ascii="Times New Roman" w:hAnsi="Times New Roman" w:cs="Times New Roman" w:eastAsia="Times New Roman"/>
          <w:b w:val="false"/>
          <w:bCs w:val="false"/>
          <w:color w:val="000000" w:themeColor="text1"/>
          <w:spacing w:val="-7"/>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електронних</w:t>
      </w:r>
      <w:r>
        <w:rPr>
          <w:rFonts w:ascii="Times New Roman" w:hAnsi="Times New Roman" w:cs="Times New Roman" w:eastAsia="Times New Roman"/>
          <w:b w:val="false"/>
          <w:bCs w:val="false"/>
          <w:color w:val="000000" w:themeColor="text1"/>
          <w:spacing w:val="-8"/>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сервісів,</w:t>
      </w:r>
      <w:r>
        <w:rPr>
          <w:rFonts w:ascii="Times New Roman" w:hAnsi="Times New Roman" w:cs="Times New Roman" w:eastAsia="Times New Roman"/>
          <w:b w:val="false"/>
          <w:bCs w:val="false"/>
          <w:color w:val="000000" w:themeColor="text1"/>
          <w:spacing w:val="-7"/>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який</w:t>
      </w:r>
      <w:r>
        <w:rPr>
          <w:rFonts w:ascii="Times New Roman" w:hAnsi="Times New Roman" w:cs="Times New Roman" w:eastAsia="Times New Roman"/>
          <w:b w:val="false"/>
          <w:bCs w:val="false"/>
          <w:color w:val="000000" w:themeColor="text1"/>
          <w:spacing w:val="-8"/>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буде</w:t>
      </w:r>
      <w:r>
        <w:rPr>
          <w:rFonts w:ascii="Times New Roman" w:hAnsi="Times New Roman" w:cs="Times New Roman" w:eastAsia="Times New Roman"/>
          <w:b w:val="false"/>
          <w:bCs w:val="false"/>
          <w:color w:val="000000" w:themeColor="text1"/>
          <w:spacing w:val="-7"/>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забезпечувати</w:t>
      </w:r>
      <w:r>
        <w:rPr>
          <w:rFonts w:ascii="Times New Roman" w:hAnsi="Times New Roman" w:cs="Times New Roman" w:eastAsia="Times New Roman"/>
          <w:b w:val="false"/>
          <w:bCs w:val="false"/>
          <w:color w:val="000000" w:themeColor="text1"/>
          <w:spacing w:val="-8"/>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можливість</w:t>
      </w:r>
      <w:r>
        <w:rPr>
          <w:rFonts w:ascii="Times New Roman" w:hAnsi="Times New Roman" w:cs="Times New Roman" w:eastAsia="Times New Roman"/>
          <w:b w:val="false"/>
          <w:bCs w:val="false"/>
          <w:color w:val="000000" w:themeColor="text1"/>
          <w:spacing w:val="-7"/>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подання</w:t>
      </w:r>
      <w:r>
        <w:rPr>
          <w:rFonts w:ascii="Times New Roman" w:hAnsi="Times New Roman" w:cs="Times New Roman" w:eastAsia="Times New Roman"/>
          <w:b w:val="false"/>
          <w:bCs w:val="false"/>
          <w:color w:val="000000" w:themeColor="text1"/>
          <w:spacing w:val="-8"/>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таких</w:t>
      </w:r>
      <w:r>
        <w:rPr>
          <w:rFonts w:ascii="Times New Roman" w:hAnsi="Times New Roman" w:cs="Times New Roman" w:eastAsia="Times New Roman"/>
          <w:b w:val="false"/>
          <w:bCs w:val="false"/>
          <w:color w:val="000000" w:themeColor="text1"/>
          <w:spacing w:val="-7"/>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документів</w:t>
      </w:r>
      <w:r>
        <w:rPr>
          <w:rFonts w:ascii="Times New Roman" w:hAnsi="Times New Roman" w:cs="Times New Roman" w:eastAsia="Times New Roman"/>
          <w:b w:val="false"/>
          <w:bCs w:val="false"/>
          <w:color w:val="000000" w:themeColor="text1"/>
          <w:spacing w:val="-8"/>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в</w:t>
      </w:r>
      <w:r>
        <w:rPr>
          <w:rFonts w:ascii="Times New Roman" w:hAnsi="Times New Roman" w:cs="Times New Roman" w:eastAsia="Times New Roman"/>
          <w:b w:val="false"/>
          <w:bCs w:val="false"/>
          <w:color w:val="000000" w:themeColor="text1"/>
          <w:spacing w:val="-7"/>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електронній</w:t>
      </w:r>
      <w:r>
        <w:rPr>
          <w:rFonts w:ascii="Times New Roman" w:hAnsi="Times New Roman" w:cs="Times New Roman" w:eastAsia="Times New Roman"/>
          <w:b w:val="false"/>
          <w:bCs w:val="false"/>
          <w:color w:val="000000" w:themeColor="text1"/>
          <w:spacing w:val="-8"/>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формі</w:t>
      </w:r>
      <w:r>
        <w:rPr>
          <w:lang w:val="uk-UA"/>
        </w:rPr>
      </w:r>
      <w:r/>
    </w:p>
    <w:p>
      <w:pPr>
        <w:pStyle w:val="899"/>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 взяття на облік безхазяйного нерухомого майна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522" w:type="dxa"/>
        <w:tblInd w:w="-743"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459"/>
        <w:gridCol w:w="4961"/>
        <w:gridCol w:w="1843"/>
        <w:gridCol w:w="3260"/>
      </w:tblGrid>
      <w:tr>
        <w:trPr/>
        <w:tc>
          <w:tcPr>
            <w:tcBorders>
              <w:left w:val="single" w:sz="4" w:space="0" w:color="auto"/>
              <w:top w:val="single" w:sz="4" w:space="0" w:color="auto"/>
              <w:right w:val="single" w:sz="4" w:space="0" w:color="auto"/>
              <w:bottom w:val="single" w:sz="4" w:space="0" w:color="auto"/>
            </w:tcBorders>
            <w:tcW w:w="45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color w:val="000000"/>
                <w:sz w:val="18"/>
                <w:szCs w:val="24"/>
              </w:rPr>
              <w:suppressLineNumbers w:val="0"/>
            </w:pPr>
            <w:r>
              <w:rPr>
                <w:rFonts w:ascii="Times New Roman" w:hAnsi="Times New Roman" w:cs="Times New Roman" w:eastAsia="Times New Roman"/>
                <w:b/>
                <w:color w:val="000000" w:themeColor="text1"/>
                <w:sz w:val="18"/>
                <w:szCs w:val="24"/>
                <w:lang w:val="uk-UA"/>
              </w:rPr>
              <w:t xml:space="preserve">№ з/п</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4961"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color w:val="000000"/>
                <w:sz w:val="18"/>
                <w:szCs w:val="24"/>
              </w:rPr>
              <w:suppressLineNumbers w:val="0"/>
            </w:pPr>
            <w:r>
              <w:rPr>
                <w:rFonts w:ascii="Times New Roman" w:hAnsi="Times New Roman" w:cs="Times New Roman" w:eastAsia="Times New Roman"/>
                <w:b/>
                <w:color w:val="000000" w:themeColor="text1"/>
                <w:sz w:val="18"/>
                <w:szCs w:val="24"/>
                <w:lang w:val="uk-UA"/>
              </w:rPr>
              <w:t xml:space="preserve">Етапи опрацювання звернення про надання адміністративної послуги</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1843"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color w:val="000000"/>
                <w:sz w:val="18"/>
                <w:szCs w:val="24"/>
              </w:rPr>
              <w:suppressLineNumbers w:val="0"/>
            </w:pPr>
            <w:r>
              <w:rPr>
                <w:rFonts w:ascii="Times New Roman" w:hAnsi="Times New Roman" w:cs="Times New Roman" w:eastAsia="Times New Roman"/>
                <w:b/>
                <w:color w:val="000000" w:themeColor="text1"/>
                <w:sz w:val="18"/>
                <w:szCs w:val="24"/>
                <w:lang w:val="uk-UA"/>
              </w:rPr>
              <w:t xml:space="preserve">Відповідальна особа в </w:t>
            </w:r>
            <w:r>
              <w:rPr>
                <w:rFonts w:ascii="Times New Roman" w:hAnsi="Times New Roman" w:cs="Times New Roman" w:eastAsia="Times New Roman"/>
                <w:b/>
                <w:color w:val="000000" w:themeColor="text1"/>
                <w:sz w:val="18"/>
                <w:szCs w:val="24"/>
                <w:lang w:val="uk-UA"/>
              </w:rPr>
              <w:t xml:space="preserve">залежності від суб’єкта до якого звернувся заявник</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color w:val="000000"/>
                <w:sz w:val="18"/>
                <w:szCs w:val="24"/>
              </w:rPr>
              <w:suppressLineNumbers w:val="0"/>
            </w:pPr>
            <w:r>
              <w:rPr>
                <w:rFonts w:ascii="Times New Roman" w:hAnsi="Times New Roman" w:cs="Times New Roman" w:eastAsia="Times New Roman"/>
                <w:b/>
                <w:color w:val="000000" w:themeColor="text1"/>
                <w:sz w:val="18"/>
                <w:szCs w:val="24"/>
                <w:lang w:val="uk-UA"/>
              </w:rPr>
              <w:t xml:space="preserve">Строки виконання етапів</w:t>
            </w:r>
            <w:r>
              <w:rPr>
                <w:sz w:val="16"/>
                <w:lang w:val="uk-UA"/>
              </w:rPr>
            </w:r>
            <w:r>
              <w:rPr>
                <w:sz w:val="16"/>
              </w:rPr>
            </w:r>
          </w:p>
        </w:tc>
      </w:tr>
      <w:tr>
        <w:trPr>
          <w:trHeight w:val="506"/>
        </w:trPr>
        <w:tc>
          <w:tcPr>
            <w:tcBorders>
              <w:left w:val="single" w:sz="4" w:space="0" w:color="auto"/>
              <w:top w:val="single" w:sz="4" w:space="0" w:color="auto"/>
              <w:right w:val="single" w:sz="4" w:space="0" w:color="auto"/>
              <w:bottom w:val="single" w:sz="4" w:space="0" w:color="auto"/>
            </w:tcBorders>
            <w:tcW w:w="459" w:type="dxa"/>
            <w:textDirection w:val="lrTb"/>
            <w:noWrap w:val="false"/>
          </w:tcPr>
          <w:p>
            <w:pPr>
              <w:contextualSpacing w:val="false"/>
              <w:ind w:left="0" w:right="-57"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bottom w:val="single" w:sz="4" w:space="0" w:color="auto"/>
            </w:tcBorders>
            <w:tcW w:w="4961"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Інформування про види послуг, перелік документів, тощо.</w:t>
            </w:r>
            <w:r>
              <w:rPr>
                <w:lang w:val="uk-UA"/>
              </w:rPr>
            </w:r>
            <w:r/>
          </w:p>
        </w:tc>
        <w:tc>
          <w:tcPr>
            <w:tcBorders>
              <w:left w:val="single" w:sz="4" w:space="0" w:color="auto"/>
              <w:top w:val="single" w:sz="4" w:space="0" w:color="auto"/>
              <w:right w:val="single" w:sz="4" w:space="0" w:color="auto"/>
            </w:tcBorders>
            <w:tcW w:w="1843"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1219"/>
        </w:trPr>
        <w:tc>
          <w:tcPr>
            <w:tcBorders>
              <w:left w:val="single" w:sz="4" w:space="0" w:color="auto"/>
              <w:top w:val="single" w:sz="4" w:space="0" w:color="auto"/>
              <w:right w:val="single" w:sz="4" w:space="0" w:color="auto"/>
            </w:tcBorders>
            <w:tcW w:w="45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961"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w:t>
            </w:r>
            <w:r>
              <w:rPr>
                <w:lang w:val="uk-UA"/>
              </w:rPr>
            </w:r>
            <w:r/>
          </w:p>
        </w:tc>
        <w:tc>
          <w:tcPr>
            <w:tcBorders>
              <w:left w:val="single" w:sz="4" w:space="0" w:color="auto"/>
              <w:top w:val="single" w:sz="4" w:space="0" w:color="auto"/>
              <w:right w:val="single" w:sz="4" w:space="0" w:color="auto"/>
            </w:tcBorders>
            <w:tcW w:w="1843"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tcBorders>
            <w:tcW w:w="3260" w:type="dxa"/>
            <w:vAlign w:val="center"/>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902"/>
        </w:trPr>
        <w:tc>
          <w:tcPr>
            <w:tcBorders>
              <w:left w:val="single" w:sz="4" w:space="0" w:color="auto"/>
              <w:top w:val="single" w:sz="4" w:space="0" w:color="auto"/>
              <w:right w:val="single" w:sz="4" w:space="0" w:color="auto"/>
              <w:bottom w:val="single" w:sz="4" w:space="0" w:color="auto"/>
            </w:tcBorders>
            <w:tcW w:w="459" w:type="dxa"/>
            <w:textDirection w:val="lrTb"/>
            <w:noWrap w:val="false"/>
          </w:tcPr>
          <w:p>
            <w:pPr>
              <w:contextualSpacing w:val="false"/>
              <w:ind w:left="0" w:right="-57"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top w:val="single" w:sz="4" w:space="0" w:color="auto"/>
              <w:right w:val="single" w:sz="4" w:space="0" w:color="auto"/>
              <w:bottom w:val="single" w:sz="4" w:space="0" w:color="auto"/>
            </w:tcBorders>
            <w:tcW w:w="4961"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Реєстрація заяви у базі даних заяв.</w:t>
            </w:r>
            <w:r>
              <w:rPr>
                <w:lang w:val="uk-UA"/>
              </w:rPr>
            </w:r>
            <w:r/>
          </w:p>
        </w:tc>
        <w:tc>
          <w:tcPr>
            <w:tcBorders>
              <w:left w:val="single" w:sz="4" w:space="0" w:color="auto"/>
              <w:top w:val="single" w:sz="4" w:space="0" w:color="auto"/>
              <w:right w:val="single" w:sz="4" w:space="0" w:color="auto"/>
            </w:tcBorders>
            <w:tcW w:w="1843"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919"/>
        </w:trPr>
        <w:tc>
          <w:tcPr>
            <w:tcBorders>
              <w:left w:val="single" w:sz="4" w:space="0" w:color="auto"/>
              <w:top w:val="single" w:sz="4" w:space="0" w:color="auto"/>
              <w:right w:val="single" w:sz="4" w:space="0" w:color="auto"/>
              <w:bottom w:val="single" w:sz="4" w:space="0" w:color="auto"/>
            </w:tcBorders>
            <w:tcW w:w="45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961"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Виготовлення електронних копій поданих документів шляхом їх сканування та розміщення у базі даних заяв.</w:t>
            </w:r>
            <w:r>
              <w:rPr>
                <w:lang w:val="uk-UA"/>
              </w:rPr>
            </w:r>
            <w:r/>
          </w:p>
        </w:tc>
        <w:tc>
          <w:tcPr>
            <w:tcBorders>
              <w:left w:val="single" w:sz="4" w:space="0" w:color="auto"/>
              <w:top w:val="single" w:sz="4" w:space="0" w:color="auto"/>
              <w:right w:val="single" w:sz="4" w:space="0" w:color="auto"/>
            </w:tcBorders>
            <w:tcW w:w="1843"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c>
          <w:tcPr>
            <w:tcBorders>
              <w:left w:val="single" w:sz="4" w:space="0" w:color="auto"/>
              <w:top w:val="single" w:sz="4" w:space="0" w:color="auto"/>
              <w:right w:val="single" w:sz="4" w:space="0" w:color="auto"/>
              <w:bottom w:val="single" w:sz="4" w:space="0" w:color="auto"/>
            </w:tcBorders>
            <w:tcW w:w="459"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961"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документів до органу державної реєстрації прав </w:t>
            </w:r>
            <w:r>
              <w:rPr>
                <w:lang w:val="uk-UA"/>
              </w:rPr>
            </w:r>
            <w:r/>
          </w:p>
        </w:tc>
        <w:tc>
          <w:tcPr>
            <w:tcBorders>
              <w:left w:val="single" w:sz="4" w:space="0" w:color="auto"/>
              <w:top w:val="single" w:sz="4" w:space="0" w:color="auto"/>
              <w:right w:val="single" w:sz="4" w:space="0" w:color="auto"/>
              <w:bottom w:val="single" w:sz="4" w:space="0" w:color="auto"/>
            </w:tcBorders>
            <w:tcW w:w="1843"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Адміністратор</w:t>
            </w:r>
            <w:r>
              <w:rPr>
                <w:lang w:val="uk-UA"/>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1417"/>
        </w:trPr>
        <w:tc>
          <w:tcPr>
            <w:tcBorders>
              <w:left w:val="single" w:sz="4" w:space="0" w:color="auto"/>
              <w:top w:val="single" w:sz="4" w:space="0" w:color="auto"/>
              <w:right w:val="single" w:sz="4" w:space="0" w:color="auto"/>
              <w:bottom w:val="single" w:sz="4" w:space="0" w:color="auto"/>
            </w:tcBorders>
            <w:tcW w:w="459" w:type="dxa"/>
            <w:textDirection w:val="lrTb"/>
            <w:noWrap w:val="false"/>
          </w:tcPr>
          <w:p>
            <w:pPr>
              <w:contextualSpacing w:val="false"/>
              <w:ind w:left="0" w:right="-57"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6.</w:t>
            </w:r>
            <w:r>
              <w:rPr>
                <w:lang w:val="uk-UA"/>
              </w:rPr>
            </w:r>
            <w:r/>
          </w:p>
        </w:tc>
        <w:tc>
          <w:tcPr>
            <w:tcBorders>
              <w:left w:val="single" w:sz="4" w:space="0" w:color="auto"/>
              <w:top w:val="single" w:sz="4" w:space="0" w:color="auto"/>
              <w:right w:val="single" w:sz="4" w:space="0" w:color="auto"/>
              <w:bottom w:val="single" w:sz="4" w:space="0" w:color="auto"/>
            </w:tcBorders>
            <w:tcW w:w="4961" w:type="dxa"/>
            <w:textDirection w:val="lrTb"/>
            <w:noWrap w:val="false"/>
          </w:tcPr>
          <w:p>
            <w:pPr>
              <w:contextualSpacing w:val="false"/>
              <w:ind w:left="0" w:right="-57"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Опрацювання заяви про державну реєстрацію прав, а також документів, необхідних для її проведення та оформлення результату надання адміністративної послуги, зокрема:</w:t>
            </w:r>
            <w:r>
              <w:rPr>
                <w:lang w:val="uk-UA"/>
              </w:rPr>
            </w:r>
            <w:r/>
          </w:p>
        </w:tc>
        <w:tc>
          <w:tcPr>
            <w:tcBorders>
              <w:left w:val="single" w:sz="4" w:space="0" w:color="auto"/>
              <w:top w:val="single" w:sz="4" w:space="0" w:color="auto"/>
              <w:right w:val="single" w:sz="4" w:space="0" w:color="auto"/>
            </w:tcBorders>
            <w:tcW w:w="1843" w:type="dxa"/>
            <w:vMerge w:val="restart"/>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3260" w:type="dxa"/>
            <w:vMerge w:val="restart"/>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В порядку черговості надходження.</w:t>
            </w:r>
            <w:r>
              <w:rPr>
                <w:lang w:val="uk-UA"/>
              </w:rPr>
            </w:r>
            <w:r/>
          </w:p>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r>
            <w:r>
              <w:rPr>
                <w:lang w:val="uk-UA"/>
              </w:rPr>
            </w:r>
            <w:r/>
          </w:p>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Строк не має  перевищувати  12 годин, крім вихідних та святкових днів, з моменту прийняття відповідної заяви.</w:t>
            </w:r>
            <w:r>
              <w:rPr>
                <w:lang w:val="uk-UA"/>
              </w:rPr>
            </w:r>
            <w:r/>
          </w:p>
          <w:p>
            <w:pPr>
              <w:contextualSpacing w:val="false"/>
              <w:ind w:left="0" w:firstLine="0"/>
              <w:jc w:val="left"/>
              <w:spacing w:lineRule="auto" w:line="240" w:after="0" w:afterAutospacing="0" w:before="0" w:beforeAutospacing="0"/>
              <w:tabs>
                <w:tab w:val="left" w:pos="175" w:leader="none"/>
              </w:tabs>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r>
            <w:r>
              <w:rPr>
                <w:lang w:val="uk-UA"/>
              </w:rPr>
            </w:r>
            <w:r/>
          </w:p>
        </w:tc>
      </w:tr>
      <w:tr>
        <w:trPr>
          <w:trHeight w:val="710"/>
        </w:trPr>
        <w:tc>
          <w:tcPr>
            <w:tcBorders>
              <w:left w:val="single" w:sz="4" w:space="0" w:color="auto"/>
              <w:top w:val="single" w:sz="4" w:space="0" w:color="auto"/>
              <w:right w:val="single" w:sz="4" w:space="0" w:color="auto"/>
            </w:tcBorders>
            <w:tcW w:w="459" w:type="dxa"/>
            <w:textDirection w:val="lrTb"/>
            <w:noWrap w:val="false"/>
          </w:tcPr>
          <w:p>
            <w:pPr>
              <w:contextualSpacing w:val="false"/>
              <w:ind w:left="0" w:right="-57"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6.1</w:t>
            </w:r>
            <w:r>
              <w:rPr>
                <w:lang w:val="uk-UA"/>
              </w:rPr>
            </w:r>
            <w:r/>
          </w:p>
        </w:tc>
        <w:tc>
          <w:tcPr>
            <w:shd w:val="clear" w:fill="auto" w:color="auto"/>
            <w:tcBorders>
              <w:left w:val="single" w:sz="4" w:space="0" w:color="auto"/>
              <w:top w:val="single" w:sz="4" w:space="0" w:color="auto"/>
              <w:right w:val="single" w:sz="4" w:space="0" w:color="auto"/>
            </w:tcBorders>
            <w:tcW w:w="4961"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b/>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розгляд заяви про державну реєстрацію прав та документів, необхідних для її проведення.</w:t>
            </w:r>
            <w:r>
              <w:rPr>
                <w:lang w:val="uk-UA"/>
              </w:rPr>
            </w:r>
            <w:r/>
          </w:p>
        </w:tc>
        <w:tc>
          <w:tcPr>
            <w:tcBorders>
              <w:left w:val="single" w:sz="4" w:space="0" w:color="auto"/>
              <w:right w:val="single" w:sz="4" w:space="0" w:color="auto"/>
            </w:tcBorders>
            <w:tcW w:w="1843"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c>
          <w:tcPr>
            <w:tcBorders>
              <w:left w:val="single" w:sz="4" w:space="0" w:color="auto"/>
              <w:right w:val="single" w:sz="4" w:space="0" w:color="auto"/>
            </w:tcBorders>
            <w:tcW w:w="3260"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r>
      <w:tr>
        <w:trPr>
          <w:trHeight w:val="1200"/>
        </w:trPr>
        <w:tc>
          <w:tcPr>
            <w:tcBorders>
              <w:left w:val="single" w:sz="4" w:space="0" w:color="auto"/>
              <w:top w:val="single" w:sz="4" w:space="0" w:color="auto"/>
              <w:right w:val="single" w:sz="4" w:space="0" w:color="auto"/>
              <w:bottom w:val="single" w:sz="4" w:space="0" w:color="auto"/>
            </w:tcBorders>
            <w:tcW w:w="459" w:type="dxa"/>
            <w:textDirection w:val="lrTb"/>
            <w:noWrap w:val="false"/>
          </w:tcPr>
          <w:p>
            <w:pPr>
              <w:contextualSpacing w:val="false"/>
              <w:ind w:left="0" w:right="-57"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6.2</w:t>
            </w:r>
            <w:r>
              <w:rPr>
                <w:lang w:val="uk-UA"/>
              </w:rPr>
            </w:r>
            <w:r/>
          </w:p>
        </w:tc>
        <w:tc>
          <w:tcPr>
            <w:shd w:val="clear" w:fill="auto" w:color="auto"/>
            <w:tcBorders>
              <w:left w:val="single" w:sz="4" w:space="0" w:color="auto"/>
              <w:right w:val="single" w:sz="4" w:space="0" w:color="auto"/>
              <w:bottom w:val="single" w:sz="4" w:space="0" w:color="auto"/>
            </w:tcBorders>
            <w:tcW w:w="4961" w:type="dxa"/>
            <w:textDirection w:val="lrTb"/>
            <w:noWrap w:val="false"/>
          </w:tcPr>
          <w:p>
            <w:pPr>
              <w:contextualSpacing w:val="false"/>
              <w:ind w:left="0" w:firstLine="0"/>
              <w:jc w:val="left"/>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прийняття рішення про взяття на облік безхазяйного нерухомого майна або про відмову у взятті на облік безхазяйного нерухомого майна, що розміщується на веб-порталі Мін’юсту.</w:t>
            </w:r>
            <w:r>
              <w:rPr>
                <w:lang w:val="uk-UA"/>
              </w:rPr>
            </w:r>
            <w:r/>
          </w:p>
        </w:tc>
        <w:tc>
          <w:tcPr>
            <w:tcBorders>
              <w:left w:val="single" w:sz="4" w:space="0" w:color="auto"/>
              <w:right w:val="single" w:sz="4" w:space="0" w:color="auto"/>
            </w:tcBorders>
            <w:tcW w:w="1843"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c>
          <w:tcPr>
            <w:tcBorders>
              <w:left w:val="single" w:sz="4" w:space="0" w:color="auto"/>
              <w:right w:val="single" w:sz="4" w:space="0" w:color="auto"/>
            </w:tcBorders>
            <w:tcW w:w="3260"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r>
      <w:tr>
        <w:trPr>
          <w:trHeight w:val="1200"/>
        </w:trPr>
        <w:tc>
          <w:tcPr>
            <w:tcBorders>
              <w:left w:val="single" w:sz="4" w:space="0" w:color="auto"/>
              <w:top w:val="single" w:sz="4" w:space="0" w:color="auto"/>
              <w:right w:val="single" w:sz="4" w:space="0" w:color="auto"/>
              <w:bottom w:val="single" w:sz="4" w:space="0" w:color="auto"/>
            </w:tcBorders>
            <w:tcW w:w="459" w:type="dxa"/>
            <w:textDirection w:val="lrTb"/>
            <w:noWrap w:val="false"/>
          </w:tcPr>
          <w:p>
            <w:pPr>
              <w:contextualSpacing w:val="false"/>
              <w:ind w:left="0" w:right="-57"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6.3</w:t>
            </w:r>
            <w:r>
              <w:rPr>
                <w:lang w:val="uk-UA"/>
              </w:rPr>
            </w:r>
            <w:r/>
          </w:p>
        </w:tc>
        <w:tc>
          <w:tcPr>
            <w:tcBorders>
              <w:left w:val="single" w:sz="4" w:space="0" w:color="auto"/>
              <w:top w:val="single" w:sz="4" w:space="0" w:color="auto"/>
              <w:right w:val="single" w:sz="4" w:space="0" w:color="auto"/>
              <w:bottom w:val="single" w:sz="4" w:space="0" w:color="auto"/>
            </w:tcBorders>
            <w:tcW w:w="4961" w:type="dxa"/>
            <w:textDirection w:val="lrTb"/>
            <w:noWrap w:val="false"/>
          </w:tcPr>
          <w:p>
            <w:pPr>
              <w:contextualSpacing w:val="false"/>
              <w:ind w:left="0" w:firstLine="0"/>
              <w:jc w:val="left"/>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формування </w:t>
            </w:r>
            <w:r>
              <w:rPr>
                <w:rFonts w:ascii="Times New Roman" w:hAnsi="Times New Roman" w:cs="Times New Roman" w:eastAsia="Times New Roman"/>
                <w:color w:val="000000" w:themeColor="text1"/>
                <w:sz w:val="24"/>
                <w:szCs w:val="24"/>
                <w:lang w:val="uk-UA"/>
              </w:rPr>
              <w:t xml:space="preserve">витяга</w:t>
            </w:r>
            <w:r>
              <w:rPr>
                <w:rFonts w:ascii="Times New Roman" w:hAnsi="Times New Roman" w:cs="Times New Roman" w:eastAsia="Times New Roman"/>
                <w:color w:val="000000" w:themeColor="text1"/>
                <w:sz w:val="24"/>
                <w:szCs w:val="24"/>
                <w:lang w:val="uk-UA"/>
              </w:rPr>
              <w:t xml:space="preserve"> з Державного реєстру речових прав на нерухоме майно, що розміщується на веб-порталі Мін’юсту (у разі прийняття рішення про взяття на облік безхазяйного нерухомого майна).</w:t>
            </w:r>
            <w:r>
              <w:rPr>
                <w:lang w:val="uk-UA"/>
              </w:rPr>
            </w:r>
            <w:r/>
          </w:p>
        </w:tc>
        <w:tc>
          <w:tcPr>
            <w:tcBorders>
              <w:left w:val="single" w:sz="4" w:space="0" w:color="auto"/>
              <w:right w:val="single" w:sz="4" w:space="0" w:color="auto"/>
              <w:bottom w:val="single" w:sz="4" w:space="0" w:color="auto"/>
            </w:tcBorders>
            <w:tcW w:w="1843"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c>
          <w:tcPr>
            <w:tcBorders>
              <w:left w:val="single" w:sz="4" w:space="0" w:color="auto"/>
              <w:right w:val="single" w:sz="4" w:space="0" w:color="auto"/>
              <w:bottom w:val="single" w:sz="4" w:space="0" w:color="auto"/>
            </w:tcBorders>
            <w:tcW w:w="3260" w:type="dxa"/>
            <w:vMerge w:val="continue"/>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b/>
                <w:sz w:val="24"/>
                <w:szCs w:val="24"/>
              </w:rPr>
            </w:r>
            <w:r/>
          </w:p>
        </w:tc>
      </w:tr>
      <w:tr>
        <w:trPr/>
        <w:tc>
          <w:tcPr>
            <w:tcBorders>
              <w:left w:val="single" w:sz="4" w:space="0" w:color="auto"/>
              <w:top w:val="single" w:sz="4" w:space="0" w:color="auto"/>
              <w:right w:val="single" w:sz="4" w:space="0" w:color="auto"/>
              <w:bottom w:val="single" w:sz="4" w:space="0" w:color="auto"/>
            </w:tcBorders>
            <w:tcW w:w="459" w:type="dxa"/>
            <w:textDirection w:val="lrTb"/>
            <w:noWrap w:val="false"/>
          </w:tcPr>
          <w:p>
            <w:pPr>
              <w:contextualSpacing w:val="false"/>
              <w:ind w:left="0" w:right="-57"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4961" w:type="dxa"/>
            <w:textDirection w:val="lrTb"/>
            <w:noWrap w:val="false"/>
          </w:tcPr>
          <w:p>
            <w:pPr>
              <w:contextualSpacing w:val="false"/>
              <w:ind w:left="0" w:firstLine="0"/>
              <w:jc w:val="left"/>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r>
              <w:rPr>
                <w:lang w:val="uk-UA"/>
              </w:rPr>
            </w:r>
            <w:r/>
          </w:p>
        </w:tc>
        <w:tc>
          <w:tcPr>
            <w:tcBorders>
              <w:left w:val="single" w:sz="4" w:space="0" w:color="auto"/>
              <w:top w:val="single" w:sz="4" w:space="0" w:color="auto"/>
              <w:right w:val="single" w:sz="4" w:space="0" w:color="auto"/>
              <w:bottom w:val="single" w:sz="4" w:space="0" w:color="auto"/>
            </w:tcBorders>
            <w:tcW w:w="1843" w:type="dxa"/>
            <w:textDirection w:val="lrTb"/>
            <w:noWrap w:val="false"/>
          </w:tcPr>
          <w:p>
            <w:pPr>
              <w:contextualSpacing w:val="false"/>
              <w:ind w:left="0" w:right="-57"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У день прийняття рішення </w:t>
            </w:r>
            <w:r>
              <w:rPr>
                <w:lang w:val="uk-UA"/>
              </w:rPr>
            </w:r>
            <w:r/>
          </w:p>
        </w:tc>
      </w:tr>
      <w:tr>
        <w:trPr>
          <w:trHeight w:val="1149"/>
        </w:trPr>
        <w:tc>
          <w:tcPr>
            <w:tcBorders>
              <w:left w:val="single" w:sz="4" w:space="0" w:color="auto"/>
              <w:top w:val="single" w:sz="4" w:space="0" w:color="auto"/>
              <w:right w:val="single" w:sz="4" w:space="0" w:color="auto"/>
              <w:bottom w:val="single" w:sz="4" w:space="0" w:color="auto"/>
            </w:tcBorders>
            <w:tcW w:w="459" w:type="dxa"/>
            <w:textDirection w:val="lrTb"/>
            <w:noWrap w:val="false"/>
          </w:tcPr>
          <w:p>
            <w:pPr>
              <w:contextualSpacing w:val="false"/>
              <w:ind w:left="0" w:right="-57"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8.</w:t>
            </w:r>
            <w:r>
              <w:rPr>
                <w:lang w:val="uk-UA"/>
              </w:rPr>
            </w:r>
            <w:r/>
          </w:p>
        </w:tc>
        <w:tc>
          <w:tcPr>
            <w:tcBorders>
              <w:left w:val="single" w:sz="4" w:space="0" w:color="auto"/>
              <w:top w:val="single" w:sz="4" w:space="0" w:color="auto"/>
              <w:right w:val="single" w:sz="4" w:space="0" w:color="auto"/>
              <w:bottom w:val="single" w:sz="4" w:space="0" w:color="auto"/>
            </w:tcBorders>
            <w:tcW w:w="4961" w:type="dxa"/>
            <w:textDirection w:val="lrTb"/>
            <w:noWrap w:val="false"/>
          </w:tcPr>
          <w:p>
            <w:pPr>
              <w:contextualSpacing w:val="false"/>
              <w:ind w:left="0" w:firstLine="0"/>
              <w:jc w:val="left"/>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Видача рішень та/або </w:t>
            </w:r>
            <w:r>
              <w:rPr>
                <w:rFonts w:ascii="Times New Roman" w:hAnsi="Times New Roman" w:cs="Times New Roman" w:eastAsia="Times New Roman"/>
                <w:color w:val="000000" w:themeColor="text1"/>
                <w:sz w:val="24"/>
                <w:szCs w:val="24"/>
                <w:lang w:val="uk-UA"/>
              </w:rPr>
              <w:t xml:space="preserve">витяга</w:t>
            </w:r>
            <w:r>
              <w:rPr>
                <w:rFonts w:ascii="Times New Roman" w:hAnsi="Times New Roman" w:cs="Times New Roman" w:eastAsia="Times New Roman"/>
                <w:color w:val="000000" w:themeColor="text1"/>
                <w:sz w:val="24"/>
                <w:szCs w:val="24"/>
                <w:lang w:val="uk-UA"/>
              </w:rPr>
              <w:t xml:space="preserve"> з Державного реєстру речових прав на нерухоме майно в паперовій формі (за бажанням заявника).</w:t>
            </w:r>
            <w:r>
              <w:rPr>
                <w:lang w:val="uk-UA"/>
              </w:rPr>
            </w:r>
            <w:r/>
          </w:p>
        </w:tc>
        <w:tc>
          <w:tcPr>
            <w:tcBorders>
              <w:left w:val="single" w:sz="4" w:space="0" w:color="auto"/>
              <w:top w:val="single" w:sz="4" w:space="0" w:color="auto"/>
              <w:right w:val="single" w:sz="4" w:space="0" w:color="auto"/>
            </w:tcBorders>
            <w:tcW w:w="1843" w:type="dxa"/>
            <w:textDirection w:val="lrTb"/>
            <w:noWrap w:val="false"/>
          </w:tcPr>
          <w:p>
            <w:pPr>
              <w:contextualSpacing w:val="false"/>
              <w:ind w:left="0" w:right="-57"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3260" w:type="dxa"/>
            <w:textDirection w:val="lrTb"/>
            <w:noWrap w:val="false"/>
          </w:tcPr>
          <w:p>
            <w:pPr>
              <w:contextualSpacing w:val="false"/>
              <w:ind w:left="0" w:firstLine="0"/>
              <w:jc w:val="left"/>
              <w:spacing w:lineRule="auto" w:line="240" w:after="0" w:afterAutospacing="0" w:before="0" w:beforeAutospacing="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themeColor="text1"/>
                <w:sz w:val="24"/>
                <w:szCs w:val="24"/>
                <w:lang w:val="uk-UA"/>
              </w:rPr>
              <w:t xml:space="preserve">В день прийняття рішення про державну реєстрацію прав та їх обтяжень (або про відмову в ній).</w:t>
            </w:r>
            <w:r>
              <w:rPr>
                <w:lang w:val="uk-UA"/>
              </w:rPr>
            </w:r>
            <w:r/>
          </w:p>
        </w:tc>
      </w:tr>
    </w:tbl>
    <w:p>
      <w:pPr>
        <w:spacing w:lineRule="auto" w:line="240" w:after="0" w:afterAutospacing="0"/>
        <w:shd w:val="nil" w:color="auto"/>
        <w:rPr>
          <w:rFonts w:ascii="Times New Roman" w:hAnsi="Times New Roman" w:cs="Times New Roman" w:eastAsia="Times New Roman"/>
          <w:b/>
          <w:color w:val="000000"/>
          <w:sz w:val="10"/>
          <w:szCs w:val="24"/>
          <w:lang w:val="uk-UA"/>
        </w:rPr>
        <w:suppressLineNumbers w:val="0"/>
      </w:pPr>
      <w:r>
        <w:rPr>
          <w:rFonts w:ascii="Times New Roman" w:hAnsi="Times New Roman" w:cs="Times New Roman" w:eastAsia="Times New Roman"/>
          <w:b/>
          <w:color w:val="000000" w:themeColor="text1"/>
          <w:sz w:val="10"/>
          <w:szCs w:val="24"/>
          <w:highlight w:val="none"/>
          <w:lang w:val="uk-UA"/>
        </w:rPr>
        <w:br w:type="page"/>
      </w:r>
      <w:r>
        <w:rPr>
          <w:rFonts w:ascii="Times New Roman" w:hAnsi="Times New Roman" w:cs="Times New Roman" w:eastAsia="Times New Roman"/>
          <w:b/>
          <w:color w:val="000000" w:themeColor="text1"/>
          <w:sz w:val="10"/>
          <w:szCs w:val="24"/>
          <w:highlight w:val="none"/>
          <w:lang w:val="uk-UA"/>
        </w:rPr>
      </w:r>
      <w:r>
        <w:rPr>
          <w:sz w:val="8"/>
        </w:rPr>
      </w:r>
    </w:p>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261" w:leader="none"/>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rFonts w:ascii="Times New Roman" w:hAnsi="Times New Roman" w:cs="Times New Roman" w:eastAsia="Times New Roman"/>
          <w:b/>
          <w:color w:val="000000" w:themeColor="text1"/>
          <w:sz w:val="24"/>
          <w:szCs w:val="24"/>
          <w:lang w:val="uk-UA" w:eastAsia="uk-UA"/>
        </w:rPr>
        <w:t xml:space="preserve">внесення змін до записів Державного реєстру речових прав на нерухоме майно </w:t>
      </w: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276" w:type="pct"/>
        <w:tblInd w:w="-150"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717"/>
        <w:gridCol w:w="3266"/>
        <w:gridCol w:w="6187"/>
      </w:tblGrid>
      <w:tr>
        <w:trPr/>
        <w:tc>
          <w:tcPr>
            <w:gridSpan w:val="3"/>
            <w:tcBorders>
              <w:left w:val="single" w:color="000000" w:sz="6" w:space="0"/>
              <w:top w:val="single" w:color="000000" w:sz="6" w:space="0"/>
              <w:right w:val="single" w:color="000000" w:sz="6" w:space="0"/>
              <w:bottom w:val="single" w:color="000000" w:sz="6" w:space="0"/>
            </w:tcBorders>
            <w:tcW w:w="10170"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ind w:left="0" w:firstLine="0"/>
              <w:jc w:val="both"/>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69"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  </w:t>
            </w: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70" w:type="dxa"/>
            <w:textDirection w:val="lrTb"/>
            <w:noWrap w:val="false"/>
          </w:tcPr>
          <w:p>
            <w:pPr>
              <w:ind w:left="0" w:right="-120" w:firstLine="0"/>
              <w:jc w:val="center"/>
              <w:spacing w:lineRule="auto" w:line="240" w:after="0" w:afterAutospacing="0" w:before="0" w:beforeAutospacing="0"/>
              <w:tabs>
                <w:tab w:val="left" w:pos="3261"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pStyle w:val="898"/>
              <w:ind w:left="0" w:firstLine="0"/>
              <w:spacing w:lineRule="auto" w:line="240" w:after="0" w:afterAutospacing="0" w:before="0" w:beforeAutospacing="0"/>
              <w:tabs>
                <w:tab w:val="left" w:pos="217" w:leader="none"/>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речових прав на нерухоме майно та їх обтяжень»</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від 26 жовтня 2011 року №1141 «Про затвердження Порядку ведення Державного реєстру речових прав на нерухоме майно» (зі змінами)</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pStyle w:val="898"/>
              <w:ind w:left="0" w:firstLine="0"/>
              <w:spacing w:lineRule="auto" w:line="240" w:after="0" w:afterAutospacing="0" w:before="0" w:beforeAutospacing="0"/>
              <w:tabs>
                <w:tab w:val="left" w:pos="0" w:leader="none"/>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21 листопада </w:t>
            </w:r>
            <w:r>
              <w:rPr>
                <w:rFonts w:ascii="Times New Roman" w:hAnsi="Times New Roman" w:cs="Times New Roman" w:eastAsia="Times New Roman"/>
                <w:color w:val="000000" w:themeColor="text1"/>
                <w:sz w:val="24"/>
                <w:szCs w:val="24"/>
                <w:lang w:val="uk-UA" w:eastAsia="uk-UA"/>
              </w:rPr>
              <w:br/>
              <w:t xml:space="preserve">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170"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заявника або уповноваженої особи</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встановленої форми;</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26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особисто або уповноваженою особою у паперовій формі</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 крім випадків передбачених статтею 34 Закону України «Про державну реєстрацію речових прав на нерухоме майно та їх обтяжень»</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ind w:left="0" w:firstLine="0"/>
              <w:spacing w:lineRule="auto" w:line="240" w:after="0" w:afterAutospacing="0" w:before="0" w:beforeAutospacing="0"/>
              <w:tabs>
                <w:tab w:val="left" w:pos="270" w:leader="none"/>
                <w:tab w:val="left" w:pos="916" w:leader="none"/>
                <w:tab w:val="left" w:pos="1832" w:leader="none"/>
                <w:tab w:val="left" w:pos="2748" w:leader="none"/>
                <w:tab w:val="left" w:pos="326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реєстрації заяви в Державному реєстрі речових прав на нерухоме майно</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jc w:val="center"/>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зупинення розгляду документів, поданих для державної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ind w:left="0" w:firstLine="0"/>
              <w:spacing w:lineRule="auto" w:line="240" w:after="0" w:afterAutospacing="0" w:before="0" w:beforeAutospacing="0"/>
              <w:tabs>
                <w:tab w:val="left" w:pos="-67" w:leader="none"/>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подання документів для державної реєстрації прав не в повному обсязі, передбаченому законодавством;</w:t>
            </w:r>
            <w:r>
              <w:rPr>
                <w:lang w:val="uk-UA"/>
              </w:rPr>
            </w:r>
            <w:r/>
          </w:p>
          <w:p>
            <w:pPr>
              <w:ind w:left="0" w:firstLine="0"/>
              <w:spacing w:lineRule="auto" w:line="240" w:after="0" w:afterAutospacing="0" w:before="0" w:beforeAutospacing="0"/>
              <w:tabs>
                <w:tab w:val="left" w:pos="-67" w:leader="none"/>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направлення запиту до суду про отримання копії рішення суду</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pStyle w:val="897"/>
              <w:numPr>
                <w:ilvl w:val="0"/>
                <w:numId w:val="8"/>
              </w:numPr>
              <w:ind w:left="0" w:right="247"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заявлене речове право, обтяження не підлягають</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державній</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реєстрації</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відповідно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до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Закону</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України</w:t>
            </w:r>
            <w:r>
              <w:rPr>
                <w:rFonts w:ascii="Times New Roman" w:hAnsi="Times New Roman" w:cs="Times New Roman" w:eastAsia="Times New Roman"/>
                <w:color w:val="000000" w:themeColor="text1"/>
                <w:spacing w:val="33"/>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державну реєстрацію речових прав на нерухоме майно та</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їх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обтяжень»;</w:t>
            </w:r>
            <w:r>
              <w:rPr>
                <w:lang w:val="uk-UA"/>
              </w:rPr>
            </w:r>
            <w:r/>
          </w:p>
          <w:p>
            <w:pPr>
              <w:pStyle w:val="897"/>
              <w:numPr>
                <w:ilvl w:val="0"/>
                <w:numId w:val="8"/>
              </w:numPr>
              <w:ind w:left="0" w:right="1250"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заява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державну</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подана</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неналежною</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особою;</w:t>
            </w:r>
            <w:r>
              <w:rPr>
                <w:lang w:val="uk-UA"/>
              </w:rPr>
            </w:r>
            <w:r/>
          </w:p>
          <w:p>
            <w:pPr>
              <w:pStyle w:val="897"/>
              <w:numPr>
                <w:ilvl w:val="0"/>
                <w:numId w:val="8"/>
              </w:numPr>
              <w:ind w:left="0" w:right="67"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подані документи не відповідають вимогам,</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встановленим</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Законом</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України «Про</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та</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їх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обтяжень»;</w:t>
            </w:r>
            <w:r>
              <w:rPr>
                <w:lang w:val="uk-UA"/>
              </w:rPr>
            </w:r>
            <w:r/>
          </w:p>
          <w:p>
            <w:pPr>
              <w:pStyle w:val="897"/>
              <w:numPr>
                <w:ilvl w:val="0"/>
                <w:numId w:val="8"/>
              </w:numPr>
              <w:ind w:left="0" w:right="165" w:firstLine="0"/>
              <w:jc w:val="both"/>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подані</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документи</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не</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дають</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змоги</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встановити</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набуття,</w:t>
            </w:r>
            <w:r>
              <w:rPr>
                <w:rFonts w:ascii="Times New Roman" w:hAnsi="Times New Roman" w:cs="Times New Roman" w:eastAsia="Times New Roman"/>
                <w:color w:val="000000" w:themeColor="text1"/>
                <w:spacing w:val="-58"/>
                <w:sz w:val="24"/>
                <w:szCs w:val="24"/>
                <w:lang w:val="uk-UA"/>
              </w:rPr>
              <w:t xml:space="preserve"> </w:t>
            </w:r>
            <w:r>
              <w:rPr>
                <w:rFonts w:ascii="Times New Roman" w:hAnsi="Times New Roman" w:cs="Times New Roman" w:eastAsia="Times New Roman"/>
                <w:color w:val="000000" w:themeColor="text1"/>
                <w:sz w:val="24"/>
                <w:szCs w:val="24"/>
                <w:lang w:val="uk-UA"/>
              </w:rPr>
              <w:t xml:space="preserve">зміну або припинення речових прав на нерухоме майно та</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їх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обтяження;</w:t>
            </w:r>
            <w:r>
              <w:rPr>
                <w:lang w:val="uk-UA"/>
              </w:rPr>
            </w:r>
            <w:r/>
          </w:p>
          <w:p>
            <w:pPr>
              <w:pStyle w:val="897"/>
              <w:numPr>
                <w:ilvl w:val="0"/>
                <w:numId w:val="8"/>
              </w:numPr>
              <w:ind w:left="0" w:right="160"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наявні суперечності між заявленими та вже</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зареєстрованими</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речовими</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правами</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та</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їх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обтяженнями;</w:t>
            </w:r>
            <w:r>
              <w:rPr>
                <w:lang w:val="uk-UA"/>
              </w:rPr>
            </w:r>
            <w:r/>
          </w:p>
          <w:p>
            <w:pPr>
              <w:pStyle w:val="897"/>
              <w:numPr>
                <w:ilvl w:val="0"/>
                <w:numId w:val="8"/>
              </w:numPr>
              <w:ind w:left="0" w:right="774"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наявні</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зареєстровані</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обтяження</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lang w:val="uk-UA"/>
              </w:rPr>
            </w:r>
            <w:r/>
          </w:p>
          <w:p>
            <w:pPr>
              <w:pStyle w:val="897"/>
              <w:numPr>
                <w:ilvl w:val="0"/>
                <w:numId w:val="8"/>
              </w:numPr>
              <w:ind w:left="0" w:right="266" w:firstLine="0"/>
              <w:spacing w:lineRule="auto" w:line="240" w:after="0" w:afterAutospacing="0" w:before="0" w:beforeAutospacing="0"/>
              <w:tabs>
                <w:tab w:val="left" w:pos="464" w:leader="none"/>
                <w:tab w:val="left" w:pos="1821" w:leader="none"/>
                <w:tab w:val="left" w:pos="398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завершення строку, встановленого частиною</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третьою</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статті</w:t>
            </w:r>
            <w:r>
              <w:rPr>
                <w:rFonts w:ascii="Times New Roman" w:hAnsi="Times New Roman" w:cs="Times New Roman" w:eastAsia="Times New Roman"/>
                <w:color w:val="000000" w:themeColor="text1"/>
                <w:sz w:val="24"/>
                <w:szCs w:val="24"/>
                <w:lang w:val="uk-UA"/>
              </w:rPr>
              <w:tab/>
              <w:t xml:space="preserve">23</w:t>
            </w:r>
            <w:r>
              <w:rPr>
                <w:rFonts w:ascii="Times New Roman" w:hAnsi="Times New Roman" w:cs="Times New Roman" w:eastAsia="Times New Roman"/>
                <w:color w:val="000000" w:themeColor="text1"/>
                <w:spacing w:val="-3"/>
                <w:sz w:val="24"/>
                <w:szCs w:val="24"/>
                <w:lang w:val="uk-UA"/>
              </w:rPr>
              <w:t xml:space="preserve"> </w:t>
            </w:r>
            <w:r>
              <w:rPr>
                <w:rFonts w:ascii="Times New Roman" w:hAnsi="Times New Roman" w:cs="Times New Roman" w:eastAsia="Times New Roman"/>
                <w:color w:val="000000" w:themeColor="text1"/>
                <w:sz w:val="24"/>
                <w:szCs w:val="24"/>
                <w:lang w:val="uk-UA"/>
              </w:rPr>
              <w:t xml:space="preserve">Закону</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України</w:t>
            </w:r>
            <w:r>
              <w:rPr>
                <w:rFonts w:ascii="Times New Roman" w:hAnsi="Times New Roman" w:cs="Times New Roman" w:eastAsia="Times New Roman"/>
                <w:color w:val="000000" w:themeColor="text1"/>
                <w:sz w:val="24"/>
                <w:szCs w:val="24"/>
                <w:lang w:val="uk-UA"/>
              </w:rPr>
              <w:tab/>
              <w:t xml:space="preserve">«Про державну</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 речових прав на нерухоме майно та їх</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обтяжень»,</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не</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усунені</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обставини,</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що</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були</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підставою</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для</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прийняття рішення про зупинення розгляду заяви про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державну</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lang w:val="uk-UA"/>
              </w:rPr>
            </w:r>
            <w:r/>
          </w:p>
          <w:p>
            <w:pPr>
              <w:pStyle w:val="897"/>
              <w:numPr>
                <w:ilvl w:val="0"/>
                <w:numId w:val="8"/>
              </w:numPr>
              <w:ind w:left="0" w:right="156"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документи</w:t>
            </w:r>
            <w:r>
              <w:rPr>
                <w:rFonts w:ascii="Times New Roman" w:hAnsi="Times New Roman" w:cs="Times New Roman" w:eastAsia="Times New Roman"/>
                <w:color w:val="000000" w:themeColor="text1"/>
                <w:spacing w:val="-10"/>
                <w:sz w:val="24"/>
                <w:szCs w:val="24"/>
                <w:lang w:val="uk-UA"/>
              </w:rPr>
              <w:t xml:space="preserve"> </w:t>
            </w:r>
            <w:r>
              <w:rPr>
                <w:rFonts w:ascii="Times New Roman" w:hAnsi="Times New Roman" w:cs="Times New Roman" w:eastAsia="Times New Roman"/>
                <w:color w:val="000000" w:themeColor="text1"/>
                <w:sz w:val="24"/>
                <w:szCs w:val="24"/>
                <w:lang w:val="uk-UA"/>
              </w:rPr>
              <w:t xml:space="preserve">подано</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до</w:t>
            </w:r>
            <w:r>
              <w:rPr>
                <w:rFonts w:ascii="Times New Roman" w:hAnsi="Times New Roman" w:cs="Times New Roman" w:eastAsia="Times New Roman"/>
                <w:color w:val="000000" w:themeColor="text1"/>
                <w:spacing w:val="-10"/>
                <w:sz w:val="24"/>
                <w:szCs w:val="24"/>
                <w:lang w:val="uk-UA"/>
              </w:rPr>
              <w:t xml:space="preserve"> </w:t>
            </w:r>
            <w:r>
              <w:rPr>
                <w:rFonts w:ascii="Times New Roman" w:hAnsi="Times New Roman" w:cs="Times New Roman" w:eastAsia="Times New Roman"/>
                <w:color w:val="000000" w:themeColor="text1"/>
                <w:sz w:val="24"/>
                <w:szCs w:val="24"/>
                <w:lang w:val="uk-UA"/>
              </w:rPr>
              <w:t xml:space="preserve">неналежного</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суб’єкта</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державної</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реєстрації</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нотаріуса;</w:t>
            </w:r>
            <w:r>
              <w:rPr>
                <w:lang w:val="uk-UA"/>
              </w:rPr>
            </w:r>
            <w:r/>
          </w:p>
          <w:p>
            <w:pPr>
              <w:ind w:left="0" w:firstLine="0"/>
              <w:spacing w:lineRule="auto" w:line="240" w:after="0" w:afterAutospacing="0" w:before="0" w:beforeAutospacing="0"/>
              <w:tabs>
                <w:tab w:val="left" w:pos="1565" w:leader="none"/>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заявником</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подано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ті</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самі</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документи,</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підставі</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яких</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заявлене речове право, обтяження вже зареєстровано у</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Державному</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реєстрі</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pStyle w:val="897"/>
              <w:numPr>
                <w:ilvl w:val="0"/>
                <w:numId w:val="9"/>
              </w:num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прийняття</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рішення</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внесення</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змін;</w:t>
            </w:r>
            <w:r>
              <w:rPr>
                <w:lang w:val="uk-UA"/>
              </w:rPr>
            </w:r>
            <w:r/>
          </w:p>
          <w:p>
            <w:pPr>
              <w:pStyle w:val="897"/>
              <w:ind w:left="0" w:right="53"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до відкритого розділу або спеціального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розділу Державного реєстру речових прав на нерухоме</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відповідних</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змін</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до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відомостей</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речові</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 майно та їх обтяження, про об’єкти та суб’єктів</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цих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lang w:val="uk-UA"/>
              </w:rPr>
            </w:r>
            <w:r/>
          </w:p>
          <w:p>
            <w:pPr>
              <w:pStyle w:val="897"/>
              <w:ind w:left="0" w:right="374"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витягу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з</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Державного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 на нерухоме майно про проведену державну</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змін;</w:t>
            </w:r>
            <w:r>
              <w:rPr>
                <w:lang w:val="uk-UA"/>
              </w:rPr>
            </w:r>
            <w:r/>
          </w:p>
          <w:p>
            <w:pPr>
              <w:pStyle w:val="898"/>
              <w:numPr>
                <w:ilvl w:val="0"/>
                <w:numId w:val="9"/>
              </w:numPr>
              <w:ind w:left="0" w:firstLine="0"/>
              <w:spacing w:lineRule="auto" w:line="240" w:after="0" w:afterAutospacing="0" w:before="0" w:beforeAutospacing="0"/>
              <w:tabs>
                <w:tab w:val="left" w:pos="358" w:leader="none"/>
                <w:tab w:val="left" w:pos="449" w:leader="none"/>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рішення</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відмову</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у</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державній</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реєстрації</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із </w:t>
            </w:r>
            <w:r>
              <w:rPr>
                <w:lang w:val="uk-UA"/>
              </w:rPr>
            </w:r>
            <w:r/>
          </w:p>
          <w:p>
            <w:pPr>
              <w:ind w:left="0" w:firstLine="0"/>
              <w:spacing w:lineRule="auto" w:line="240" w:after="0" w:afterAutospacing="0" w:before="0" w:beforeAutospacing="0"/>
              <w:tabs>
                <w:tab w:val="left" w:pos="358" w:leader="none"/>
                <w:tab w:val="left" w:pos="449" w:leader="none"/>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зазначенням</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виключного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переліку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обставин,</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що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стали</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підставою</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для</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його</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прийняття</w:t>
            </w:r>
            <w:r>
              <w:rPr>
                <w:lang w:val="uk-UA"/>
              </w:rPr>
            </w:r>
            <w:r/>
          </w:p>
        </w:tc>
      </w:tr>
      <w:tr>
        <w:trPr/>
        <w:tc>
          <w:tcPr>
            <w:tcBorders>
              <w:left w:val="single" w:color="000000" w:sz="6" w:space="0"/>
              <w:top w:val="single" w:color="000000" w:sz="6" w:space="0"/>
              <w:right w:val="single" w:color="000000" w:sz="6" w:space="0"/>
              <w:bottom w:val="single" w:color="000000" w:sz="6" w:space="0"/>
            </w:tcBorders>
            <w:tcW w:w="717"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3266" w:type="dxa"/>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187" w:type="dxa"/>
            <w:textDirection w:val="lrTb"/>
            <w:noWrap w:val="false"/>
          </w:tcPr>
          <w:p>
            <w:pPr>
              <w:ind w:left="0" w:firstLine="0"/>
              <w:spacing w:lineRule="auto" w:line="240" w:after="0" w:afterAutospacing="0" w:before="0" w:beforeAutospacing="0"/>
              <w:tabs>
                <w:tab w:val="left" w:pos="358" w:leader="none"/>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Через центр надання адміністративних послуг або безпосередньо державним реєстратором;</w:t>
            </w:r>
            <w:r>
              <w:rPr>
                <w:lang w:val="uk-UA"/>
              </w:rPr>
            </w:r>
            <w:r/>
          </w:p>
          <w:p>
            <w:pPr>
              <w:pStyle w:val="898"/>
              <w:ind w:left="0" w:firstLine="0"/>
              <w:spacing w:lineRule="auto" w:line="240" w:after="0" w:afterAutospacing="0" w:before="0" w:beforeAutospacing="0"/>
              <w:tabs>
                <w:tab w:val="left" w:pos="358" w:leader="none"/>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Вебпортал</w:t>
            </w:r>
            <w:r>
              <w:rPr>
                <w:rFonts w:ascii="Times New Roman" w:hAnsi="Times New Roman" w:cs="Times New Roman" w:eastAsia="Times New Roman"/>
                <w:color w:val="000000" w:themeColor="text1"/>
                <w:sz w:val="24"/>
                <w:szCs w:val="24"/>
                <w:lang w:val="uk-UA"/>
              </w:rPr>
              <w:t xml:space="preserve"> Мін’юсту*</w:t>
            </w:r>
            <w:r>
              <w:rPr>
                <w:lang w:val="uk-UA"/>
              </w:rPr>
            </w:r>
            <w:r/>
          </w:p>
        </w:tc>
      </w:tr>
    </w:tbl>
    <w:p>
      <w:pPr>
        <w:pStyle w:val="899"/>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val="false"/>
          <w:bCs w:val="false"/>
          <w:color w:val="000000" w:themeColor="text1"/>
          <w:sz w:val="24"/>
          <w:szCs w:val="24"/>
          <w:lang w:val="uk-UA"/>
        </w:rPr>
        <w:t xml:space="preserve">*Після</w:t>
      </w:r>
      <w:r>
        <w:rPr>
          <w:rFonts w:ascii="Times New Roman" w:hAnsi="Times New Roman" w:cs="Times New Roman" w:eastAsia="Times New Roman"/>
          <w:b w:val="false"/>
          <w:bCs w:val="false"/>
          <w:color w:val="000000" w:themeColor="text1"/>
          <w:spacing w:val="-6"/>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початку</w:t>
      </w:r>
      <w:r>
        <w:rPr>
          <w:rFonts w:ascii="Times New Roman" w:hAnsi="Times New Roman" w:cs="Times New Roman" w:eastAsia="Times New Roman"/>
          <w:b w:val="false"/>
          <w:bCs w:val="false"/>
          <w:color w:val="000000" w:themeColor="text1"/>
          <w:spacing w:val="-6"/>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роботи</w:t>
      </w:r>
      <w:r>
        <w:rPr>
          <w:rFonts w:ascii="Times New Roman" w:hAnsi="Times New Roman" w:cs="Times New Roman" w:eastAsia="Times New Roman"/>
          <w:b w:val="false"/>
          <w:bCs w:val="false"/>
          <w:color w:val="000000" w:themeColor="text1"/>
          <w:spacing w:val="-5"/>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інформаційної</w:t>
      </w:r>
      <w:r>
        <w:rPr>
          <w:rFonts w:ascii="Times New Roman" w:hAnsi="Times New Roman" w:cs="Times New Roman" w:eastAsia="Times New Roman"/>
          <w:b w:val="false"/>
          <w:bCs w:val="false"/>
          <w:color w:val="000000" w:themeColor="text1"/>
          <w:spacing w:val="-6"/>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взаємодії</w:t>
      </w:r>
      <w:r>
        <w:rPr>
          <w:rFonts w:ascii="Times New Roman" w:hAnsi="Times New Roman" w:cs="Times New Roman" w:eastAsia="Times New Roman"/>
          <w:b w:val="false"/>
          <w:bCs w:val="false"/>
          <w:color w:val="000000" w:themeColor="text1"/>
          <w:spacing w:val="-5"/>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між</w:t>
      </w:r>
      <w:r>
        <w:rPr>
          <w:rFonts w:ascii="Times New Roman" w:hAnsi="Times New Roman" w:cs="Times New Roman" w:eastAsia="Times New Roman"/>
          <w:b w:val="false"/>
          <w:bCs w:val="false"/>
          <w:color w:val="000000" w:themeColor="text1"/>
          <w:spacing w:val="-6"/>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Державним</w:t>
      </w:r>
      <w:r>
        <w:rPr>
          <w:rFonts w:ascii="Times New Roman" w:hAnsi="Times New Roman" w:cs="Times New Roman" w:eastAsia="Times New Roman"/>
          <w:b w:val="false"/>
          <w:bCs w:val="false"/>
          <w:color w:val="000000" w:themeColor="text1"/>
          <w:spacing w:val="-6"/>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реєстром</w:t>
      </w:r>
      <w:r>
        <w:rPr>
          <w:rFonts w:ascii="Times New Roman" w:hAnsi="Times New Roman" w:cs="Times New Roman" w:eastAsia="Times New Roman"/>
          <w:b w:val="false"/>
          <w:bCs w:val="false"/>
          <w:color w:val="000000" w:themeColor="text1"/>
          <w:spacing w:val="-5"/>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речових</w:t>
      </w:r>
      <w:r>
        <w:rPr>
          <w:rFonts w:ascii="Times New Roman" w:hAnsi="Times New Roman" w:cs="Times New Roman" w:eastAsia="Times New Roman"/>
          <w:b w:val="false"/>
          <w:bCs w:val="false"/>
          <w:color w:val="000000" w:themeColor="text1"/>
          <w:spacing w:val="-6"/>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прав</w:t>
      </w:r>
      <w:r>
        <w:rPr>
          <w:rFonts w:ascii="Times New Roman" w:hAnsi="Times New Roman" w:cs="Times New Roman" w:eastAsia="Times New Roman"/>
          <w:b w:val="false"/>
          <w:bCs w:val="false"/>
          <w:color w:val="000000" w:themeColor="text1"/>
          <w:spacing w:val="-5"/>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на</w:t>
      </w:r>
      <w:r>
        <w:rPr>
          <w:rFonts w:ascii="Times New Roman" w:hAnsi="Times New Roman" w:cs="Times New Roman" w:eastAsia="Times New Roman"/>
          <w:b w:val="false"/>
          <w:bCs w:val="false"/>
          <w:color w:val="000000" w:themeColor="text1"/>
          <w:spacing w:val="-6"/>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нерухоме</w:t>
      </w:r>
      <w:r>
        <w:rPr>
          <w:rFonts w:ascii="Times New Roman" w:hAnsi="Times New Roman" w:cs="Times New Roman" w:eastAsia="Times New Roman"/>
          <w:b w:val="false"/>
          <w:bCs w:val="false"/>
          <w:color w:val="000000" w:themeColor="text1"/>
          <w:spacing w:val="-6"/>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майно</w:t>
      </w:r>
      <w:r>
        <w:rPr>
          <w:rFonts w:ascii="Times New Roman" w:hAnsi="Times New Roman" w:cs="Times New Roman" w:eastAsia="Times New Roman"/>
          <w:b w:val="false"/>
          <w:bCs w:val="false"/>
          <w:color w:val="000000" w:themeColor="text1"/>
          <w:spacing w:val="-5"/>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та</w:t>
      </w:r>
      <w:r>
        <w:rPr>
          <w:rFonts w:ascii="Times New Roman" w:hAnsi="Times New Roman" w:cs="Times New Roman" w:eastAsia="Times New Roman"/>
          <w:b w:val="false"/>
          <w:bCs w:val="false"/>
          <w:color w:val="000000" w:themeColor="text1"/>
          <w:spacing w:val="-6"/>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Єдиним</w:t>
      </w:r>
      <w:r>
        <w:rPr>
          <w:rFonts w:ascii="Times New Roman" w:hAnsi="Times New Roman" w:cs="Times New Roman" w:eastAsia="Times New Roman"/>
          <w:b w:val="false"/>
          <w:bCs w:val="false"/>
          <w:color w:val="000000" w:themeColor="text1"/>
          <w:spacing w:val="-5"/>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державним</w:t>
      </w:r>
      <w:r>
        <w:rPr>
          <w:rFonts w:ascii="Times New Roman" w:hAnsi="Times New Roman" w:cs="Times New Roman" w:eastAsia="Times New Roman"/>
          <w:b w:val="false"/>
          <w:bCs w:val="false"/>
          <w:color w:val="000000" w:themeColor="text1"/>
          <w:spacing w:val="-6"/>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реєстром</w:t>
      </w:r>
      <w:r>
        <w:rPr>
          <w:rFonts w:ascii="Times New Roman" w:hAnsi="Times New Roman" w:cs="Times New Roman" w:eastAsia="Times New Roman"/>
          <w:b w:val="false"/>
          <w:bCs w:val="false"/>
          <w:color w:val="000000" w:themeColor="text1"/>
          <w:spacing w:val="1"/>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судових</w:t>
      </w:r>
      <w:r>
        <w:rPr>
          <w:rFonts w:ascii="Times New Roman" w:hAnsi="Times New Roman" w:cs="Times New Roman" w:eastAsia="Times New Roman"/>
          <w:b w:val="false"/>
          <w:bCs w:val="false"/>
          <w:color w:val="000000" w:themeColor="text1"/>
          <w:spacing w:val="-2"/>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рішень,</w:t>
      </w:r>
      <w:r>
        <w:rPr>
          <w:rFonts w:ascii="Times New Roman" w:hAnsi="Times New Roman" w:cs="Times New Roman" w:eastAsia="Times New Roman"/>
          <w:b w:val="false"/>
          <w:bCs w:val="false"/>
          <w:color w:val="000000" w:themeColor="text1"/>
          <w:spacing w:val="-1"/>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рішення</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суду</w:t>
      </w:r>
      <w:r>
        <w:rPr>
          <w:rFonts w:ascii="Times New Roman" w:hAnsi="Times New Roman" w:cs="Times New Roman" w:eastAsia="Times New Roman"/>
          <w:b w:val="false"/>
          <w:bCs w:val="false"/>
          <w:color w:val="000000" w:themeColor="text1"/>
          <w:spacing w:val="-1"/>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про</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заборону</w:t>
      </w:r>
      <w:r>
        <w:rPr>
          <w:rFonts w:ascii="Times New Roman" w:hAnsi="Times New Roman" w:cs="Times New Roman" w:eastAsia="Times New Roman"/>
          <w:b w:val="false"/>
          <w:bCs w:val="false"/>
          <w:color w:val="000000" w:themeColor="text1"/>
          <w:spacing w:val="-1"/>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вчинення</w:t>
      </w:r>
      <w:r>
        <w:rPr>
          <w:rFonts w:ascii="Times New Roman" w:hAnsi="Times New Roman" w:cs="Times New Roman" w:eastAsia="Times New Roman"/>
          <w:b w:val="false"/>
          <w:bCs w:val="false"/>
          <w:color w:val="000000" w:themeColor="text1"/>
          <w:spacing w:val="-1"/>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реєстраційних</w:t>
      </w:r>
      <w:r>
        <w:rPr>
          <w:rFonts w:ascii="Times New Roman" w:hAnsi="Times New Roman" w:cs="Times New Roman" w:eastAsia="Times New Roman"/>
          <w:b w:val="false"/>
          <w:bCs w:val="false"/>
          <w:color w:val="000000" w:themeColor="text1"/>
          <w:spacing w:val="-1"/>
          <w:sz w:val="24"/>
          <w:szCs w:val="24"/>
          <w:lang w:val="uk-UA"/>
        </w:rPr>
        <w:t xml:space="preserve"> </w:t>
      </w:r>
      <w:r>
        <w:rPr>
          <w:rFonts w:ascii="Times New Roman" w:hAnsi="Times New Roman" w:cs="Times New Roman" w:eastAsia="Times New Roman"/>
          <w:b w:val="false"/>
          <w:bCs w:val="false"/>
          <w:color w:val="000000" w:themeColor="text1"/>
          <w:sz w:val="24"/>
          <w:szCs w:val="24"/>
          <w:lang w:val="uk-UA"/>
        </w:rPr>
        <w:t xml:space="preserve">дій</w:t>
      </w: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themeColor="text1"/>
          <w:sz w:val="24"/>
          <w:szCs w:val="24"/>
          <w:lang w:val="uk-UA" w:eastAsia="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r>
      <w:r>
        <w:rPr>
          <w:rFonts w:ascii="Times New Roman" w:hAnsi="Times New Roman" w:cs="Times New Roman" w:eastAsia="Times New Roman"/>
          <w:b/>
          <w:color w:val="000000" w:themeColor="text1"/>
          <w:sz w:val="24"/>
          <w:szCs w:val="24"/>
          <w:lang w:val="uk-UA" w:eastAsia="uk-UA"/>
        </w:rPr>
        <w:t xml:space="preserve">внесення змін до записів </w:t>
      </w:r>
      <w:r>
        <w:rPr>
          <w:rFonts w:ascii="Times New Roman" w:hAnsi="Times New Roman" w:cs="Times New Roman" w:eastAsia="Times New Roman"/>
          <w:b/>
          <w:color w:val="000000" w:themeColor="text1"/>
          <w:sz w:val="24"/>
          <w:szCs w:val="24"/>
          <w:lang w:val="uk-UA" w:eastAsia="uk-UA"/>
        </w:rPr>
        <w:t xml:space="preserve">Державного реєстру речових прав на нерухоме майно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47"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5703"/>
        <w:gridCol w:w="1951"/>
        <w:gridCol w:w="2126"/>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 з/п</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570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Етапи опрацювання звернення про надання адміністративної послуги</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195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Відповідальна особа в залежності від суб’єкта до якого звернувся заявник</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Строки виконання етапів</w:t>
            </w:r>
            <w:r>
              <w:rPr>
                <w:sz w:val="16"/>
                <w:lang w:val="uk-UA"/>
              </w:rPr>
            </w:r>
            <w:r>
              <w:rPr>
                <w:sz w:val="16"/>
              </w:rPr>
            </w:r>
          </w:p>
        </w:tc>
      </w:tr>
      <w:tr>
        <w:trPr>
          <w:trHeight w:val="909"/>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57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Інформування про види послуг, перелік документів тощо.</w:t>
            </w:r>
            <w:r>
              <w:rPr>
                <w:lang w:val="uk-UA"/>
              </w:rPr>
            </w:r>
            <w:r/>
          </w:p>
        </w:tc>
        <w:tc>
          <w:tcPr>
            <w:shd w:val="clear" w:fill="auto" w:color="auto"/>
            <w:tcBorders>
              <w:left w:val="single" w:sz="4" w:space="0" w:color="auto"/>
              <w:top w:val="single" w:sz="4" w:space="0" w:color="auto"/>
              <w:right w:val="single" w:sz="4" w:space="0" w:color="auto"/>
            </w:tcBorders>
            <w:tcW w:w="195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1713"/>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57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наявності документа про сплату адміністративного збо</w:t>
            </w:r>
            <w:r>
              <w:rPr>
                <w:rFonts w:ascii="Times New Roman" w:hAnsi="Times New Roman" w:cs="Times New Roman" w:eastAsia="Times New Roman"/>
                <w:color w:val="000000" w:themeColor="text1"/>
                <w:sz w:val="24"/>
                <w:szCs w:val="24"/>
                <w:lang w:val="uk-UA"/>
              </w:rPr>
              <w:t xml:space="preserve">ру,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w:t>
            </w:r>
            <w:r>
              <w:rPr>
                <w:lang w:val="uk-UA"/>
              </w:rPr>
            </w:r>
            <w:r/>
          </w:p>
        </w:tc>
        <w:tc>
          <w:tcPr>
            <w:tcBorders>
              <w:left w:val="single" w:sz="4" w:space="0" w:color="auto"/>
              <w:top w:val="single" w:sz="4" w:space="0" w:color="auto"/>
              <w:right w:val="single" w:sz="4" w:space="0" w:color="auto"/>
            </w:tcBorders>
            <w:tcW w:w="195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753"/>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57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Реєстрація заяви у базі даних заяв.</w:t>
            </w:r>
            <w:r>
              <w:rPr>
                <w:lang w:val="uk-UA"/>
              </w:rPr>
            </w:r>
            <w:r/>
          </w:p>
        </w:tc>
        <w:tc>
          <w:tcPr>
            <w:tcBorders>
              <w:left w:val="single" w:sz="4" w:space="0" w:color="auto"/>
              <w:top w:val="single" w:sz="4" w:space="0" w:color="auto"/>
              <w:right w:val="single" w:sz="4" w:space="0" w:color="auto"/>
            </w:tcBorders>
            <w:tcW w:w="195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right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907"/>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57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Виготовлення електронних копій шляхом сканування поданих документів та розміщення їх у базі даних заяв.</w:t>
            </w:r>
            <w:r>
              <w:rPr>
                <w:lang w:val="uk-UA"/>
              </w:rPr>
            </w:r>
            <w:r/>
          </w:p>
        </w:tc>
        <w:tc>
          <w:tcPr>
            <w:tcBorders>
              <w:left w:val="single" w:sz="4" w:space="0" w:color="auto"/>
              <w:top w:val="single" w:sz="4" w:space="0" w:color="auto"/>
              <w:right w:val="single" w:sz="4" w:space="0" w:color="auto"/>
            </w:tcBorders>
            <w:tcW w:w="195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991"/>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57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документів до органу державної реєстрації прав </w:t>
            </w:r>
            <w:r>
              <w:rPr>
                <w:lang w:val="uk-UA"/>
              </w:rPr>
            </w:r>
            <w:r/>
          </w:p>
        </w:tc>
        <w:tc>
          <w:tcPr>
            <w:tcBorders>
              <w:left w:val="single" w:sz="4" w:space="0" w:color="auto"/>
              <w:top w:val="single" w:sz="4" w:space="0" w:color="auto"/>
              <w:right w:val="single" w:sz="4" w:space="0" w:color="auto"/>
            </w:tcBorders>
            <w:tcW w:w="195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556"/>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w:t>
            </w:r>
            <w:r>
              <w:rPr>
                <w:lang w:val="uk-UA"/>
              </w:rPr>
            </w:r>
            <w:r/>
          </w:p>
        </w:tc>
        <w:tc>
          <w:tcPr>
            <w:tcBorders>
              <w:left w:val="single" w:sz="4" w:space="0" w:color="auto"/>
              <w:top w:val="single" w:sz="4" w:space="0" w:color="auto"/>
              <w:right w:val="single" w:sz="4" w:space="0" w:color="auto"/>
              <w:bottom w:val="single" w:sz="4" w:space="0" w:color="auto"/>
            </w:tcBorders>
            <w:tcW w:w="5703" w:type="dxa"/>
            <w:textDirection w:val="lrTb"/>
            <w:noWrap w:val="false"/>
          </w:tcPr>
          <w:p>
            <w:pPr>
              <w:ind w:left="0" w:right="-57"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Опрацювання заяви про внесення змін до запису Державного реєстру речових прав на нерухоме майно, а також документів, необхідних для її проведення та оформлення результату надання адміністративної послуги, зокрема:</w:t>
            </w:r>
            <w:r>
              <w:rPr>
                <w:lang w:val="uk-UA"/>
              </w:rPr>
            </w:r>
            <w:r/>
          </w:p>
        </w:tc>
        <w:tc>
          <w:tcPr>
            <w:tcBorders>
              <w:left w:val="single" w:sz="4" w:space="0" w:color="auto"/>
              <w:right w:val="single" w:sz="4" w:space="0" w:color="auto"/>
            </w:tcBorders>
            <w:tcW w:w="1951" w:type="dxa"/>
            <w:vMerge w:val="restar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126" w:type="dxa"/>
            <w:vMerge w:val="restar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строк, що не перевищує 1 робочий день</w:t>
            </w:r>
            <w:r>
              <w:rPr>
                <w:lang w:val="uk-UA"/>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6.1.</w:t>
            </w:r>
            <w:r>
              <w:rPr>
                <w:lang w:val="uk-UA"/>
              </w:rPr>
            </w:r>
            <w:r/>
          </w:p>
        </w:tc>
        <w:tc>
          <w:tcPr>
            <w:tcBorders>
              <w:left w:val="single" w:sz="4" w:space="0" w:color="auto"/>
              <w:top w:val="single" w:sz="4" w:space="0" w:color="auto"/>
              <w:right w:val="single" w:sz="4" w:space="0" w:color="auto"/>
              <w:bottom w:val="single" w:sz="4" w:space="0" w:color="auto"/>
            </w:tcBorders>
            <w:tcW w:w="57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розгляд заяви про внесення змін до запису Державного реєстру речових прав на нерухоме майно та документів, необхідних для її проведення.</w:t>
            </w:r>
            <w:r>
              <w:rPr>
                <w:lang w:val="uk-UA"/>
              </w:rPr>
            </w:r>
            <w:r/>
          </w:p>
        </w:tc>
        <w:tc>
          <w:tcPr>
            <w:tcBorders>
              <w:left w:val="single" w:sz="4" w:space="0" w:color="auto"/>
              <w:right w:val="single" w:sz="4" w:space="0" w:color="auto"/>
            </w:tcBorders>
            <w:tcW w:w="1951"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c>
          <w:tcPr>
            <w:tcBorders>
              <w:left w:val="single" w:sz="4" w:space="0" w:color="auto"/>
              <w:right w:val="single" w:sz="4" w:space="0" w:color="auto"/>
            </w:tcBorders>
            <w:tcW w:w="2126"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6.2.</w:t>
            </w:r>
            <w:r>
              <w:rPr>
                <w:lang w:val="uk-UA"/>
              </w:rPr>
            </w:r>
            <w:r/>
          </w:p>
        </w:tc>
        <w:tc>
          <w:tcPr>
            <w:tcBorders>
              <w:left w:val="single" w:sz="4" w:space="0" w:color="auto"/>
              <w:top w:val="single" w:sz="4" w:space="0" w:color="auto"/>
              <w:right w:val="single" w:sz="4" w:space="0" w:color="auto"/>
              <w:bottom w:val="single" w:sz="4" w:space="0" w:color="auto"/>
            </w:tcBorders>
            <w:tcW w:w="5703"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прийняття рішення про внесення змін до запису Державного реєстру речових прав на нерухоме майно або рішення про відмову у внесенні таких змін, що розміщується на веб-порталі Мін’юсту. </w:t>
            </w:r>
            <w:r>
              <w:rPr>
                <w:lang w:val="uk-UA"/>
              </w:rPr>
            </w:r>
            <w:r/>
          </w:p>
        </w:tc>
        <w:tc>
          <w:tcPr>
            <w:tcBorders>
              <w:left w:val="single" w:sz="4" w:space="0" w:color="auto"/>
              <w:right w:val="single" w:sz="4" w:space="0" w:color="auto"/>
            </w:tcBorders>
            <w:tcW w:w="1951"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c>
          <w:tcPr>
            <w:tcBorders>
              <w:left w:val="single" w:sz="4" w:space="0" w:color="auto"/>
              <w:right w:val="single" w:sz="4" w:space="0" w:color="auto"/>
            </w:tcBorders>
            <w:tcW w:w="2126"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6.3</w:t>
            </w:r>
            <w:r>
              <w:rPr>
                <w:lang w:val="uk-UA"/>
              </w:rPr>
            </w:r>
            <w:r/>
          </w:p>
        </w:tc>
        <w:tc>
          <w:tcPr>
            <w:tcBorders>
              <w:left w:val="single" w:sz="4" w:space="0" w:color="auto"/>
              <w:top w:val="single" w:sz="4" w:space="0" w:color="auto"/>
              <w:right w:val="single" w:sz="4" w:space="0" w:color="auto"/>
              <w:bottom w:val="single" w:sz="4" w:space="0" w:color="auto"/>
            </w:tcBorders>
            <w:tcW w:w="5703"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w:t>
            </w:r>
            <w:r>
              <w:rPr>
                <w:rFonts w:ascii="Times New Roman" w:hAnsi="Times New Roman" w:cs="Times New Roman" w:eastAsia="Times New Roman"/>
                <w:color w:val="000000" w:themeColor="text1"/>
                <w:sz w:val="24"/>
                <w:szCs w:val="24"/>
                <w:lang w:val="uk-UA"/>
              </w:rPr>
              <w:t xml:space="preserve">витяга</w:t>
            </w:r>
            <w:r>
              <w:rPr>
                <w:rFonts w:ascii="Times New Roman" w:hAnsi="Times New Roman" w:cs="Times New Roman" w:eastAsia="Times New Roman"/>
                <w:color w:val="000000" w:themeColor="text1"/>
                <w:sz w:val="24"/>
                <w:szCs w:val="24"/>
                <w:lang w:val="uk-UA"/>
              </w:rPr>
              <w:t xml:space="preserve"> з Державного реєстру речових прав на нерухоме майно (за бажанням заявника), що розміщується на веб-порталі Мін’юсту.</w:t>
            </w:r>
            <w:r>
              <w:rPr>
                <w:lang w:val="uk-UA"/>
              </w:rPr>
            </w:r>
            <w:r/>
          </w:p>
        </w:tc>
        <w:tc>
          <w:tcPr>
            <w:tcBorders>
              <w:left w:val="single" w:sz="4" w:space="0" w:color="auto"/>
              <w:right w:val="single" w:sz="4" w:space="0" w:color="auto"/>
              <w:bottom w:val="single" w:sz="4" w:space="0" w:color="auto"/>
            </w:tcBorders>
            <w:tcW w:w="1951"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c>
          <w:tcPr>
            <w:tcBorders>
              <w:left w:val="single" w:sz="4" w:space="0" w:color="auto"/>
              <w:right w:val="single" w:sz="4" w:space="0" w:color="auto"/>
              <w:bottom w:val="single" w:sz="4" w:space="0" w:color="auto"/>
            </w:tcBorders>
            <w:tcW w:w="2126"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5703"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r>
              <w:rPr>
                <w:lang w:val="uk-UA"/>
              </w:rPr>
            </w:r>
            <w:r/>
          </w:p>
        </w:tc>
        <w:tc>
          <w:tcPr>
            <w:tcBorders>
              <w:left w:val="single" w:sz="4" w:space="0" w:color="auto"/>
              <w:top w:val="single" w:sz="4" w:space="0" w:color="auto"/>
              <w:right w:val="single" w:sz="4" w:space="0" w:color="auto"/>
              <w:bottom w:val="single" w:sz="4" w:space="0" w:color="auto"/>
            </w:tcBorders>
            <w:tcW w:w="1951"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12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прийняття рішення </w:t>
            </w:r>
            <w:r>
              <w:rPr>
                <w:rFonts w:ascii="Times New Roman" w:hAnsi="Times New Roman" w:cs="Times New Roman" w:eastAsia="Times New Roman"/>
                <w:color w:val="000000" w:themeColor="text1"/>
                <w:sz w:val="24"/>
                <w:szCs w:val="24"/>
                <w:lang w:val="uk-UA"/>
              </w:rPr>
              <w:t xml:space="preserve">про внесення</w:t>
            </w:r>
            <w:r>
              <w:rPr>
                <w:rFonts w:ascii="Times New Roman" w:hAnsi="Times New Roman" w:cs="Times New Roman" w:eastAsia="Times New Roman"/>
                <w:color w:val="000000" w:themeColor="text1"/>
                <w:sz w:val="24"/>
                <w:szCs w:val="24"/>
                <w:lang w:val="uk-UA"/>
              </w:rPr>
              <w:t xml:space="preserve"> змін до запису Державного реєстру </w:t>
            </w:r>
            <w:r>
              <w:rPr>
                <w:rFonts w:ascii="Times New Roman" w:hAnsi="Times New Roman" w:cs="Times New Roman" w:eastAsia="Times New Roman"/>
                <w:color w:val="000000" w:themeColor="text1"/>
                <w:sz w:val="24"/>
                <w:szCs w:val="24"/>
                <w:lang w:val="uk-UA"/>
              </w:rPr>
              <w:t xml:space="preserve">речових прав на нерухоме майно або рішення про відмову у внесенні таких змін.</w:t>
            </w:r>
            <w:r>
              <w:rPr>
                <w:lang w:val="uk-UA"/>
              </w:rPr>
            </w:r>
            <w:r/>
          </w:p>
        </w:tc>
      </w:tr>
      <w:tr>
        <w:trPr>
          <w:trHeight w:val="2208"/>
        </w:trPr>
        <w:tc>
          <w:tcPr>
            <w:tcBorders>
              <w:left w:val="single" w:sz="4" w:space="0" w:color="auto"/>
              <w:top w:val="single" w:sz="4" w:space="0" w:color="auto"/>
              <w:right w:val="single" w:sz="4" w:space="0" w:color="auto"/>
            </w:tcBorders>
            <w:tcW w:w="5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8.</w:t>
            </w:r>
            <w:r>
              <w:rPr>
                <w:lang w:val="uk-UA"/>
              </w:rPr>
            </w:r>
            <w:r/>
          </w:p>
        </w:tc>
        <w:tc>
          <w:tcPr>
            <w:tcBorders>
              <w:left w:val="single" w:sz="4" w:space="0" w:color="auto"/>
              <w:top w:val="single" w:sz="4" w:space="0" w:color="auto"/>
              <w:right w:val="single" w:sz="4" w:space="0" w:color="auto"/>
            </w:tcBorders>
            <w:tcW w:w="5703"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Видача рішень та/або витягів з Державного реєстру речових прав на нерухоме майно в паперовій формі (за бажанням заявника) та документів, що подавалися заявником.</w:t>
            </w:r>
            <w:r>
              <w:rPr>
                <w:lang w:val="uk-UA"/>
              </w:rPr>
            </w:r>
            <w:r/>
          </w:p>
        </w:tc>
        <w:tc>
          <w:tcPr>
            <w:tcBorders>
              <w:left w:val="single" w:sz="4" w:space="0" w:color="auto"/>
              <w:top w:val="single" w:sz="4" w:space="0" w:color="auto"/>
              <w:right w:val="single" w:sz="4" w:space="0" w:color="auto"/>
            </w:tcBorders>
            <w:tcW w:w="1951"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прийняття рішення </w:t>
            </w:r>
            <w:r>
              <w:rPr>
                <w:rFonts w:ascii="Times New Roman" w:hAnsi="Times New Roman" w:cs="Times New Roman" w:eastAsia="Times New Roman"/>
                <w:color w:val="000000" w:themeColor="text1"/>
                <w:sz w:val="24"/>
                <w:szCs w:val="24"/>
                <w:lang w:val="uk-UA"/>
              </w:rPr>
              <w:t xml:space="preserve">про внесення</w:t>
            </w:r>
            <w:r>
              <w:rPr>
                <w:rFonts w:ascii="Times New Roman" w:hAnsi="Times New Roman" w:cs="Times New Roman" w:eastAsia="Times New Roman"/>
                <w:color w:val="000000" w:themeColor="text1"/>
                <w:sz w:val="24"/>
                <w:szCs w:val="24"/>
                <w:lang w:val="uk-UA"/>
              </w:rPr>
              <w:t xml:space="preserve"> змін до запису Державного реєстру речових прав на нерухоме майно або рішення про відмову у внесенні таких змін.</w:t>
            </w:r>
            <w:r>
              <w:rPr>
                <w:lang w:val="uk-UA"/>
              </w:rPr>
            </w:r>
            <w:r/>
          </w:p>
        </w:tc>
      </w:tr>
    </w:tbl>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157" w:type="pct"/>
        <w:tblInd w:w="-366"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766"/>
        <w:gridCol w:w="2819"/>
        <w:gridCol w:w="6048"/>
      </w:tblGrid>
      <w:tr>
        <w:trPr>
          <w:trHeight w:val="640"/>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139"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139"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rHeight w:val="1414"/>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139" w:type="pct"/>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70"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 </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139" w:type="pct"/>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речових прав на нерухоме майно та їх обтяжень»</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139"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від 26 жовтня 2011 року № 1141 «Про затвердження Порядку ведення Державного реєстру речових прав на нерухоме майно»</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139"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w:t>
            </w:r>
            <w:r>
              <w:rPr>
                <w:rFonts w:ascii="Times New Roman" w:hAnsi="Times New Roman" w:cs="Times New Roman" w:eastAsia="Times New Roman"/>
                <w:color w:val="000000" w:themeColor="text1"/>
                <w:sz w:val="24"/>
                <w:szCs w:val="24"/>
                <w:lang w:val="uk-UA" w:eastAsia="uk-UA"/>
              </w:rPr>
              <w:t xml:space="preserve">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№1504/29634</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39"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39"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скасування запису Державного реєстру речових прав на нерухоме майно;</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судове рішення</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39" w:type="pct"/>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паперовій формі</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39"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 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139" w:type="pct"/>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Надається у день прийняття заяви</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146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державній реєстрації</w:t>
            </w:r>
            <w:r>
              <w:rPr>
                <w:lang w:val="uk-UA"/>
              </w:rPr>
            </w:r>
            <w:r/>
          </w:p>
        </w:tc>
        <w:tc>
          <w:tcPr>
            <w:tcBorders>
              <w:bottom w:val="single" w:sz="4" w:space="0" w:color="auto"/>
            </w:tcBorders>
            <w:tcW w:w="3139" w:type="pct"/>
            <w:textDirection w:val="lrTb"/>
            <w:noWrap w:val="false"/>
          </w:tcPr>
          <w:p>
            <w:pPr>
              <w:pStyle w:val="897"/>
              <w:numPr>
                <w:ilvl w:val="0"/>
                <w:numId w:val="10"/>
              </w:numPr>
              <w:ind w:left="0" w:firstLine="0"/>
              <w:jc w:val="both"/>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подані</w:t>
            </w:r>
            <w:r>
              <w:rPr>
                <w:rFonts w:ascii="Times New Roman" w:hAnsi="Times New Roman" w:cs="Times New Roman" w:eastAsia="Times New Roman"/>
                <w:color w:val="000000" w:themeColor="text1"/>
                <w:spacing w:val="-10"/>
                <w:sz w:val="24"/>
                <w:szCs w:val="24"/>
                <w:lang w:val="uk-UA"/>
              </w:rPr>
              <w:t xml:space="preserve"> </w:t>
            </w:r>
            <w:r>
              <w:rPr>
                <w:rFonts w:ascii="Times New Roman" w:hAnsi="Times New Roman" w:cs="Times New Roman" w:eastAsia="Times New Roman"/>
                <w:color w:val="000000" w:themeColor="text1"/>
                <w:sz w:val="24"/>
                <w:szCs w:val="24"/>
                <w:lang w:val="uk-UA"/>
              </w:rPr>
              <w:t xml:space="preserve">документи</w:t>
            </w:r>
            <w:r>
              <w:rPr>
                <w:rFonts w:ascii="Times New Roman" w:hAnsi="Times New Roman" w:cs="Times New Roman" w:eastAsia="Times New Roman"/>
                <w:color w:val="000000" w:themeColor="text1"/>
                <w:spacing w:val="-10"/>
                <w:sz w:val="24"/>
                <w:szCs w:val="24"/>
                <w:lang w:val="uk-UA"/>
              </w:rPr>
              <w:t xml:space="preserve"> </w:t>
            </w:r>
            <w:r>
              <w:rPr>
                <w:rFonts w:ascii="Times New Roman" w:hAnsi="Times New Roman" w:cs="Times New Roman" w:eastAsia="Times New Roman"/>
                <w:color w:val="000000" w:themeColor="text1"/>
                <w:sz w:val="24"/>
                <w:szCs w:val="24"/>
                <w:lang w:val="uk-UA"/>
              </w:rPr>
              <w:t xml:space="preserve">не</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відповідають</w:t>
            </w:r>
            <w:r>
              <w:rPr>
                <w:rFonts w:ascii="Times New Roman" w:hAnsi="Times New Roman" w:cs="Times New Roman" w:eastAsia="Times New Roman"/>
                <w:color w:val="000000" w:themeColor="text1"/>
                <w:spacing w:val="-10"/>
                <w:sz w:val="24"/>
                <w:szCs w:val="24"/>
                <w:lang w:val="uk-UA"/>
              </w:rPr>
              <w:t xml:space="preserve"> </w:t>
            </w:r>
            <w:r>
              <w:rPr>
                <w:rFonts w:ascii="Times New Roman" w:hAnsi="Times New Roman" w:cs="Times New Roman" w:eastAsia="Times New Roman"/>
                <w:color w:val="000000" w:themeColor="text1"/>
                <w:sz w:val="24"/>
                <w:szCs w:val="24"/>
                <w:lang w:val="uk-UA"/>
              </w:rPr>
              <w:t xml:space="preserve">вимогам,</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встановленим</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цим</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Законом;</w:t>
            </w:r>
            <w:r>
              <w:rPr>
                <w:lang w:val="uk-UA"/>
              </w:rPr>
            </w:r>
            <w:r/>
          </w:p>
          <w:p>
            <w:pPr>
              <w:pStyle w:val="897"/>
              <w:numPr>
                <w:ilvl w:val="0"/>
                <w:numId w:val="10"/>
              </w:numPr>
              <w:ind w:left="0" w:firstLine="0"/>
              <w:jc w:val="both"/>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подані</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документи</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не</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дають</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змоги</w:t>
            </w:r>
            <w:r>
              <w:rPr>
                <w:rFonts w:ascii="Times New Roman" w:hAnsi="Times New Roman" w:cs="Times New Roman" w:eastAsia="Times New Roman"/>
                <w:color w:val="000000" w:themeColor="text1"/>
                <w:spacing w:val="-8"/>
                <w:sz w:val="24"/>
                <w:szCs w:val="24"/>
                <w:lang w:val="uk-UA"/>
              </w:rPr>
              <w:t xml:space="preserve"> </w:t>
            </w:r>
            <w:r>
              <w:rPr>
                <w:rFonts w:ascii="Times New Roman" w:hAnsi="Times New Roman" w:cs="Times New Roman" w:eastAsia="Times New Roman"/>
                <w:color w:val="000000" w:themeColor="text1"/>
                <w:sz w:val="24"/>
                <w:szCs w:val="24"/>
                <w:lang w:val="uk-UA"/>
              </w:rPr>
              <w:t xml:space="preserve">встановити</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набуття,</w:t>
            </w:r>
            <w:r>
              <w:rPr>
                <w:rFonts w:ascii="Times New Roman" w:hAnsi="Times New Roman" w:cs="Times New Roman" w:eastAsia="Times New Roman"/>
                <w:color w:val="000000" w:themeColor="text1"/>
                <w:spacing w:val="-58"/>
                <w:sz w:val="24"/>
                <w:szCs w:val="24"/>
                <w:lang w:val="uk-UA"/>
              </w:rPr>
              <w:t xml:space="preserve"> </w:t>
            </w:r>
            <w:r>
              <w:rPr>
                <w:rFonts w:ascii="Times New Roman" w:hAnsi="Times New Roman" w:cs="Times New Roman" w:eastAsia="Times New Roman"/>
                <w:color w:val="000000" w:themeColor="text1"/>
                <w:sz w:val="24"/>
                <w:szCs w:val="24"/>
                <w:lang w:val="uk-UA"/>
              </w:rPr>
              <w:t xml:space="preserve">зміну або припинення речових прав на нерухоме майно та</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їх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обтяження;</w:t>
            </w:r>
            <w:r>
              <w:rPr>
                <w:lang w:val="uk-UA"/>
              </w:rPr>
            </w:r>
            <w:r/>
          </w:p>
          <w:p>
            <w:pPr>
              <w:pStyle w:val="897"/>
              <w:numPr>
                <w:ilvl w:val="0"/>
                <w:numId w:val="10"/>
              </w:numPr>
              <w:ind w:left="0"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наявні суперечності між заявленими та вже</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зареєстрованими</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речовими</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правами</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та</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їх</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обтяженнями;</w:t>
            </w:r>
            <w:r>
              <w:rPr>
                <w:lang w:val="uk-UA"/>
              </w:rPr>
            </w:r>
            <w:r/>
          </w:p>
          <w:p>
            <w:pPr>
              <w:pStyle w:val="897"/>
              <w:numPr>
                <w:ilvl w:val="0"/>
                <w:numId w:val="10"/>
              </w:numPr>
              <w:ind w:left="0"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завершення строку, встановленого частиною</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третьою статті 23 цього Закону, не усунені обставини, що</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були підставою для прийняття рішення про зупинення</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розгляду</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заяви</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державну</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реєстрацію</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lang w:val="uk-UA"/>
              </w:rPr>
            </w:r>
            <w:r/>
          </w:p>
          <w:p>
            <w:pPr>
              <w:pStyle w:val="897"/>
              <w:numPr>
                <w:ilvl w:val="0"/>
                <w:numId w:val="10"/>
              </w:numPr>
              <w:ind w:left="0"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заявником</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подано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ті</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самі</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документи,</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підставі</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яких</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заявлене речове право, обтяження вже зареєстровано у</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Державному</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реєстрі</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sz="4" w:space="0" w:color="auto"/>
              <w:bottom w:val="single" w:color="000000" w:sz="6" w:space="0"/>
            </w:tcBorders>
            <w:tcW w:w="146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3139" w:type="pct"/>
            <w:textDirection w:val="lrTb"/>
            <w:noWrap w:val="false"/>
          </w:tcPr>
          <w:p>
            <w:pPr>
              <w:pStyle w:val="897"/>
              <w:numPr>
                <w:ilvl w:val="0"/>
                <w:numId w:val="11"/>
              </w:numPr>
              <w:ind w:left="0" w:firstLine="0"/>
              <w:spacing w:lineRule="auto" w:line="240" w:after="0" w:afterAutospacing="0" w:before="0" w:beforeAutospacing="0"/>
              <w:tabs>
                <w:tab w:val="left" w:pos="4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прийняття</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рішення</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скасування;</w:t>
            </w:r>
            <w:r>
              <w:rPr>
                <w:lang w:val="uk-UA"/>
              </w:rPr>
            </w:r>
            <w:r/>
          </w:p>
          <w:p>
            <w:pPr>
              <w:pStyle w:val="897"/>
              <w:numPr>
                <w:ilvl w:val="0"/>
                <w:numId w:val="11"/>
              </w:numPr>
              <w:ind w:left="0" w:right="53"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запису про скасування/скасування державної</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реєстрації</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на</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нерухоме</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майно</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та</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їх</w:t>
            </w:r>
            <w:r>
              <w:rPr>
                <w:rFonts w:ascii="Times New Roman" w:hAnsi="Times New Roman" w:cs="Times New Roman" w:eastAsia="Times New Roman"/>
                <w:color w:val="000000" w:themeColor="text1"/>
                <w:spacing w:val="-4"/>
                <w:sz w:val="24"/>
                <w:szCs w:val="24"/>
                <w:lang w:val="uk-UA"/>
              </w:rPr>
              <w:t xml:space="preserve"> </w:t>
            </w:r>
            <w:r>
              <w:rPr>
                <w:rFonts w:ascii="Times New Roman" w:hAnsi="Times New Roman" w:cs="Times New Roman" w:eastAsia="Times New Roman"/>
                <w:color w:val="000000" w:themeColor="text1"/>
                <w:sz w:val="24"/>
                <w:szCs w:val="24"/>
                <w:lang w:val="uk-UA"/>
              </w:rPr>
              <w:t xml:space="preserve">обтяжень;</w:t>
            </w:r>
            <w:r>
              <w:rPr>
                <w:lang w:val="uk-UA"/>
              </w:rPr>
            </w:r>
            <w:r/>
          </w:p>
          <w:p>
            <w:pPr>
              <w:pStyle w:val="897"/>
              <w:numPr>
                <w:ilvl w:val="0"/>
                <w:numId w:val="11"/>
              </w:numPr>
              <w:ind w:left="0" w:right="53"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витягу</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з</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Державного</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реєстру</w:t>
            </w:r>
            <w:r>
              <w:rPr>
                <w:rFonts w:ascii="Times New Roman" w:hAnsi="Times New Roman" w:cs="Times New Roman" w:eastAsia="Times New Roman"/>
                <w:color w:val="000000" w:themeColor="text1"/>
                <w:spacing w:val="-7"/>
                <w:sz w:val="24"/>
                <w:szCs w:val="24"/>
                <w:lang w:val="uk-UA"/>
              </w:rPr>
              <w:t xml:space="preserve"> </w:t>
            </w:r>
            <w:r>
              <w:rPr>
                <w:rFonts w:ascii="Times New Roman" w:hAnsi="Times New Roman" w:cs="Times New Roman" w:eastAsia="Times New Roman"/>
                <w:color w:val="000000" w:themeColor="text1"/>
                <w:sz w:val="24"/>
                <w:szCs w:val="24"/>
                <w:lang w:val="uk-UA"/>
              </w:rPr>
              <w:t xml:space="preserve">речових</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на нерухоме майно про проведену державну реєстрацію</w:t>
            </w:r>
            <w:r>
              <w:rPr>
                <w:rFonts w:ascii="Times New Roman" w:hAnsi="Times New Roman" w:cs="Times New Roman" w:eastAsia="Times New Roman"/>
                <w:color w:val="000000" w:themeColor="text1"/>
                <w:spacing w:val="1"/>
                <w:sz w:val="24"/>
                <w:szCs w:val="24"/>
                <w:lang w:val="uk-UA"/>
              </w:rPr>
              <w:t xml:space="preserve"> </w:t>
            </w:r>
            <w:r>
              <w:rPr>
                <w:rFonts w:ascii="Times New Roman" w:hAnsi="Times New Roman" w:cs="Times New Roman" w:eastAsia="Times New Roman"/>
                <w:color w:val="000000" w:themeColor="text1"/>
                <w:sz w:val="24"/>
                <w:szCs w:val="24"/>
                <w:lang w:val="uk-UA"/>
              </w:rPr>
              <w:t xml:space="preserve">прав;</w:t>
            </w:r>
            <w:r>
              <w:rPr>
                <w:lang w:val="uk-UA"/>
              </w:rPr>
            </w:r>
            <w:r/>
          </w:p>
          <w:p>
            <w:pPr>
              <w:pStyle w:val="898"/>
              <w:numPr>
                <w:ilvl w:val="0"/>
                <w:numId w:val="11"/>
              </w:numPr>
              <w:ind w:left="0" w:firstLine="0"/>
              <w:jc w:val="both"/>
              <w:spacing w:lineRule="auto" w:line="240" w:after="0" w:afterAutospacing="0" w:before="0" w:beforeAutospacing="0"/>
              <w:tabs>
                <w:tab w:val="left" w:pos="358"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рішення</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про</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відмову</w:t>
            </w:r>
            <w:r>
              <w:rPr>
                <w:rFonts w:ascii="Times New Roman" w:hAnsi="Times New Roman" w:cs="Times New Roman" w:eastAsia="Times New Roman"/>
                <w:color w:val="000000" w:themeColor="text1"/>
                <w:spacing w:val="-6"/>
                <w:sz w:val="24"/>
                <w:szCs w:val="24"/>
                <w:lang w:val="uk-UA"/>
              </w:rPr>
              <w:t xml:space="preserve"> </w:t>
            </w:r>
            <w:r>
              <w:rPr>
                <w:rFonts w:ascii="Times New Roman" w:hAnsi="Times New Roman" w:cs="Times New Roman" w:eastAsia="Times New Roman"/>
                <w:color w:val="000000" w:themeColor="text1"/>
                <w:sz w:val="24"/>
                <w:szCs w:val="24"/>
                <w:lang w:val="uk-UA"/>
              </w:rPr>
              <w:t xml:space="preserve">у</w:t>
            </w:r>
            <w:r>
              <w:rPr>
                <w:rFonts w:ascii="Times New Roman" w:hAnsi="Times New Roman" w:cs="Times New Roman" w:eastAsia="Times New Roman"/>
                <w:color w:val="000000" w:themeColor="text1"/>
                <w:spacing w:val="-5"/>
                <w:sz w:val="24"/>
                <w:szCs w:val="24"/>
                <w:lang w:val="uk-UA"/>
              </w:rPr>
              <w:t xml:space="preserve"> </w:t>
            </w:r>
            <w:r>
              <w:rPr>
                <w:rFonts w:ascii="Times New Roman" w:hAnsi="Times New Roman" w:cs="Times New Roman" w:eastAsia="Times New Roman"/>
                <w:color w:val="000000" w:themeColor="text1"/>
                <w:sz w:val="24"/>
                <w:szCs w:val="24"/>
                <w:lang w:val="uk-UA"/>
              </w:rPr>
              <w:t xml:space="preserve">скасуванні</w:t>
            </w:r>
            <w:r>
              <w:rPr>
                <w:lang w:val="uk-UA"/>
              </w:rPr>
            </w:r>
            <w:r/>
          </w:p>
        </w:tc>
      </w:tr>
      <w:tr>
        <w:trPr/>
        <w:tc>
          <w:tcPr>
            <w:tcBorders>
              <w:left w:val="single" w:color="000000" w:sz="6" w:space="0"/>
              <w:top w:val="single" w:color="000000" w:sz="6" w:space="0"/>
              <w:right w:val="single" w:color="000000" w:sz="6" w:space="0"/>
              <w:bottom w:val="single" w:color="000000" w:sz="6" w:space="0"/>
            </w:tcBorders>
            <w:tcW w:w="39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sz="4" w:space="0" w:color="auto"/>
              <w:bottom w:val="single" w:color="000000" w:sz="6" w:space="0"/>
            </w:tcBorders>
            <w:tcW w:w="146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sz="4" w:space="0" w:color="auto"/>
              <w:top w:val="single" w:sz="4" w:space="0" w:color="auto"/>
              <w:right w:val="single" w:sz="4" w:space="0" w:color="auto"/>
              <w:bottom w:val="single" w:sz="4" w:space="0" w:color="auto"/>
            </w:tcBorders>
            <w:tcW w:w="3139" w:type="pct"/>
            <w:textDirection w:val="lrTb"/>
            <w:noWrap w:val="false"/>
          </w:tcPr>
          <w:p>
            <w:pPr>
              <w:pStyle w:val="897"/>
              <w:ind w:left="0" w:right="443"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Через</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центр</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надання</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адміністративних</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послуг</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або</w:t>
            </w:r>
            <w:r>
              <w:rPr>
                <w:rFonts w:ascii="Times New Roman" w:hAnsi="Times New Roman" w:cs="Times New Roman" w:eastAsia="Times New Roman"/>
                <w:color w:val="000000" w:themeColor="text1"/>
                <w:spacing w:val="-57"/>
                <w:sz w:val="24"/>
                <w:szCs w:val="24"/>
                <w:lang w:val="uk-UA"/>
              </w:rPr>
              <w:t xml:space="preserve"> </w:t>
            </w:r>
            <w:r>
              <w:rPr>
                <w:rFonts w:ascii="Times New Roman" w:hAnsi="Times New Roman" w:cs="Times New Roman" w:eastAsia="Times New Roman"/>
                <w:color w:val="000000" w:themeColor="text1"/>
                <w:sz w:val="24"/>
                <w:szCs w:val="24"/>
                <w:lang w:val="uk-UA"/>
              </w:rPr>
              <w:t xml:space="preserve">безпосередньо</w:t>
            </w:r>
            <w:r>
              <w:rPr>
                <w:rFonts w:ascii="Times New Roman" w:hAnsi="Times New Roman" w:cs="Times New Roman" w:eastAsia="Times New Roman"/>
                <w:color w:val="000000" w:themeColor="text1"/>
                <w:spacing w:val="-3"/>
                <w:sz w:val="24"/>
                <w:szCs w:val="24"/>
                <w:lang w:val="uk-UA"/>
              </w:rPr>
              <w:t xml:space="preserve"> </w:t>
            </w:r>
            <w:r>
              <w:rPr>
                <w:rFonts w:ascii="Times New Roman" w:hAnsi="Times New Roman" w:cs="Times New Roman" w:eastAsia="Times New Roman"/>
                <w:color w:val="000000" w:themeColor="text1"/>
                <w:sz w:val="24"/>
                <w:szCs w:val="24"/>
                <w:lang w:val="uk-UA"/>
              </w:rPr>
              <w:t xml:space="preserve">державним</w:t>
            </w:r>
            <w:r>
              <w:rPr>
                <w:rFonts w:ascii="Times New Roman" w:hAnsi="Times New Roman" w:cs="Times New Roman" w:eastAsia="Times New Roman"/>
                <w:color w:val="000000" w:themeColor="text1"/>
                <w:spacing w:val="-2"/>
                <w:sz w:val="24"/>
                <w:szCs w:val="24"/>
                <w:lang w:val="uk-UA"/>
              </w:rPr>
              <w:t xml:space="preserve"> </w:t>
            </w:r>
            <w:r>
              <w:rPr>
                <w:rFonts w:ascii="Times New Roman" w:hAnsi="Times New Roman" w:cs="Times New Roman" w:eastAsia="Times New Roman"/>
                <w:color w:val="000000" w:themeColor="text1"/>
                <w:sz w:val="24"/>
                <w:szCs w:val="24"/>
                <w:lang w:val="uk-UA"/>
              </w:rPr>
              <w:t xml:space="preserve">реєстратором;</w:t>
            </w:r>
            <w:r>
              <w:rPr>
                <w:lang w:val="uk-UA"/>
              </w:rPr>
            </w:r>
            <w:r/>
          </w:p>
          <w:p>
            <w:pPr>
              <w:contextualSpacing w:val="true"/>
              <w:ind w:left="0" w:firstLine="0"/>
              <w:jc w:val="both"/>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Вебпортал</w:t>
            </w:r>
            <w:r>
              <w:rPr>
                <w:rFonts w:ascii="Times New Roman" w:hAnsi="Times New Roman" w:cs="Times New Roman" w:eastAsia="Times New Roman"/>
                <w:color w:val="000000" w:themeColor="text1"/>
                <w:spacing w:val="-9"/>
                <w:sz w:val="24"/>
                <w:szCs w:val="24"/>
                <w:lang w:val="uk-UA"/>
              </w:rPr>
              <w:t xml:space="preserve"> </w:t>
            </w:r>
            <w:r>
              <w:rPr>
                <w:rFonts w:ascii="Times New Roman" w:hAnsi="Times New Roman" w:cs="Times New Roman" w:eastAsia="Times New Roman"/>
                <w:color w:val="000000" w:themeColor="text1"/>
                <w:sz w:val="24"/>
                <w:szCs w:val="24"/>
                <w:lang w:val="uk-UA"/>
              </w:rPr>
              <w:t xml:space="preserve">Мін’юсту*</w:t>
            </w:r>
            <w:r>
              <w:rPr>
                <w:lang w:val="uk-UA"/>
              </w:rPr>
            </w:r>
            <w:r/>
          </w:p>
        </w:tc>
      </w:tr>
    </w:tbl>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доопрацювання порталу електронних сервісів, який буде забезпечувати можливість подання таких документів в електронній формі</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r>
        <w:rPr>
          <w:rFonts w:ascii="Times New Roman" w:hAnsi="Times New Roman" w:cs="Times New Roman" w:eastAsia="Times New Roman"/>
          <w:b/>
          <w:color w:val="000000" w:themeColor="text1"/>
          <w:sz w:val="24"/>
          <w:szCs w:val="24"/>
          <w:lang w:val="uk-UA"/>
        </w:rPr>
      </w:r>
      <w:r>
        <w:rPr>
          <w:lang w:val="uk-UA"/>
        </w:rPr>
      </w:r>
      <w:r/>
    </w:p>
    <w:tbl>
      <w:tblPr>
        <w:tblW w:w="10380"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5278"/>
        <w:gridCol w:w="1843"/>
        <w:gridCol w:w="2693"/>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 з/п</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Етапи опрацювання звернення про надання адміністративної послуги</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184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Відповідальна особа в залежності від суб’єкта до якого звернувся заявник</w:t>
            </w:r>
            <w:r>
              <w:rPr>
                <w:sz w:val="16"/>
                <w:lang w:val="uk-UA"/>
              </w:rPr>
            </w:r>
            <w:r>
              <w:rPr>
                <w:sz w:val="16"/>
              </w:rPr>
            </w:r>
          </w:p>
        </w:tc>
        <w:tc>
          <w:tcPr>
            <w:tcBorders>
              <w:left w:val="single" w:sz="4" w:space="0" w:color="auto"/>
              <w:top w:val="single" w:sz="4" w:space="0" w:color="auto"/>
              <w:right w:val="single" w:sz="4" w:space="0" w:color="auto"/>
              <w:bottom w:val="single" w:sz="4" w:space="0" w:color="auto"/>
            </w:tcBorders>
            <w:tcW w:w="26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18"/>
                <w:szCs w:val="24"/>
                <w:lang w:val="uk-UA"/>
              </w:rPr>
              <w:suppressLineNumbers w:val="0"/>
            </w:pPr>
            <w:r>
              <w:rPr>
                <w:rFonts w:ascii="Times New Roman" w:hAnsi="Times New Roman" w:cs="Times New Roman" w:eastAsia="Times New Roman"/>
                <w:b/>
                <w:color w:val="000000" w:themeColor="text1"/>
                <w:sz w:val="18"/>
                <w:szCs w:val="24"/>
                <w:lang w:val="uk-UA"/>
              </w:rPr>
              <w:t xml:space="preserve">Строки виконання етапів</w:t>
            </w:r>
            <w:r>
              <w:rPr>
                <w:sz w:val="16"/>
                <w:lang w:val="uk-UA"/>
              </w:rPr>
            </w:r>
            <w:r>
              <w:rPr>
                <w:sz w:val="16"/>
              </w:rPr>
            </w:r>
          </w:p>
        </w:tc>
      </w:tr>
      <w:tr>
        <w:trPr>
          <w:trHeight w:val="433"/>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52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Інформування про види послуг, перелік документів тощо.</w:t>
            </w:r>
            <w:r>
              <w:rPr>
                <w:lang w:val="uk-UA"/>
              </w:rPr>
            </w:r>
            <w:r/>
          </w:p>
        </w:tc>
        <w:tc>
          <w:tcPr>
            <w:shd w:val="clear" w:fill="auto" w:color="auto"/>
            <w:tcBorders>
              <w:left w:val="single" w:sz="4" w:space="0" w:color="auto"/>
              <w:top w:val="single" w:sz="4" w:space="0" w:color="auto"/>
              <w:right w:val="single" w:sz="4" w:space="0" w:color="auto"/>
            </w:tcBorders>
            <w:tcW w:w="184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6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1033"/>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52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w:t>
            </w:r>
            <w:r>
              <w:rPr>
                <w:lang w:val="uk-UA"/>
              </w:rPr>
            </w:r>
            <w:r/>
          </w:p>
        </w:tc>
        <w:tc>
          <w:tcPr>
            <w:tcBorders>
              <w:left w:val="single" w:sz="4" w:space="0" w:color="auto"/>
              <w:top w:val="single" w:sz="4" w:space="0" w:color="auto"/>
              <w:right w:val="single" w:sz="4" w:space="0" w:color="auto"/>
            </w:tcBorders>
            <w:tcW w:w="184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tcBorders>
            <w:tcW w:w="26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835"/>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52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Реєстрація заяви у базі даних заяв.</w:t>
            </w:r>
            <w:r>
              <w:rPr>
                <w:lang w:val="uk-UA"/>
              </w:rPr>
            </w:r>
            <w:r/>
          </w:p>
        </w:tc>
        <w:tc>
          <w:tcPr>
            <w:tcBorders>
              <w:left w:val="single" w:sz="4" w:space="0" w:color="auto"/>
              <w:top w:val="single" w:sz="4" w:space="0" w:color="auto"/>
              <w:right w:val="single" w:sz="4" w:space="0" w:color="auto"/>
            </w:tcBorders>
            <w:tcW w:w="184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right w:val="single" w:sz="4" w:space="0" w:color="auto"/>
            </w:tcBorders>
            <w:tcW w:w="26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605"/>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Виготовлення електронних копій шляхом сканування поданих документів та розміщення їх у базі даних заяв.</w:t>
            </w:r>
            <w:r>
              <w:rPr>
                <w:lang w:val="uk-UA"/>
              </w:rPr>
            </w:r>
            <w:r/>
          </w:p>
        </w:tc>
        <w:tc>
          <w:tcPr>
            <w:tcBorders>
              <w:left w:val="single" w:sz="4" w:space="0" w:color="auto"/>
              <w:top w:val="single" w:sz="4" w:space="0" w:color="auto"/>
              <w:right w:val="single" w:sz="4" w:space="0" w:color="auto"/>
            </w:tcBorders>
            <w:tcW w:w="184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6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документів до органу державної реєстрації прав </w:t>
            </w:r>
            <w:r>
              <w:rPr>
                <w:lang w:val="uk-UA"/>
              </w:rPr>
            </w:r>
            <w:r/>
          </w:p>
        </w:tc>
        <w:tc>
          <w:tcPr>
            <w:tcBorders>
              <w:left w:val="single" w:sz="4" w:space="0" w:color="auto"/>
              <w:top w:val="single" w:sz="4" w:space="0" w:color="auto"/>
              <w:right w:val="single" w:sz="4" w:space="0" w:color="auto"/>
              <w:bottom w:val="single" w:sz="4" w:space="0" w:color="auto"/>
            </w:tcBorders>
            <w:tcW w:w="184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w:t>
            </w:r>
            <w:r>
              <w:rPr>
                <w:lang w:val="uk-UA"/>
              </w:rPr>
            </w:r>
            <w:r/>
          </w:p>
        </w:tc>
        <w:tc>
          <w:tcPr>
            <w:tcBorders>
              <w:left w:val="single" w:sz="4" w:space="0" w:color="auto"/>
              <w:top w:val="single" w:sz="4" w:space="0" w:color="auto"/>
              <w:right w:val="single" w:sz="4" w:space="0" w:color="auto"/>
              <w:bottom w:val="single" w:sz="4" w:space="0" w:color="auto"/>
            </w:tcBorders>
            <w:tcW w:w="26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right="-57"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Опрацювання заяви про скасування запису Державного реєстру речових прав на нерухоме майно, а також документів, необхідних для її проведення та оформлення результату надання адміністративної послуги, зокрема:</w:t>
            </w:r>
            <w:r>
              <w:rPr>
                <w:lang w:val="uk-UA"/>
              </w:rPr>
            </w:r>
            <w:r/>
          </w:p>
        </w:tc>
        <w:tc>
          <w:tcPr>
            <w:tcBorders>
              <w:left w:val="single" w:sz="4" w:space="0" w:color="auto"/>
              <w:top w:val="single" w:sz="4" w:space="0" w:color="auto"/>
              <w:right w:val="single" w:sz="4" w:space="0" w:color="auto"/>
            </w:tcBorders>
            <w:tcW w:w="1843" w:type="dxa"/>
            <w:vMerge w:val="restar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tcBorders>
            <w:tcW w:w="2693" w:type="dxa"/>
            <w:vMerge w:val="restar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день надходження заяви.</w:t>
            </w:r>
            <w:r>
              <w:rPr>
                <w:lang w:val="uk-UA"/>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6.1.</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розгляд заяви про скасування запису Державного реєстру речових прав на нерухоме майно та документів, необхідних для її проведення.</w:t>
            </w:r>
            <w:r>
              <w:rPr>
                <w:lang w:val="uk-UA"/>
              </w:rPr>
            </w:r>
            <w:r/>
          </w:p>
        </w:tc>
        <w:tc>
          <w:tcPr>
            <w:tcBorders>
              <w:left w:val="single" w:sz="4" w:space="0" w:color="auto"/>
              <w:right w:val="single" w:sz="4" w:space="0" w:color="auto"/>
            </w:tcBorders>
            <w:tcW w:w="1843"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c>
          <w:tcPr>
            <w:tcBorders>
              <w:left w:val="single" w:sz="4" w:space="0" w:color="auto"/>
              <w:right w:val="single" w:sz="4" w:space="0" w:color="auto"/>
            </w:tcBorders>
            <w:tcW w:w="2693"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6.2.</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прийняття рішення про скасування запису Державного реєстру речових прав на нерухоме майно або рішення про відмову у внесенні таких змін, що розміщується на веб-порталі Мін’юсту. </w:t>
            </w:r>
            <w:r>
              <w:rPr>
                <w:lang w:val="uk-UA"/>
              </w:rPr>
            </w:r>
            <w:r/>
          </w:p>
        </w:tc>
        <w:tc>
          <w:tcPr>
            <w:tcBorders>
              <w:left w:val="single" w:sz="4" w:space="0" w:color="auto"/>
              <w:right w:val="single" w:sz="4" w:space="0" w:color="auto"/>
            </w:tcBorders>
            <w:tcW w:w="1843"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c>
          <w:tcPr>
            <w:tcBorders>
              <w:left w:val="single" w:sz="4" w:space="0" w:color="auto"/>
              <w:right w:val="single" w:sz="4" w:space="0" w:color="auto"/>
            </w:tcBorders>
            <w:tcW w:w="2693"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6.3</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w:t>
            </w:r>
            <w:r>
              <w:rPr>
                <w:rFonts w:ascii="Times New Roman" w:hAnsi="Times New Roman" w:cs="Times New Roman" w:eastAsia="Times New Roman"/>
                <w:color w:val="000000" w:themeColor="text1"/>
                <w:sz w:val="24"/>
                <w:szCs w:val="24"/>
                <w:lang w:val="uk-UA"/>
              </w:rPr>
              <w:t xml:space="preserve">витяга</w:t>
            </w:r>
            <w:r>
              <w:rPr>
                <w:rFonts w:ascii="Times New Roman" w:hAnsi="Times New Roman" w:cs="Times New Roman" w:eastAsia="Times New Roman"/>
                <w:color w:val="000000" w:themeColor="text1"/>
                <w:sz w:val="24"/>
                <w:szCs w:val="24"/>
                <w:lang w:val="uk-UA"/>
              </w:rPr>
              <w:t xml:space="preserve"> з Державного реєстру речових прав на нерухоме майно (за бажанням заявника), що розміщується на веб-порталі Мін’юсту.</w:t>
            </w:r>
            <w:r>
              <w:rPr>
                <w:lang w:val="uk-UA"/>
              </w:rPr>
            </w:r>
            <w:r/>
          </w:p>
        </w:tc>
        <w:tc>
          <w:tcPr>
            <w:tcBorders>
              <w:left w:val="single" w:sz="4" w:space="0" w:color="auto"/>
              <w:right w:val="single" w:sz="4" w:space="0" w:color="auto"/>
              <w:bottom w:val="single" w:sz="4" w:space="0" w:color="auto"/>
            </w:tcBorders>
            <w:tcW w:w="1843"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c>
          <w:tcPr>
            <w:tcBorders>
              <w:left w:val="single" w:sz="4" w:space="0" w:color="auto"/>
              <w:right w:val="single" w:sz="4" w:space="0" w:color="auto"/>
              <w:bottom w:val="single" w:sz="4" w:space="0" w:color="auto"/>
            </w:tcBorders>
            <w:tcW w:w="2693"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r>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5278"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r>
              <w:rPr>
                <w:lang w:val="uk-UA"/>
              </w:rPr>
            </w:r>
            <w:r/>
          </w:p>
        </w:tc>
        <w:tc>
          <w:tcPr>
            <w:tcBorders>
              <w:left w:val="single" w:sz="4" w:space="0" w:color="auto"/>
              <w:top w:val="single" w:sz="4" w:space="0" w:color="auto"/>
              <w:right w:val="single" w:sz="4" w:space="0" w:color="auto"/>
              <w:bottom w:val="single" w:sz="4" w:space="0" w:color="auto"/>
            </w:tcBorders>
            <w:tcW w:w="1843"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69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прийняття рішення </w:t>
            </w:r>
            <w:r>
              <w:rPr>
                <w:rFonts w:ascii="Times New Roman" w:hAnsi="Times New Roman" w:cs="Times New Roman" w:eastAsia="Times New Roman"/>
                <w:color w:val="000000" w:themeColor="text1"/>
                <w:sz w:val="24"/>
                <w:szCs w:val="24"/>
                <w:lang w:val="uk-UA"/>
              </w:rPr>
              <w:t xml:space="preserve">провнесення</w:t>
            </w:r>
            <w:r>
              <w:rPr>
                <w:rFonts w:ascii="Times New Roman" w:hAnsi="Times New Roman" w:cs="Times New Roman" w:eastAsia="Times New Roman"/>
                <w:color w:val="000000" w:themeColor="text1"/>
                <w:sz w:val="24"/>
                <w:szCs w:val="24"/>
                <w:lang w:val="uk-UA"/>
              </w:rPr>
              <w:t xml:space="preserve"> змін до запису Державного реєстру речових прав на нерухоме майно або рішення про відмову у внесенні таких змін.</w:t>
            </w:r>
            <w:r>
              <w:rPr>
                <w:lang w:val="uk-UA"/>
              </w:rPr>
            </w:r>
            <w:r/>
          </w:p>
        </w:tc>
      </w:tr>
      <w:tr>
        <w:trPr>
          <w:trHeight w:val="2208"/>
        </w:trPr>
        <w:tc>
          <w:tcPr>
            <w:tcBorders>
              <w:left w:val="single" w:sz="4" w:space="0" w:color="auto"/>
              <w:top w:val="single" w:sz="4" w:space="0" w:color="auto"/>
              <w:right w:val="single" w:sz="4" w:space="0" w:color="auto"/>
            </w:tcBorders>
            <w:tcW w:w="56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8.</w:t>
            </w:r>
            <w:r>
              <w:rPr>
                <w:lang w:val="uk-UA"/>
              </w:rPr>
            </w:r>
            <w:r/>
          </w:p>
        </w:tc>
        <w:tc>
          <w:tcPr>
            <w:tcBorders>
              <w:left w:val="single" w:sz="4" w:space="0" w:color="auto"/>
              <w:top w:val="single" w:sz="4" w:space="0" w:color="auto"/>
              <w:right w:val="single" w:sz="4" w:space="0" w:color="auto"/>
            </w:tcBorders>
            <w:tcW w:w="5278"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Видача рішень та/або витягів з Державного реєстру речових прав на нерухоме майно в паперовій формі (за бажанням заявника) та документів, що подавалися заявником.</w:t>
            </w:r>
            <w:r>
              <w:rPr>
                <w:lang w:val="uk-UA"/>
              </w:rPr>
            </w:r>
            <w:r/>
          </w:p>
        </w:tc>
        <w:tc>
          <w:tcPr>
            <w:tcBorders>
              <w:left w:val="single" w:sz="4" w:space="0" w:color="auto"/>
              <w:top w:val="single" w:sz="4" w:space="0" w:color="auto"/>
              <w:right w:val="single" w:sz="4" w:space="0" w:color="auto"/>
            </w:tcBorders>
            <w:tcW w:w="1843"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tcBorders>
            <w:tcW w:w="269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прийняття рішення </w:t>
            </w:r>
            <w:r>
              <w:rPr>
                <w:rFonts w:ascii="Times New Roman" w:hAnsi="Times New Roman" w:cs="Times New Roman" w:eastAsia="Times New Roman"/>
                <w:color w:val="000000" w:themeColor="text1"/>
                <w:sz w:val="24"/>
                <w:szCs w:val="24"/>
                <w:lang w:val="uk-UA"/>
              </w:rPr>
              <w:t xml:space="preserve">провнесення</w:t>
            </w:r>
            <w:r>
              <w:rPr>
                <w:rFonts w:ascii="Times New Roman" w:hAnsi="Times New Roman" w:cs="Times New Roman" w:eastAsia="Times New Roman"/>
                <w:color w:val="000000" w:themeColor="text1"/>
                <w:sz w:val="24"/>
                <w:szCs w:val="24"/>
                <w:lang w:val="uk-UA"/>
              </w:rPr>
              <w:t xml:space="preserve"> змін до запису Державного реєстру речових прав на нерухоме майно або рішення про відмову у внесенні таких змін.</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right="-284"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надання інформації з Державного реєстру речових прав на нерухоме майно</w:t>
      </w:r>
      <w:r>
        <w:rPr>
          <w:rFonts w:ascii="Times New Roman" w:hAnsi="Times New Roman" w:cs="Times New Roman" w:eastAsia="Times New Roman"/>
          <w:b/>
          <w:color w:val="000000" w:themeColor="text1"/>
          <w:sz w:val="24"/>
          <w:szCs w:val="24"/>
          <w:lang w:val="uk-UA" w:eastAsia="uk-UA"/>
        </w:rPr>
        <w:t xml:space="preserve"> </w:t>
      </w:r>
      <w:r>
        <w:rPr>
          <w:lang w:val="uk-UA"/>
        </w:rPr>
      </w:r>
      <w:r/>
    </w:p>
    <w:p>
      <w:pPr>
        <w:ind w:left="0" w:right="-284"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520" w:type="pct"/>
        <w:tblInd w:w="-649"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649"/>
        <w:gridCol w:w="3331"/>
        <w:gridCol w:w="6661"/>
      </w:tblGrid>
      <w:tr>
        <w:trPr/>
        <w:tc>
          <w:tcPr>
            <w:gridSpan w:val="3"/>
            <w:tcBorders>
              <w:left w:val="single" w:color="000000" w:sz="6" w:space="0"/>
              <w:top w:val="single" w:color="000000" w:sz="6" w:space="0"/>
              <w:right w:val="single" w:color="000000" w:sz="6" w:space="0"/>
              <w:bottom w:val="single" w:color="000000" w:sz="6" w:space="0"/>
            </w:tcBorders>
            <w:tcW w:w="106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71"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 </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6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pStyle w:val="898"/>
              <w:ind w:left="0" w:firstLine="0"/>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речових прав на нерухоме майно та їх обтяжень»</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України від 25 грудня      2015 року № 1127 «Про державну реєстрацію речових прав на нерухоме майно та їх обтяжень»</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pStyle w:val="898"/>
              <w:ind w:left="0" w:firstLine="0"/>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w:t>
            </w:r>
            <w:r>
              <w:rPr>
                <w:rFonts w:ascii="Times New Roman" w:hAnsi="Times New Roman" w:cs="Times New Roman" w:eastAsia="Times New Roman"/>
                <w:color w:val="000000" w:themeColor="text1"/>
                <w:sz w:val="24"/>
                <w:szCs w:val="24"/>
                <w:lang w:val="uk-UA" w:eastAsia="uk-UA"/>
              </w:rPr>
              <w:t xml:space="preserve">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106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заявника або уповноваженої особи;</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через </w:t>
            </w:r>
            <w:r>
              <w:rPr>
                <w:rFonts w:ascii="Times New Roman" w:hAnsi="Times New Roman" w:cs="Times New Roman" w:eastAsia="Times New Roman"/>
                <w:color w:val="000000" w:themeColor="text1"/>
                <w:sz w:val="24"/>
                <w:szCs w:val="24"/>
                <w:lang w:val="uk-UA" w:eastAsia="uk-UA"/>
              </w:rPr>
              <w:t xml:space="preserve">вебпортал</w:t>
            </w:r>
            <w:r>
              <w:rPr>
                <w:rFonts w:ascii="Times New Roman" w:hAnsi="Times New Roman" w:cs="Times New Roman" w:eastAsia="Times New Roman"/>
                <w:color w:val="000000" w:themeColor="text1"/>
                <w:sz w:val="24"/>
                <w:szCs w:val="24"/>
                <w:lang w:val="uk-UA" w:eastAsia="uk-UA"/>
              </w:rPr>
              <w:t xml:space="preserve"> Мін’юсту надається особі, яка бажає отримати таку інформацію та ідентифікована шляхом використання кваліфікованого електронного підпису</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про надання інформації з Державного реєстру речових прав на нерухоме майно;</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документ, що підтверджує сплату адміністративного збору або документ, що підтверджує право на звільнення від сплати адміністративного збору за отримання інформації з Державного реєстру речових прав на нерухоме майно, або </w:t>
            </w:r>
            <w:r>
              <w:rPr>
                <w:rFonts w:ascii="Times New Roman" w:hAnsi="Times New Roman" w:cs="Times New Roman" w:eastAsia="Times New Roman"/>
                <w:color w:val="000000" w:themeColor="text1"/>
                <w:sz w:val="24"/>
                <w:szCs w:val="24"/>
                <w:lang w:val="uk-UA" w:eastAsia="uk-UA"/>
              </w:rPr>
              <w:t xml:space="preserve">справляння в повному обсязі адміністративного збору через Інтернет з використанням платіжних систем або в інший спосіб, визначений договором про надання сервісної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паперовій формі – заявником або уповноваженою особою;</w:t>
            </w:r>
            <w:r>
              <w:rPr>
                <w:lang w:val="uk-UA"/>
              </w:rPr>
            </w:r>
            <w:r/>
          </w:p>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електронній формі - автоматично програмними засобами ведення Реєстру шляхом зазначення параметрів пошуку за одним або декількома ідентифікаторами</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Адміністративна послуга надається 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режимі реального часу</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tabs>
                <w:tab w:val="left" w:pos="1565" w:leader="none"/>
              </w:tabs>
              <w:rPr>
                <w:rFonts w:ascii="Times New Roman" w:hAnsi="Times New Roman" w:cs="Times New Roman" w:eastAsia="Times New Roman"/>
                <w:strike/>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13</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tabs>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з Державного реєстру речових прав на нерухоме майно </w:t>
            </w:r>
            <w:r>
              <w:rPr>
                <w:lang w:val="uk-UA"/>
              </w:rPr>
            </w:r>
            <w:r/>
          </w:p>
        </w:tc>
      </w:tr>
      <w:tr>
        <w:trPr/>
        <w:tc>
          <w:tcPr>
            <w:tcBorders>
              <w:left w:val="single" w:color="000000" w:sz="6" w:space="0"/>
              <w:top w:val="single" w:color="000000" w:sz="6" w:space="0"/>
              <w:right w:val="single" w:color="000000" w:sz="6" w:space="0"/>
              <w:bottom w:val="single" w:color="000000" w:sz="6" w:space="0"/>
            </w:tcBorders>
            <w:tcW w:w="64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3331"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661" w:type="dxa"/>
            <w:textDirection w:val="lrTb"/>
            <w:noWrap w:val="false"/>
          </w:tcPr>
          <w:p>
            <w:pPr>
              <w:ind w:left="0" w:firstLine="0"/>
              <w:spacing w:lineRule="auto" w:line="240" w:after="0" w:afterAutospacing="0" w:before="0" w:beforeAutospacing="0"/>
              <w:tabs>
                <w:tab w:val="left" w:pos="358"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Через центр надання адміністративних послуг або безпосередньо державним реєстратором;</w:t>
            </w:r>
            <w:r>
              <w:rPr>
                <w:lang w:val="uk-UA"/>
              </w:rPr>
            </w:r>
            <w:r/>
          </w:p>
          <w:p>
            <w:pPr>
              <w:ind w:left="0" w:firstLine="0"/>
              <w:spacing w:lineRule="auto" w:line="240" w:after="0" w:afterAutospacing="0" w:before="0" w:beforeAutospacing="0"/>
              <w:tabs>
                <w:tab w:val="left" w:pos="358" w:leader="none"/>
                <w:tab w:val="left" w:pos="449"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Вебпотал</w:t>
            </w:r>
            <w:r>
              <w:rPr>
                <w:rFonts w:ascii="Times New Roman" w:hAnsi="Times New Roman" w:cs="Times New Roman" w:eastAsia="Times New Roman"/>
                <w:color w:val="000000" w:themeColor="text1"/>
                <w:sz w:val="24"/>
                <w:szCs w:val="24"/>
                <w:lang w:val="uk-UA"/>
              </w:rPr>
              <w:t xml:space="preserve"> Мін’юсту</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надання інформації з Державного реєстру речових прав на нерухоме майно</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377" w:type="dxa"/>
        <w:tblInd w:w="-743"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707"/>
        <w:gridCol w:w="2126"/>
        <w:gridCol w:w="2977"/>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в залежності від суб’єкта до якого звернувся заявник</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905"/>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Інформування про види послуг, перелік документів, тощо.</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2494"/>
        </w:trPr>
        <w:tc>
          <w:tcPr>
            <w:tcBorders>
              <w:left w:val="single" w:sz="4" w:space="0" w:color="auto"/>
              <w:top w:val="single" w:sz="4" w:space="0" w:color="auto"/>
              <w:right w:val="single" w:sz="4" w:space="0" w:color="auto"/>
            </w:tcBorders>
            <w:tcW w:w="567"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2.</w:t>
            </w:r>
            <w:r>
              <w:rPr>
                <w:lang w:val="uk-UA"/>
              </w:rPr>
            </w:r>
            <w:r/>
          </w:p>
        </w:tc>
        <w:tc>
          <w:tcPr>
            <w:tcBorders>
              <w:left w:val="single" w:sz="4" w:space="0" w:color="auto"/>
              <w:top w:val="single" w:sz="4" w:space="0" w:color="auto"/>
              <w:right w:val="single" w:sz="4" w:space="0" w:color="auto"/>
            </w:tcBorders>
            <w:tcW w:w="4707" w:type="dxa"/>
            <w:vAlign w:val="center"/>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Перевірка наявності документа, що підтверджує внесення плати за надання інформації з Державного реєстру речових прав на нерухоме майно</w:t>
            </w:r>
            <w:r>
              <w:rPr>
                <w:rFonts w:ascii="Times New Roman" w:hAnsi="Times New Roman" w:cs="Times New Roman" w:eastAsia="Times New Roman"/>
                <w:color w:val="000000" w:themeColor="text1"/>
                <w:sz w:val="24"/>
                <w:szCs w:val="24"/>
                <w:lang w:val="uk-UA"/>
              </w:rPr>
              <w:t xml:space="preserve">,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  </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tcBorders>
            <w:tcW w:w="2977"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У момент звернення.</w:t>
            </w:r>
            <w:r>
              <w:rPr>
                <w:lang w:val="uk-UA"/>
              </w:rPr>
            </w:r>
            <w:r/>
          </w:p>
        </w:tc>
      </w:tr>
      <w:tr>
        <w:trPr>
          <w:trHeight w:val="972"/>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Реєстрація заяви у базі даних заяв.</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83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Виготовлення електронних копій поданих документів шляхом їх сканування та розміщення у базі даних заяв.</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138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right="-57"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Опрацювання заяви про надання інформації з Державного реєстру речових прав на нерухоме майно, а також документів, необхідних для її проведення та оформлення результату надання адміністративної послуги, зокрема:</w:t>
            </w:r>
            <w:r>
              <w:rPr>
                <w:lang w:val="uk-UA"/>
              </w:rPr>
            </w:r>
            <w:r/>
          </w:p>
        </w:tc>
        <w:tc>
          <w:tcPr>
            <w:shd w:val="clear" w:fill="auto" w:color="auto"/>
            <w:tcBorders>
              <w:left w:val="single" w:sz="4" w:space="0" w:color="auto"/>
              <w:top w:val="single" w:sz="4" w:space="0" w:color="auto"/>
              <w:right w:val="single" w:sz="4" w:space="0" w:color="auto"/>
              <w:bottom w:val="single" w:sz="4" w:space="0" w:color="auto"/>
            </w:tcBorders>
            <w:tcW w:w="2126" w:type="dxa"/>
            <w:vMerge w:val="restar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vMerge w:val="restar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порядку черговості надходження.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ind w:left="0" w:firstLine="0"/>
              <w:jc w:val="both"/>
              <w:spacing w:lineRule="auto" w:line="240" w:after="0" w:afterAutospacing="0" w:before="0" w:beforeAutospacing="0"/>
              <w:tabs>
                <w:tab w:val="left" w:pos="17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строк, що не перевищує 1 робочого дня, з дня реєстрації відповідної заяви.</w:t>
            </w:r>
            <w:r>
              <w:rPr>
                <w:lang w:val="uk-UA"/>
              </w:rPr>
            </w:r>
            <w:r/>
          </w:p>
        </w:tc>
      </w:tr>
      <w:tr>
        <w:trPr>
          <w:trHeight w:val="2237"/>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5.1</w:t>
            </w:r>
            <w:r>
              <w:rPr>
                <w:lang w:val="uk-UA"/>
              </w:rPr>
            </w:r>
            <w:r/>
          </w:p>
        </w:tc>
        <w:tc>
          <w:tcPr>
            <w:tcBorders>
              <w:left w:val="single" w:sz="4" w:space="0" w:color="auto"/>
              <w:top w:val="single" w:sz="4" w:space="0" w:color="auto"/>
              <w:right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прийняття рішення про нада</w:t>
            </w:r>
            <w:r>
              <w:rPr>
                <w:rFonts w:ascii="Times New Roman" w:hAnsi="Times New Roman" w:cs="Times New Roman" w:eastAsia="Times New Roman"/>
                <w:color w:val="000000" w:themeColor="text1"/>
                <w:sz w:val="24"/>
                <w:szCs w:val="24"/>
                <w:lang w:val="uk-UA"/>
              </w:rPr>
              <w:t xml:space="preserve">ння інформації з Державного реєстру речових прав на нерухоме майно та формування інформації з Державного реєстру речових прав на нерухоме майно, що розміщується на веб-порталі Мін’юсту (у разі прийняття рішення про державну реєстрацію прав та їх обтяжень).</w:t>
            </w:r>
            <w:r>
              <w:rPr>
                <w:lang w:val="uk-UA"/>
              </w:rPr>
            </w:r>
            <w:r/>
          </w:p>
        </w:tc>
        <w:tc>
          <w:tcPr>
            <w:shd w:val="clear" w:fill="auto" w:color="auto"/>
            <w:tcBorders>
              <w:left w:val="single" w:sz="4" w:space="0" w:color="auto"/>
              <w:right w:val="single" w:sz="4" w:space="0" w:color="auto"/>
            </w:tcBorders>
            <w:tcW w:w="2126"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c>
          <w:tcPr>
            <w:tcBorders>
              <w:left w:val="single" w:sz="4" w:space="0" w:color="auto"/>
              <w:right w:val="single" w:sz="4" w:space="0" w:color="auto"/>
            </w:tcBorders>
            <w:tcW w:w="2977" w:type="dxa"/>
            <w:vAlign w:val="center"/>
            <w:vMerge w:val="continue"/>
            <w:textDirection w:val="lrTb"/>
            <w:noWrap w:val="false"/>
          </w:tcPr>
          <w:p>
            <w:pPr>
              <w:spacing w:lineRule="auto" w:line="240" w:after="0"/>
              <w:rPr>
                <w:rFonts w:ascii="Times New Roman" w:hAnsi="Times New Roman" w:cs="Times New Roman"/>
                <w:sz w:val="24"/>
                <w:szCs w:val="24"/>
              </w:rPr>
            </w:pPr>
            <w:r>
              <w:rPr>
                <w:rFonts w:ascii="Times New Roman" w:hAnsi="Times New Roman" w:cs="Times New Roman"/>
                <w:sz w:val="24"/>
                <w:szCs w:val="24"/>
              </w:rPr>
            </w:r>
            <w:r/>
          </w:p>
        </w:tc>
      </w:tr>
      <w:tr>
        <w:trPr>
          <w:trHeight w:val="1180"/>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both"/>
              <w:spacing w:lineRule="auto" w:line="240" w:after="0" w:afterAutospacing="0" w:before="0" w:beforeAutospacing="0"/>
              <w:tabs>
                <w:tab w:val="left" w:pos="439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Видача інформації з Державного реєстру речових прав на нерухоме майно в паперовій формі (за бажанням заявника) та документів, що подавалися заявником.</w:t>
            </w:r>
            <w:r>
              <w:rPr>
                <w:lang w:val="uk-UA"/>
              </w:rPr>
            </w:r>
            <w:r/>
          </w:p>
        </w:tc>
        <w:tc>
          <w:tcPr>
            <w:tcBorders>
              <w:left w:val="single" w:sz="4" w:space="0" w:color="auto"/>
              <w:top w:val="single" w:sz="4" w:space="0" w:color="auto"/>
              <w:right w:val="single" w:sz="4" w:space="0" w:color="auto"/>
            </w:tcBorders>
            <w:tcW w:w="2126"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97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строк, що не перевищує 1 робочого дня, з дня реєстрації відповідної заяви.</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заборона вчинення реєстраційних дій</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5375" w:type="pct"/>
        <w:tblInd w:w="-507"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932"/>
        <w:gridCol w:w="2928"/>
        <w:gridCol w:w="6181"/>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Інформація про суб’єкта надання 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та/або центру надання адміністративних послуг</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Чернігівська область, м. </w:t>
            </w:r>
            <w:r>
              <w:rPr>
                <w:rFonts w:ascii="Times New Roman" w:hAnsi="Times New Roman" w:cs="Times New Roman" w:eastAsia="Times New Roman"/>
                <w:color w:val="000000" w:themeColor="text1"/>
                <w:sz w:val="24"/>
                <w:szCs w:val="24"/>
                <w:lang w:val="uk-UA"/>
              </w:rPr>
              <w:t xml:space="preserve">Мена</w:t>
            </w:r>
            <w:r>
              <w:rPr>
                <w:rFonts w:ascii="Times New Roman" w:hAnsi="Times New Roman" w:cs="Times New Roman" w:eastAsia="Times New Roman"/>
                <w:color w:val="000000" w:themeColor="text1"/>
                <w:sz w:val="24"/>
                <w:szCs w:val="24"/>
                <w:lang w:val="uk-UA"/>
              </w:rPr>
              <w:t xml:space="preserve">, вул. Героїв АТО, 6</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режиму роботи </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pStyle w:val="897"/>
              <w:ind w:left="0" w:firstLine="0"/>
              <w:spacing w:lineRule="auto" w:line="240" w:after="0" w:afterAutospacing="0" w:before="0" w:beforeAutospacing="0"/>
              <w:tabs>
                <w:tab w:val="left" w:pos="3261" w:leader="none"/>
                <w:tab w:val="left" w:pos="3664"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Понеділок-середа: 08:30-16:30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Четвер: 08:30-20:00</w:t>
            </w:r>
            <w:r>
              <w:rPr>
                <w:lang w:val="uk-UA"/>
              </w:rPr>
            </w:r>
            <w:r/>
          </w:p>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П’ятниця, субота: 08:30-15:30</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Вихідний: неділя</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Телефон/факс (довідки), адреса електронної пошти та веб-сайт </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spacing w:lineRule="auto" w:line="240" w:after="0" w:afterAutospacing="0" w:before="0" w:beforeAutospacing="0"/>
              <w:tabs>
                <w:tab w:val="left" w:pos="3261"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(04644)21681, (093)3836292 адреса електронної пошти: </w:t>
            </w:r>
            <w:hyperlink r:id="rId72" w:tooltip="mailto:cnapradamena@cg.gov.ua" w:history="1">
              <w:r>
                <w:rPr>
                  <w:rStyle w:val="894"/>
                  <w:rFonts w:ascii="Times New Roman" w:hAnsi="Times New Roman" w:cs="Times New Roman" w:eastAsia="Times New Roman"/>
                  <w:color w:val="000000" w:themeColor="text1"/>
                  <w:sz w:val="24"/>
                  <w:szCs w:val="24"/>
                  <w:shd w:val="clear" w:fill="FFFFFF" w:color="auto"/>
                  <w:lang w:val="uk-UA"/>
                </w:rPr>
                <w:t xml:space="preserve">cnapradamena</w:t>
              </w:r>
              <w:r>
                <w:rPr>
                  <w:rStyle w:val="894"/>
                  <w:rFonts w:ascii="Times New Roman" w:hAnsi="Times New Roman" w:cs="Times New Roman" w:eastAsia="Times New Roman"/>
                  <w:color w:val="000000" w:themeColor="text1"/>
                  <w:sz w:val="24"/>
                  <w:szCs w:val="24"/>
                  <w:shd w:val="clear" w:fill="FFFFFF" w:color="auto"/>
                  <w:lang w:val="uk-UA"/>
                </w:rPr>
                <w:t xml:space="preserve">@cg.gov.ua</w:t>
              </w:r>
            </w:hyperlink>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веб-сайт Менської  міської ради Чернігівської області </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 xml:space="preserve">http</w:t>
            </w:r>
            <w:r>
              <w:rPr>
                <w:rFonts w:ascii="Times New Roman" w:hAnsi="Times New Roman" w:cs="Times New Roman" w:eastAsia="Times New Roman"/>
                <w:color w:val="000000" w:themeColor="text1"/>
                <w:sz w:val="24"/>
                <w:szCs w:val="24"/>
                <w:lang w:val="uk-UA"/>
              </w:rPr>
              <w:t xml:space="preserve">://mena.cg.gov.ua)</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contextualSpacing w:val="true"/>
              <w:ind w:left="0" w:firstLine="0"/>
              <w:jc w:val="both"/>
              <w:spacing w:lineRule="auto" w:line="240" w:after="0" w:afterAutospacing="0" w:before="0" w:beforeAutospacing="0"/>
              <w:tabs>
                <w:tab w:val="left" w:pos="21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державну реєстрацію речових прав на нерухоме майно та їх обтяжень»</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Постанова Кабінету Міністрів від 26 жовтня 2011 року       № 1141 «Про затвердження Порядку ведення Державного реєстру речових прав на нерухоме майно» (зі змінами)</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contextualSpacing w:val="true"/>
              <w:ind w:left="0" w:firstLine="0"/>
              <w:jc w:val="both"/>
              <w:spacing w:lineRule="auto" w:line="240" w:after="0" w:afterAutospacing="0" w:before="0" w:beforeAutospacing="0"/>
              <w:tabs>
                <w:tab w:val="left" w:pos="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Наказ Міністерства юстиції України від 21 листопада      2016 року № 3276/5 «Про затвердження Вимог до оформлення заяв та рішень у сфері державної реєстрації </w:t>
            </w:r>
            <w:r>
              <w:rPr>
                <w:rFonts w:ascii="Times New Roman" w:hAnsi="Times New Roman" w:cs="Times New Roman" w:eastAsia="Times New Roman"/>
                <w:color w:val="000000" w:themeColor="text1"/>
                <w:sz w:val="24"/>
                <w:szCs w:val="24"/>
                <w:lang w:val="uk-UA" w:eastAsia="uk-UA"/>
              </w:rPr>
              <w:t xml:space="preserve">речових прав на нерухоме майно та їх обтяжень», зареєстрований у Міністерстві юстиції України 21 листопада 2016 року за № 1504/29634</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власника об’єкта нерухомого майна про заборону вчинення реєстраційних дій щодо власного об’єкта нерухомого майна / рішення суду щодо заборони вчинення реєстраційних дій, що набрало законної сили</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Вичерпний перелік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заява власника об’єкта нерухомого майна про заборону вчинення реєстраційних дій щодо власного об’єкта нерухомого майна;</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рішення суду про заборону вчинення реєстраційних дій,</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що набрало законної сили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 для отримання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Документи подаються особисто або уповноваженою особою у паперовій формі*.</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ind w:left="0" w:firstLine="0"/>
              <w:jc w:val="both"/>
              <w:spacing w:lineRule="auto" w:line="240" w:after="0" w:afterAutospacing="0" w:before="0" w:beforeAutospacing="0"/>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день прийняття заяви</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rFonts w:ascii="Times New Roman" w:hAnsi="Times New Roman" w:cs="Times New Roman" w:eastAsia="Times New Roman"/>
                <w:color w:val="000000" w:themeColor="text1"/>
                <w:sz w:val="24"/>
                <w:szCs w:val="24"/>
                <w:lang w:val="uk-UA" w:eastAsia="uk-UA"/>
              </w:rPr>
              <w:t xml:space="preserve">2</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numPr>
                <w:ilvl w:val="0"/>
                <w:numId w:val="12"/>
              </w:numPr>
              <w:ind w:left="0" w:firstLine="0"/>
              <w:jc w:val="both"/>
              <w:spacing w:lineRule="auto" w:line="240" w:after="0" w:afterAutospacing="0" w:before="0" w:beforeAutospacing="0"/>
              <w:tabs>
                <w:tab w:val="left" w:pos="449" w:leader="none"/>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внесення заяви власника про заборону вчинення реєстраційних дій щодо власного об’єкта нерухомого майна до бази даних заяв Державного реєстру речових прав на нерухоме майно;</w:t>
            </w:r>
            <w:r>
              <w:rPr>
                <w:lang w:val="uk-UA"/>
              </w:rPr>
            </w:r>
            <w:r/>
          </w:p>
          <w:p>
            <w:pPr>
              <w:numPr>
                <w:ilvl w:val="0"/>
                <w:numId w:val="12"/>
              </w:numPr>
              <w:ind w:left="0" w:firstLine="0"/>
              <w:jc w:val="both"/>
              <w:spacing w:lineRule="auto" w:line="240" w:after="0" w:afterAutospacing="0" w:before="0" w:beforeAutospacing="0"/>
              <w:tabs>
                <w:tab w:val="left" w:pos="449" w:leader="none"/>
                <w:tab w:val="left" w:pos="55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рішення суду щодо заборони вчинення реєстраційних дій, що набрало законної сили до бази даних заяв Державного реєстру речових прав на нерухоме майно</w:t>
            </w:r>
            <w:r>
              <w:rPr>
                <w:lang w:val="uk-UA"/>
              </w:rPr>
            </w:r>
            <w:r/>
          </w:p>
        </w:tc>
      </w:tr>
      <w:tr>
        <w:trPr/>
        <w:tc>
          <w:tcPr>
            <w:tcBorders>
              <w:left w:val="single" w:color="000000" w:sz="6" w:space="0"/>
              <w:top w:val="single" w:color="000000" w:sz="6" w:space="0"/>
              <w:right w:val="single" w:color="000000" w:sz="6" w:space="0"/>
              <w:bottom w:val="single" w:color="000000" w:sz="6" w:space="0"/>
            </w:tcBorders>
            <w:tcW w:w="464"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w:t>
            </w:r>
            <w:r>
              <w:rPr>
                <w:rFonts w:ascii="Times New Roman" w:hAnsi="Times New Roman" w:cs="Times New Roman" w:eastAsia="Times New Roman"/>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1458"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3078" w:type="pct"/>
            <w:textDirection w:val="lrTb"/>
            <w:noWrap w:val="false"/>
          </w:tcPr>
          <w:p>
            <w:pPr>
              <w:contextualSpacing w:val="true"/>
              <w:ind w:left="0" w:firstLine="0"/>
              <w:jc w:val="both"/>
              <w:spacing w:lineRule="auto" w:line="240" w:after="0" w:afterAutospacing="0" w:before="0" w:beforeAutospacing="0"/>
              <w:tabs>
                <w:tab w:val="left" w:pos="358"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Вебсайт</w:t>
            </w:r>
            <w:r>
              <w:rPr>
                <w:rFonts w:ascii="Times New Roman" w:hAnsi="Times New Roman" w:cs="Times New Roman" w:eastAsia="Times New Roman"/>
                <w:color w:val="000000" w:themeColor="text1"/>
                <w:sz w:val="24"/>
                <w:szCs w:val="24"/>
                <w:lang w:val="uk-UA"/>
              </w:rPr>
              <w:t xml:space="preserve"> Мін’юсту</w:t>
            </w:r>
            <w:r>
              <w:rPr>
                <w:lang w:val="uk-UA"/>
              </w:rPr>
            </w:r>
            <w:r/>
          </w:p>
        </w:tc>
      </w:tr>
    </w:tbl>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rPr>
        <w:br w:type="page"/>
      </w:r>
      <w:r>
        <w:rPr>
          <w:rFonts w:ascii="Times New Roman" w:hAnsi="Times New Roman" w:cs="Times New Roman" w:eastAsia="Times New Roman"/>
          <w:b/>
          <w:color w:val="000000" w:themeColor="text1"/>
          <w:sz w:val="24"/>
          <w:szCs w:val="24"/>
          <w:highlight w:val="none"/>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rPr>
        <w:suppressLineNumbers w:val="0"/>
      </w:pPr>
      <w:r>
        <w:rPr>
          <w:rFonts w:ascii="Times New Roman" w:hAnsi="Times New Roman" w:cs="Times New Roman" w:eastAsia="Times New Roman"/>
          <w:b/>
          <w:color w:val="000000" w:themeColor="text1"/>
          <w:sz w:val="24"/>
          <w:szCs w:val="24"/>
          <w:lang w:val="uk-UA"/>
        </w:rPr>
        <w:t xml:space="preserve">ТЕХНОЛОГІЧНА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заборона вчинення реєстраційних дій</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відділ «Центр надання адміністративних послуг» Менської міської ради</w:t>
      </w:r>
      <w:r>
        <w:rPr>
          <w:lang w:val="uk-UA"/>
        </w:rPr>
      </w:r>
      <w:r/>
    </w:p>
    <w:tbl>
      <w:tblPr>
        <w:tblW w:w="10095" w:type="dxa"/>
        <w:tblInd w:w="-6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A0" w:firstRow="1" w:lastRow="0" w:firstColumn="1" w:lastColumn="0" w:noHBand="0" w:noVBand="0"/>
      </w:tblPr>
      <w:tblGrid>
        <w:gridCol w:w="567"/>
        <w:gridCol w:w="4707"/>
        <w:gridCol w:w="2127"/>
        <w:gridCol w:w="2694"/>
      </w:tblGrid>
      <w:tr>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Етапи опрацювання звернення про надання адміністративної послуги</w:t>
            </w:r>
            <w:r>
              <w:rPr>
                <w:lang w:val="uk-UA"/>
              </w:rPr>
            </w:r>
            <w:r/>
          </w:p>
        </w:tc>
        <w:tc>
          <w:tcPr>
            <w:tcBorders>
              <w:left w:val="single" w:sz="4" w:space="0" w:color="auto"/>
              <w:top w:val="single" w:sz="4" w:space="0" w:color="auto"/>
              <w:right w:val="single" w:sz="4" w:space="0" w:color="auto"/>
              <w:bottom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Відповідальна особа в залежності від суб’єкта до якого звернувся заявник</w:t>
            </w:r>
            <w:r>
              <w:rPr>
                <w:lang w:val="uk-UA"/>
              </w:rPr>
            </w:r>
            <w:r/>
          </w:p>
        </w:tc>
        <w:tc>
          <w:tcPr>
            <w:tcBorders>
              <w:left w:val="single" w:sz="4" w:space="0" w:color="auto"/>
              <w:top w:val="single" w:sz="4" w:space="0" w:color="auto"/>
              <w:right w:val="single" w:sz="4" w:space="0" w:color="auto"/>
              <w:bottom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Строки виконання етапів</w:t>
            </w:r>
            <w:r>
              <w:rPr>
                <w:lang w:val="uk-UA"/>
              </w:rPr>
            </w:r>
            <w:r/>
          </w:p>
        </w:tc>
      </w:tr>
      <w:tr>
        <w:trPr>
          <w:trHeight w:val="1255"/>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lang w:val="uk-UA"/>
              </w:rPr>
            </w:r>
            <w:r/>
          </w:p>
        </w:tc>
        <w:tc>
          <w:tcPr>
            <w:tcBorders>
              <w:left w:val="single" w:sz="4" w:space="0" w:color="auto"/>
              <w:top w:val="single" w:sz="4" w:space="0" w:color="auto"/>
              <w:right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w:t>
            </w:r>
            <w:r>
              <w:rPr>
                <w:lang w:val="uk-UA"/>
              </w:rPr>
            </w:r>
            <w:r/>
          </w:p>
        </w:tc>
        <w:tc>
          <w:tcPr>
            <w:shd w:val="clear" w:fill="auto" w:color="auto"/>
            <w:tcBorders>
              <w:left w:val="single" w:sz="4" w:space="0" w:color="auto"/>
              <w:top w:val="single" w:sz="4" w:space="0" w:color="auto"/>
              <w:right w:val="single" w:sz="4" w:space="0" w:color="auto"/>
            </w:tcBorders>
            <w:tcW w:w="212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1004"/>
        </w:trPr>
        <w:tc>
          <w:tcPr>
            <w:tcBorders>
              <w:left w:val="single" w:sz="4" w:space="0" w:color="auto"/>
              <w:top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lang w:val="uk-UA"/>
              </w:rPr>
            </w:r>
            <w:r/>
          </w:p>
        </w:tc>
        <w:tc>
          <w:tcPr>
            <w:tcBorders>
              <w:left w:val="single" w:sz="4" w:space="0" w:color="auto"/>
              <w:top w:val="single" w:sz="4" w:space="0" w:color="auto"/>
              <w:right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Реєстрація заяви у базі даних заяв.</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991"/>
        </w:trPr>
        <w:tc>
          <w:tcPr>
            <w:tcBorders>
              <w:left w:val="single" w:sz="4" w:space="0" w:color="auto"/>
              <w:right w:val="single" w:sz="4" w:space="0" w:color="auto"/>
            </w:tcBorders>
            <w:tcW w:w="567" w:type="dxa"/>
            <w:textDirection w:val="lrTb"/>
            <w:noWrap w:val="false"/>
          </w:tcPr>
          <w:p>
            <w:pPr>
              <w:ind w:left="0" w:right="-57"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tcBorders>
              <w:left w:val="single" w:sz="4" w:space="0" w:color="auto"/>
              <w:right w:val="single" w:sz="4" w:space="0" w:color="auto"/>
            </w:tcBorders>
            <w:tcW w:w="470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Виготовлення електронних копій шляхом сканування поданих документів та розміщення їх у базі даних заяв.</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right w:val="single" w:sz="4" w:space="0" w:color="auto"/>
            </w:tcBorders>
            <w:tcW w:w="269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r>
        <w:trPr>
          <w:trHeight w:val="1118"/>
        </w:trPr>
        <w:tc>
          <w:tcPr>
            <w:tcBorders>
              <w:left w:val="single" w:sz="4" w:space="0" w:color="auto"/>
              <w:top w:val="single" w:sz="4" w:space="0" w:color="auto"/>
              <w:right w:val="single" w:sz="4" w:space="0" w:color="auto"/>
              <w:bottom w:val="single" w:sz="4" w:space="0" w:color="auto"/>
            </w:tcBorders>
            <w:tcW w:w="56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tcBorders>
              <w:left w:val="single" w:sz="4" w:space="0" w:color="auto"/>
              <w:top w:val="single" w:sz="4" w:space="0" w:color="auto"/>
              <w:right w:val="single" w:sz="4" w:space="0" w:color="auto"/>
              <w:bottom w:val="single" w:sz="4" w:space="0" w:color="auto"/>
            </w:tcBorders>
            <w:tcW w:w="470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Передача за допомогою програмного забезпечення Державного реєстру речових прав на нерухоме майно документів до органу державної реєстрації прав </w:t>
            </w:r>
            <w:r>
              <w:rPr>
                <w:lang w:val="uk-UA"/>
              </w:rPr>
            </w:r>
            <w:r/>
          </w:p>
        </w:tc>
        <w:tc>
          <w:tcPr>
            <w:tcBorders>
              <w:left w:val="single" w:sz="4" w:space="0" w:color="auto"/>
              <w:top w:val="single" w:sz="4" w:space="0" w:color="auto"/>
              <w:right w:val="single" w:sz="4" w:space="0" w:color="auto"/>
            </w:tcBorders>
            <w:tcW w:w="21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державний реєстратор </w:t>
            </w:r>
            <w:r>
              <w:rPr>
                <w:lang w:val="uk-UA"/>
              </w:rPr>
            </w:r>
            <w:r/>
          </w:p>
        </w:tc>
        <w:tc>
          <w:tcPr>
            <w:tcBorders>
              <w:left w:val="single" w:sz="4" w:space="0" w:color="auto"/>
              <w:top w:val="single" w:sz="4" w:space="0" w:color="auto"/>
              <w:right w:val="single" w:sz="4" w:space="0" w:color="auto"/>
              <w:bottom w:val="single" w:sz="4" w:space="0" w:color="auto"/>
            </w:tcBorders>
            <w:tcW w:w="2694"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момент звернення.</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pacing w:val="-3"/>
          <w:sz w:val="24"/>
          <w:szCs w:val="24"/>
          <w:highlight w:val="none"/>
          <w:lang w:val="uk-UA" w:eastAsia="ru-RU"/>
        </w:rPr>
        <w:br w:type="page"/>
      </w:r>
      <w:r>
        <w:rPr>
          <w:rFonts w:ascii="Times New Roman" w:hAnsi="Times New Roman" w:cs="Times New Roman" w:eastAsia="Times New Roman"/>
          <w:b/>
          <w:bCs/>
          <w:color w:val="000000" w:themeColor="text1"/>
          <w:spacing w:val="-3"/>
          <w:sz w:val="24"/>
          <w:szCs w:val="24"/>
          <w:highlight w:val="none"/>
          <w:lang w:val="uk-UA" w:eastAsia="ru-RU"/>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3"/>
          <w:sz w:val="24"/>
          <w:szCs w:val="24"/>
          <w:highlight w:val="none"/>
          <w:lang w:val="uk-UA" w:eastAsia="ru-RU"/>
        </w:rPr>
        <w:suppressLineNumbers w:val="0"/>
      </w:pPr>
      <w:r>
        <w:rPr>
          <w:rFonts w:ascii="Times New Roman" w:hAnsi="Times New Roman" w:cs="Times New Roman" w:eastAsia="Times New Roman"/>
          <w:b/>
          <w:bCs/>
          <w:color w:val="000000" w:themeColor="text1"/>
          <w:spacing w:val="2"/>
          <w:sz w:val="24"/>
          <w:szCs w:val="24"/>
          <w:lang w:val="uk-UA" w:eastAsia="ru-RU"/>
        </w:rPr>
        <w:t xml:space="preserve">ІН</w:t>
      </w:r>
      <w:r>
        <w:rPr>
          <w:rFonts w:ascii="Times New Roman" w:hAnsi="Times New Roman" w:cs="Times New Roman" w:eastAsia="Times New Roman"/>
          <w:b/>
          <w:bCs/>
          <w:color w:val="000000" w:themeColor="text1"/>
          <w:spacing w:val="-4"/>
          <w:sz w:val="24"/>
          <w:szCs w:val="24"/>
          <w:lang w:val="uk-UA" w:eastAsia="ru-RU"/>
        </w:rPr>
        <w:t xml:space="preserve">Ф</w:t>
      </w:r>
      <w:r>
        <w:rPr>
          <w:rFonts w:ascii="Times New Roman" w:hAnsi="Times New Roman" w:cs="Times New Roman" w:eastAsia="Times New Roman"/>
          <w:b/>
          <w:bCs/>
          <w:color w:val="000000" w:themeColor="text1"/>
          <w:spacing w:val="4"/>
          <w:sz w:val="24"/>
          <w:szCs w:val="24"/>
          <w:lang w:val="uk-UA" w:eastAsia="ru-RU"/>
        </w:rPr>
        <w:t xml:space="preserve">О</w:t>
      </w:r>
      <w:r>
        <w:rPr>
          <w:rFonts w:ascii="Times New Roman" w:hAnsi="Times New Roman" w:cs="Times New Roman" w:eastAsia="Times New Roman"/>
          <w:b/>
          <w:bCs/>
          <w:color w:val="000000" w:themeColor="text1"/>
          <w:spacing w:val="-1"/>
          <w:sz w:val="24"/>
          <w:szCs w:val="24"/>
          <w:lang w:val="uk-UA" w:eastAsia="ru-RU"/>
        </w:rPr>
        <w:t xml:space="preserve">РМ</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4"/>
          <w:sz w:val="24"/>
          <w:szCs w:val="24"/>
          <w:lang w:val="uk-UA" w:eastAsia="ru-RU"/>
        </w:rPr>
        <w:t xml:space="preserve">Ц</w:t>
      </w:r>
      <w:r>
        <w:rPr>
          <w:rFonts w:ascii="Times New Roman" w:hAnsi="Times New Roman" w:cs="Times New Roman" w:eastAsia="Times New Roman"/>
          <w:b/>
          <w:bCs/>
          <w:color w:val="000000" w:themeColor="text1"/>
          <w:spacing w:val="2"/>
          <w:sz w:val="24"/>
          <w:szCs w:val="24"/>
          <w:lang w:val="uk-UA" w:eastAsia="ru-RU"/>
        </w:rPr>
        <w:t xml:space="preserve">І</w:t>
      </w:r>
      <w:r>
        <w:rPr>
          <w:rFonts w:ascii="Times New Roman" w:hAnsi="Times New Roman" w:cs="Times New Roman" w:eastAsia="Times New Roman"/>
          <w:b/>
          <w:bCs/>
          <w:color w:val="000000" w:themeColor="text1"/>
          <w:spacing w:val="-2"/>
          <w:sz w:val="24"/>
          <w:szCs w:val="24"/>
          <w:lang w:val="uk-UA" w:eastAsia="ru-RU"/>
        </w:rPr>
        <w:t xml:space="preserve">Й</w:t>
      </w:r>
      <w:r>
        <w:rPr>
          <w:rFonts w:ascii="Times New Roman" w:hAnsi="Times New Roman" w:cs="Times New Roman" w:eastAsia="Times New Roman"/>
          <w:b/>
          <w:bCs/>
          <w:color w:val="000000" w:themeColor="text1"/>
          <w:spacing w:val="2"/>
          <w:sz w:val="24"/>
          <w:szCs w:val="24"/>
          <w:lang w:val="uk-UA" w:eastAsia="ru-RU"/>
        </w:rPr>
        <w:t xml:space="preserve">Н</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16"/>
          <w:sz w:val="24"/>
          <w:szCs w:val="24"/>
          <w:lang w:val="uk-UA" w:eastAsia="ru-RU"/>
        </w:rPr>
        <w:t xml:space="preserve"> </w:t>
      </w:r>
      <w:r>
        <w:rPr>
          <w:rFonts w:ascii="Times New Roman" w:hAnsi="Times New Roman" w:cs="Times New Roman" w:eastAsia="Times New Roman"/>
          <w:b/>
          <w:bCs/>
          <w:color w:val="000000" w:themeColor="text1"/>
          <w:spacing w:val="-1"/>
          <w:sz w:val="24"/>
          <w:szCs w:val="24"/>
          <w:lang w:val="uk-UA" w:eastAsia="ru-RU"/>
        </w:rPr>
        <w:t xml:space="preserve">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3"/>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2"/>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Реєстрація  місця проживання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2"/>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pacing w:val="2"/>
          <w:sz w:val="24"/>
          <w:szCs w:val="24"/>
          <w:lang w:val="uk-UA" w:eastAsia="ru-RU"/>
        </w:rPr>
        <w:t xml:space="preserve">Відділ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94" w:name="_Hlk86307755"/>
      <w:r>
        <w:rPr>
          <w:rFonts w:ascii="Times New Roman" w:hAnsi="Times New Roman" w:cs="Times New Roman" w:eastAsia="Times New Roman"/>
          <w:b/>
          <w:bCs/>
          <w:color w:val="000000" w:themeColor="text1"/>
          <w:spacing w:val="2"/>
          <w:sz w:val="24"/>
          <w:szCs w:val="24"/>
          <w:lang w:val="uk-UA" w:eastAsia="ru-RU"/>
        </w:rPr>
        <w:t xml:space="preserve">Старости </w:t>
      </w:r>
      <w:r>
        <w:rPr>
          <w:rFonts w:ascii="Times New Roman" w:hAnsi="Times New Roman" w:cs="Times New Roman" w:eastAsia="Times New Roman"/>
          <w:b/>
          <w:bCs/>
          <w:color w:val="000000" w:themeColor="text1"/>
          <w:spacing w:val="2"/>
          <w:sz w:val="24"/>
          <w:szCs w:val="24"/>
          <w:lang w:val="uk-UA" w:eastAsia="ru-RU"/>
        </w:rPr>
        <w:t xml:space="preserve">старостинських</w:t>
      </w:r>
      <w:r>
        <w:rPr>
          <w:rFonts w:ascii="Times New Roman" w:hAnsi="Times New Roman" w:cs="Times New Roman" w:eastAsia="Times New Roman"/>
          <w:b/>
          <w:bCs/>
          <w:color w:val="000000" w:themeColor="text1"/>
          <w:spacing w:val="2"/>
          <w:sz w:val="24"/>
          <w:szCs w:val="24"/>
          <w:lang w:val="uk-UA" w:eastAsia="ru-RU"/>
        </w:rPr>
        <w:t xml:space="preserve"> округів Менської територіальної громади</w:t>
      </w:r>
      <w:r>
        <w:rPr>
          <w:rFonts w:ascii="Times New Roman" w:hAnsi="Times New Roman" w:cs="Times New Roman" w:eastAsia="Times New Roman"/>
          <w:b/>
          <w:bCs/>
          <w:color w:val="000000" w:themeColor="text1"/>
          <w:sz w:val="24"/>
          <w:szCs w:val="24"/>
          <w:lang w:val="uk-UA" w:eastAsia="ru-RU"/>
        </w:rPr>
        <w:t xml:space="preserve"> </w:t>
      </w:r>
      <w:r>
        <w:rPr>
          <w:lang w:val="uk-UA"/>
        </w:rPr>
      </w:r>
      <w:r/>
    </w:p>
    <w:tbl>
      <w:tblPr>
        <w:tblW w:w="9926" w:type="dxa"/>
        <w:tblInd w:w="-147" w:type="dxa"/>
        <w:tblLayout w:type="fixed"/>
        <w:tblLook w:val="0000" w:firstRow="0" w:lastRow="0" w:firstColumn="0" w:lastColumn="0" w:noHBand="0" w:noVBand="0"/>
      </w:tblPr>
      <w:tblGrid>
        <w:gridCol w:w="572"/>
        <w:gridCol w:w="3062"/>
        <w:gridCol w:w="50"/>
        <w:gridCol w:w="6"/>
        <w:gridCol w:w="6236"/>
      </w:tblGrid>
      <w:tr>
        <w:trPr/>
        <w:tc>
          <w:tcPr>
            <w:gridSpan w:val="5"/>
            <w:shd w:val="clear" w:fill="auto" w:color="auto"/>
            <w:tcBorders>
              <w:left w:val="single" w:color="000000" w:sz="4" w:space="0"/>
              <w:top w:val="single" w:color="000000" w:sz="4" w:space="0"/>
              <w:right w:val="single" w:color="000000" w:sz="4" w:space="0"/>
              <w:bottom w:val="single" w:color="000000" w:sz="4" w:space="0"/>
            </w:tcBorders>
            <w:tcW w:w="99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95" w:name="_Hlk86307777"/>
            <w:r>
              <w:rPr>
                <w:rFonts w:ascii="Times New Roman" w:hAnsi="Times New Roman" w:cs="Times New Roman" w:eastAsia="Times New Roman"/>
                <w:color w:val="000000" w:themeColor="text1"/>
                <w:lang w:val="uk-UA"/>
              </w:rPr>
            </w:r>
            <w:bookmarkEnd w:id="94"/>
            <w:r>
              <w:rPr>
                <w:rFonts w:ascii="Times New Roman" w:hAnsi="Times New Roman" w:cs="Times New Roman" w:eastAsia="Times New Roman"/>
                <w:b/>
                <w:color w:val="000000" w:themeColor="text1"/>
                <w:sz w:val="24"/>
                <w:szCs w:val="24"/>
                <w:lang w:val="uk-UA" w:eastAsia="ru-RU"/>
              </w:rPr>
              <w:t xml:space="preserve">Інформація про суб’єкта надання адміністративної послуги</w:t>
            </w:r>
            <w:r>
              <w:rPr>
                <w:lang w:val="uk-UA"/>
              </w:rPr>
            </w:r>
            <w:r/>
          </w:p>
        </w:tc>
      </w:tr>
      <w:tr>
        <w:trPr>
          <w:trHeight w:val="1630"/>
        </w:trPr>
        <w:tc>
          <w:tcPr>
            <w:gridSpan w:val="2"/>
            <w:shd w:val="clear" w:fill="auto" w:color="auto"/>
            <w:tcBorders>
              <w:left w:val="single" w:color="000000" w:sz="4" w:space="0"/>
              <w:top w:val="single" w:color="000000" w:sz="4" w:space="0"/>
              <w:bottom w:val="single" w:color="000000" w:sz="4" w:space="0"/>
            </w:tcBorders>
            <w:tcW w:w="36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  суб’єкта надання адміністративної послуги  в якому здійснюється обслуговування суб’єкта звернення</w:t>
            </w:r>
            <w:r>
              <w:rPr>
                <w:lang w:val="uk-UA"/>
              </w:rPr>
            </w:r>
            <w:r/>
          </w:p>
        </w:tc>
        <w:tc>
          <w:tcPr>
            <w:gridSpan w:val="3"/>
            <w:shd w:val="clear" w:fill="auto" w:color="auto"/>
            <w:tcBorders>
              <w:left w:val="single" w:color="000000" w:sz="4" w:space="0"/>
              <w:top w:val="single" w:color="000000" w:sz="4" w:space="0"/>
              <w:right w:val="single" w:color="000000" w:sz="4" w:space="0"/>
              <w:bottom w:val="single" w:color="000000" w:sz="4" w:space="0"/>
            </w:tcBorders>
            <w:tcW w:w="6292"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ВРМ відділу «Центр надання адміністративних послуг»</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bCs/>
                <w:color w:val="000000" w:themeColor="text1"/>
                <w:lang w:val="uk-UA"/>
              </w:rPr>
              <w:t xml:space="preserve">Староста або в.о. старости в </w:t>
            </w:r>
            <w:r>
              <w:rPr>
                <w:rFonts w:ascii="Times New Roman" w:hAnsi="Times New Roman" w:cs="Times New Roman" w:eastAsia="Times New Roman"/>
                <w:bCs/>
                <w:color w:val="000000" w:themeColor="text1"/>
                <w:lang w:val="uk-UA"/>
              </w:rPr>
              <w:t xml:space="preserve">старостинських</w:t>
            </w:r>
            <w:r>
              <w:rPr>
                <w:rFonts w:ascii="Times New Roman" w:hAnsi="Times New Roman" w:cs="Times New Roman" w:eastAsia="Times New Roman"/>
                <w:bCs/>
                <w:color w:val="000000" w:themeColor="text1"/>
                <w:lang w:val="uk-UA"/>
              </w:rPr>
              <w:t xml:space="preserve"> округах Менської міської територіальної громади</w:t>
            </w:r>
            <w:r>
              <w:rPr>
                <w:lang w:val="uk-UA"/>
              </w:rPr>
            </w:r>
            <w:r/>
          </w:p>
        </w:tc>
      </w:tr>
      <w:tr>
        <w:trPr/>
        <w:tc>
          <w:tcPr>
            <w:shd w:val="clear" w:fill="auto" w:color="auto"/>
            <w:tcBorders>
              <w:left w:val="single" w:color="000000" w:sz="4" w:space="0"/>
              <w:top w:val="single" w:color="000000" w:sz="4" w:space="0"/>
              <w:bottom w:val="single" w:color="000000" w:sz="4" w:space="0"/>
            </w:tcBorders>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gridSpan w:val="2"/>
            <w:shd w:val="clear" w:fill="auto" w:color="auto"/>
            <w:tcBorders>
              <w:left w:val="single" w:color="000000" w:sz="4" w:space="0"/>
              <w:top w:val="single" w:color="000000" w:sz="4" w:space="0"/>
              <w:bottom w:val="single" w:color="000000" w:sz="4" w:space="0"/>
            </w:tcBorders>
            <w:tcW w:w="311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 суб’єкта надання адміністративної послуги  </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242"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15675, с. </w:t>
            </w:r>
            <w:r>
              <w:rPr>
                <w:rFonts w:ascii="Times New Roman" w:hAnsi="Times New Roman" w:cs="Times New Roman" w:eastAsia="Times New Roman"/>
                <w:color w:val="000000" w:themeColor="text1"/>
                <w:lang w:val="uk-UA"/>
              </w:rPr>
              <w:t xml:space="preserve">Блистова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Мацуєва</w:t>
            </w:r>
            <w:r>
              <w:rPr>
                <w:rFonts w:ascii="Times New Roman" w:hAnsi="Times New Roman" w:cs="Times New Roman" w:eastAsia="Times New Roman"/>
                <w:color w:val="000000" w:themeColor="text1"/>
                <w:lang w:val="uk-UA"/>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15641 с. </w:t>
            </w:r>
            <w:r>
              <w:rPr>
                <w:rFonts w:ascii="Times New Roman" w:hAnsi="Times New Roman" w:cs="Times New Roman" w:eastAsia="Times New Roman"/>
                <w:color w:val="000000" w:themeColor="text1"/>
                <w:lang w:val="uk-UA"/>
              </w:rPr>
              <w:t xml:space="preserve">Величківка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15632, с. </w:t>
            </w:r>
            <w:r>
              <w:rPr>
                <w:rFonts w:ascii="Times New Roman" w:hAnsi="Times New Roman" w:cs="Times New Roman" w:eastAsia="Times New Roman"/>
                <w:color w:val="000000" w:themeColor="text1"/>
                <w:lang w:val="uk-UA"/>
              </w:rPr>
              <w:t xml:space="preserve">Волосківці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1 </w:t>
            </w:r>
            <w:r>
              <w:rPr>
                <w:rFonts w:ascii="Times New Roman" w:hAnsi="Times New Roman" w:cs="Times New Roman" w:eastAsia="Times New Roman"/>
                <w:color w:val="000000" w:themeColor="text1"/>
                <w:lang w:val="uk-UA"/>
              </w:rPr>
              <w:t xml:space="preserve">Травня</w:t>
            </w:r>
            <w:r>
              <w:rPr>
                <w:rFonts w:ascii="Times New Roman" w:hAnsi="Times New Roman" w:cs="Times New Roman" w:eastAsia="Times New Roman"/>
                <w:color w:val="000000" w:themeColor="text1"/>
                <w:lang w:val="uk-UA"/>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15631, с. Городище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15642, с. </w:t>
            </w:r>
            <w:r>
              <w:rPr>
                <w:rFonts w:ascii="Times New Roman" w:hAnsi="Times New Roman" w:cs="Times New Roman" w:eastAsia="Times New Roman"/>
                <w:color w:val="000000" w:themeColor="text1"/>
                <w:lang w:val="uk-UA"/>
              </w:rPr>
              <w:t xml:space="preserve">Данилівка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15670 с. </w:t>
            </w:r>
            <w:r>
              <w:rPr>
                <w:rFonts w:ascii="Times New Roman" w:hAnsi="Times New Roman" w:cs="Times New Roman" w:eastAsia="Times New Roman"/>
                <w:color w:val="000000" w:themeColor="text1"/>
                <w:lang w:val="uk-UA"/>
              </w:rPr>
              <w:t xml:space="preserve">Дягова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Покровська</w:t>
            </w:r>
            <w:r>
              <w:rPr>
                <w:rFonts w:ascii="Times New Roman" w:hAnsi="Times New Roman" w:cs="Times New Roman" w:eastAsia="Times New Roman"/>
                <w:color w:val="000000" w:themeColor="text1"/>
                <w:lang w:val="uk-UA"/>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15640 с. </w:t>
            </w:r>
            <w:r>
              <w:rPr>
                <w:rFonts w:ascii="Times New Roman" w:hAnsi="Times New Roman" w:cs="Times New Roman" w:eastAsia="Times New Roman"/>
                <w:color w:val="000000" w:themeColor="text1"/>
                <w:lang w:val="uk-UA"/>
              </w:rPr>
              <w:t xml:space="preserve">Киселівка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15655 с. </w:t>
            </w:r>
            <w:r>
              <w:rPr>
                <w:rFonts w:ascii="Times New Roman" w:hAnsi="Times New Roman" w:cs="Times New Roman" w:eastAsia="Times New Roman"/>
                <w:color w:val="000000" w:themeColor="text1"/>
                <w:lang w:val="uk-UA"/>
              </w:rPr>
              <w:t xml:space="preserve">Куковичі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15672 с </w:t>
            </w:r>
            <w:r>
              <w:rPr>
                <w:rFonts w:ascii="Times New Roman" w:hAnsi="Times New Roman" w:cs="Times New Roman" w:eastAsia="Times New Roman"/>
                <w:color w:val="000000" w:themeColor="text1"/>
                <w:lang w:val="uk-UA"/>
              </w:rPr>
              <w:t xml:space="preserve">Ліски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15652 </w:t>
            </w:r>
            <w:r>
              <w:rPr>
                <w:rFonts w:ascii="Times New Roman" w:hAnsi="Times New Roman" w:cs="Times New Roman" w:eastAsia="Times New Roman"/>
                <w:color w:val="000000" w:themeColor="text1"/>
                <w:lang w:val="uk-UA"/>
              </w:rPr>
              <w:t xml:space="preserve">смт</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Макошине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15673 с. </w:t>
            </w:r>
            <w:r>
              <w:rPr>
                <w:rFonts w:ascii="Times New Roman" w:hAnsi="Times New Roman" w:cs="Times New Roman" w:eastAsia="Times New Roman"/>
                <w:color w:val="000000" w:themeColor="text1"/>
                <w:lang w:val="uk-UA"/>
              </w:rPr>
              <w:t xml:space="preserve">Осьмаки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15650, с. </w:t>
            </w:r>
            <w:r>
              <w:rPr>
                <w:rFonts w:ascii="Times New Roman" w:hAnsi="Times New Roman" w:cs="Times New Roman" w:eastAsia="Times New Roman"/>
                <w:color w:val="000000" w:themeColor="text1"/>
                <w:lang w:val="uk-UA"/>
              </w:rPr>
              <w:t xml:space="preserve">Покровське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Колгоспна</w:t>
            </w:r>
            <w:r>
              <w:rPr>
                <w:rFonts w:ascii="Times New Roman" w:hAnsi="Times New Roman" w:cs="Times New Roman" w:eastAsia="Times New Roman"/>
                <w:color w:val="000000" w:themeColor="text1"/>
                <w:lang w:val="uk-UA"/>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15643 с. </w:t>
            </w:r>
            <w:r>
              <w:rPr>
                <w:rFonts w:ascii="Times New Roman" w:hAnsi="Times New Roman" w:cs="Times New Roman" w:eastAsia="Times New Roman"/>
                <w:color w:val="000000" w:themeColor="text1"/>
                <w:lang w:val="uk-UA"/>
              </w:rPr>
              <w:t xml:space="preserve">Садове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15662 с. </w:t>
            </w:r>
            <w:r>
              <w:rPr>
                <w:rFonts w:ascii="Times New Roman" w:hAnsi="Times New Roman" w:cs="Times New Roman" w:eastAsia="Times New Roman"/>
                <w:color w:val="000000" w:themeColor="text1"/>
                <w:lang w:val="uk-UA"/>
              </w:rPr>
              <w:t xml:space="preserve">Семенівка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15630 с. Синявка,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Героїв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15651 с. </w:t>
            </w:r>
            <w:r>
              <w:rPr>
                <w:rFonts w:ascii="Times New Roman" w:hAnsi="Times New Roman" w:cs="Times New Roman" w:eastAsia="Times New Roman"/>
                <w:color w:val="000000" w:themeColor="text1"/>
                <w:lang w:val="uk-UA"/>
              </w:rPr>
              <w:t xml:space="preserve">Слобідка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Братів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Федоренків</w:t>
            </w:r>
            <w:r>
              <w:rPr>
                <w:rFonts w:ascii="Times New Roman" w:hAnsi="Times New Roman" w:cs="Times New Roman" w:eastAsia="Times New Roman"/>
                <w:color w:val="000000" w:themeColor="text1"/>
                <w:lang w:val="uk-UA"/>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15661 с. </w:t>
            </w:r>
            <w:r>
              <w:rPr>
                <w:rFonts w:ascii="Times New Roman" w:hAnsi="Times New Roman" w:cs="Times New Roman" w:eastAsia="Times New Roman"/>
                <w:color w:val="000000" w:themeColor="text1"/>
                <w:lang w:val="uk-UA"/>
              </w:rPr>
              <w:t xml:space="preserve">Стольне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15676 с. </w:t>
            </w:r>
            <w:r>
              <w:rPr>
                <w:rFonts w:ascii="Times New Roman" w:hAnsi="Times New Roman" w:cs="Times New Roman" w:eastAsia="Times New Roman"/>
                <w:color w:val="000000" w:themeColor="text1"/>
                <w:lang w:val="uk-UA"/>
              </w:rPr>
              <w:t xml:space="preserve">Ушня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пров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Шкільний</w:t>
            </w:r>
            <w:r>
              <w:rPr>
                <w:rFonts w:ascii="Times New Roman" w:hAnsi="Times New Roman" w:cs="Times New Roman" w:eastAsia="Times New Roman"/>
                <w:color w:val="000000" w:themeColor="text1"/>
                <w:lang w:val="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15671 с. </w:t>
            </w:r>
            <w:r>
              <w:rPr>
                <w:rFonts w:ascii="Times New Roman" w:hAnsi="Times New Roman" w:cs="Times New Roman" w:eastAsia="Times New Roman"/>
                <w:color w:val="000000" w:themeColor="text1"/>
                <w:lang w:val="uk-UA"/>
              </w:rPr>
              <w:t xml:space="preserve">Феськівка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«а»</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shd w:val="clear" w:fill="auto" w:color="auto"/>
            <w:tcBorders>
              <w:left w:val="single" w:color="000000" w:sz="4" w:space="0"/>
              <w:top w:val="single" w:color="000000" w:sz="4" w:space="0"/>
              <w:bottom w:val="single" w:color="000000" w:sz="4" w:space="0"/>
            </w:tcBorders>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gridSpan w:val="2"/>
            <w:shd w:val="clear" w:fill="auto" w:color="auto"/>
            <w:tcBorders>
              <w:left w:val="single" w:color="000000" w:sz="4" w:space="0"/>
              <w:top w:val="single" w:color="000000" w:sz="4" w:space="0"/>
              <w:bottom w:val="single" w:color="000000" w:sz="4" w:space="0"/>
            </w:tcBorders>
            <w:tcW w:w="311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 щодо часу прийому суб’єктів звернень суб’єктом </w:t>
            </w:r>
            <w:r>
              <w:rPr>
                <w:rFonts w:ascii="Times New Roman" w:hAnsi="Times New Roman" w:cs="Times New Roman" w:eastAsia="Times New Roman"/>
                <w:color w:val="000000" w:themeColor="text1"/>
                <w:sz w:val="24"/>
                <w:szCs w:val="24"/>
                <w:lang w:val="uk-UA" w:eastAsia="ru-RU"/>
              </w:rPr>
              <w:t xml:space="preserve">надання адміністративної послуги  </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242"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Понеділок-середа    з 8:30 до 16:30</w:t>
            </w:r>
            <w:r>
              <w:rPr>
                <w:rFonts w:ascii="Times New Roman" w:hAnsi="Times New Roman" w:cs="Times New Roman" w:eastAsia="Times New Roman"/>
                <w:color w:val="000000" w:themeColor="text1"/>
                <w:lang w:val="uk-UA"/>
              </w:rPr>
              <w:br/>
              <w:t xml:space="preserve">Четвер         з 8:30 до 20:00</w:t>
            </w:r>
            <w:r>
              <w:rPr>
                <w:rFonts w:ascii="Times New Roman" w:hAnsi="Times New Roman" w:cs="Times New Roman" w:eastAsia="Times New Roman"/>
                <w:color w:val="000000" w:themeColor="text1"/>
                <w:lang w:val="uk-UA"/>
              </w:rPr>
              <w:br/>
              <w:t xml:space="preserve">П’ятниця-субота    з 8:30 до 15:30</w:t>
            </w:r>
            <w:r>
              <w:rPr>
                <w:rFonts w:ascii="Times New Roman" w:hAnsi="Times New Roman" w:cs="Times New Roman" w:eastAsia="Times New Roman"/>
                <w:color w:val="000000" w:themeColor="text1"/>
                <w:lang w:val="uk-UA"/>
              </w:rPr>
              <w:br/>
              <w:t xml:space="preserve">Вихідний день                 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ВРМ відділу «Центр надання адміністративних послуг», старости в </w:t>
            </w:r>
            <w:r>
              <w:rPr>
                <w:rFonts w:ascii="Times New Roman" w:hAnsi="Times New Roman" w:cs="Times New Roman" w:eastAsia="Times New Roman"/>
                <w:color w:val="000000" w:themeColor="text1"/>
                <w:lang w:val="uk-UA"/>
              </w:rPr>
              <w:t xml:space="preserve">старостинських</w:t>
            </w:r>
            <w:r>
              <w:rPr>
                <w:rFonts w:ascii="Times New Roman" w:hAnsi="Times New Roman" w:cs="Times New Roman" w:eastAsia="Times New Roman"/>
                <w:color w:val="000000" w:themeColor="text1"/>
                <w:lang w:val="uk-UA"/>
              </w:rPr>
              <w:t xml:space="preserve"> округах Менської міської територіальної 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Понеділок-п’ятниця: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Вихідні                          субота, неділя   </w:t>
            </w:r>
            <w:r>
              <w:rPr>
                <w:lang w:val="uk-UA"/>
              </w:rPr>
            </w:r>
            <w:r/>
          </w:p>
        </w:tc>
      </w:tr>
      <w:tr>
        <w:trPr/>
        <w:tc>
          <w:tcPr>
            <w:shd w:val="clear" w:fill="auto" w:color="auto"/>
            <w:tcBorders>
              <w:left w:val="single" w:color="000000" w:sz="4" w:space="0"/>
              <w:top w:val="single" w:color="000000" w:sz="4" w:space="0"/>
              <w:bottom w:val="single" w:color="000000" w:sz="4" w:space="0"/>
            </w:tcBorders>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gridSpan w:val="2"/>
            <w:shd w:val="clear" w:fill="auto" w:color="auto"/>
            <w:tcBorders>
              <w:left w:val="single" w:color="000000" w:sz="4" w:space="0"/>
              <w:top w:val="single" w:color="000000" w:sz="4" w:space="0"/>
              <w:bottom w:val="single" w:color="000000" w:sz="4" w:space="0"/>
            </w:tcBorders>
            <w:tcW w:w="311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(довідки), адреса електронної пошти та веб-сайт центру надання адміністративних послуг</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242"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rPr>
              <w:t xml:space="preserve">Тел</w:t>
            </w:r>
            <w:r>
              <w:rPr>
                <w:rFonts w:ascii="Times New Roman" w:hAnsi="Times New Roman" w:cs="Times New Roman" w:eastAsia="Times New Roman"/>
                <w:bCs/>
                <w:color w:val="000000" w:themeColor="text1"/>
                <w:lang w:val="uk-UA"/>
              </w:rPr>
              <w:t xml:space="preserve">./факс:</w:t>
            </w:r>
            <w:r>
              <w:rPr>
                <w:rFonts w:ascii="Times New Roman" w:hAnsi="Times New Roman" w:cs="Times New Roman" w:eastAsia="Times New Roman"/>
                <w:color w:val="000000" w:themeColor="text1"/>
                <w:lang w:val="uk-UA"/>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73"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74"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rFonts w:ascii="Times New Roman" w:hAnsi="Times New Roman" w:cs="Times New Roman" w:eastAsia="Times New Roman"/>
                <w:color w:val="000000" w:themeColor="text1"/>
                <w:lang w:val="uk-UA"/>
              </w:rPr>
            </w:r>
            <w:bookmarkEnd w:id="95"/>
            <w:r>
              <w:rPr>
                <w:lang w:val="uk-UA"/>
              </w:rPr>
            </w:r>
            <w:r/>
          </w:p>
        </w:tc>
      </w:tr>
      <w:tr>
        <w:trPr>
          <w:trHeight w:val="615"/>
        </w:trPr>
        <w:tc>
          <w:tcPr>
            <w:gridSpan w:val="5"/>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926"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Нормативні акти, якими регламентується порядок та умови надання адміністративної 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4.</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Закони 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свободу пересування та вільний вибір місця проживання в Україні»</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місцеве самоврядування»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адміністративні послуги»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порядок виїзду з України і в’їзду в Україну громадян України»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5.</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Кабінету Міністрів 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Pr>
                <w:rFonts w:ascii="Times New Roman" w:hAnsi="Times New Roman" w:cs="Times New Roman" w:eastAsia="Times New Roman"/>
                <w:color w:val="000000" w:themeColor="text1"/>
                <w:sz w:val="24"/>
                <w:szCs w:val="24"/>
                <w:lang w:val="uk-UA" w:eastAsia="ru-RU"/>
              </w:rPr>
              <w:t xml:space="preserve">check</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6.</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центральних органів виконавчої влади 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Наказ МЗС від 22.12.2017 № 573 «Про затвердження Порядку провадження в зако</w:t>
            </w:r>
            <w:r>
              <w:rPr>
                <w:rFonts w:ascii="Times New Roman" w:hAnsi="Times New Roman" w:cs="Times New Roman" w:eastAsia="Times New Roman"/>
                <w:color w:val="000000" w:themeColor="text1"/>
                <w:sz w:val="24"/>
                <w:szCs w:val="24"/>
                <w:lang w:val="uk-UA" w:eastAsia="ru-RU"/>
              </w:rPr>
              <w:t xml:space="preserve">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7.</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місцевих органів виконавчої влади/органів місцевого самоврядування</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gridSpan w:val="5"/>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9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Умови отримання адміністративної 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8.</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Підстава для одержання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Заява фізичної особи/законного представника/ представника на підставі довіреності, посвідченої в установленому законом порядку, за встановленою формою, необхідні документи та оплата 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9.</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Вичерпний перелік документів необхідних для отримання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1. Заява за формами, наведеними відповідно у додатках 6, 7 або 8 до Правил реєстрації місця проживання;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2. Документ до якого вносяться  відомості  про місце проживання (паспорт</w:t>
            </w:r>
            <w:r>
              <w:rPr>
                <w:rFonts w:ascii="Times New Roman" w:hAnsi="Times New Roman" w:cs="Times New Roman" w:eastAsia="Times New Roman"/>
                <w:color w:val="000000" w:themeColor="text1"/>
                <w:sz w:val="24"/>
                <w:szCs w:val="24"/>
                <w:lang w:val="uk-UA" w:eastAsia="ru-RU"/>
              </w:rPr>
              <w:t xml:space="preserve">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Документ, до якого вносяться  відомості  про місце перебування (довідка про звернення за захистом в Україні);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3. Свідоцтво про народження (для осіб, що не досягли 16-річного віку);</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4. Квитанцію про сплату адміністративного збору або роздруковану квитанцію з використанням програмного продукту «</w:t>
            </w:r>
            <w:r>
              <w:rPr>
                <w:rFonts w:ascii="Times New Roman" w:hAnsi="Times New Roman" w:cs="Times New Roman" w:eastAsia="Times New Roman"/>
                <w:color w:val="000000" w:themeColor="text1"/>
                <w:sz w:val="24"/>
                <w:szCs w:val="24"/>
                <w:lang w:val="uk-UA" w:eastAsia="ru-RU"/>
              </w:rPr>
              <w:t xml:space="preserve">check</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стягується лише за одну послугу).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5. Документи, що підтверджують:</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право на проживання в житлі — ордер, свідоцтво про право власності, договір найму (піднайму, оренди), рі</w:t>
            </w:r>
            <w:r>
              <w:rPr>
                <w:rFonts w:ascii="Times New Roman" w:hAnsi="Times New Roman" w:cs="Times New Roman" w:eastAsia="Times New Roman"/>
                <w:color w:val="000000" w:themeColor="text1"/>
                <w:sz w:val="24"/>
                <w:szCs w:val="24"/>
                <w:lang w:val="uk-UA" w:eastAsia="ru-RU"/>
              </w:rPr>
              <w:t xml:space="preserve">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w:t>
            </w:r>
            <w:r>
              <w:rPr>
                <w:rFonts w:ascii="Times New Roman" w:hAnsi="Times New Roman" w:cs="Times New Roman" w:eastAsia="Times New Roman"/>
                <w:color w:val="000000" w:themeColor="text1"/>
                <w:sz w:val="24"/>
                <w:szCs w:val="24"/>
                <w:lang w:val="uk-UA" w:eastAsia="ru-RU"/>
              </w:rPr>
              <w:t xml:space="preserve">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w:t>
            </w:r>
            <w:r>
              <w:rPr>
                <w:rFonts w:ascii="Times New Roman" w:hAnsi="Times New Roman" w:cs="Times New Roman" w:eastAsia="Times New Roman"/>
                <w:color w:val="000000" w:themeColor="text1"/>
                <w:sz w:val="24"/>
                <w:szCs w:val="24"/>
                <w:lang w:val="uk-UA" w:eastAsia="ru-RU"/>
              </w:rPr>
              <w:t xml:space="preserve">адресою</w:t>
            </w:r>
            <w:r>
              <w:rPr>
                <w:rFonts w:ascii="Times New Roman" w:hAnsi="Times New Roman" w:cs="Times New Roman" w:eastAsia="Times New Roman"/>
                <w:color w:val="000000" w:themeColor="text1"/>
                <w:sz w:val="24"/>
                <w:szCs w:val="24"/>
                <w:lang w:val="uk-UA" w:eastAsia="ru-RU"/>
              </w:rPr>
              <w:t xml:space="preserve"> реєстрації місця проживання батьків/одного з батьків або законного представника/представників);</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право на перебування або взяття на облік у спеціалізованій соціальній установі, закладі соціального обс</w:t>
            </w:r>
            <w:r>
              <w:rPr>
                <w:rFonts w:ascii="Times New Roman" w:hAnsi="Times New Roman" w:cs="Times New Roman" w:eastAsia="Times New Roman"/>
                <w:color w:val="000000" w:themeColor="text1"/>
                <w:sz w:val="24"/>
                <w:szCs w:val="24"/>
                <w:lang w:val="uk-UA" w:eastAsia="ru-RU"/>
              </w:rPr>
              <w:t xml:space="preserve">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w:t>
            </w:r>
            <w:r>
              <w:rPr>
                <w:rFonts w:ascii="Times New Roman" w:hAnsi="Times New Roman" w:cs="Times New Roman" w:eastAsia="Times New Roman"/>
                <w:color w:val="000000" w:themeColor="text1"/>
                <w:sz w:val="24"/>
                <w:szCs w:val="24"/>
                <w:lang w:val="uk-UA" w:eastAsia="ru-RU"/>
              </w:rPr>
              <w:t xml:space="preserve">бездомної особи, форма якого затверджується </w:t>
            </w:r>
            <w:r>
              <w:rPr>
                <w:rFonts w:ascii="Times New Roman" w:hAnsi="Times New Roman" w:cs="Times New Roman" w:eastAsia="Times New Roman"/>
                <w:color w:val="000000" w:themeColor="text1"/>
                <w:sz w:val="24"/>
                <w:szCs w:val="24"/>
                <w:lang w:val="uk-UA" w:eastAsia="ru-RU"/>
              </w:rPr>
              <w:t xml:space="preserve">Мінсоцполітики</w:t>
            </w:r>
            <w:r>
              <w:rPr>
                <w:rFonts w:ascii="Times New Roman" w:hAnsi="Times New Roman" w:cs="Times New Roman" w:eastAsia="Times New Roman"/>
                <w:color w:val="000000" w:themeColor="text1"/>
                <w:sz w:val="24"/>
                <w:szCs w:val="24"/>
                <w:lang w:val="uk-UA" w:eastAsia="ru-RU"/>
              </w:rPr>
              <w:t xml:space="preserve"> (для осіб, які перебувають на обліку у цих установах або закладах);</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проходження служби у військовій частині, адреса якої зазнача</w:t>
            </w:r>
            <w:r>
              <w:rPr>
                <w:rFonts w:ascii="Times New Roman" w:hAnsi="Times New Roman" w:cs="Times New Roman" w:eastAsia="Times New Roman"/>
                <w:color w:val="000000" w:themeColor="text1"/>
                <w:sz w:val="24"/>
                <w:szCs w:val="24"/>
                <w:lang w:val="uk-UA" w:eastAsia="ru-RU"/>
              </w:rPr>
              <w:t xml:space="preserve">ється під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6. Військовий квиток або посвідчення про приписку (для громадян, які підлягають взяттю на військовий облік або перебувають на військовому обліку);</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разі подання заяви представником особи додатково подаються: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документ, що посвідчує особу представника;</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eastAsia="Times New Roman"/>
                <w:color w:val="000000" w:themeColor="text1"/>
                <w:sz w:val="24"/>
                <w:szCs w:val="24"/>
                <w:lang w:val="uk-UA" w:eastAsia="ru-RU"/>
              </w:rPr>
              <w:t xml:space="preserve">усиновлювачами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Реєстрація місця проживання особи за заявою законного представника здійснюється за згодою інших законних представників.</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w:t>
            </w:r>
            <w:r>
              <w:rPr>
                <w:rFonts w:ascii="Times New Roman" w:hAnsi="Times New Roman" w:cs="Times New Roman" w:eastAsia="Times New Roman"/>
                <w:color w:val="000000" w:themeColor="text1"/>
                <w:sz w:val="24"/>
                <w:szCs w:val="24"/>
                <w:lang w:val="uk-UA" w:eastAsia="ru-RU"/>
              </w:rPr>
              <w:t xml:space="preserve">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Реєстрація місця проживання новонародженої дитини відповідно до </w:t>
            </w:r>
            <w:hyperlink r:id="rId75" w:tooltip="https://zakon.rada.gov.ua/laws/show/691-2019-%D0%BF#n19" w:anchor="n19" w:history="1">
              <w:r>
                <w:rPr>
                  <w:rFonts w:ascii="Times New Roman" w:hAnsi="Times New Roman" w:cs="Times New Roman" w:eastAsia="Times New Roman"/>
                  <w:color w:val="000000" w:themeColor="text1"/>
                  <w:sz w:val="24"/>
                  <w:szCs w:val="24"/>
                  <w:u w:val="single"/>
                  <w:lang w:val="uk-UA" w:eastAsia="ru-RU"/>
                </w:rPr>
                <w:t xml:space="preserve">Порядку надання комплексної послуги «</w:t>
              </w:r>
              <w:r>
                <w:rPr>
                  <w:rFonts w:ascii="Times New Roman" w:hAnsi="Times New Roman" w:cs="Times New Roman" w:eastAsia="Times New Roman"/>
                  <w:color w:val="000000" w:themeColor="text1"/>
                  <w:sz w:val="24"/>
                  <w:szCs w:val="24"/>
                  <w:u w:val="single"/>
                  <w:lang w:val="uk-UA" w:eastAsia="ru-RU"/>
                </w:rPr>
                <w:t xml:space="preserve">єМалятко</w:t>
              </w:r>
            </w:hyperlink>
            <w:r>
              <w:rPr>
                <w:rFonts w:ascii="Times New Roman" w:hAnsi="Times New Roman" w:cs="Times New Roman" w:eastAsia="Times New Roman"/>
                <w:color w:val="000000" w:themeColor="text1"/>
                <w:sz w:val="24"/>
                <w:szCs w:val="24"/>
                <w:u w:val="single"/>
                <w:lang w:val="uk-UA" w:eastAsia="ru-RU"/>
              </w:rPr>
              <w:t xml:space="preserve">»</w:t>
            </w:r>
            <w:r>
              <w:rPr>
                <w:rFonts w:ascii="Times New Roman" w:hAnsi="Times New Roman" w:cs="Times New Roman" w:eastAsia="Times New Roman"/>
                <w:color w:val="000000" w:themeColor="text1"/>
                <w:sz w:val="24"/>
                <w:szCs w:val="24"/>
                <w:lang w:val="uk-UA" w:eastAsia="ru-RU"/>
              </w:rPr>
              <w:t xml:space="preserve">, затвердженого постановою Кабінету Міністрів України від 10 липня 2019 року  </w:t>
            </w:r>
            <w:r>
              <w:rPr>
                <w:rFonts w:ascii="Times New Roman" w:hAnsi="Times New Roman" w:cs="Times New Roman" w:eastAsia="Times New Roman"/>
                <w:color w:val="000000" w:themeColor="text1"/>
                <w:sz w:val="24"/>
                <w:szCs w:val="24"/>
                <w:lang w:val="uk-UA" w:eastAsia="ru-RU"/>
              </w:rPr>
              <w:t xml:space="preserve">№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Місце проживання дитини віком до 14 років, відповідно до </w:t>
            </w:r>
            <w:hyperlink r:id="rId76" w:tooltip="https://zakon.rada.gov.ua/laws/show/691-2019-%D0%BF#n19" w:anchor="n19" w:history="1">
              <w:r>
                <w:rPr>
                  <w:rFonts w:ascii="Times New Roman" w:hAnsi="Times New Roman" w:cs="Times New Roman" w:eastAsia="Times New Roman"/>
                  <w:color w:val="000000" w:themeColor="text1"/>
                  <w:sz w:val="24"/>
                  <w:szCs w:val="24"/>
                  <w:u w:val="single"/>
                  <w:lang w:val="uk-UA" w:eastAsia="ru-RU"/>
                </w:rPr>
                <w:t xml:space="preserve">Порядку надання комплексної послуги «</w:t>
              </w:r>
              <w:r>
                <w:rPr>
                  <w:rFonts w:ascii="Times New Roman" w:hAnsi="Times New Roman" w:cs="Times New Roman" w:eastAsia="Times New Roman"/>
                  <w:color w:val="000000" w:themeColor="text1"/>
                  <w:sz w:val="24"/>
                  <w:szCs w:val="24"/>
                  <w:u w:val="single"/>
                  <w:lang w:val="uk-UA" w:eastAsia="ru-RU"/>
                </w:rPr>
                <w:t xml:space="preserve">єМалятко</w:t>
              </w:r>
            </w:hyperlink>
            <w:r>
              <w:rPr>
                <w:rFonts w:ascii="Times New Roman" w:hAnsi="Times New Roman" w:cs="Times New Roman" w:eastAsia="Times New Roman"/>
                <w:color w:val="000000" w:themeColor="text1"/>
                <w:sz w:val="24"/>
                <w:szCs w:val="24"/>
                <w:u w:val="single"/>
                <w:lang w:val="uk-UA" w:eastAsia="ru-RU"/>
              </w:rPr>
              <w:t xml:space="preserve">»</w:t>
            </w:r>
            <w:r>
              <w:rPr>
                <w:rFonts w:ascii="Times New Roman" w:hAnsi="Times New Roman" w:cs="Times New Roman" w:eastAsia="Times New Roman"/>
                <w:color w:val="000000" w:themeColor="text1"/>
                <w:sz w:val="24"/>
                <w:szCs w:val="24"/>
                <w:lang w:val="uk-UA" w:eastAsia="ru-RU"/>
              </w:rPr>
              <w:t xml:space="preserve">,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може бути</w:t>
            </w:r>
            <w:r>
              <w:rPr>
                <w:rFonts w:ascii="Times New Roman" w:hAnsi="Times New Roman" w:cs="Times New Roman" w:eastAsia="Times New Roman"/>
                <w:color w:val="000000" w:themeColor="text1"/>
                <w:sz w:val="24"/>
                <w:szCs w:val="24"/>
                <w:lang w:val="uk-UA" w:eastAsia="ru-RU"/>
              </w:rPr>
              <w:t xml:space="preserve">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яка забезпечує функціонування реєстру територіальної громади.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  Реєстрація місця проживання дитини віком   до 14 років в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Реєстрація місця проживання дитини віком  до 14 років в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відомості  щодо прізвища, імені, по батько</w:t>
            </w:r>
            <w:r>
              <w:rPr>
                <w:rFonts w:ascii="Times New Roman" w:hAnsi="Times New Roman" w:cs="Times New Roman" w:eastAsia="Times New Roman"/>
                <w:color w:val="000000" w:themeColor="text1"/>
                <w:sz w:val="24"/>
                <w:szCs w:val="24"/>
                <w:lang w:val="uk-UA" w:eastAsia="ru-RU"/>
              </w:rPr>
              <w:t xml:space="preserve">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стану громадян через інформаційно-телекомунікаційну систему ДМС.</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Відповідальність за достовірність відомостей, що містяться в заяві, несе заявник, якщо інше не встановлено судом.</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10.</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Порядок та спосіб подання документів, необхідних для отримання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Платність</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надання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Адміністративна послуга є платною.</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11.1</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Нормативно-правові акти, на підставі яких стягується плата</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Закон України «Про свободу пересування та вільний вибір місця проживання в Україні»;</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Закон України «Про надання адміністративних послуг»;</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Закон України «Про внесення змін до деяких законодавчих актів України».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11.2</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Розмір та порядок внесення плати за адміністративну послугу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 реєстрацію, зняття з реєстрації місця проживання сплачується адміністративний збір:</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разі звернення особи з порушенням встановленого цим Законом строку - у розмірі 0,0255 розміру мінімальної заробітної плати.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Відповідно до пункту 4 розділу ІІ «Прикінцеві та перехідні положення»</w:t>
            </w:r>
            <w:r>
              <w:rPr>
                <w:rFonts w:ascii="Times New Roman" w:hAnsi="Times New Roman" w:cs="Times New Roman" w:eastAsia="Times New Roman"/>
                <w:color w:val="000000" w:themeColor="text1"/>
                <w:sz w:val="24"/>
                <w:szCs w:val="24"/>
                <w:lang w:val="uk-UA" w:eastAsia="ru-RU"/>
              </w:rPr>
              <w:t xml:space="preserve">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11.3</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Розрахунковий рахунок для внесення плати за послугу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р/р UA</w:t>
            </w:r>
            <w:r>
              <w:rPr>
                <w:rFonts w:ascii="Times New Roman" w:hAnsi="Times New Roman" w:cs="Times New Roman" w:eastAsia="Times New Roman"/>
                <w:color w:val="000000" w:themeColor="text1"/>
                <w:sz w:val="24"/>
                <w:szCs w:val="24"/>
                <w:lang w:val="uk-UA" w:eastAsia="ru-RU"/>
              </w:rPr>
              <w:t xml:space="preserve">658999980334179879000025659</w:t>
            </w:r>
            <w:r>
              <w:rPr>
                <w:rFonts w:ascii="Times New Roman" w:hAnsi="Times New Roman" w:cs="Times New Roman" w:eastAsia="Times New Roman"/>
                <w:color w:val="000000" w:themeColor="text1"/>
                <w:sz w:val="24"/>
                <w:szCs w:val="24"/>
                <w:lang w:val="uk-UA" w:eastAsia="ru-RU"/>
              </w:rPr>
              <w:t xml:space="preserve">, отримувач - Менська міська рада (ОТГ м. </w:t>
            </w:r>
            <w:r>
              <w:rPr>
                <w:rFonts w:ascii="Times New Roman" w:hAnsi="Times New Roman" w:cs="Times New Roman" w:eastAsia="Times New Roman"/>
                <w:color w:val="000000" w:themeColor="text1"/>
                <w:sz w:val="24"/>
                <w:szCs w:val="24"/>
                <w:lang w:val="uk-UA" w:eastAsia="ru-RU"/>
              </w:rPr>
              <w:t xml:space="preserve">Мена</w:t>
            </w:r>
            <w:r>
              <w:rPr>
                <w:rFonts w:ascii="Times New Roman" w:hAnsi="Times New Roman" w:cs="Times New Roman" w:eastAsia="Times New Roman"/>
                <w:color w:val="000000" w:themeColor="text1"/>
                <w:sz w:val="24"/>
                <w:szCs w:val="24"/>
                <w:lang w:val="uk-UA" w:eastAsia="ru-RU"/>
              </w:rPr>
              <w:t xml:space="preserve">) код ЄДРПОУ - 38030136; Казначейство України (ЕАП) МФО -899998; код платежу - 22012500</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12.</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Строк надання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разі здійснення реєстрації місця проживання відповідно до </w:t>
            </w:r>
            <w:hyperlink r:id="rId77" w:tooltip="https://zakon.rada.gov.ua/laws/show/691-2019-%D0%BF#n19" w:anchor="n19" w:history="1">
              <w:r>
                <w:rPr>
                  <w:rFonts w:ascii="Times New Roman" w:hAnsi="Times New Roman" w:cs="Times New Roman" w:eastAsia="Times New Roman"/>
                  <w:color w:val="000000" w:themeColor="text1"/>
                  <w:sz w:val="24"/>
                  <w:szCs w:val="24"/>
                  <w:u w:val="single"/>
                  <w:lang w:val="uk-UA" w:eastAsia="ru-RU"/>
                </w:rPr>
                <w:t xml:space="preserve">Порядку надання комплексної послуги «</w:t>
              </w:r>
              <w:r>
                <w:rPr>
                  <w:rFonts w:ascii="Times New Roman" w:hAnsi="Times New Roman" w:cs="Times New Roman" w:eastAsia="Times New Roman"/>
                  <w:color w:val="000000" w:themeColor="text1"/>
                  <w:sz w:val="24"/>
                  <w:szCs w:val="24"/>
                  <w:u w:val="single"/>
                  <w:lang w:val="uk-UA" w:eastAsia="ru-RU"/>
                </w:rPr>
                <w:t xml:space="preserve">єМалятко</w:t>
              </w:r>
            </w:hyperlink>
            <w:r>
              <w:rPr>
                <w:rFonts w:ascii="Times New Roman" w:hAnsi="Times New Roman" w:cs="Times New Roman" w:eastAsia="Times New Roman"/>
                <w:color w:val="000000" w:themeColor="text1"/>
                <w:sz w:val="24"/>
                <w:szCs w:val="24"/>
                <w:u w:val="single"/>
                <w:lang w:val="uk-UA" w:eastAsia="ru-RU"/>
              </w:rPr>
              <w:t xml:space="preserve">»</w:t>
            </w:r>
            <w:r>
              <w:rPr>
                <w:rFonts w:ascii="Times New Roman" w:hAnsi="Times New Roman" w:cs="Times New Roman" w:eastAsia="Times New Roman"/>
                <w:color w:val="000000" w:themeColor="text1"/>
                <w:sz w:val="24"/>
                <w:szCs w:val="24"/>
                <w:lang w:val="uk-UA" w:eastAsia="ru-RU"/>
              </w:rPr>
              <w:t xml:space="preserve">, затвердженого постановою Кабінету Міністрів України від 10 липня 2019 року № 691 «Про реаліз</w:t>
            </w:r>
            <w:r>
              <w:rPr>
                <w:rFonts w:ascii="Times New Roman" w:hAnsi="Times New Roman" w:cs="Times New Roman" w:eastAsia="Times New Roman"/>
                <w:color w:val="000000" w:themeColor="text1"/>
                <w:sz w:val="24"/>
                <w:szCs w:val="24"/>
                <w:lang w:val="uk-UA" w:eastAsia="ru-RU"/>
              </w:rPr>
              <w:t xml:space="preserve">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13</w:t>
            </w:r>
            <w:r>
              <w:rPr>
                <w:rFonts w:ascii="Times New Roman" w:hAnsi="Times New Roman" w:cs="Times New Roman" w:eastAsia="Times New Roman"/>
                <w:color w:val="000000" w:themeColor="text1"/>
                <w:sz w:val="24"/>
                <w:szCs w:val="24"/>
                <w:lang w:val="uk-UA" w:eastAsia="ru-RU"/>
              </w:rPr>
              <w:t xml:space="preserve">.</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 підстав відмови у наданні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r>
              <w:rPr>
                <w:rFonts w:ascii="Times New Roman" w:hAnsi="Times New Roman" w:cs="Times New Roman" w:eastAsia="Times New Roman"/>
                <w:color w:val="000000" w:themeColor="text1"/>
                <w:sz w:val="24"/>
                <w:szCs w:val="24"/>
                <w:lang w:val="uk-UA" w:eastAsia="ru-RU"/>
              </w:rPr>
              <w:t xml:space="preserve">check</w:t>
            </w:r>
            <w:r>
              <w:rPr>
                <w:rFonts w:ascii="Times New Roman" w:hAnsi="Times New Roman" w:cs="Times New Roman" w:eastAsia="Times New Roman"/>
                <w:color w:val="000000" w:themeColor="text1"/>
                <w:sz w:val="24"/>
                <w:szCs w:val="24"/>
                <w:lang w:val="uk-UA" w:eastAsia="ru-RU"/>
              </w:rPr>
              <w:t xml:space="preserve">» інформації про сплату адміністративного збору**);</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2. Подані документи є недійсними або у них міститься недостовірна інформація;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3. Для реєстрації/зняття з реєстрації звернулась особа, яка не досягла 14-річного віку.</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Рішення про відмову</w:t>
            </w:r>
            <w:r>
              <w:rPr>
                <w:rFonts w:ascii="Times New Roman" w:hAnsi="Times New Roman" w:cs="Times New Roman" w:eastAsia="Times New Roman"/>
                <w:color w:val="000000" w:themeColor="text1"/>
                <w:sz w:val="24"/>
                <w:szCs w:val="24"/>
                <w:lang w:val="uk-UA" w:eastAsia="ru-RU"/>
              </w:rPr>
              <w:t xml:space="preserve">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w:t>
            </w:r>
            <w:hyperlink r:id="rId78" w:tooltip="https://zakon.rada.gov.ua/laws/show/691-2019-%D0%BF#n19" w:anchor="n19" w:history="1">
              <w:r>
                <w:rPr>
                  <w:rFonts w:ascii="Times New Roman" w:hAnsi="Times New Roman" w:cs="Times New Roman" w:eastAsia="Times New Roman"/>
                  <w:color w:val="000000" w:themeColor="text1"/>
                  <w:sz w:val="24"/>
                  <w:szCs w:val="24"/>
                  <w:u w:val="single"/>
                  <w:lang w:val="uk-UA" w:eastAsia="ru-RU"/>
                </w:rPr>
                <w:t xml:space="preserve">Порядку надання комплексної послуги «</w:t>
              </w:r>
              <w:r>
                <w:rPr>
                  <w:rFonts w:ascii="Times New Roman" w:hAnsi="Times New Roman" w:cs="Times New Roman" w:eastAsia="Times New Roman"/>
                  <w:color w:val="000000" w:themeColor="text1"/>
                  <w:sz w:val="24"/>
                  <w:szCs w:val="24"/>
                  <w:u w:val="single"/>
                  <w:lang w:val="uk-UA" w:eastAsia="ru-RU"/>
                </w:rPr>
                <w:t xml:space="preserve">єМалятко</w:t>
              </w:r>
            </w:hyperlink>
            <w:r>
              <w:rPr>
                <w:rFonts w:ascii="Times New Roman" w:hAnsi="Times New Roman" w:cs="Times New Roman" w:eastAsia="Times New Roman"/>
                <w:color w:val="000000" w:themeColor="text1"/>
                <w:sz w:val="24"/>
                <w:szCs w:val="24"/>
                <w:u w:val="single"/>
                <w:lang w:val="uk-UA" w:eastAsia="ru-RU"/>
              </w:rPr>
              <w:t xml:space="preserve">»</w:t>
            </w:r>
            <w:r>
              <w:rPr>
                <w:rFonts w:ascii="Times New Roman" w:hAnsi="Times New Roman" w:cs="Times New Roman" w:eastAsia="Times New Roman"/>
                <w:color w:val="000000" w:themeColor="text1"/>
                <w:sz w:val="24"/>
                <w:szCs w:val="24"/>
                <w:lang w:val="uk-UA" w:eastAsia="ru-RU"/>
              </w:rPr>
              <w:t xml:space="preserve">,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14</w:t>
            </w:r>
            <w:r>
              <w:rPr>
                <w:rFonts w:ascii="Times New Roman" w:hAnsi="Times New Roman" w:cs="Times New Roman" w:eastAsia="Times New Roman"/>
                <w:color w:val="000000" w:themeColor="text1"/>
                <w:sz w:val="24"/>
                <w:szCs w:val="24"/>
                <w:lang w:val="uk-UA" w:eastAsia="ru-RU"/>
              </w:rPr>
              <w:t xml:space="preserve">.</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Результат надання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відомості  про реєстрацію/зняття з реєстрації місця проживання вносяться до паспорта </w:t>
            </w:r>
            <w:r>
              <w:rPr>
                <w:rFonts w:ascii="Times New Roman" w:hAnsi="Times New Roman" w:cs="Times New Roman" w:eastAsia="Times New Roman"/>
                <w:color w:val="000000" w:themeColor="text1"/>
                <w:sz w:val="24"/>
                <w:szCs w:val="24"/>
                <w:lang w:val="uk-UA" w:eastAsia="ru-RU"/>
              </w:rPr>
              <w:t xml:space="preserve">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відомості  про реєстрацію місця перебування — до довідки про звернення за захистом в Україні.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відомості  про реєстрацію/зняття з реєстрації місця проживання вносяться до паспорта громадянина України: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разі </w:t>
            </w:r>
            <w:r>
              <w:rPr>
                <w:rFonts w:ascii="Times New Roman" w:hAnsi="Times New Roman" w:cs="Times New Roman" w:eastAsia="Times New Roman"/>
                <w:color w:val="000000" w:themeColor="text1"/>
                <w:sz w:val="24"/>
                <w:szCs w:val="24"/>
                <w:lang w:val="uk-UA" w:eastAsia="ru-RU"/>
              </w:rPr>
              <w:t xml:space="preserve">непідключення</w:t>
            </w:r>
            <w:r>
              <w:rPr>
                <w:rFonts w:ascii="Times New Roman" w:hAnsi="Times New Roman" w:cs="Times New Roman" w:eastAsia="Times New Roman"/>
                <w:color w:val="000000" w:themeColor="text1"/>
                <w:sz w:val="24"/>
                <w:szCs w:val="24"/>
                <w:lang w:val="uk-UA" w:eastAsia="ru-RU"/>
              </w:rPr>
              <w:t xml:space="preserve"> органу реєстрації до Єдино</w:t>
            </w:r>
            <w:r>
              <w:rPr>
                <w:rFonts w:ascii="Times New Roman" w:hAnsi="Times New Roman" w:cs="Times New Roman" w:eastAsia="Times New Roman"/>
                <w:color w:val="000000" w:themeColor="text1"/>
                <w:sz w:val="24"/>
                <w:szCs w:val="24"/>
                <w:lang w:val="uk-UA" w:eastAsia="ru-RU"/>
              </w:rPr>
              <w:t xml:space="preserve">го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  </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15.</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Способи отримання відповіді (результату)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Про факт реєстрації місця проживання за заявою, поданою в електронній формі відповідно до </w:t>
            </w:r>
            <w:hyperlink r:id="rId79" w:tooltip="https://zakon.rada.gov.ua/laws/show/691-2019-%D0%BF#n19" w:anchor="n19" w:history="1">
              <w:r>
                <w:rPr>
                  <w:rFonts w:ascii="Times New Roman" w:hAnsi="Times New Roman" w:cs="Times New Roman" w:eastAsia="Times New Roman"/>
                  <w:color w:val="000000" w:themeColor="text1"/>
                  <w:sz w:val="24"/>
                  <w:szCs w:val="24"/>
                  <w:u w:val="single"/>
                  <w:lang w:val="uk-UA" w:eastAsia="ru-RU"/>
                </w:rPr>
                <w:t xml:space="preserve">Порядку надання комплексної послуги «</w:t>
              </w:r>
              <w:r>
                <w:rPr>
                  <w:rFonts w:ascii="Times New Roman" w:hAnsi="Times New Roman" w:cs="Times New Roman" w:eastAsia="Times New Roman"/>
                  <w:color w:val="000000" w:themeColor="text1"/>
                  <w:sz w:val="24"/>
                  <w:szCs w:val="24"/>
                  <w:u w:val="single"/>
                  <w:lang w:val="uk-UA" w:eastAsia="ru-RU"/>
                </w:rPr>
                <w:t xml:space="preserve">єМалятко</w:t>
              </w:r>
            </w:hyperlink>
            <w:r>
              <w:rPr>
                <w:rFonts w:ascii="Times New Roman" w:hAnsi="Times New Roman" w:cs="Times New Roman" w:eastAsia="Times New Roman"/>
                <w:color w:val="000000" w:themeColor="text1"/>
                <w:sz w:val="24"/>
                <w:szCs w:val="24"/>
                <w:u w:val="single"/>
                <w:lang w:val="uk-UA" w:eastAsia="ru-RU"/>
              </w:rPr>
              <w:t xml:space="preserve">»</w:t>
            </w:r>
            <w:r>
              <w:rPr>
                <w:rFonts w:ascii="Times New Roman" w:hAnsi="Times New Roman" w:cs="Times New Roman" w:eastAsia="Times New Roman"/>
                <w:color w:val="000000" w:themeColor="text1"/>
                <w:sz w:val="24"/>
                <w:szCs w:val="24"/>
                <w:lang w:val="uk-UA" w:eastAsia="ru-RU"/>
              </w:rPr>
              <w:t xml:space="preserve">, затвердженого постановою Кабінету Міністрів України від 10 липня 2019 року № 691 «Про реалізацію</w:t>
            </w:r>
            <w:r>
              <w:rPr>
                <w:rFonts w:ascii="Times New Roman" w:hAnsi="Times New Roman" w:cs="Times New Roman" w:eastAsia="Times New Roman"/>
                <w:color w:val="000000" w:themeColor="text1"/>
                <w:sz w:val="24"/>
                <w:szCs w:val="24"/>
                <w:lang w:val="uk-UA" w:eastAsia="ru-RU"/>
              </w:rPr>
              <w:t xml:space="preserve"> експериментального проекту щодо створення сприятливих умов для реалізації прав дитини», орган реєстрації у день внесення відповідної інформації до реєстру територіальної громади надсилає повідомлення заявнику за допомогою електронних засобів комунікації (</w:t>
            </w:r>
            <w:r>
              <w:rPr>
                <w:rFonts w:ascii="Times New Roman" w:hAnsi="Times New Roman" w:cs="Times New Roman" w:eastAsia="Times New Roman"/>
                <w:color w:val="000000" w:themeColor="text1"/>
                <w:sz w:val="24"/>
                <w:szCs w:val="24"/>
                <w:lang w:val="uk-UA" w:eastAsia="ru-RU"/>
              </w:rPr>
              <w:t xml:space="preserve">смс</w:t>
            </w:r>
            <w:r>
              <w:rPr>
                <w:rFonts w:ascii="Times New Roman" w:hAnsi="Times New Roman" w:cs="Times New Roman" w:eastAsia="Times New Roman"/>
                <w:color w:val="000000" w:themeColor="text1"/>
                <w:sz w:val="24"/>
                <w:szCs w:val="24"/>
                <w:lang w:val="uk-UA" w:eastAsia="ru-RU"/>
              </w:rPr>
              <w:t xml:space="preserve">-повідомлення, електронна пошта, інші засоби зв’язку).</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16.</w:t>
            </w:r>
            <w:r>
              <w:rPr>
                <w:lang w:val="uk-UA"/>
              </w:rPr>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Примітка</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разі прожива</w:t>
            </w:r>
            <w:r>
              <w:rPr>
                <w:rFonts w:ascii="Times New Roman" w:hAnsi="Times New Roman" w:cs="Times New Roman" w:eastAsia="Times New Roman"/>
                <w:color w:val="000000" w:themeColor="text1"/>
                <w:sz w:val="24"/>
                <w:szCs w:val="24"/>
                <w:lang w:val="uk-UA" w:eastAsia="ru-RU"/>
              </w:rPr>
              <w:t xml:space="preserve">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Розгляд справ про адміністративні правопорушення і накладення адміністративних </w:t>
            </w:r>
            <w:r>
              <w:rPr>
                <w:rFonts w:ascii="Times New Roman" w:hAnsi="Times New Roman" w:cs="Times New Roman" w:eastAsia="Times New Roman"/>
                <w:color w:val="000000" w:themeColor="text1"/>
                <w:sz w:val="24"/>
                <w:szCs w:val="24"/>
                <w:lang w:val="uk-UA" w:eastAsia="ru-RU"/>
              </w:rPr>
              <w:t xml:space="preserve">стягнень покладено на виконавчі комітети сільських, селищних, міських рад.</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Від імені виконавчих комітетів сільських, селищних, міських рад розглядати справи п</w:t>
            </w:r>
            <w:r>
              <w:rPr>
                <w:rFonts w:ascii="Times New Roman" w:hAnsi="Times New Roman" w:cs="Times New Roman" w:eastAsia="Times New Roman"/>
                <w:color w:val="000000" w:themeColor="text1"/>
                <w:sz w:val="24"/>
                <w:szCs w:val="24"/>
                <w:lang w:val="uk-UA" w:eastAsia="ru-RU"/>
              </w:rPr>
              <w:t xml:space="preserve">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bCs/>
          <w:color w:val="000000" w:themeColor="text1"/>
          <w:sz w:val="24"/>
          <w:szCs w:val="24"/>
          <w:highlight w:val="none"/>
          <w:shd w:val="clear" w:fill="FFFFFF" w:color="auto"/>
          <w:lang w:val="uk-UA" w:eastAsia="ru-RU"/>
        </w:rPr>
        <w:br w:type="page"/>
      </w:r>
      <w:r>
        <w:rPr>
          <w:rFonts w:ascii="Times New Roman" w:hAnsi="Times New Roman" w:cs="Times New Roman" w:eastAsia="Times New Roman"/>
          <w:b/>
          <w:bCs/>
          <w:color w:val="000000" w:themeColor="text1"/>
          <w:sz w:val="24"/>
          <w:szCs w:val="24"/>
          <w:highlight w:val="none"/>
          <w:shd w:val="clear" w:fill="FFFFFF" w:color="auto"/>
          <w:lang w:val="uk-UA" w:eastAsia="ru-RU"/>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highlight w:val="none"/>
          <w:shd w:val="clear" w:fill="FFFFFF" w:color="auto"/>
          <w:lang w:val="uk-UA" w:eastAsia="ru-RU"/>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ТЕХНОЛОГІЧНА КАРТКА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 послуги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Реєстрація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місця</w:t>
      </w:r>
      <w:r>
        <w:rPr>
          <w:rFonts w:ascii="Times New Roman" w:hAnsi="Times New Roman" w:cs="Times New Roman" w:eastAsia="Times New Roman"/>
          <w:b/>
          <w:bCs/>
          <w:color w:val="000000" w:themeColor="text1"/>
          <w:sz w:val="24"/>
          <w:szCs w:val="24"/>
          <w:shd w:val="clear" w:fill="FFFFFF" w:color="auto"/>
          <w:lang w:val="uk-UA" w:eastAsia="ru-RU"/>
        </w:rPr>
        <w:t xml:space="preserve"> п</w:t>
      </w:r>
      <w:r>
        <w:rPr>
          <w:rFonts w:ascii="Times New Roman" w:hAnsi="Times New Roman" w:cs="Times New Roman" w:eastAsia="Times New Roman"/>
          <w:b/>
          <w:bCs/>
          <w:color w:val="000000" w:themeColor="text1"/>
          <w:sz w:val="24"/>
          <w:szCs w:val="24"/>
          <w:shd w:val="clear" w:fill="FFFFFF" w:color="auto"/>
          <w:lang w:val="uk-UA" w:eastAsia="ru-RU"/>
        </w:rPr>
        <w:t xml:space="preserve">рожи</w:t>
      </w:r>
      <w:r>
        <w:rPr>
          <w:rFonts w:ascii="Times New Roman" w:hAnsi="Times New Roman" w:cs="Times New Roman" w:eastAsia="Times New Roman"/>
          <w:b/>
          <w:bCs/>
          <w:color w:val="000000" w:themeColor="text1"/>
          <w:sz w:val="24"/>
          <w:szCs w:val="24"/>
          <w:shd w:val="clear" w:fill="FFFFFF" w:color="auto"/>
          <w:lang w:val="uk-UA" w:eastAsia="ru-RU"/>
        </w:rPr>
        <w:t xml:space="preserve">вання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lang w:val="uk-UA"/>
        </w:rPr>
      </w:r>
      <w:r/>
    </w:p>
    <w:tbl>
      <w:tblPr>
        <w:tblW w:w="9948" w:type="dxa"/>
        <w:tblInd w:w="-43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852"/>
        <w:gridCol w:w="4543"/>
        <w:gridCol w:w="2274"/>
        <w:gridCol w:w="2279"/>
      </w:tblGrid>
      <w:tr>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Етапи</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опрацювання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звернення</w:t>
            </w:r>
            <w:r>
              <w:rPr>
                <w:rFonts w:ascii="Times New Roman" w:hAnsi="Times New Roman" w:cs="Times New Roman" w:eastAsia="Times New Roman"/>
                <w:b/>
                <w:bCs/>
                <w:color w:val="000000" w:themeColor="text1"/>
                <w:sz w:val="24"/>
                <w:szCs w:val="24"/>
                <w:shd w:val="clear" w:fill="FFFFFF" w:color="auto"/>
                <w:lang w:val="uk-UA" w:eastAsia="ru-RU"/>
              </w:rPr>
              <w:t xml:space="preserve"> про </w:t>
            </w:r>
            <w:r>
              <w:rPr>
                <w:rFonts w:ascii="Times New Roman" w:hAnsi="Times New Roman" w:cs="Times New Roman" w:eastAsia="Times New Roman"/>
                <w:b/>
                <w:bCs/>
                <w:color w:val="000000" w:themeColor="text1"/>
                <w:sz w:val="24"/>
                <w:szCs w:val="24"/>
                <w:shd w:val="clear" w:fill="FFFFFF" w:color="auto"/>
                <w:lang w:val="uk-UA" w:eastAsia="ru-RU"/>
              </w:rPr>
              <w:t xml:space="preserve">надання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послуги</w:t>
            </w:r>
            <w:r>
              <w:rPr>
                <w:lang w:val="uk-UA"/>
              </w:rPr>
            </w:r>
            <w:r/>
          </w:p>
        </w:tc>
        <w:tc>
          <w:tcPr>
            <w:tcBorders>
              <w:left w:val="single" w:sz="4" w:space="0" w:color="auto"/>
              <w:top w:val="single" w:sz="4" w:space="0" w:color="auto"/>
              <w:right w:val="single" w:sz="4" w:space="0" w:color="auto"/>
              <w:bottom w:val="single" w:sz="4" w:space="0" w:color="auto"/>
            </w:tcBorders>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Відповідальна</w:t>
            </w:r>
            <w:r>
              <w:rPr>
                <w:rFonts w:ascii="Times New Roman" w:hAnsi="Times New Roman" w:cs="Times New Roman" w:eastAsia="Times New Roman"/>
                <w:b/>
                <w:bCs/>
                <w:color w:val="000000" w:themeColor="text1"/>
                <w:sz w:val="24"/>
                <w:szCs w:val="24"/>
                <w:shd w:val="clear" w:fill="FFFFFF" w:color="auto"/>
                <w:lang w:val="uk-UA" w:eastAsia="ru-RU"/>
              </w:rPr>
              <w:t xml:space="preserve"> особа в </w:t>
            </w:r>
            <w:r>
              <w:rPr>
                <w:rFonts w:ascii="Times New Roman" w:hAnsi="Times New Roman" w:cs="Times New Roman" w:eastAsia="Times New Roman"/>
                <w:b/>
                <w:bCs/>
                <w:color w:val="000000" w:themeColor="text1"/>
                <w:sz w:val="24"/>
                <w:szCs w:val="24"/>
                <w:shd w:val="clear" w:fill="FFFFFF" w:color="auto"/>
                <w:lang w:val="uk-UA" w:eastAsia="ru-RU"/>
              </w:rPr>
              <w:t xml:space="preserve">залежності</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від</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суб’єкта</w:t>
            </w:r>
            <w:r>
              <w:rPr>
                <w:rFonts w:ascii="Times New Roman" w:hAnsi="Times New Roman" w:cs="Times New Roman" w:eastAsia="Times New Roman"/>
                <w:b/>
                <w:bCs/>
                <w:color w:val="000000" w:themeColor="text1"/>
                <w:sz w:val="24"/>
                <w:szCs w:val="24"/>
                <w:shd w:val="clear" w:fill="FFFFFF" w:color="auto"/>
                <w:lang w:val="uk-UA" w:eastAsia="ru-RU"/>
              </w:rPr>
              <w:t xml:space="preserve"> до </w:t>
            </w:r>
            <w:r>
              <w:rPr>
                <w:rFonts w:ascii="Times New Roman" w:hAnsi="Times New Roman" w:cs="Times New Roman" w:eastAsia="Times New Roman"/>
                <w:b/>
                <w:bCs/>
                <w:color w:val="000000" w:themeColor="text1"/>
                <w:sz w:val="24"/>
                <w:szCs w:val="24"/>
                <w:shd w:val="clear" w:fill="FFFFFF" w:color="auto"/>
                <w:lang w:val="uk-UA" w:eastAsia="ru-RU"/>
              </w:rPr>
              <w:t xml:space="preserve">якого</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звернувся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заявник</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Строк виконання</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етапів (днів)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1</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Прийом заяви, документів та оплати послуги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2</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Реєстрація заяви  у журналі обліку/реєстрації заяв та документів необхідних для отримання адміністративної послуги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3</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Перевірка    поданих заявником документів</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4</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Прийняття рішення про  реєстрацію або про відмову у  реєстрації місця проживання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5</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Внесення відомостей про зняття з реєстрації місця проживання у документ, до якого вносяться ці  відомості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6</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Формування і внесення даних про реєстрацію місця проживання до реєстру територіальної громади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rHeight w:val="405"/>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Оскарження</w:t>
            </w:r>
            <w:r>
              <w:rPr>
                <w:lang w:val="uk-UA"/>
              </w:rPr>
            </w:r>
            <w:r/>
          </w:p>
        </w:tc>
        <w:tc>
          <w:tcPr>
            <w:gridSpan w:val="2"/>
            <w:tcBorders>
              <w:left w:val="single" w:sz="4" w:space="0" w:color="auto"/>
              <w:top w:val="single" w:sz="4" w:space="0" w:color="auto"/>
              <w:right w:val="single" w:sz="4" w:space="0" w:color="auto"/>
              <w:bottom w:val="single" w:sz="4" w:space="0" w:color="auto"/>
            </w:tcBorders>
            <w:tcW w:w="4553"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У встановленому порядку</w:t>
            </w:r>
            <w:r>
              <w:rPr>
                <w:lang w:val="uk-UA"/>
              </w:rPr>
            </w:r>
            <w:r/>
          </w:p>
        </w:tc>
      </w:tr>
    </w:tbl>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r>
      <w:r>
        <w:rPr>
          <w:lang w:val="uk-UA"/>
        </w:rPr>
      </w:r>
      <w:r/>
    </w:p>
    <w:p>
      <w:pPr>
        <w:spacing w:lineRule="auto" w:line="240" w:after="0" w:afterAutospacing="0"/>
        <w:shd w:val="nil" w:color="auto"/>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pacing w:val="-3"/>
          <w:sz w:val="24"/>
          <w:szCs w:val="24"/>
          <w:highlight w:val="none"/>
          <w:lang w:val="uk-UA" w:eastAsia="ru-RU"/>
        </w:rPr>
        <w:br w:type="page"/>
      </w:r>
      <w:r>
        <w:rPr>
          <w:rFonts w:ascii="Times New Roman" w:hAnsi="Times New Roman" w:cs="Times New Roman" w:eastAsia="Times New Roman"/>
          <w:b/>
          <w:bCs/>
          <w:color w:val="000000" w:themeColor="text1"/>
          <w:spacing w:val="-3"/>
          <w:sz w:val="24"/>
          <w:szCs w:val="24"/>
          <w:highlight w:val="none"/>
          <w:lang w:val="uk-UA" w:eastAsia="ru-RU"/>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3"/>
          <w:sz w:val="24"/>
          <w:szCs w:val="24"/>
          <w:highlight w:val="none"/>
          <w:lang w:val="uk-UA" w:eastAsia="ru-RU"/>
        </w:rPr>
        <w:suppressLineNumbers w:val="0"/>
      </w:pPr>
      <w:r>
        <w:rPr>
          <w:rFonts w:ascii="Times New Roman" w:hAnsi="Times New Roman" w:cs="Times New Roman" w:eastAsia="Times New Roman"/>
          <w:b/>
          <w:bCs/>
          <w:color w:val="000000" w:themeColor="text1"/>
          <w:spacing w:val="2"/>
          <w:sz w:val="24"/>
          <w:szCs w:val="24"/>
          <w:lang w:val="uk-UA" w:eastAsia="ru-RU"/>
        </w:rPr>
        <w:t xml:space="preserve">ІН</w:t>
      </w:r>
      <w:r>
        <w:rPr>
          <w:rFonts w:ascii="Times New Roman" w:hAnsi="Times New Roman" w:cs="Times New Roman" w:eastAsia="Times New Roman"/>
          <w:b/>
          <w:bCs/>
          <w:color w:val="000000" w:themeColor="text1"/>
          <w:spacing w:val="-4"/>
          <w:sz w:val="24"/>
          <w:szCs w:val="24"/>
          <w:lang w:val="uk-UA" w:eastAsia="ru-RU"/>
        </w:rPr>
        <w:t xml:space="preserve">Ф</w:t>
      </w:r>
      <w:r>
        <w:rPr>
          <w:rFonts w:ascii="Times New Roman" w:hAnsi="Times New Roman" w:cs="Times New Roman" w:eastAsia="Times New Roman"/>
          <w:b/>
          <w:bCs/>
          <w:color w:val="000000" w:themeColor="text1"/>
          <w:spacing w:val="4"/>
          <w:sz w:val="24"/>
          <w:szCs w:val="24"/>
          <w:lang w:val="uk-UA" w:eastAsia="ru-RU"/>
        </w:rPr>
        <w:t xml:space="preserve">О</w:t>
      </w:r>
      <w:r>
        <w:rPr>
          <w:rFonts w:ascii="Times New Roman" w:hAnsi="Times New Roman" w:cs="Times New Roman" w:eastAsia="Times New Roman"/>
          <w:b/>
          <w:bCs/>
          <w:color w:val="000000" w:themeColor="text1"/>
          <w:spacing w:val="-1"/>
          <w:sz w:val="24"/>
          <w:szCs w:val="24"/>
          <w:lang w:val="uk-UA" w:eastAsia="ru-RU"/>
        </w:rPr>
        <w:t xml:space="preserve">РМ</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4"/>
          <w:sz w:val="24"/>
          <w:szCs w:val="24"/>
          <w:lang w:val="uk-UA" w:eastAsia="ru-RU"/>
        </w:rPr>
        <w:t xml:space="preserve">Ц</w:t>
      </w:r>
      <w:r>
        <w:rPr>
          <w:rFonts w:ascii="Times New Roman" w:hAnsi="Times New Roman" w:cs="Times New Roman" w:eastAsia="Times New Roman"/>
          <w:b/>
          <w:bCs/>
          <w:color w:val="000000" w:themeColor="text1"/>
          <w:spacing w:val="2"/>
          <w:sz w:val="24"/>
          <w:szCs w:val="24"/>
          <w:lang w:val="uk-UA" w:eastAsia="ru-RU"/>
        </w:rPr>
        <w:t xml:space="preserve">І</w:t>
      </w:r>
      <w:r>
        <w:rPr>
          <w:rFonts w:ascii="Times New Roman" w:hAnsi="Times New Roman" w:cs="Times New Roman" w:eastAsia="Times New Roman"/>
          <w:b/>
          <w:bCs/>
          <w:color w:val="000000" w:themeColor="text1"/>
          <w:spacing w:val="-2"/>
          <w:sz w:val="24"/>
          <w:szCs w:val="24"/>
          <w:lang w:val="uk-UA" w:eastAsia="ru-RU"/>
        </w:rPr>
        <w:t xml:space="preserve">Й</w:t>
      </w:r>
      <w:r>
        <w:rPr>
          <w:rFonts w:ascii="Times New Roman" w:hAnsi="Times New Roman" w:cs="Times New Roman" w:eastAsia="Times New Roman"/>
          <w:b/>
          <w:bCs/>
          <w:color w:val="000000" w:themeColor="text1"/>
          <w:spacing w:val="2"/>
          <w:sz w:val="24"/>
          <w:szCs w:val="24"/>
          <w:lang w:val="uk-UA" w:eastAsia="ru-RU"/>
        </w:rPr>
        <w:t xml:space="preserve">Н</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16"/>
          <w:sz w:val="24"/>
          <w:szCs w:val="24"/>
          <w:lang w:val="uk-UA" w:eastAsia="ru-RU"/>
        </w:rPr>
        <w:t xml:space="preserve"> </w:t>
      </w:r>
      <w:r>
        <w:rPr>
          <w:rFonts w:ascii="Times New Roman" w:hAnsi="Times New Roman" w:cs="Times New Roman" w:eastAsia="Times New Roman"/>
          <w:b/>
          <w:bCs/>
          <w:color w:val="000000" w:themeColor="text1"/>
          <w:spacing w:val="-1"/>
          <w:sz w:val="24"/>
          <w:szCs w:val="24"/>
          <w:lang w:val="uk-UA" w:eastAsia="ru-RU"/>
        </w:rPr>
        <w:t xml:space="preserve">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3"/>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rFonts w:ascii="Times New Roman" w:hAnsi="Times New Roman" w:cs="Times New Roman" w:eastAsia="Times New Roman"/>
          <w:b/>
          <w:bCs/>
          <w:color w:val="000000" w:themeColor="text1"/>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Реєстрація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місця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проживання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дитини</w:t>
      </w:r>
      <w:r>
        <w:rPr>
          <w:rFonts w:ascii="Times New Roman" w:hAnsi="Times New Roman" w:cs="Times New Roman" w:eastAsia="Times New Roman"/>
          <w:b/>
          <w:bCs/>
          <w:color w:val="000000" w:themeColor="text1"/>
          <w:sz w:val="24"/>
          <w:szCs w:val="24"/>
          <w:lang w:val="uk-UA" w:eastAsia="ru-RU"/>
        </w:rPr>
        <w:t xml:space="preserve"> до 14 </w:t>
      </w:r>
      <w:r>
        <w:rPr>
          <w:rFonts w:ascii="Times New Roman" w:hAnsi="Times New Roman" w:cs="Times New Roman" w:eastAsia="Times New Roman"/>
          <w:b/>
          <w:bCs/>
          <w:color w:val="000000" w:themeColor="text1"/>
          <w:sz w:val="24"/>
          <w:szCs w:val="24"/>
          <w:lang w:val="uk-UA" w:eastAsia="ru-RU"/>
        </w:rPr>
        <w:t xml:space="preserve">років</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 Центр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адміністративних</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Менської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міської</w:t>
      </w:r>
      <w:r>
        <w:rPr>
          <w:rFonts w:ascii="Times New Roman" w:hAnsi="Times New Roman" w:cs="Times New Roman" w:eastAsia="Times New Roman"/>
          <w:b/>
          <w:bCs/>
          <w:color w:val="000000" w:themeColor="text1"/>
          <w:sz w:val="24"/>
          <w:szCs w:val="24"/>
          <w:lang w:val="uk-UA" w:eastAsia="ru-RU"/>
        </w:rPr>
        <w:t xml:space="preserve"> ради</w:t>
      </w:r>
      <w:r>
        <w:rPr>
          <w:rFonts w:ascii="Times New Roman" w:hAnsi="Times New Roman" w:cs="Times New Roman" w:eastAsia="Times New Roman"/>
          <w:b/>
          <w:bCs/>
          <w:color w:val="000000" w:themeColor="text1"/>
          <w:spacing w:val="2"/>
          <w:sz w:val="24"/>
          <w:szCs w:val="24"/>
          <w:lang w:val="uk-UA" w:eastAsia="ru-RU"/>
        </w:rPr>
        <w:t xml:space="preserve"> Старости </w:t>
      </w:r>
      <w:r>
        <w:rPr>
          <w:rFonts w:ascii="Times New Roman" w:hAnsi="Times New Roman" w:cs="Times New Roman" w:eastAsia="Times New Roman"/>
          <w:b/>
          <w:bCs/>
          <w:color w:val="000000" w:themeColor="text1"/>
          <w:spacing w:val="2"/>
          <w:sz w:val="24"/>
          <w:szCs w:val="24"/>
          <w:lang w:val="uk-UA" w:eastAsia="ru-RU"/>
        </w:rPr>
        <w:t xml:space="preserve">старостинських</w:t>
      </w:r>
      <w:r>
        <w:rPr>
          <w:rFonts w:ascii="Times New Roman" w:hAnsi="Times New Roman" w:cs="Times New Roman" w:eastAsia="Times New Roman"/>
          <w:b/>
          <w:bCs/>
          <w:color w:val="000000" w:themeColor="text1"/>
          <w:spacing w:val="2"/>
          <w:sz w:val="24"/>
          <w:szCs w:val="24"/>
          <w:lang w:val="uk-UA" w:eastAsia="ru-RU"/>
        </w:rPr>
        <w:t xml:space="preserve"> округів Менської територіальної громади</w:t>
      </w:r>
      <w:r>
        <w:rPr>
          <w:rFonts w:ascii="Times New Roman" w:hAnsi="Times New Roman" w:cs="Times New Roman" w:eastAsia="Times New Roman"/>
          <w:b/>
          <w:bCs/>
          <w:color w:val="000000" w:themeColor="text1"/>
          <w:sz w:val="24"/>
          <w:szCs w:val="24"/>
          <w:lang w:val="uk-UA" w:eastAsia="ru-RU"/>
        </w:rPr>
        <w:t xml:space="preserve"> </w:t>
      </w:r>
      <w:r>
        <w:rPr>
          <w:lang w:val="uk-UA"/>
        </w:rPr>
      </w:r>
      <w:r/>
    </w:p>
    <w:tbl>
      <w:tblPr>
        <w:tblW w:w="9785" w:type="dxa"/>
        <w:tblInd w:w="-147" w:type="dxa"/>
        <w:tblLayout w:type="fixed"/>
        <w:tblCellMar>
          <w:left w:w="15" w:type="dxa"/>
          <w:top w:w="15" w:type="dxa"/>
          <w:right w:w="15" w:type="dxa"/>
          <w:bottom w:w="15" w:type="dxa"/>
        </w:tblCellMar>
        <w:tblLook w:val="04A0" w:firstRow="1" w:lastRow="0" w:firstColumn="1" w:lastColumn="0" w:noHBand="0" w:noVBand="1"/>
      </w:tblPr>
      <w:tblGrid>
        <w:gridCol w:w="720"/>
        <w:gridCol w:w="3537"/>
        <w:gridCol w:w="5528"/>
      </w:tblGrid>
      <w:tr>
        <w:trPr>
          <w:trHeight w:val="404"/>
        </w:trPr>
        <w:tc>
          <w:tcPr>
            <w:gridSpan w:val="3"/>
            <w:shd w:val="clear" w:fill="auto" w:color="auto"/>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color w:val="000000" w:themeColor="text1"/>
                <w:lang w:val="uk-UA"/>
              </w:rPr>
            </w:r>
            <w:bookmarkStart w:id="96" w:name="_Hlk86319099"/>
            <w:r>
              <w:rPr>
                <w:rFonts w:ascii="Times New Roman" w:hAnsi="Times New Roman" w:cs="Times New Roman" w:eastAsia="Times New Roman"/>
                <w:b/>
                <w:bCs/>
                <w:color w:val="000000" w:themeColor="text1"/>
                <w:sz w:val="24"/>
                <w:szCs w:val="24"/>
                <w:lang w:val="uk-UA" w:eastAsia="ru-RU"/>
              </w:rPr>
              <w:t xml:space="preserve">Інформація</w:t>
            </w:r>
            <w:r>
              <w:rPr>
                <w:rFonts w:ascii="Times New Roman" w:hAnsi="Times New Roman" w:cs="Times New Roman" w:eastAsia="Times New Roman"/>
                <w:b/>
                <w:bCs/>
                <w:color w:val="000000" w:themeColor="text1"/>
                <w:sz w:val="24"/>
                <w:szCs w:val="24"/>
                <w:lang w:val="uk-UA" w:eastAsia="ru-RU"/>
              </w:rPr>
              <w:t xml:space="preserve"> про </w:t>
            </w:r>
            <w:r>
              <w:rPr>
                <w:rFonts w:ascii="Times New Roman" w:hAnsi="Times New Roman" w:cs="Times New Roman" w:eastAsia="Times New Roman"/>
                <w:b/>
                <w:bCs/>
                <w:color w:val="000000" w:themeColor="text1"/>
                <w:sz w:val="24"/>
                <w:szCs w:val="24"/>
                <w:lang w:val="uk-UA" w:eastAsia="ru-RU"/>
              </w:rPr>
              <w:t xml:space="preserve">суб’єкта</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trHeight w:val="1630"/>
        </w:trPr>
        <w:tc>
          <w:tcPr>
            <w:gridSpan w:val="2"/>
            <w:shd w:val="clear" w:fill="auto" w:color="auto"/>
            <w:tcBorders>
              <w:left w:val="single" w:color="000000" w:sz="4" w:space="0"/>
              <w:top w:val="single" w:color="000000" w:sz="4" w:space="0"/>
              <w:bottom w:val="single" w:color="000000" w:sz="4" w:space="0"/>
            </w:tcBorders>
            <w:tcW w:w="425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  суб’єкта надання адміністративної послуги  в якому здійснюється обслуговування суб’єкта звернення</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5528"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ВРМ відділу «Центр надання адміністративних послуг»</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bCs/>
                <w:color w:val="000000" w:themeColor="text1"/>
                <w:lang w:val="uk-UA"/>
              </w:rPr>
              <w:t xml:space="preserve">Староста або в.о. старости в </w:t>
            </w:r>
            <w:r>
              <w:rPr>
                <w:rFonts w:ascii="Times New Roman" w:hAnsi="Times New Roman" w:cs="Times New Roman" w:eastAsia="Times New Roman"/>
                <w:bCs/>
                <w:color w:val="000000" w:themeColor="text1"/>
                <w:lang w:val="uk-UA"/>
              </w:rPr>
              <w:t xml:space="preserve">старостинських</w:t>
            </w:r>
            <w:r>
              <w:rPr>
                <w:rFonts w:ascii="Times New Roman" w:hAnsi="Times New Roman" w:cs="Times New Roman" w:eastAsia="Times New Roman"/>
                <w:bCs/>
                <w:color w:val="000000" w:themeColor="text1"/>
                <w:lang w:val="uk-UA"/>
              </w:rPr>
              <w:t xml:space="preserve"> округах Менської міської територіальної громади</w:t>
            </w:r>
            <w:r>
              <w:rPr>
                <w:lang w:val="uk-UA"/>
              </w:rPr>
            </w:r>
            <w:r/>
          </w:p>
        </w:tc>
      </w:tr>
      <w:tr>
        <w:trPr/>
        <w:tc>
          <w:tcPr>
            <w:shd w:val="clear" w:fill="auto" w:color="auto"/>
            <w:tcBorders>
              <w:left w:val="single" w:color="000000" w:sz="4" w:space="0"/>
              <w:top w:val="single" w:color="000000" w:sz="4" w:space="0"/>
              <w:bottom w:val="single" w:color="000000" w:sz="4" w:space="0"/>
            </w:tcBorders>
            <w:tcW w:w="72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shd w:val="clear" w:fill="auto" w:color="auto"/>
            <w:tcBorders>
              <w:left w:val="single" w:color="000000" w:sz="4" w:space="0"/>
              <w:top w:val="single" w:color="000000" w:sz="4" w:space="0"/>
              <w:bottom w:val="single" w:color="000000" w:sz="4" w:space="0"/>
            </w:tcBorders>
            <w:tcW w:w="353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 суб’єкта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5528"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15675, с. </w:t>
            </w:r>
            <w:r>
              <w:rPr>
                <w:rFonts w:ascii="Times New Roman" w:hAnsi="Times New Roman" w:cs="Times New Roman" w:eastAsia="Times New Roman"/>
                <w:color w:val="000000" w:themeColor="text1"/>
                <w:lang w:val="uk-UA"/>
              </w:rPr>
              <w:t xml:space="preserve">Блистова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Мацуєва</w:t>
            </w:r>
            <w:r>
              <w:rPr>
                <w:rFonts w:ascii="Times New Roman" w:hAnsi="Times New Roman" w:cs="Times New Roman" w:eastAsia="Times New Roman"/>
                <w:color w:val="000000" w:themeColor="text1"/>
                <w:lang w:val="uk-UA"/>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15641 с. </w:t>
            </w:r>
            <w:r>
              <w:rPr>
                <w:rFonts w:ascii="Times New Roman" w:hAnsi="Times New Roman" w:cs="Times New Roman" w:eastAsia="Times New Roman"/>
                <w:color w:val="000000" w:themeColor="text1"/>
                <w:lang w:val="uk-UA"/>
              </w:rPr>
              <w:t xml:space="preserve">Величківка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15632, с. </w:t>
            </w:r>
            <w:r>
              <w:rPr>
                <w:rFonts w:ascii="Times New Roman" w:hAnsi="Times New Roman" w:cs="Times New Roman" w:eastAsia="Times New Roman"/>
                <w:color w:val="000000" w:themeColor="text1"/>
                <w:lang w:val="uk-UA"/>
              </w:rPr>
              <w:t xml:space="preserve">Волосківці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1 </w:t>
            </w:r>
            <w:r>
              <w:rPr>
                <w:rFonts w:ascii="Times New Roman" w:hAnsi="Times New Roman" w:cs="Times New Roman" w:eastAsia="Times New Roman"/>
                <w:color w:val="000000" w:themeColor="text1"/>
                <w:lang w:val="uk-UA"/>
              </w:rPr>
              <w:t xml:space="preserve">Травня</w:t>
            </w:r>
            <w:r>
              <w:rPr>
                <w:rFonts w:ascii="Times New Roman" w:hAnsi="Times New Roman" w:cs="Times New Roman" w:eastAsia="Times New Roman"/>
                <w:color w:val="000000" w:themeColor="text1"/>
                <w:lang w:val="uk-UA"/>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15631, с. Городище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15642, с. </w:t>
            </w:r>
            <w:r>
              <w:rPr>
                <w:rFonts w:ascii="Times New Roman" w:hAnsi="Times New Roman" w:cs="Times New Roman" w:eastAsia="Times New Roman"/>
                <w:color w:val="000000" w:themeColor="text1"/>
                <w:lang w:val="uk-UA"/>
              </w:rPr>
              <w:t xml:space="preserve">Данилівка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15670 с. </w:t>
            </w:r>
            <w:r>
              <w:rPr>
                <w:rFonts w:ascii="Times New Roman" w:hAnsi="Times New Roman" w:cs="Times New Roman" w:eastAsia="Times New Roman"/>
                <w:color w:val="000000" w:themeColor="text1"/>
                <w:lang w:val="uk-UA"/>
              </w:rPr>
              <w:t xml:space="preserve">Дягова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Покровська</w:t>
            </w:r>
            <w:r>
              <w:rPr>
                <w:rFonts w:ascii="Times New Roman" w:hAnsi="Times New Roman" w:cs="Times New Roman" w:eastAsia="Times New Roman"/>
                <w:color w:val="000000" w:themeColor="text1"/>
                <w:lang w:val="uk-UA"/>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15640 с. </w:t>
            </w:r>
            <w:r>
              <w:rPr>
                <w:rFonts w:ascii="Times New Roman" w:hAnsi="Times New Roman" w:cs="Times New Roman" w:eastAsia="Times New Roman"/>
                <w:color w:val="000000" w:themeColor="text1"/>
                <w:lang w:val="uk-UA"/>
              </w:rPr>
              <w:t xml:space="preserve">Киселівка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15655 с. </w:t>
            </w:r>
            <w:r>
              <w:rPr>
                <w:rFonts w:ascii="Times New Roman" w:hAnsi="Times New Roman" w:cs="Times New Roman" w:eastAsia="Times New Roman"/>
                <w:color w:val="000000" w:themeColor="text1"/>
                <w:lang w:val="uk-UA"/>
              </w:rPr>
              <w:t xml:space="preserve">Куковичі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15672 с </w:t>
            </w:r>
            <w:r>
              <w:rPr>
                <w:rFonts w:ascii="Times New Roman" w:hAnsi="Times New Roman" w:cs="Times New Roman" w:eastAsia="Times New Roman"/>
                <w:color w:val="000000" w:themeColor="text1"/>
                <w:lang w:val="uk-UA"/>
              </w:rPr>
              <w:t xml:space="preserve">Ліски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15652 </w:t>
            </w:r>
            <w:r>
              <w:rPr>
                <w:rFonts w:ascii="Times New Roman" w:hAnsi="Times New Roman" w:cs="Times New Roman" w:eastAsia="Times New Roman"/>
                <w:color w:val="000000" w:themeColor="text1"/>
                <w:lang w:val="uk-UA"/>
              </w:rPr>
              <w:t xml:space="preserve">смт</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Макошине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15673 с. </w:t>
            </w:r>
            <w:r>
              <w:rPr>
                <w:rFonts w:ascii="Times New Roman" w:hAnsi="Times New Roman" w:cs="Times New Roman" w:eastAsia="Times New Roman"/>
                <w:color w:val="000000" w:themeColor="text1"/>
                <w:lang w:val="uk-UA"/>
              </w:rPr>
              <w:t xml:space="preserve">Осьмаки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15650, с. </w:t>
            </w:r>
            <w:r>
              <w:rPr>
                <w:rFonts w:ascii="Times New Roman" w:hAnsi="Times New Roman" w:cs="Times New Roman" w:eastAsia="Times New Roman"/>
                <w:color w:val="000000" w:themeColor="text1"/>
                <w:lang w:val="uk-UA"/>
              </w:rPr>
              <w:t xml:space="preserve">Покровське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Колгоспна</w:t>
            </w:r>
            <w:r>
              <w:rPr>
                <w:rFonts w:ascii="Times New Roman" w:hAnsi="Times New Roman" w:cs="Times New Roman" w:eastAsia="Times New Roman"/>
                <w:color w:val="000000" w:themeColor="text1"/>
                <w:lang w:val="uk-UA"/>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15643 с. </w:t>
            </w:r>
            <w:r>
              <w:rPr>
                <w:rFonts w:ascii="Times New Roman" w:hAnsi="Times New Roman" w:cs="Times New Roman" w:eastAsia="Times New Roman"/>
                <w:color w:val="000000" w:themeColor="text1"/>
                <w:lang w:val="uk-UA"/>
              </w:rPr>
              <w:t xml:space="preserve">Садове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15662 с. </w:t>
            </w:r>
            <w:r>
              <w:rPr>
                <w:rFonts w:ascii="Times New Roman" w:hAnsi="Times New Roman" w:cs="Times New Roman" w:eastAsia="Times New Roman"/>
                <w:color w:val="000000" w:themeColor="text1"/>
                <w:lang w:val="uk-UA"/>
              </w:rPr>
              <w:t xml:space="preserve">Семенівка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15630 с. Синявка,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Героїв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15651 с. </w:t>
            </w:r>
            <w:r>
              <w:rPr>
                <w:rFonts w:ascii="Times New Roman" w:hAnsi="Times New Roman" w:cs="Times New Roman" w:eastAsia="Times New Roman"/>
                <w:color w:val="000000" w:themeColor="text1"/>
                <w:lang w:val="uk-UA"/>
              </w:rPr>
              <w:t xml:space="preserve">Слобідка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Братів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Федоренків</w:t>
            </w:r>
            <w:r>
              <w:rPr>
                <w:rFonts w:ascii="Times New Roman" w:hAnsi="Times New Roman" w:cs="Times New Roman" w:eastAsia="Times New Roman"/>
                <w:color w:val="000000" w:themeColor="text1"/>
                <w:lang w:val="uk-UA"/>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15661 с. </w:t>
            </w:r>
            <w:r>
              <w:rPr>
                <w:rFonts w:ascii="Times New Roman" w:hAnsi="Times New Roman" w:cs="Times New Roman" w:eastAsia="Times New Roman"/>
                <w:color w:val="000000" w:themeColor="text1"/>
                <w:lang w:val="uk-UA"/>
              </w:rPr>
              <w:t xml:space="preserve">Стольне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15676 с. </w:t>
            </w:r>
            <w:r>
              <w:rPr>
                <w:rFonts w:ascii="Times New Roman" w:hAnsi="Times New Roman" w:cs="Times New Roman" w:eastAsia="Times New Roman"/>
                <w:color w:val="000000" w:themeColor="text1"/>
                <w:lang w:val="uk-UA"/>
              </w:rPr>
              <w:t xml:space="preserve">Ушня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пров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Шкільний</w:t>
            </w:r>
            <w:r>
              <w:rPr>
                <w:rFonts w:ascii="Times New Roman" w:hAnsi="Times New Roman" w:cs="Times New Roman" w:eastAsia="Times New Roman"/>
                <w:color w:val="000000" w:themeColor="text1"/>
                <w:lang w:val="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15671 с. </w:t>
            </w:r>
            <w:r>
              <w:rPr>
                <w:rFonts w:ascii="Times New Roman" w:hAnsi="Times New Roman" w:cs="Times New Roman" w:eastAsia="Times New Roman"/>
                <w:color w:val="000000" w:themeColor="text1"/>
                <w:lang w:val="uk-UA"/>
              </w:rPr>
              <w:t xml:space="preserve">Феськівка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«а»</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shd w:val="clear" w:fill="auto" w:color="auto"/>
            <w:tcBorders>
              <w:left w:val="single" w:color="000000" w:sz="4" w:space="0"/>
              <w:top w:val="single" w:color="000000" w:sz="4" w:space="0"/>
              <w:bottom w:val="single" w:color="000000" w:sz="4" w:space="0"/>
            </w:tcBorders>
            <w:tcW w:w="72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shd w:val="clear" w:fill="auto" w:color="auto"/>
            <w:tcBorders>
              <w:left w:val="single" w:color="000000" w:sz="4" w:space="0"/>
              <w:top w:val="single" w:color="000000" w:sz="4" w:space="0"/>
              <w:bottom w:val="single" w:color="000000" w:sz="4" w:space="0"/>
            </w:tcBorders>
            <w:tcW w:w="353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 щодо часу прийому суб’єктів звернень суб’єктом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5528"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Понеділок-середа    з 8:30 до 16:30</w:t>
            </w:r>
            <w:r>
              <w:rPr>
                <w:rFonts w:ascii="Times New Roman" w:hAnsi="Times New Roman" w:cs="Times New Roman" w:eastAsia="Times New Roman"/>
                <w:color w:val="000000" w:themeColor="text1"/>
                <w:lang w:val="uk-UA"/>
              </w:rPr>
              <w:br/>
              <w:t xml:space="preserve">Четвер         з 8:30 до 20:00</w:t>
            </w:r>
            <w:r>
              <w:rPr>
                <w:rFonts w:ascii="Times New Roman" w:hAnsi="Times New Roman" w:cs="Times New Roman" w:eastAsia="Times New Roman"/>
                <w:color w:val="000000" w:themeColor="text1"/>
                <w:lang w:val="uk-UA"/>
              </w:rPr>
              <w:br/>
              <w:t xml:space="preserve">П’ятниця-субота    з 8:30 до 15:30</w:t>
            </w:r>
            <w:r>
              <w:rPr>
                <w:rFonts w:ascii="Times New Roman" w:hAnsi="Times New Roman" w:cs="Times New Roman" w:eastAsia="Times New Roman"/>
                <w:color w:val="000000" w:themeColor="text1"/>
                <w:lang w:val="uk-UA"/>
              </w:rPr>
              <w:br/>
              <w:t xml:space="preserve">Вихідний день                 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ВРМ відділу «Центр надання адміністративних послуг», старости в </w:t>
            </w:r>
            <w:r>
              <w:rPr>
                <w:rFonts w:ascii="Times New Roman" w:hAnsi="Times New Roman" w:cs="Times New Roman" w:eastAsia="Times New Roman"/>
                <w:color w:val="000000" w:themeColor="text1"/>
                <w:lang w:val="uk-UA"/>
              </w:rPr>
              <w:t xml:space="preserve">старостинських</w:t>
            </w:r>
            <w:r>
              <w:rPr>
                <w:rFonts w:ascii="Times New Roman" w:hAnsi="Times New Roman" w:cs="Times New Roman" w:eastAsia="Times New Roman"/>
                <w:color w:val="000000" w:themeColor="text1"/>
                <w:lang w:val="uk-UA"/>
              </w:rPr>
              <w:t xml:space="preserve"> округах Менської міської територіальної 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Понеділок-п’ятниця: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Вихідні                          субота, неділя   </w:t>
            </w:r>
            <w:r>
              <w:rPr>
                <w:lang w:val="uk-UA"/>
              </w:rPr>
            </w:r>
            <w:r/>
          </w:p>
        </w:tc>
      </w:tr>
      <w:tr>
        <w:trPr/>
        <w:tc>
          <w:tcPr>
            <w:shd w:val="clear" w:fill="auto" w:color="auto"/>
            <w:tcBorders>
              <w:left w:val="single" w:color="000000" w:sz="4" w:space="0"/>
              <w:top w:val="single" w:color="000000" w:sz="4" w:space="0"/>
              <w:bottom w:val="single" w:color="000000" w:sz="4" w:space="0"/>
            </w:tcBorders>
            <w:tcW w:w="72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shd w:val="clear" w:fill="auto" w:color="auto"/>
            <w:tcBorders>
              <w:left w:val="single" w:color="000000" w:sz="4" w:space="0"/>
              <w:top w:val="single" w:color="000000" w:sz="4" w:space="0"/>
              <w:bottom w:val="single" w:color="000000" w:sz="4" w:space="0"/>
            </w:tcBorders>
            <w:tcW w:w="353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(довідки), адреса електронної пошти та веб-сайт центру надання адміністративних послуг</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5528"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rPr>
              <w:t xml:space="preserve">Тел</w:t>
            </w:r>
            <w:r>
              <w:rPr>
                <w:rFonts w:ascii="Times New Roman" w:hAnsi="Times New Roman" w:cs="Times New Roman" w:eastAsia="Times New Roman"/>
                <w:bCs/>
                <w:color w:val="000000" w:themeColor="text1"/>
                <w:lang w:val="uk-UA"/>
              </w:rPr>
              <w:t xml:space="preserve">./факс:</w:t>
            </w:r>
            <w:r>
              <w:rPr>
                <w:rFonts w:ascii="Times New Roman" w:hAnsi="Times New Roman" w:cs="Times New Roman" w:eastAsia="Times New Roman"/>
                <w:color w:val="000000" w:themeColor="text1"/>
                <w:lang w:val="uk-UA"/>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80"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81"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rFonts w:ascii="Times New Roman" w:hAnsi="Times New Roman" w:cs="Times New Roman" w:eastAsia="Times New Roman"/>
                <w:color w:val="000000" w:themeColor="text1"/>
                <w:lang w:val="uk-UA"/>
              </w:rPr>
            </w:r>
            <w:bookmarkEnd w:id="96"/>
            <w:r>
              <w:rPr>
                <w:lang w:val="uk-UA"/>
              </w:rPr>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85"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Нормативні</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акти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якими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регламентується</w:t>
            </w:r>
            <w:r>
              <w:rPr>
                <w:rFonts w:ascii="Times New Roman" w:hAnsi="Times New Roman" w:cs="Times New Roman" w:eastAsia="Times New Roman"/>
                <w:b/>
                <w:bCs/>
                <w:color w:val="000000" w:themeColor="text1"/>
                <w:sz w:val="24"/>
                <w:szCs w:val="24"/>
                <w:lang w:val="uk-UA" w:eastAsia="ru-RU"/>
              </w:rPr>
              <w:t xml:space="preserve"> порядок та </w:t>
            </w:r>
            <w:r>
              <w:rPr>
                <w:rFonts w:ascii="Times New Roman" w:hAnsi="Times New Roman" w:cs="Times New Roman" w:eastAsia="Times New Roman"/>
                <w:b/>
                <w:bCs/>
                <w:color w:val="000000" w:themeColor="text1"/>
                <w:sz w:val="24"/>
                <w:szCs w:val="24"/>
                <w:lang w:val="uk-UA" w:eastAsia="ru-RU"/>
              </w:rPr>
              <w:t xml:space="preserve">умови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свободу </w:t>
            </w:r>
            <w:r>
              <w:rPr>
                <w:rFonts w:ascii="Times New Roman" w:hAnsi="Times New Roman" w:cs="Times New Roman" w:eastAsia="Times New Roman"/>
                <w:color w:val="000000" w:themeColor="text1"/>
                <w:sz w:val="24"/>
                <w:szCs w:val="24"/>
                <w:lang w:val="uk-UA" w:eastAsia="ru-RU"/>
              </w:rPr>
              <w:t xml:space="preserve">пересування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вільний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вибір</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місцеве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деяких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законодавчих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розширення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оптимізації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адміністративні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порядок </w:t>
            </w:r>
            <w:r>
              <w:rPr>
                <w:rFonts w:ascii="Times New Roman" w:hAnsi="Times New Roman" w:cs="Times New Roman" w:eastAsia="Times New Roman"/>
                <w:color w:val="000000" w:themeColor="text1"/>
                <w:sz w:val="24"/>
                <w:szCs w:val="24"/>
                <w:lang w:val="uk-UA" w:eastAsia="ru-RU"/>
              </w:rPr>
              <w:t xml:space="preserve">виїзду</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і </w:t>
            </w:r>
            <w:r>
              <w:rPr>
                <w:rFonts w:ascii="Times New Roman" w:hAnsi="Times New Roman" w:cs="Times New Roman" w:eastAsia="Times New Roman"/>
                <w:color w:val="000000" w:themeColor="text1"/>
                <w:sz w:val="24"/>
                <w:szCs w:val="24"/>
                <w:lang w:val="uk-UA" w:eastAsia="ru-RU"/>
              </w:rPr>
              <w:t xml:space="preserve">в’їзду</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5.</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КМУ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02.03.2016 № 207 «Про </w:t>
            </w:r>
            <w:r>
              <w:rPr>
                <w:rFonts w:ascii="Times New Roman" w:hAnsi="Times New Roman" w:cs="Times New Roman" w:eastAsia="Times New Roman"/>
                <w:color w:val="000000" w:themeColor="text1"/>
                <w:sz w:val="24"/>
                <w:szCs w:val="24"/>
                <w:lang w:val="uk-UA" w:eastAsia="ru-RU"/>
              </w:rPr>
              <w:t xml:space="preserve">затвердження</w:t>
            </w:r>
            <w:r>
              <w:rPr>
                <w:rFonts w:ascii="Times New Roman" w:hAnsi="Times New Roman" w:cs="Times New Roman" w:eastAsia="Times New Roman"/>
                <w:color w:val="000000" w:themeColor="text1"/>
                <w:sz w:val="24"/>
                <w:szCs w:val="24"/>
                <w:lang w:val="uk-UA" w:eastAsia="ru-RU"/>
              </w:rPr>
              <w:t xml:space="preserve"> Правил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та Порядку </w:t>
            </w:r>
            <w:r>
              <w:rPr>
                <w:rFonts w:ascii="Times New Roman" w:hAnsi="Times New Roman" w:cs="Times New Roman" w:eastAsia="Times New Roman"/>
                <w:color w:val="000000" w:themeColor="text1"/>
                <w:sz w:val="24"/>
                <w:szCs w:val="24"/>
                <w:lang w:val="uk-UA" w:eastAsia="ru-RU"/>
              </w:rPr>
              <w:t xml:space="preserve">передачі</w:t>
            </w:r>
            <w:r>
              <w:rPr>
                <w:rFonts w:ascii="Times New Roman" w:hAnsi="Times New Roman" w:cs="Times New Roman" w:eastAsia="Times New Roman"/>
                <w:color w:val="000000" w:themeColor="text1"/>
                <w:sz w:val="24"/>
                <w:szCs w:val="24"/>
                <w:lang w:val="uk-UA" w:eastAsia="ru-RU"/>
              </w:rPr>
              <w:t xml:space="preserve"> органами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демографічного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10.07.2019 № 691 «Про </w:t>
            </w:r>
            <w:r>
              <w:rPr>
                <w:rFonts w:ascii="Times New Roman" w:hAnsi="Times New Roman" w:cs="Times New Roman" w:eastAsia="Times New Roman"/>
                <w:color w:val="000000" w:themeColor="text1"/>
                <w:sz w:val="24"/>
                <w:szCs w:val="24"/>
                <w:lang w:val="uk-UA" w:eastAsia="ru-RU"/>
              </w:rPr>
              <w:t xml:space="preserve">реалізацію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створення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сприятливих</w:t>
            </w:r>
            <w:r>
              <w:rPr>
                <w:rFonts w:ascii="Times New Roman" w:hAnsi="Times New Roman" w:cs="Times New Roman" w:eastAsia="Times New Roman"/>
                <w:color w:val="000000" w:themeColor="text1"/>
                <w:sz w:val="24"/>
                <w:szCs w:val="24"/>
                <w:lang w:val="uk-UA" w:eastAsia="ru-RU"/>
              </w:rPr>
              <w:t xml:space="preserve"> умов для </w:t>
            </w:r>
            <w:r>
              <w:rPr>
                <w:rFonts w:ascii="Times New Roman" w:hAnsi="Times New Roman" w:cs="Times New Roman" w:eastAsia="Times New Roman"/>
                <w:color w:val="000000" w:themeColor="text1"/>
                <w:sz w:val="24"/>
                <w:szCs w:val="24"/>
                <w:lang w:val="uk-UA" w:eastAsia="ru-RU"/>
              </w:rPr>
              <w:t xml:space="preserve">реалізації</w:t>
            </w:r>
            <w:r>
              <w:rPr>
                <w:rFonts w:ascii="Times New Roman" w:hAnsi="Times New Roman" w:cs="Times New Roman" w:eastAsia="Times New Roman"/>
                <w:color w:val="000000" w:themeColor="text1"/>
                <w:sz w:val="24"/>
                <w:szCs w:val="24"/>
                <w:lang w:val="uk-UA" w:eastAsia="ru-RU"/>
              </w:rPr>
              <w:t xml:space="preserve"> прав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24.12.2019 № 1113 «Про </w:t>
            </w:r>
            <w:r>
              <w:rPr>
                <w:rFonts w:ascii="Times New Roman" w:hAnsi="Times New Roman" w:cs="Times New Roman" w:eastAsia="Times New Roman"/>
                <w:color w:val="000000" w:themeColor="text1"/>
                <w:sz w:val="24"/>
                <w:szCs w:val="24"/>
                <w:lang w:val="uk-UA" w:eastAsia="ru-RU"/>
              </w:rPr>
              <w:t xml:space="preserve">запровадження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спрощення</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перевірки</w:t>
            </w:r>
            <w:r>
              <w:rPr>
                <w:rFonts w:ascii="Times New Roman" w:hAnsi="Times New Roman" w:cs="Times New Roman" w:eastAsia="Times New Roman"/>
                <w:color w:val="000000" w:themeColor="text1"/>
                <w:sz w:val="24"/>
                <w:szCs w:val="24"/>
                <w:lang w:val="uk-UA" w:eastAsia="ru-RU"/>
              </w:rPr>
              <w:t xml:space="preserve"> факту оплати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інших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використанням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програмного</w:t>
            </w:r>
            <w:r>
              <w:rPr>
                <w:rFonts w:ascii="Times New Roman" w:hAnsi="Times New Roman" w:cs="Times New Roman" w:eastAsia="Times New Roman"/>
                <w:color w:val="000000" w:themeColor="text1"/>
                <w:sz w:val="24"/>
                <w:szCs w:val="24"/>
                <w:lang w:val="uk-UA" w:eastAsia="ru-RU"/>
              </w:rPr>
              <w:t xml:space="preserve"> продукту “</w:t>
            </w:r>
            <w:r>
              <w:rPr>
                <w:rFonts w:ascii="Times New Roman" w:hAnsi="Times New Roman" w:cs="Times New Roman" w:eastAsia="Times New Roman"/>
                <w:color w:val="000000" w:themeColor="text1"/>
                <w:sz w:val="24"/>
                <w:szCs w:val="24"/>
                <w:lang w:val="uk-UA" w:eastAsia="ru-RU"/>
              </w:rPr>
              <w:t xml:space="preserve">check</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6.</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центральних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влади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Наказ МВС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16.08.2016 № 816 «Про </w:t>
            </w:r>
            <w:r>
              <w:rPr>
                <w:rFonts w:ascii="Times New Roman" w:hAnsi="Times New Roman" w:cs="Times New Roman" w:eastAsia="Times New Roman"/>
                <w:color w:val="000000" w:themeColor="text1"/>
                <w:sz w:val="24"/>
                <w:szCs w:val="24"/>
                <w:lang w:val="uk-UA" w:eastAsia="ru-RU"/>
              </w:rPr>
              <w:t xml:space="preserve">затвердження</w:t>
            </w:r>
            <w:r>
              <w:rPr>
                <w:rFonts w:ascii="Times New Roman" w:hAnsi="Times New Roman" w:cs="Times New Roman" w:eastAsia="Times New Roman"/>
                <w:color w:val="000000" w:themeColor="text1"/>
                <w:sz w:val="24"/>
                <w:szCs w:val="24"/>
                <w:lang w:val="uk-UA" w:eastAsia="ru-RU"/>
              </w:rPr>
              <w:t xml:space="preserve"> Порядку </w:t>
            </w:r>
            <w:r>
              <w:rPr>
                <w:rFonts w:ascii="Times New Roman" w:hAnsi="Times New Roman" w:cs="Times New Roman" w:eastAsia="Times New Roman"/>
                <w:color w:val="000000" w:themeColor="text1"/>
                <w:sz w:val="24"/>
                <w:szCs w:val="24"/>
                <w:lang w:val="uk-UA" w:eastAsia="ru-RU"/>
              </w:rPr>
              <w:t xml:space="preserve">провадження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заявами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оформлення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виїзду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за кордон на </w:t>
            </w:r>
            <w:r>
              <w:rPr>
                <w:rFonts w:ascii="Times New Roman" w:hAnsi="Times New Roman" w:cs="Times New Roman" w:eastAsia="Times New Roman"/>
                <w:color w:val="000000" w:themeColor="text1"/>
                <w:sz w:val="24"/>
                <w:szCs w:val="24"/>
                <w:lang w:val="uk-UA" w:eastAsia="ru-RU"/>
              </w:rPr>
              <w:t xml:space="preserve">постійне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зареєстрований</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Міністерстві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юстиції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09 вересня 2016 року за № 1241/29371</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Наказ МЗС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22.12.2017 № 573 «Про </w:t>
            </w:r>
            <w:r>
              <w:rPr>
                <w:rFonts w:ascii="Times New Roman" w:hAnsi="Times New Roman" w:cs="Times New Roman" w:eastAsia="Times New Roman"/>
                <w:color w:val="000000" w:themeColor="text1"/>
                <w:sz w:val="24"/>
                <w:szCs w:val="24"/>
                <w:lang w:val="uk-UA" w:eastAsia="ru-RU"/>
              </w:rPr>
              <w:t xml:space="preserve">затвердження</w:t>
            </w:r>
            <w:r>
              <w:rPr>
                <w:rFonts w:ascii="Times New Roman" w:hAnsi="Times New Roman" w:cs="Times New Roman" w:eastAsia="Times New Roman"/>
                <w:color w:val="000000" w:themeColor="text1"/>
                <w:sz w:val="24"/>
                <w:szCs w:val="24"/>
                <w:lang w:val="uk-UA" w:eastAsia="ru-RU"/>
              </w:rPr>
              <w:t xml:space="preserve"> Порядку </w:t>
            </w:r>
            <w:r>
              <w:rPr>
                <w:rFonts w:ascii="Times New Roman" w:hAnsi="Times New Roman" w:cs="Times New Roman" w:eastAsia="Times New Roman"/>
                <w:color w:val="000000" w:themeColor="text1"/>
                <w:sz w:val="24"/>
                <w:szCs w:val="24"/>
                <w:lang w:val="uk-UA" w:eastAsia="ru-RU"/>
              </w:rPr>
              <w:t xml:space="preserve">провадження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закордонних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дипломатичних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установах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заявами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оформлення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залишення</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постійне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за кордоном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виїхали</w:t>
            </w:r>
            <w:r>
              <w:rPr>
                <w:rFonts w:ascii="Times New Roman" w:hAnsi="Times New Roman" w:cs="Times New Roman" w:eastAsia="Times New Roman"/>
                <w:color w:val="000000" w:themeColor="text1"/>
                <w:sz w:val="24"/>
                <w:szCs w:val="24"/>
                <w:lang w:val="uk-UA" w:eastAsia="ru-RU"/>
              </w:rPr>
              <w:t xml:space="preserve"> за кордон </w:t>
            </w:r>
            <w:r>
              <w:rPr>
                <w:rFonts w:ascii="Times New Roman" w:hAnsi="Times New Roman" w:cs="Times New Roman" w:eastAsia="Times New Roman"/>
                <w:color w:val="000000" w:themeColor="text1"/>
                <w:sz w:val="24"/>
                <w:szCs w:val="24"/>
                <w:lang w:val="uk-UA" w:eastAsia="ru-RU"/>
              </w:rPr>
              <w:t xml:space="preserve">тимчасово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зареєстрований</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Міністерстві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юстиції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18 </w:t>
            </w:r>
            <w:r>
              <w:rPr>
                <w:rFonts w:ascii="Times New Roman" w:hAnsi="Times New Roman" w:cs="Times New Roman" w:eastAsia="Times New Roman"/>
                <w:color w:val="000000" w:themeColor="text1"/>
                <w:sz w:val="24"/>
                <w:szCs w:val="24"/>
                <w:lang w:val="uk-UA" w:eastAsia="ru-RU"/>
              </w:rPr>
              <w:t xml:space="preserve">січня</w:t>
            </w:r>
            <w:r>
              <w:rPr>
                <w:rFonts w:ascii="Times New Roman" w:hAnsi="Times New Roman" w:cs="Times New Roman" w:eastAsia="Times New Roman"/>
                <w:color w:val="000000" w:themeColor="text1"/>
                <w:sz w:val="24"/>
                <w:szCs w:val="24"/>
                <w:lang w:val="uk-UA" w:eastAsia="ru-RU"/>
              </w:rPr>
              <w:t xml:space="preserve"> 2018 року за № 77/31529</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7.</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влади</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Умови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отримання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8.</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Підстава</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одержання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Заява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фізичної</w:t>
            </w:r>
            <w:r>
              <w:rPr>
                <w:rFonts w:ascii="Times New Roman" w:hAnsi="Times New Roman" w:cs="Times New Roman" w:eastAsia="Times New Roman"/>
                <w:color w:val="000000" w:themeColor="text1"/>
                <w:sz w:val="24"/>
                <w:szCs w:val="24"/>
                <w:lang w:val="uk-UA" w:eastAsia="ru-RU"/>
              </w:rPr>
              <w:t xml:space="preserve"> особи/законного </w:t>
            </w:r>
            <w:r>
              <w:rPr>
                <w:rFonts w:ascii="Times New Roman" w:hAnsi="Times New Roman" w:cs="Times New Roman" w:eastAsia="Times New Roman"/>
                <w:color w:val="000000" w:themeColor="text1"/>
                <w:sz w:val="24"/>
                <w:szCs w:val="24"/>
                <w:lang w:val="uk-UA" w:eastAsia="ru-RU"/>
              </w:rPr>
              <w:t xml:space="preserve">представника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представника</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підставі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довіреності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посвідченої</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установленому</w:t>
            </w:r>
            <w:r>
              <w:rPr>
                <w:rFonts w:ascii="Times New Roman" w:hAnsi="Times New Roman" w:cs="Times New Roman" w:eastAsia="Times New Roman"/>
                <w:color w:val="000000" w:themeColor="text1"/>
                <w:sz w:val="24"/>
                <w:szCs w:val="24"/>
                <w:lang w:val="uk-UA" w:eastAsia="ru-RU"/>
              </w:rPr>
              <w:t xml:space="preserve"> законом порядку, за </w:t>
            </w:r>
            <w:r>
              <w:rPr>
                <w:rFonts w:ascii="Times New Roman" w:hAnsi="Times New Roman" w:cs="Times New Roman" w:eastAsia="Times New Roman"/>
                <w:color w:val="000000" w:themeColor="text1"/>
                <w:sz w:val="24"/>
                <w:szCs w:val="24"/>
                <w:lang w:val="uk-UA" w:eastAsia="ru-RU"/>
              </w:rPr>
              <w:t xml:space="preserve">встановленою</w:t>
            </w:r>
            <w:r>
              <w:rPr>
                <w:rFonts w:ascii="Times New Roman" w:hAnsi="Times New Roman" w:cs="Times New Roman" w:eastAsia="Times New Roman"/>
                <w:color w:val="000000" w:themeColor="text1"/>
                <w:sz w:val="24"/>
                <w:szCs w:val="24"/>
                <w:lang w:val="uk-UA" w:eastAsia="ru-RU"/>
              </w:rPr>
              <w:t xml:space="preserve"> формою, </w:t>
            </w:r>
            <w:r>
              <w:rPr>
                <w:rFonts w:ascii="Times New Roman" w:hAnsi="Times New Roman" w:cs="Times New Roman" w:eastAsia="Times New Roman"/>
                <w:color w:val="000000" w:themeColor="text1"/>
                <w:sz w:val="24"/>
                <w:szCs w:val="24"/>
                <w:lang w:val="uk-UA" w:eastAsia="ru-RU"/>
              </w:rPr>
              <w:t xml:space="preserve">необхідні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документи</w:t>
            </w:r>
            <w:r>
              <w:rPr>
                <w:rFonts w:ascii="Times New Roman" w:hAnsi="Times New Roman" w:cs="Times New Roman" w:eastAsia="Times New Roman"/>
                <w:color w:val="000000" w:themeColor="text1"/>
                <w:sz w:val="24"/>
                <w:szCs w:val="24"/>
                <w:lang w:val="uk-UA" w:eastAsia="ru-RU"/>
              </w:rPr>
              <w:t xml:space="preserve"> та оплата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9.</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Вичерпний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перелік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 Заява встановленого зразка.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 Документ, до якого вносяться  відомості  про місце проживання. Якщо дитина не досягла 16 років, под</w:t>
            </w:r>
            <w:r>
              <w:rPr>
                <w:rFonts w:ascii="Times New Roman" w:hAnsi="Times New Roman" w:cs="Times New Roman" w:eastAsia="Times New Roman"/>
                <w:color w:val="000000" w:themeColor="text1"/>
                <w:sz w:val="24"/>
                <w:szCs w:val="24"/>
                <w:lang w:val="uk-UA"/>
              </w:rPr>
              <w:t xml:space="preserve">ається свідоцтво про народження. Реєстрація місця проживання дітей, які є іноземцями чи особами без громадянства, здійснюється за умови внесення даних про дітей до посвідки на постійне або тимчасове проживання їх батьків та копії свідоцтва про народження.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3.Документ про сплату адміністративного збору в паперовому або електронному вигляді (ПП “</w:t>
            </w:r>
            <w:r>
              <w:rPr>
                <w:rFonts w:ascii="Times New Roman" w:hAnsi="Times New Roman" w:cs="Times New Roman" w:eastAsia="Times New Roman"/>
                <w:color w:val="000000" w:themeColor="text1"/>
                <w:sz w:val="24"/>
                <w:szCs w:val="24"/>
                <w:lang w:val="uk-UA"/>
              </w:rPr>
              <w:t xml:space="preserve">check</w:t>
            </w:r>
            <w:r>
              <w:rPr>
                <w:rFonts w:ascii="Times New Roman" w:hAnsi="Times New Roman" w:cs="Times New Roman" w:eastAsia="Times New Roman"/>
                <w:color w:val="000000" w:themeColor="text1"/>
                <w:sz w:val="24"/>
                <w:szCs w:val="24"/>
                <w:lang w:val="uk-UA"/>
              </w:rPr>
              <w:t xml:space="preserve">”) (у разі реєстрації місця проживання одночасно із зняттям з попереднього місця проживання адміністративний збір стягується лише за одну послугу).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4. Заяву про зняття з реєстрації місця проживання особи за формою (у разі здійснення реєстрації місця проживання одночасно із зняттям з реєстрації попереднього місця проживання).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 Документ, що посвідчує особу представника;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eastAsia="Times New Roman"/>
                <w:color w:val="000000" w:themeColor="text1"/>
                <w:sz w:val="24"/>
                <w:szCs w:val="24"/>
                <w:lang w:val="uk-UA"/>
              </w:rPr>
              <w:t xml:space="preserve">усиновлювачами</w:t>
            </w:r>
            <w:r>
              <w:rPr>
                <w:rFonts w:ascii="Times New Roman" w:hAnsi="Times New Roman" w:cs="Times New Roman" w:eastAsia="Times New Roman"/>
                <w:color w:val="000000" w:themeColor="text1"/>
                <w:sz w:val="24"/>
                <w:szCs w:val="24"/>
                <w:lang w:val="uk-UA"/>
              </w:rPr>
              <w:t xml:space="preserve">). Реєстрація місця проживання особи за </w:t>
            </w:r>
            <w:r>
              <w:rPr>
                <w:rFonts w:ascii="Times New Roman" w:hAnsi="Times New Roman" w:cs="Times New Roman" w:eastAsia="Times New Roman"/>
                <w:color w:val="000000" w:themeColor="text1"/>
                <w:sz w:val="24"/>
                <w:szCs w:val="24"/>
                <w:lang w:val="uk-UA"/>
              </w:rPr>
              <w:t xml:space="preserve">заявою за</w:t>
            </w:r>
            <w:r>
              <w:rPr>
                <w:rFonts w:ascii="Times New Roman" w:hAnsi="Times New Roman" w:cs="Times New Roman" w:eastAsia="Times New Roman"/>
                <w:color w:val="000000" w:themeColor="text1"/>
                <w:sz w:val="24"/>
                <w:szCs w:val="24"/>
                <w:lang w:val="uk-UA"/>
              </w:rPr>
              <w:t xml:space="preserve">конного представника здійснюється за згодою інших законних представників. 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w:t>
            </w:r>
            <w:r>
              <w:rPr>
                <w:rFonts w:ascii="Times New Roman" w:hAnsi="Times New Roman" w:cs="Times New Roman" w:eastAsia="Times New Roman"/>
                <w:color w:val="000000" w:themeColor="text1"/>
                <w:sz w:val="24"/>
                <w:szCs w:val="24"/>
                <w:lang w:val="uk-UA"/>
              </w:rPr>
              <w:t xml:space="preserve">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 За бажанням батьків чи одного з них документи для реєстрації місця проживання новонародженої дитини можуть бути подані через органи державної реєстрації актів цивільного стану під час проведення державної реєстрації народження дитини. Реє</w:t>
            </w:r>
            <w:r>
              <w:rPr>
                <w:rFonts w:ascii="Times New Roman" w:hAnsi="Times New Roman" w:cs="Times New Roman" w:eastAsia="Times New Roman"/>
                <w:color w:val="000000" w:themeColor="text1"/>
                <w:sz w:val="24"/>
                <w:szCs w:val="24"/>
                <w:lang w:val="uk-UA"/>
              </w:rPr>
              <w:t xml:space="preserve">страція місця проживання новонародженої дитини може здійснюватися також через органи соціального захисту населення на підставі даних, що зазначив законний представник, з яким постійно проживає дитина, у заяві про призначення допомоги при народженні дитини.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10.</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Порядок та </w:t>
            </w:r>
            <w:r>
              <w:rPr>
                <w:rFonts w:ascii="Times New Roman" w:hAnsi="Times New Roman" w:cs="Times New Roman" w:eastAsia="Times New Roman"/>
                <w:color w:val="000000" w:themeColor="text1"/>
                <w:sz w:val="24"/>
                <w:szCs w:val="24"/>
                <w:lang w:val="uk-UA" w:eastAsia="ru-RU"/>
              </w:rPr>
              <w:t xml:space="preserve">спосіб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Заявник</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одержання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звертається</w:t>
            </w:r>
            <w:r>
              <w:rPr>
                <w:rFonts w:ascii="Times New Roman" w:hAnsi="Times New Roman" w:cs="Times New Roman" w:eastAsia="Times New Roman"/>
                <w:color w:val="000000" w:themeColor="text1"/>
                <w:sz w:val="24"/>
                <w:szCs w:val="24"/>
                <w:lang w:val="uk-UA" w:eastAsia="ru-RU"/>
              </w:rPr>
              <w:t xml:space="preserve"> до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(у тому </w:t>
            </w:r>
            <w:r>
              <w:rPr>
                <w:rFonts w:ascii="Times New Roman" w:hAnsi="Times New Roman" w:cs="Times New Roman" w:eastAsia="Times New Roman"/>
                <w:color w:val="000000" w:themeColor="text1"/>
                <w:sz w:val="24"/>
                <w:szCs w:val="24"/>
                <w:lang w:val="uk-UA" w:eastAsia="ru-RU"/>
              </w:rPr>
              <w:t xml:space="preserve">числі</w:t>
            </w:r>
            <w:r>
              <w:rPr>
                <w:rFonts w:ascii="Times New Roman" w:hAnsi="Times New Roman" w:cs="Times New Roman" w:eastAsia="Times New Roman"/>
                <w:color w:val="000000" w:themeColor="text1"/>
                <w:sz w:val="24"/>
                <w:szCs w:val="24"/>
                <w:lang w:val="uk-UA" w:eastAsia="ru-RU"/>
              </w:rPr>
              <w:t xml:space="preserve"> через центр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поширюється</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відповідну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адміністративно-територіальну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одиницю</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Платність</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послуга</w:t>
            </w:r>
            <w:r>
              <w:rPr>
                <w:rFonts w:ascii="Times New Roman" w:hAnsi="Times New Roman" w:cs="Times New Roman" w:eastAsia="Times New Roman"/>
                <w:color w:val="000000" w:themeColor="text1"/>
                <w:sz w:val="24"/>
                <w:szCs w:val="24"/>
                <w:lang w:val="uk-UA" w:eastAsia="ru-RU"/>
              </w:rPr>
              <w:t xml:space="preserve"> є платною.</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11.1</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Нормативно-</w:t>
            </w:r>
            <w:r>
              <w:rPr>
                <w:rFonts w:ascii="Times New Roman" w:hAnsi="Times New Roman" w:cs="Times New Roman" w:eastAsia="Times New Roman"/>
                <w:color w:val="000000" w:themeColor="text1"/>
                <w:sz w:val="24"/>
                <w:szCs w:val="24"/>
                <w:lang w:val="uk-UA" w:eastAsia="ru-RU"/>
              </w:rPr>
              <w:t xml:space="preserve">правові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підставі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стягується</w:t>
            </w:r>
            <w:r>
              <w:rPr>
                <w:rFonts w:ascii="Times New Roman" w:hAnsi="Times New Roman" w:cs="Times New Roman" w:eastAsia="Times New Roman"/>
                <w:color w:val="000000" w:themeColor="text1"/>
                <w:sz w:val="24"/>
                <w:szCs w:val="24"/>
                <w:lang w:val="uk-UA" w:eastAsia="ru-RU"/>
              </w:rPr>
              <w:t xml:space="preserve"> плата</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свободу </w:t>
            </w:r>
            <w:r>
              <w:rPr>
                <w:rFonts w:ascii="Times New Roman" w:hAnsi="Times New Roman" w:cs="Times New Roman" w:eastAsia="Times New Roman"/>
                <w:color w:val="000000" w:themeColor="text1"/>
                <w:sz w:val="24"/>
                <w:szCs w:val="24"/>
                <w:lang w:val="uk-UA" w:eastAsia="ru-RU"/>
              </w:rPr>
              <w:t xml:space="preserve">пересування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вільний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вибір</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деяких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законодавчих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11.2</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Розмір</w:t>
            </w:r>
            <w:r>
              <w:rPr>
                <w:rFonts w:ascii="Times New Roman" w:hAnsi="Times New Roman" w:cs="Times New Roman" w:eastAsia="Times New Roman"/>
                <w:color w:val="000000" w:themeColor="text1"/>
                <w:sz w:val="24"/>
                <w:szCs w:val="24"/>
                <w:lang w:val="uk-UA" w:eastAsia="ru-RU"/>
              </w:rPr>
              <w:t xml:space="preserve"> та порядок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плати за </w:t>
            </w:r>
            <w:r>
              <w:rPr>
                <w:rFonts w:ascii="Times New Roman" w:hAnsi="Times New Roman" w:cs="Times New Roman" w:eastAsia="Times New Roman"/>
                <w:color w:val="000000" w:themeColor="text1"/>
                <w:sz w:val="24"/>
                <w:szCs w:val="24"/>
                <w:lang w:val="uk-UA" w:eastAsia="ru-RU"/>
              </w:rPr>
              <w:t xml:space="preserve">адміністративну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сплачується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збір</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протягом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встановленого</w:t>
            </w:r>
            <w:r>
              <w:rPr>
                <w:rFonts w:ascii="Times New Roman" w:hAnsi="Times New Roman" w:cs="Times New Roman" w:eastAsia="Times New Roman"/>
                <w:color w:val="000000" w:themeColor="text1"/>
                <w:sz w:val="24"/>
                <w:szCs w:val="24"/>
                <w:lang w:val="uk-UA" w:eastAsia="ru-RU"/>
              </w:rPr>
              <w:t xml:space="preserve"> Законом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свободу </w:t>
            </w:r>
            <w:r>
              <w:rPr>
                <w:rFonts w:ascii="Times New Roman" w:hAnsi="Times New Roman" w:cs="Times New Roman" w:eastAsia="Times New Roman"/>
                <w:color w:val="000000" w:themeColor="text1"/>
                <w:sz w:val="24"/>
                <w:szCs w:val="24"/>
                <w:lang w:val="uk-UA" w:eastAsia="ru-RU"/>
              </w:rPr>
              <w:t xml:space="preserve">пересування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вільний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вибір</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 строку - у </w:t>
            </w:r>
            <w:r>
              <w:rPr>
                <w:rFonts w:ascii="Times New Roman" w:hAnsi="Times New Roman" w:cs="Times New Roman" w:eastAsia="Times New Roman"/>
                <w:color w:val="000000" w:themeColor="text1"/>
                <w:sz w:val="24"/>
                <w:szCs w:val="24"/>
                <w:lang w:val="uk-UA" w:eastAsia="ru-RU"/>
              </w:rPr>
              <w:t xml:space="preserve">розмірі</w:t>
            </w:r>
            <w:r>
              <w:rPr>
                <w:rFonts w:ascii="Times New Roman" w:hAnsi="Times New Roman" w:cs="Times New Roman" w:eastAsia="Times New Roman"/>
                <w:color w:val="000000" w:themeColor="text1"/>
                <w:sz w:val="24"/>
                <w:szCs w:val="24"/>
                <w:lang w:val="uk-UA" w:eastAsia="ru-RU"/>
              </w:rPr>
              <w:t xml:space="preserve"> 0,0085 </w:t>
            </w:r>
            <w:r>
              <w:rPr>
                <w:rFonts w:ascii="Times New Roman" w:hAnsi="Times New Roman" w:cs="Times New Roman" w:eastAsia="Times New Roman"/>
                <w:color w:val="000000" w:themeColor="text1"/>
                <w:sz w:val="24"/>
                <w:szCs w:val="24"/>
                <w:lang w:val="uk-UA" w:eastAsia="ru-RU"/>
              </w:rPr>
              <w:t xml:space="preserve">розміру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мінімальної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заробітної</w:t>
            </w:r>
            <w:r>
              <w:rPr>
                <w:rFonts w:ascii="Times New Roman" w:hAnsi="Times New Roman" w:cs="Times New Roman" w:eastAsia="Times New Roman"/>
                <w:color w:val="000000" w:themeColor="text1"/>
                <w:sz w:val="24"/>
                <w:szCs w:val="24"/>
                <w:lang w:val="uk-UA" w:eastAsia="ru-RU"/>
              </w:rPr>
              <w:t xml:space="preserve"> плати;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особи з </w:t>
            </w:r>
            <w:r>
              <w:rPr>
                <w:rFonts w:ascii="Times New Roman" w:hAnsi="Times New Roman" w:cs="Times New Roman" w:eastAsia="Times New Roman"/>
                <w:color w:val="000000" w:themeColor="text1"/>
                <w:sz w:val="24"/>
                <w:szCs w:val="24"/>
                <w:lang w:val="uk-UA" w:eastAsia="ru-RU"/>
              </w:rPr>
              <w:t xml:space="preserve">порушенням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встановленого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цим</w:t>
            </w:r>
            <w:r>
              <w:rPr>
                <w:rFonts w:ascii="Times New Roman" w:hAnsi="Times New Roman" w:cs="Times New Roman" w:eastAsia="Times New Roman"/>
                <w:color w:val="000000" w:themeColor="text1"/>
                <w:sz w:val="24"/>
                <w:szCs w:val="24"/>
                <w:lang w:val="uk-UA" w:eastAsia="ru-RU"/>
              </w:rPr>
              <w:t xml:space="preserve"> Законом строку - у </w:t>
            </w:r>
            <w:r>
              <w:rPr>
                <w:rFonts w:ascii="Times New Roman" w:hAnsi="Times New Roman" w:cs="Times New Roman" w:eastAsia="Times New Roman"/>
                <w:color w:val="000000" w:themeColor="text1"/>
                <w:sz w:val="24"/>
                <w:szCs w:val="24"/>
                <w:lang w:val="uk-UA" w:eastAsia="ru-RU"/>
              </w:rPr>
              <w:t xml:space="preserve">розмірі</w:t>
            </w:r>
            <w:r>
              <w:rPr>
                <w:rFonts w:ascii="Times New Roman" w:hAnsi="Times New Roman" w:cs="Times New Roman" w:eastAsia="Times New Roman"/>
                <w:color w:val="000000" w:themeColor="text1"/>
                <w:sz w:val="24"/>
                <w:szCs w:val="24"/>
                <w:lang w:val="uk-UA" w:eastAsia="ru-RU"/>
              </w:rPr>
              <w:t xml:space="preserve"> 0,0255 </w:t>
            </w:r>
            <w:r>
              <w:rPr>
                <w:rFonts w:ascii="Times New Roman" w:hAnsi="Times New Roman" w:cs="Times New Roman" w:eastAsia="Times New Roman"/>
                <w:color w:val="000000" w:themeColor="text1"/>
                <w:sz w:val="24"/>
                <w:szCs w:val="24"/>
                <w:lang w:val="uk-UA" w:eastAsia="ru-RU"/>
              </w:rPr>
              <w:t xml:space="preserve">розміру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мінімальної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заробітної</w:t>
            </w:r>
            <w:r>
              <w:rPr>
                <w:rFonts w:ascii="Times New Roman" w:hAnsi="Times New Roman" w:cs="Times New Roman" w:eastAsia="Times New Roman"/>
                <w:color w:val="000000" w:themeColor="text1"/>
                <w:sz w:val="24"/>
                <w:szCs w:val="24"/>
                <w:lang w:val="uk-UA" w:eastAsia="ru-RU"/>
              </w:rPr>
              <w:t xml:space="preserve"> плати.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одночасно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із</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зняттям</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попереднього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збір</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стягується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лише</w:t>
            </w:r>
            <w:r>
              <w:rPr>
                <w:rFonts w:ascii="Times New Roman" w:hAnsi="Times New Roman" w:cs="Times New Roman" w:eastAsia="Times New Roman"/>
                <w:color w:val="000000" w:themeColor="text1"/>
                <w:sz w:val="24"/>
                <w:szCs w:val="24"/>
                <w:lang w:val="uk-UA" w:eastAsia="ru-RU"/>
              </w:rPr>
              <w:t xml:space="preserve"> за одну </w:t>
            </w:r>
            <w:r>
              <w:rPr>
                <w:rFonts w:ascii="Times New Roman" w:hAnsi="Times New Roman" w:cs="Times New Roman" w:eastAsia="Times New Roman"/>
                <w:color w:val="000000" w:themeColor="text1"/>
                <w:sz w:val="24"/>
                <w:szCs w:val="24"/>
                <w:lang w:val="uk-UA" w:eastAsia="ru-RU"/>
              </w:rPr>
              <w:t xml:space="preserve">адміністративну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послугу</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зараховується</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бюджету за </w:t>
            </w:r>
            <w:r>
              <w:rPr>
                <w:rFonts w:ascii="Times New Roman" w:hAnsi="Times New Roman" w:cs="Times New Roman" w:eastAsia="Times New Roman"/>
                <w:color w:val="000000" w:themeColor="text1"/>
                <w:sz w:val="24"/>
                <w:szCs w:val="24"/>
                <w:lang w:val="uk-UA" w:eastAsia="ru-RU"/>
              </w:rPr>
              <w:t xml:space="preserve">новим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w:t>
            </w:r>
            <w:r>
              <w:rPr>
                <w:rFonts w:ascii="Times New Roman" w:hAnsi="Times New Roman" w:cs="Times New Roman" w:eastAsia="Times New Roman"/>
                <w:color w:val="000000" w:themeColor="text1"/>
                <w:sz w:val="24"/>
                <w:szCs w:val="24"/>
                <w:lang w:val="uk-UA" w:eastAsia="ru-RU"/>
              </w:rPr>
              <w:t xml:space="preserve"> до пункту 4 </w:t>
            </w:r>
            <w:r>
              <w:rPr>
                <w:rFonts w:ascii="Times New Roman" w:hAnsi="Times New Roman" w:cs="Times New Roman" w:eastAsia="Times New Roman"/>
                <w:color w:val="000000" w:themeColor="text1"/>
                <w:sz w:val="24"/>
                <w:szCs w:val="24"/>
                <w:lang w:val="uk-UA" w:eastAsia="ru-RU"/>
              </w:rPr>
              <w:t xml:space="preserve">розділу</w:t>
            </w:r>
            <w:r>
              <w:rPr>
                <w:rFonts w:ascii="Times New Roman" w:hAnsi="Times New Roman" w:cs="Times New Roman" w:eastAsia="Times New Roman"/>
                <w:color w:val="000000" w:themeColor="text1"/>
                <w:sz w:val="24"/>
                <w:szCs w:val="24"/>
                <w:lang w:val="uk-UA" w:eastAsia="ru-RU"/>
              </w:rPr>
              <w:t xml:space="preserve"> ІІ «</w:t>
            </w:r>
            <w:r>
              <w:rPr>
                <w:rFonts w:ascii="Times New Roman" w:hAnsi="Times New Roman" w:cs="Times New Roman" w:eastAsia="Times New Roman"/>
                <w:color w:val="000000" w:themeColor="text1"/>
                <w:sz w:val="24"/>
                <w:szCs w:val="24"/>
                <w:lang w:val="uk-UA" w:eastAsia="ru-RU"/>
              </w:rPr>
              <w:t xml:space="preserve">Прикінцеві</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перехідні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положення</w:t>
            </w:r>
            <w:r>
              <w:rPr>
                <w:rFonts w:ascii="Times New Roman" w:hAnsi="Times New Roman" w:cs="Times New Roman" w:eastAsia="Times New Roman"/>
                <w:color w:val="000000" w:themeColor="text1"/>
                <w:sz w:val="24"/>
                <w:szCs w:val="24"/>
                <w:lang w:val="uk-UA" w:eastAsia="ru-RU"/>
              </w:rPr>
              <w:t xml:space="preserve">» Закону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деяких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законодавчих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06 </w:t>
            </w:r>
            <w:r>
              <w:rPr>
                <w:rFonts w:ascii="Times New Roman" w:hAnsi="Times New Roman" w:cs="Times New Roman" w:eastAsia="Times New Roman"/>
                <w:color w:val="000000" w:themeColor="text1"/>
                <w:sz w:val="24"/>
                <w:szCs w:val="24"/>
                <w:lang w:val="uk-UA" w:eastAsia="ru-RU"/>
              </w:rPr>
              <w:t xml:space="preserve">грудня</w:t>
            </w:r>
            <w:r>
              <w:rPr>
                <w:rFonts w:ascii="Times New Roman" w:hAnsi="Times New Roman" w:cs="Times New Roman" w:eastAsia="Times New Roman"/>
                <w:color w:val="000000" w:themeColor="text1"/>
                <w:sz w:val="24"/>
                <w:szCs w:val="24"/>
                <w:lang w:val="uk-UA" w:eastAsia="ru-RU"/>
              </w:rPr>
              <w:t xml:space="preserve"> 2016 року № 1774-VIII, </w:t>
            </w:r>
            <w:r>
              <w:rPr>
                <w:rFonts w:ascii="Times New Roman" w:hAnsi="Times New Roman" w:cs="Times New Roman" w:eastAsia="Times New Roman"/>
                <w:color w:val="000000" w:themeColor="text1"/>
                <w:sz w:val="24"/>
                <w:szCs w:val="24"/>
                <w:lang w:val="uk-UA" w:eastAsia="ru-RU"/>
              </w:rPr>
              <w:t xml:space="preserve">мінімальна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заробітна</w:t>
            </w:r>
            <w:r>
              <w:rPr>
                <w:rFonts w:ascii="Times New Roman" w:hAnsi="Times New Roman" w:cs="Times New Roman" w:eastAsia="Times New Roman"/>
                <w:color w:val="000000" w:themeColor="text1"/>
                <w:sz w:val="24"/>
                <w:szCs w:val="24"/>
                <w:lang w:val="uk-UA" w:eastAsia="ru-RU"/>
              </w:rPr>
              <w:t xml:space="preserve"> плата </w:t>
            </w:r>
            <w:r>
              <w:rPr>
                <w:rFonts w:ascii="Times New Roman" w:hAnsi="Times New Roman" w:cs="Times New Roman" w:eastAsia="Times New Roman"/>
                <w:color w:val="000000" w:themeColor="text1"/>
                <w:sz w:val="24"/>
                <w:szCs w:val="24"/>
                <w:lang w:val="uk-UA" w:eastAsia="ru-RU"/>
              </w:rPr>
              <w:t xml:space="preserve">після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набрання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чинності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цим</w:t>
            </w:r>
            <w:r>
              <w:rPr>
                <w:rFonts w:ascii="Times New Roman" w:hAnsi="Times New Roman" w:cs="Times New Roman" w:eastAsia="Times New Roman"/>
                <w:color w:val="000000" w:themeColor="text1"/>
                <w:sz w:val="24"/>
                <w:szCs w:val="24"/>
                <w:lang w:val="uk-UA" w:eastAsia="ru-RU"/>
              </w:rPr>
              <w:t xml:space="preserve"> Законом не </w:t>
            </w:r>
            <w:r>
              <w:rPr>
                <w:rFonts w:ascii="Times New Roman" w:hAnsi="Times New Roman" w:cs="Times New Roman" w:eastAsia="Times New Roman"/>
                <w:color w:val="000000" w:themeColor="text1"/>
                <w:sz w:val="24"/>
                <w:szCs w:val="24"/>
                <w:lang w:val="uk-UA" w:eastAsia="ru-RU"/>
              </w:rPr>
              <w:t xml:space="preserve">застосовується</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розрахунку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розміру</w:t>
            </w:r>
            <w:r>
              <w:rPr>
                <w:rFonts w:ascii="Times New Roman" w:hAnsi="Times New Roman" w:cs="Times New Roman" w:eastAsia="Times New Roman"/>
                <w:color w:val="000000" w:themeColor="text1"/>
                <w:sz w:val="24"/>
                <w:szCs w:val="24"/>
                <w:lang w:val="uk-UA" w:eastAsia="ru-RU"/>
              </w:rPr>
              <w:t xml:space="preserve"> плати за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законодавчих</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інших</w:t>
            </w:r>
            <w:r>
              <w:rPr>
                <w:rFonts w:ascii="Times New Roman" w:hAnsi="Times New Roman" w:cs="Times New Roman" w:eastAsia="Times New Roman"/>
                <w:color w:val="000000" w:themeColor="text1"/>
                <w:sz w:val="24"/>
                <w:szCs w:val="24"/>
                <w:lang w:val="uk-UA" w:eastAsia="ru-RU"/>
              </w:rPr>
              <w:t xml:space="preserve"> нормативно-</w:t>
            </w:r>
            <w:r>
              <w:rPr>
                <w:rFonts w:ascii="Times New Roman" w:hAnsi="Times New Roman" w:cs="Times New Roman" w:eastAsia="Times New Roman"/>
                <w:color w:val="000000" w:themeColor="text1"/>
                <w:sz w:val="24"/>
                <w:szCs w:val="24"/>
                <w:lang w:val="uk-UA" w:eastAsia="ru-RU"/>
              </w:rPr>
              <w:t xml:space="preserve">правових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незастосування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мінімальної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заробітної</w:t>
            </w:r>
            <w:r>
              <w:rPr>
                <w:rFonts w:ascii="Times New Roman" w:hAnsi="Times New Roman" w:cs="Times New Roman" w:eastAsia="Times New Roman"/>
                <w:color w:val="000000" w:themeColor="text1"/>
                <w:sz w:val="24"/>
                <w:szCs w:val="24"/>
                <w:lang w:val="uk-UA" w:eastAsia="ru-RU"/>
              </w:rPr>
              <w:t xml:space="preserve"> плати для </w:t>
            </w:r>
            <w:r>
              <w:rPr>
                <w:rFonts w:ascii="Times New Roman" w:hAnsi="Times New Roman" w:cs="Times New Roman" w:eastAsia="Times New Roman"/>
                <w:color w:val="000000" w:themeColor="text1"/>
                <w:sz w:val="24"/>
                <w:szCs w:val="24"/>
                <w:lang w:val="uk-UA" w:eastAsia="ru-RU"/>
              </w:rPr>
              <w:t xml:space="preserve">розрахунку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розміру</w:t>
            </w:r>
            <w:r>
              <w:rPr>
                <w:rFonts w:ascii="Times New Roman" w:hAnsi="Times New Roman" w:cs="Times New Roman" w:eastAsia="Times New Roman"/>
                <w:color w:val="000000" w:themeColor="text1"/>
                <w:sz w:val="24"/>
                <w:szCs w:val="24"/>
                <w:lang w:val="uk-UA" w:eastAsia="ru-RU"/>
              </w:rPr>
              <w:t xml:space="preserve"> плати за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вона </w:t>
            </w:r>
            <w:r>
              <w:rPr>
                <w:rFonts w:ascii="Times New Roman" w:hAnsi="Times New Roman" w:cs="Times New Roman" w:eastAsia="Times New Roman"/>
                <w:color w:val="000000" w:themeColor="text1"/>
                <w:sz w:val="24"/>
                <w:szCs w:val="24"/>
                <w:lang w:val="uk-UA" w:eastAsia="ru-RU"/>
              </w:rPr>
              <w:t xml:space="preserve">застосовується</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розмірі</w:t>
            </w:r>
            <w:r>
              <w:rPr>
                <w:rFonts w:ascii="Times New Roman" w:hAnsi="Times New Roman" w:cs="Times New Roman" w:eastAsia="Times New Roman"/>
                <w:color w:val="000000" w:themeColor="text1"/>
                <w:sz w:val="24"/>
                <w:szCs w:val="24"/>
                <w:lang w:val="uk-UA" w:eastAsia="ru-RU"/>
              </w:rPr>
              <w:t xml:space="preserve"> 1600 </w:t>
            </w:r>
            <w:r>
              <w:rPr>
                <w:rFonts w:ascii="Times New Roman" w:hAnsi="Times New Roman" w:cs="Times New Roman" w:eastAsia="Times New Roman"/>
                <w:color w:val="000000" w:themeColor="text1"/>
                <w:sz w:val="24"/>
                <w:szCs w:val="24"/>
                <w:lang w:val="uk-UA" w:eastAsia="ru-RU"/>
              </w:rPr>
              <w:t xml:space="preserve">гривень</w:t>
            </w:r>
            <w:r>
              <w:rPr>
                <w:rFonts w:ascii="Times New Roman" w:hAnsi="Times New Roman" w:cs="Times New Roman" w:eastAsia="Times New Roman"/>
                <w:color w:val="000000" w:themeColor="text1"/>
                <w:sz w:val="24"/>
                <w:szCs w:val="24"/>
                <w:lang w:val="uk-UA" w:eastAsia="ru-RU"/>
              </w:rPr>
              <w:t xml:space="preserve">.</w:t>
            </w:r>
            <w:r>
              <w:rPr>
                <w:lang w:val="uk-UA"/>
              </w:rPr>
            </w:r>
            <w:r/>
            <w:r>
              <w:rPr>
                <w:rFonts w:ascii="Times New Roman" w:hAnsi="Times New Roman" w:cs="Times New Roman" w:eastAsia="Times New Roman"/>
                <w:color w:val="000000" w:themeColor="text1"/>
                <w:sz w:val="24"/>
                <w:szCs w:val="24"/>
                <w:lang w:val="uk-UA" w:eastAsia="ru-RU"/>
              </w:rPr>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11.3</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Розрахунковий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рахунок</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плати за </w:t>
            </w:r>
            <w:r>
              <w:rPr>
                <w:rFonts w:ascii="Times New Roman" w:hAnsi="Times New Roman" w:cs="Times New Roman" w:eastAsia="Times New Roman"/>
                <w:color w:val="000000" w:themeColor="text1"/>
                <w:sz w:val="24"/>
                <w:szCs w:val="24"/>
                <w:lang w:val="uk-UA" w:eastAsia="ru-RU"/>
              </w:rPr>
              <w:t xml:space="preserve">послугу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р/р </w:t>
            </w:r>
            <w:r>
              <w:rPr>
                <w:rFonts w:ascii="Times New Roman" w:hAnsi="Times New Roman" w:cs="Times New Roman" w:eastAsia="Times New Roman"/>
                <w:color w:val="000000" w:themeColor="text1"/>
                <w:sz w:val="24"/>
                <w:szCs w:val="24"/>
                <w:lang w:val="uk-UA" w:eastAsia="ru-RU"/>
              </w:rPr>
              <w:t xml:space="preserve">UA</w:t>
            </w:r>
            <w:r>
              <w:rPr>
                <w:rFonts w:ascii="Times New Roman" w:hAnsi="Times New Roman" w:cs="Times New Roman" w:eastAsia="Times New Roman"/>
                <w:color w:val="000000" w:themeColor="text1"/>
                <w:sz w:val="24"/>
                <w:szCs w:val="24"/>
                <w:lang w:val="uk-UA" w:eastAsia="ru-RU"/>
              </w:rPr>
              <w:t xml:space="preserve">658999980334179879000025659, </w:t>
            </w:r>
            <w:r>
              <w:rPr>
                <w:rFonts w:ascii="Times New Roman" w:hAnsi="Times New Roman" w:cs="Times New Roman" w:eastAsia="Times New Roman"/>
                <w:color w:val="000000" w:themeColor="text1"/>
                <w:sz w:val="24"/>
                <w:szCs w:val="24"/>
                <w:lang w:val="uk-UA" w:eastAsia="ru-RU"/>
              </w:rPr>
              <w:t xml:space="preserve">отримувач</w:t>
            </w:r>
            <w:r>
              <w:rPr>
                <w:rFonts w:ascii="Times New Roman" w:hAnsi="Times New Roman" w:cs="Times New Roman" w:eastAsia="Times New Roman"/>
                <w:color w:val="000000" w:themeColor="text1"/>
                <w:sz w:val="24"/>
                <w:szCs w:val="24"/>
                <w:lang w:val="uk-UA" w:eastAsia="ru-RU"/>
              </w:rPr>
              <w:t xml:space="preserve"> - </w:t>
            </w:r>
            <w:r>
              <w:rPr>
                <w:rFonts w:ascii="Times New Roman" w:hAnsi="Times New Roman" w:cs="Times New Roman" w:eastAsia="Times New Roman"/>
                <w:color w:val="000000" w:themeColor="text1"/>
                <w:sz w:val="24"/>
                <w:szCs w:val="24"/>
                <w:lang w:val="uk-UA" w:eastAsia="ru-RU"/>
              </w:rPr>
              <w:t xml:space="preserve">Менська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міська</w:t>
            </w:r>
            <w:r>
              <w:rPr>
                <w:rFonts w:ascii="Times New Roman" w:hAnsi="Times New Roman" w:cs="Times New Roman" w:eastAsia="Times New Roman"/>
                <w:color w:val="000000" w:themeColor="text1"/>
                <w:sz w:val="24"/>
                <w:szCs w:val="24"/>
                <w:lang w:val="uk-UA" w:eastAsia="ru-RU"/>
              </w:rPr>
              <w:t xml:space="preserve"> рада (ОТГ м. Мена) код ЄДРПОУ - 38030136; Казначейство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(ЕАП) МФО -899998; код платежу - 22012500</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12.</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Строк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день </w:t>
            </w:r>
            <w:r>
              <w:rPr>
                <w:rFonts w:ascii="Times New Roman" w:hAnsi="Times New Roman" w:cs="Times New Roman" w:eastAsia="Times New Roman"/>
                <w:color w:val="000000" w:themeColor="text1"/>
                <w:sz w:val="24"/>
                <w:szCs w:val="24"/>
                <w:lang w:val="uk-UA" w:eastAsia="ru-RU"/>
              </w:rPr>
              <w:t xml:space="preserve">безпосереднього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чи</w:t>
            </w:r>
            <w:r>
              <w:rPr>
                <w:rFonts w:ascii="Times New Roman" w:hAnsi="Times New Roman" w:cs="Times New Roman" w:eastAsia="Times New Roman"/>
                <w:color w:val="000000" w:themeColor="text1"/>
                <w:sz w:val="24"/>
                <w:szCs w:val="24"/>
                <w:lang w:val="uk-UA" w:eastAsia="ru-RU"/>
              </w:rPr>
              <w:t xml:space="preserve"> в день </w:t>
            </w:r>
            <w:r>
              <w:rPr>
                <w:rFonts w:ascii="Times New Roman" w:hAnsi="Times New Roman" w:cs="Times New Roman" w:eastAsia="Times New Roman"/>
                <w:color w:val="000000" w:themeColor="text1"/>
                <w:sz w:val="24"/>
                <w:szCs w:val="24"/>
                <w:lang w:val="uk-UA" w:eastAsia="ru-RU"/>
              </w:rPr>
              <w:t xml:space="preserve">подання</w:t>
            </w:r>
            <w:r>
              <w:rPr>
                <w:rFonts w:ascii="Times New Roman" w:hAnsi="Times New Roman" w:cs="Times New Roman" w:eastAsia="Times New Roman"/>
                <w:color w:val="000000" w:themeColor="text1"/>
                <w:sz w:val="24"/>
                <w:szCs w:val="24"/>
                <w:lang w:val="uk-UA" w:eastAsia="ru-RU"/>
              </w:rPr>
              <w:t xml:space="preserve"> особою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/в день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центру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w:t>
            </w:r>
            <w:r>
              <w:rPr>
                <w:rFonts w:ascii="Times New Roman" w:hAnsi="Times New Roman" w:cs="Times New Roman" w:eastAsia="Times New Roman"/>
                <w:color w:val="000000" w:themeColor="text1"/>
                <w:sz w:val="24"/>
                <w:szCs w:val="24"/>
                <w:lang w:val="uk-UA" w:eastAsia="ru-RU"/>
              </w:rPr>
              <w:t xml:space="preserve"> до </w:t>
            </w:r>
            <w:hyperlink r:id="rId82" w:tooltip="https://zakon.rada.gov.ua/laws/show/691-2019-%D0%BF#n19" w:anchor="n19" w:history="1">
              <w:r>
                <w:rPr>
                  <w:rFonts w:ascii="Times New Roman" w:hAnsi="Times New Roman" w:cs="Times New Roman" w:eastAsia="Times New Roman"/>
                  <w:color w:val="000000" w:themeColor="text1"/>
                  <w:sz w:val="24"/>
                  <w:szCs w:val="24"/>
                  <w:u w:val="single"/>
                  <w:lang w:val="uk-UA" w:eastAsia="ru-RU"/>
                </w:rPr>
                <w:t xml:space="preserve">Порядку </w:t>
              </w:r>
              <w:r>
                <w:rPr>
                  <w:rFonts w:ascii="Times New Roman" w:hAnsi="Times New Roman" w:cs="Times New Roman" w:eastAsia="Times New Roman"/>
                  <w:color w:val="000000" w:themeColor="text1"/>
                  <w:sz w:val="24"/>
                  <w:szCs w:val="24"/>
                  <w:u w:val="single"/>
                  <w:lang w:val="uk-UA" w:eastAsia="ru-RU"/>
                </w:rPr>
                <w:t xml:space="preserve">надання</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комплексної</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послуги</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єМалятко</w:t>
              </w:r>
            </w:hyperlink>
            <w:r>
              <w:rPr>
                <w:rFonts w:ascii="Times New Roman" w:hAnsi="Times New Roman" w:cs="Times New Roman" w:eastAsia="Times New Roman"/>
                <w:color w:val="000000" w:themeColor="text1"/>
                <w:sz w:val="24"/>
                <w:szCs w:val="24"/>
                <w:u w:val="single"/>
                <w:lang w:val="uk-UA" w:eastAsia="ru-RU"/>
              </w:rPr>
              <w:t xml:space="preserve">»</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затвердженого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постановою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10 липня 2019 року № 691 «Про </w:t>
            </w:r>
            <w:r>
              <w:rPr>
                <w:rFonts w:ascii="Times New Roman" w:hAnsi="Times New Roman" w:cs="Times New Roman" w:eastAsia="Times New Roman"/>
                <w:color w:val="000000" w:themeColor="text1"/>
                <w:sz w:val="24"/>
                <w:szCs w:val="24"/>
                <w:lang w:val="uk-UA" w:eastAsia="ru-RU"/>
              </w:rPr>
              <w:t xml:space="preserve">реалізацію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створення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сприятливих</w:t>
            </w:r>
            <w:r>
              <w:rPr>
                <w:rFonts w:ascii="Times New Roman" w:hAnsi="Times New Roman" w:cs="Times New Roman" w:eastAsia="Times New Roman"/>
                <w:color w:val="000000" w:themeColor="text1"/>
                <w:sz w:val="24"/>
                <w:szCs w:val="24"/>
                <w:lang w:val="uk-UA" w:eastAsia="ru-RU"/>
              </w:rPr>
              <w:t xml:space="preserve"> умов для </w:t>
            </w:r>
            <w:r>
              <w:rPr>
                <w:rFonts w:ascii="Times New Roman" w:hAnsi="Times New Roman" w:cs="Times New Roman" w:eastAsia="Times New Roman"/>
                <w:color w:val="000000" w:themeColor="text1"/>
                <w:sz w:val="24"/>
                <w:szCs w:val="24"/>
                <w:lang w:val="uk-UA" w:eastAsia="ru-RU"/>
              </w:rPr>
              <w:t xml:space="preserve">реалізації</w:t>
            </w:r>
            <w:r>
              <w:rPr>
                <w:rFonts w:ascii="Times New Roman" w:hAnsi="Times New Roman" w:cs="Times New Roman" w:eastAsia="Times New Roman"/>
                <w:color w:val="000000" w:themeColor="text1"/>
                <w:sz w:val="24"/>
                <w:szCs w:val="24"/>
                <w:lang w:val="uk-UA" w:eastAsia="ru-RU"/>
              </w:rPr>
              <w:t xml:space="preserve"> прав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надається</w:t>
            </w:r>
            <w:r>
              <w:rPr>
                <w:rFonts w:ascii="Times New Roman" w:hAnsi="Times New Roman" w:cs="Times New Roman" w:eastAsia="Times New Roman"/>
                <w:color w:val="000000" w:themeColor="text1"/>
                <w:sz w:val="24"/>
                <w:szCs w:val="24"/>
                <w:lang w:val="uk-UA" w:eastAsia="ru-RU"/>
              </w:rPr>
              <w:t xml:space="preserve"> в день </w:t>
            </w:r>
            <w:r>
              <w:rPr>
                <w:rFonts w:ascii="Times New Roman" w:hAnsi="Times New Roman" w:cs="Times New Roman" w:eastAsia="Times New Roman"/>
                <w:color w:val="000000" w:themeColor="text1"/>
                <w:sz w:val="24"/>
                <w:szCs w:val="24"/>
                <w:lang w:val="uk-UA" w:eastAsia="ru-RU"/>
              </w:rPr>
              <w:t xml:space="preserve">подання</w:t>
            </w:r>
            <w:r>
              <w:rPr>
                <w:rFonts w:ascii="Times New Roman" w:hAnsi="Times New Roman" w:cs="Times New Roman" w:eastAsia="Times New Roman"/>
                <w:color w:val="000000" w:themeColor="text1"/>
                <w:sz w:val="24"/>
                <w:szCs w:val="24"/>
                <w:lang w:val="uk-UA" w:eastAsia="ru-RU"/>
              </w:rPr>
              <w:t xml:space="preserve"> особою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не </w:t>
            </w:r>
            <w:r>
              <w:rPr>
                <w:rFonts w:ascii="Times New Roman" w:hAnsi="Times New Roman" w:cs="Times New Roman" w:eastAsia="Times New Roman"/>
                <w:color w:val="000000" w:themeColor="text1"/>
                <w:sz w:val="24"/>
                <w:szCs w:val="24"/>
                <w:lang w:val="uk-UA" w:eastAsia="ru-RU"/>
              </w:rPr>
              <w:t xml:space="preserve">пізніше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наступного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робочого</w:t>
            </w:r>
            <w:r>
              <w:rPr>
                <w:rFonts w:ascii="Times New Roman" w:hAnsi="Times New Roman" w:cs="Times New Roman" w:eastAsia="Times New Roman"/>
                <w:color w:val="000000" w:themeColor="text1"/>
                <w:sz w:val="24"/>
                <w:szCs w:val="24"/>
                <w:lang w:val="uk-UA" w:eastAsia="ru-RU"/>
              </w:rPr>
              <w:t xml:space="preserve"> дня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поза </w:t>
            </w:r>
            <w:r>
              <w:rPr>
                <w:rFonts w:ascii="Times New Roman" w:hAnsi="Times New Roman" w:cs="Times New Roman" w:eastAsia="Times New Roman"/>
                <w:color w:val="000000" w:themeColor="text1"/>
                <w:sz w:val="24"/>
                <w:szCs w:val="24"/>
                <w:lang w:val="uk-UA" w:eastAsia="ru-RU"/>
              </w:rPr>
              <w:t xml:space="preserve">робочим</w:t>
            </w:r>
            <w:r>
              <w:rPr>
                <w:rFonts w:ascii="Times New Roman" w:hAnsi="Times New Roman" w:cs="Times New Roman" w:eastAsia="Times New Roman"/>
                <w:color w:val="000000" w:themeColor="text1"/>
                <w:sz w:val="24"/>
                <w:szCs w:val="24"/>
                <w:lang w:val="uk-UA" w:eastAsia="ru-RU"/>
              </w:rPr>
              <w:t xml:space="preserve"> часом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13.</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підстав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відмови</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наданні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1. Особа не подала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(у тому </w:t>
            </w:r>
            <w:r>
              <w:rPr>
                <w:rFonts w:ascii="Times New Roman" w:hAnsi="Times New Roman" w:cs="Times New Roman" w:eastAsia="Times New Roman"/>
                <w:color w:val="000000" w:themeColor="text1"/>
                <w:sz w:val="24"/>
                <w:szCs w:val="24"/>
                <w:lang w:val="uk-UA" w:eastAsia="ru-RU"/>
              </w:rPr>
              <w:t xml:space="preserve">числі</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не </w:t>
            </w:r>
            <w:r>
              <w:rPr>
                <w:rFonts w:ascii="Times New Roman" w:hAnsi="Times New Roman" w:cs="Times New Roman" w:eastAsia="Times New Roman"/>
                <w:color w:val="000000" w:themeColor="text1"/>
                <w:sz w:val="24"/>
                <w:szCs w:val="24"/>
                <w:lang w:val="uk-UA" w:eastAsia="ru-RU"/>
              </w:rPr>
              <w:t xml:space="preserve">підтвердження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допомогою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програмного</w:t>
            </w:r>
            <w:r>
              <w:rPr>
                <w:rFonts w:ascii="Times New Roman" w:hAnsi="Times New Roman" w:cs="Times New Roman" w:eastAsia="Times New Roman"/>
                <w:color w:val="000000" w:themeColor="text1"/>
                <w:sz w:val="24"/>
                <w:szCs w:val="24"/>
                <w:lang w:val="uk-UA" w:eastAsia="ru-RU"/>
              </w:rPr>
              <w:t xml:space="preserve"> продукту «</w:t>
            </w:r>
            <w:r>
              <w:rPr>
                <w:rFonts w:ascii="Times New Roman" w:hAnsi="Times New Roman" w:cs="Times New Roman" w:eastAsia="Times New Roman"/>
                <w:color w:val="000000" w:themeColor="text1"/>
                <w:sz w:val="24"/>
                <w:szCs w:val="24"/>
                <w:lang w:val="uk-UA" w:eastAsia="ru-RU"/>
              </w:rPr>
              <w:t xml:space="preserve">check</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сплату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збору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2. </w:t>
            </w:r>
            <w:r>
              <w:rPr>
                <w:rFonts w:ascii="Times New Roman" w:hAnsi="Times New Roman" w:cs="Times New Roman" w:eastAsia="Times New Roman"/>
                <w:color w:val="000000" w:themeColor="text1"/>
                <w:sz w:val="24"/>
                <w:szCs w:val="24"/>
                <w:lang w:val="uk-UA" w:eastAsia="ru-RU"/>
              </w:rPr>
              <w:t xml:space="preserve">Подані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документи</w:t>
            </w:r>
            <w:r>
              <w:rPr>
                <w:rFonts w:ascii="Times New Roman" w:hAnsi="Times New Roman" w:cs="Times New Roman" w:eastAsia="Times New Roman"/>
                <w:color w:val="000000" w:themeColor="text1"/>
                <w:sz w:val="24"/>
                <w:szCs w:val="24"/>
                <w:lang w:val="uk-UA" w:eastAsia="ru-RU"/>
              </w:rPr>
              <w:t xml:space="preserve"> є </w:t>
            </w:r>
            <w:r>
              <w:rPr>
                <w:rFonts w:ascii="Times New Roman" w:hAnsi="Times New Roman" w:cs="Times New Roman" w:eastAsia="Times New Roman"/>
                <w:color w:val="000000" w:themeColor="text1"/>
                <w:sz w:val="24"/>
                <w:szCs w:val="24"/>
                <w:lang w:val="uk-UA" w:eastAsia="ru-RU"/>
              </w:rPr>
              <w:t xml:space="preserve">недійсними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у них </w:t>
            </w:r>
            <w:r>
              <w:rPr>
                <w:rFonts w:ascii="Times New Roman" w:hAnsi="Times New Roman" w:cs="Times New Roman" w:eastAsia="Times New Roman"/>
                <w:color w:val="000000" w:themeColor="text1"/>
                <w:sz w:val="24"/>
                <w:szCs w:val="24"/>
                <w:lang w:val="uk-UA" w:eastAsia="ru-RU"/>
              </w:rPr>
              <w:t xml:space="preserve">міститься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недостовірна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3. Для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звернулась</w:t>
            </w:r>
            <w:r>
              <w:rPr>
                <w:rFonts w:ascii="Times New Roman" w:hAnsi="Times New Roman" w:cs="Times New Roman" w:eastAsia="Times New Roman"/>
                <w:color w:val="000000" w:themeColor="text1"/>
                <w:sz w:val="24"/>
                <w:szCs w:val="24"/>
                <w:lang w:val="uk-UA" w:eastAsia="ru-RU"/>
              </w:rPr>
              <w:t xml:space="preserve"> особа, яка не </w:t>
            </w:r>
            <w:r>
              <w:rPr>
                <w:rFonts w:ascii="Times New Roman" w:hAnsi="Times New Roman" w:cs="Times New Roman" w:eastAsia="Times New Roman"/>
                <w:color w:val="000000" w:themeColor="text1"/>
                <w:sz w:val="24"/>
                <w:szCs w:val="24"/>
                <w:lang w:val="uk-UA" w:eastAsia="ru-RU"/>
              </w:rPr>
              <w:t xml:space="preserve">досягла</w:t>
            </w:r>
            <w:r>
              <w:rPr>
                <w:rFonts w:ascii="Times New Roman" w:hAnsi="Times New Roman" w:cs="Times New Roman" w:eastAsia="Times New Roman"/>
                <w:color w:val="000000" w:themeColor="text1"/>
                <w:sz w:val="24"/>
                <w:szCs w:val="24"/>
                <w:lang w:val="uk-UA" w:eastAsia="ru-RU"/>
              </w:rPr>
              <w:t xml:space="preserve"> 14-річного </w:t>
            </w:r>
            <w:r>
              <w:rPr>
                <w:rFonts w:ascii="Times New Roman" w:hAnsi="Times New Roman" w:cs="Times New Roman" w:eastAsia="Times New Roman"/>
                <w:color w:val="000000" w:themeColor="text1"/>
                <w:sz w:val="24"/>
                <w:szCs w:val="24"/>
                <w:lang w:val="uk-UA" w:eastAsia="ru-RU"/>
              </w:rPr>
              <w:t xml:space="preserve">віку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Рішення</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відмову</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знятті</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приймається</w:t>
            </w:r>
            <w:r>
              <w:rPr>
                <w:rFonts w:ascii="Times New Roman" w:hAnsi="Times New Roman" w:cs="Times New Roman" w:eastAsia="Times New Roman"/>
                <w:color w:val="000000" w:themeColor="text1"/>
                <w:sz w:val="24"/>
                <w:szCs w:val="24"/>
                <w:lang w:val="uk-UA" w:eastAsia="ru-RU"/>
              </w:rPr>
              <w:t xml:space="preserve"> в день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представника</w:t>
            </w:r>
            <w:r>
              <w:rPr>
                <w:rFonts w:ascii="Times New Roman" w:hAnsi="Times New Roman" w:cs="Times New Roman" w:eastAsia="Times New Roman"/>
                <w:color w:val="000000" w:themeColor="text1"/>
                <w:sz w:val="24"/>
                <w:szCs w:val="24"/>
                <w:lang w:val="uk-UA" w:eastAsia="ru-RU"/>
              </w:rPr>
              <w:t xml:space="preserve"> шляхом </w:t>
            </w:r>
            <w:r>
              <w:rPr>
                <w:rFonts w:ascii="Times New Roman" w:hAnsi="Times New Roman" w:cs="Times New Roman" w:eastAsia="Times New Roman"/>
                <w:color w:val="000000" w:themeColor="text1"/>
                <w:sz w:val="24"/>
                <w:szCs w:val="24"/>
                <w:lang w:val="uk-UA" w:eastAsia="ru-RU"/>
              </w:rPr>
              <w:t xml:space="preserve">зазначення</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заяві</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підстав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відмови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Зазначена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повертається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особі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Рішення</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відмову</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підстави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неподання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не </w:t>
            </w:r>
            <w:r>
              <w:rPr>
                <w:rFonts w:ascii="Times New Roman" w:hAnsi="Times New Roman" w:cs="Times New Roman" w:eastAsia="Times New Roman"/>
                <w:color w:val="000000" w:themeColor="text1"/>
                <w:sz w:val="24"/>
                <w:szCs w:val="24"/>
                <w:lang w:val="uk-UA" w:eastAsia="ru-RU"/>
              </w:rPr>
              <w:t xml:space="preserve">може</w:t>
            </w:r>
            <w:r>
              <w:rPr>
                <w:rFonts w:ascii="Times New Roman" w:hAnsi="Times New Roman" w:cs="Times New Roman" w:eastAsia="Times New Roman"/>
                <w:color w:val="000000" w:themeColor="text1"/>
                <w:sz w:val="24"/>
                <w:szCs w:val="24"/>
                <w:lang w:val="uk-UA" w:eastAsia="ru-RU"/>
              </w:rPr>
              <w:t xml:space="preserve"> бути </w:t>
            </w:r>
            <w:r>
              <w:rPr>
                <w:rFonts w:ascii="Times New Roman" w:hAnsi="Times New Roman" w:cs="Times New Roman" w:eastAsia="Times New Roman"/>
                <w:color w:val="000000" w:themeColor="text1"/>
                <w:sz w:val="24"/>
                <w:szCs w:val="24"/>
                <w:lang w:val="uk-UA" w:eastAsia="ru-RU"/>
              </w:rPr>
              <w:t xml:space="preserve">прийнято</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проведення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державної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новонародженої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w:t>
            </w:r>
            <w:r>
              <w:rPr>
                <w:rFonts w:ascii="Times New Roman" w:hAnsi="Times New Roman" w:cs="Times New Roman" w:eastAsia="Times New Roman"/>
                <w:color w:val="000000" w:themeColor="text1"/>
                <w:sz w:val="24"/>
                <w:szCs w:val="24"/>
                <w:lang w:val="uk-UA" w:eastAsia="ru-RU"/>
              </w:rPr>
              <w:t xml:space="preserve"> до </w:t>
            </w:r>
            <w:hyperlink r:id="rId83" w:tooltip="https://zakon.rada.gov.ua/laws/show/691-2019-%D0%BF#n19" w:anchor="n19" w:history="1">
              <w:r>
                <w:rPr>
                  <w:rFonts w:ascii="Times New Roman" w:hAnsi="Times New Roman" w:cs="Times New Roman" w:eastAsia="Times New Roman"/>
                  <w:color w:val="000000" w:themeColor="text1"/>
                  <w:sz w:val="24"/>
                  <w:szCs w:val="24"/>
                  <w:u w:val="single"/>
                  <w:lang w:val="uk-UA" w:eastAsia="ru-RU"/>
                </w:rPr>
                <w:t xml:space="preserve">Порядку </w:t>
              </w:r>
              <w:r>
                <w:rPr>
                  <w:rFonts w:ascii="Times New Roman" w:hAnsi="Times New Roman" w:cs="Times New Roman" w:eastAsia="Times New Roman"/>
                  <w:color w:val="000000" w:themeColor="text1"/>
                  <w:sz w:val="24"/>
                  <w:szCs w:val="24"/>
                  <w:u w:val="single"/>
                  <w:lang w:val="uk-UA" w:eastAsia="ru-RU"/>
                </w:rPr>
                <w:t xml:space="preserve">надання</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комплексної</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послуги</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єМалятко</w:t>
              </w:r>
            </w:hyperlink>
            <w:r>
              <w:rPr>
                <w:rFonts w:ascii="Times New Roman" w:hAnsi="Times New Roman" w:cs="Times New Roman" w:eastAsia="Times New Roman"/>
                <w:color w:val="000000" w:themeColor="text1"/>
                <w:sz w:val="24"/>
                <w:szCs w:val="24"/>
                <w:u w:val="single"/>
                <w:lang w:val="uk-UA" w:eastAsia="ru-RU"/>
              </w:rPr>
              <w:t xml:space="preserve">»</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затвердженого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постановою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10 липня 2019 року № 691 «Про </w:t>
            </w:r>
            <w:r>
              <w:rPr>
                <w:rFonts w:ascii="Times New Roman" w:hAnsi="Times New Roman" w:cs="Times New Roman" w:eastAsia="Times New Roman"/>
                <w:color w:val="000000" w:themeColor="text1"/>
                <w:sz w:val="24"/>
                <w:szCs w:val="24"/>
                <w:lang w:val="uk-UA" w:eastAsia="ru-RU"/>
              </w:rPr>
              <w:t xml:space="preserve">реалізацію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створення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сприятливих</w:t>
            </w:r>
            <w:r>
              <w:rPr>
                <w:rFonts w:ascii="Times New Roman" w:hAnsi="Times New Roman" w:cs="Times New Roman" w:eastAsia="Times New Roman"/>
                <w:color w:val="000000" w:themeColor="text1"/>
                <w:sz w:val="24"/>
                <w:szCs w:val="24"/>
                <w:lang w:val="uk-UA" w:eastAsia="ru-RU"/>
              </w:rPr>
              <w:t xml:space="preserve"> умов для </w:t>
            </w:r>
            <w:r>
              <w:rPr>
                <w:rFonts w:ascii="Times New Roman" w:hAnsi="Times New Roman" w:cs="Times New Roman" w:eastAsia="Times New Roman"/>
                <w:color w:val="000000" w:themeColor="text1"/>
                <w:sz w:val="24"/>
                <w:szCs w:val="24"/>
                <w:lang w:val="uk-UA" w:eastAsia="ru-RU"/>
              </w:rPr>
              <w:t xml:space="preserve">реалізації</w:t>
            </w:r>
            <w:r>
              <w:rPr>
                <w:rFonts w:ascii="Times New Roman" w:hAnsi="Times New Roman" w:cs="Times New Roman" w:eastAsia="Times New Roman"/>
                <w:color w:val="000000" w:themeColor="text1"/>
                <w:sz w:val="24"/>
                <w:szCs w:val="24"/>
                <w:lang w:val="uk-UA" w:eastAsia="ru-RU"/>
              </w:rPr>
              <w:t xml:space="preserve"> прав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Результат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 відомості </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вносяться</w:t>
            </w:r>
            <w:r>
              <w:rPr>
                <w:rFonts w:ascii="Times New Roman" w:hAnsi="Times New Roman" w:cs="Times New Roman" w:eastAsia="Times New Roman"/>
                <w:color w:val="000000" w:themeColor="text1"/>
                <w:sz w:val="24"/>
                <w:szCs w:val="24"/>
                <w:lang w:val="uk-UA" w:eastAsia="ru-RU"/>
              </w:rPr>
              <w:t xml:space="preserve"> до паспорта </w:t>
            </w:r>
            <w:r>
              <w:rPr>
                <w:rFonts w:ascii="Times New Roman" w:hAnsi="Times New Roman" w:cs="Times New Roman" w:eastAsia="Times New Roman"/>
                <w:color w:val="000000" w:themeColor="text1"/>
                <w:sz w:val="24"/>
                <w:szCs w:val="24"/>
                <w:lang w:val="uk-UA" w:eastAsia="ru-RU"/>
              </w:rPr>
              <w:t xml:space="preserve">громадянина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тимчасового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громадянина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посвідки</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постійне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посвідки</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тимчасове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біженця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посвідчення</w:t>
            </w:r>
            <w:r>
              <w:rPr>
                <w:rFonts w:ascii="Times New Roman" w:hAnsi="Times New Roman" w:cs="Times New Roman" w:eastAsia="Times New Roman"/>
                <w:color w:val="000000" w:themeColor="text1"/>
                <w:sz w:val="24"/>
                <w:szCs w:val="24"/>
                <w:lang w:val="uk-UA" w:eastAsia="ru-RU"/>
              </w:rPr>
              <w:t xml:space="preserve"> особи, яка </w:t>
            </w:r>
            <w:r>
              <w:rPr>
                <w:rFonts w:ascii="Times New Roman" w:hAnsi="Times New Roman" w:cs="Times New Roman" w:eastAsia="Times New Roman"/>
                <w:color w:val="000000" w:themeColor="text1"/>
                <w:sz w:val="24"/>
                <w:szCs w:val="24"/>
                <w:lang w:val="uk-UA" w:eastAsia="ru-RU"/>
              </w:rPr>
              <w:t xml:space="preserve">потребує</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додаткового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захисту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посвідчення</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якій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тимчасовий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захист</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 відомості </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перебування</w:t>
            </w:r>
            <w:r>
              <w:rPr>
                <w:rFonts w:ascii="Times New Roman" w:hAnsi="Times New Roman" w:cs="Times New Roman" w:eastAsia="Times New Roman"/>
                <w:color w:val="000000" w:themeColor="text1"/>
                <w:sz w:val="24"/>
                <w:szCs w:val="24"/>
                <w:lang w:val="uk-UA" w:eastAsia="ru-RU"/>
              </w:rPr>
              <w:t xml:space="preserve"> — до </w:t>
            </w:r>
            <w:r>
              <w:rPr>
                <w:rFonts w:ascii="Times New Roman" w:hAnsi="Times New Roman" w:cs="Times New Roman" w:eastAsia="Times New Roman"/>
                <w:color w:val="000000" w:themeColor="text1"/>
                <w:sz w:val="24"/>
                <w:szCs w:val="24"/>
                <w:lang w:val="uk-UA" w:eastAsia="ru-RU"/>
              </w:rPr>
              <w:t xml:space="preserve">довідки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захистом</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 відомості </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вносяться</w:t>
            </w:r>
            <w:r>
              <w:rPr>
                <w:rFonts w:ascii="Times New Roman" w:hAnsi="Times New Roman" w:cs="Times New Roman" w:eastAsia="Times New Roman"/>
                <w:color w:val="000000" w:themeColor="text1"/>
                <w:sz w:val="24"/>
                <w:szCs w:val="24"/>
                <w:lang w:val="uk-UA" w:eastAsia="ru-RU"/>
              </w:rPr>
              <w:t xml:space="preserve"> до паспорта </w:t>
            </w:r>
            <w:r>
              <w:rPr>
                <w:rFonts w:ascii="Times New Roman" w:hAnsi="Times New Roman" w:cs="Times New Roman" w:eastAsia="Times New Roman"/>
                <w:color w:val="000000" w:themeColor="text1"/>
                <w:sz w:val="24"/>
                <w:szCs w:val="24"/>
                <w:lang w:val="uk-UA" w:eastAsia="ru-RU"/>
              </w:rPr>
              <w:t xml:space="preserve">громадянина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вигляді</w:t>
            </w:r>
            <w:r>
              <w:rPr>
                <w:rFonts w:ascii="Times New Roman" w:hAnsi="Times New Roman" w:cs="Times New Roman" w:eastAsia="Times New Roman"/>
                <w:color w:val="000000" w:themeColor="text1"/>
                <w:sz w:val="24"/>
                <w:szCs w:val="24"/>
                <w:lang w:val="uk-UA" w:eastAsia="ru-RU"/>
              </w:rPr>
              <w:t xml:space="preserve"> книжечки (</w:t>
            </w:r>
            <w:r>
              <w:rPr>
                <w:rFonts w:ascii="Times New Roman" w:hAnsi="Times New Roman" w:cs="Times New Roman" w:eastAsia="Times New Roman"/>
                <w:color w:val="000000" w:themeColor="text1"/>
                <w:sz w:val="24"/>
                <w:szCs w:val="24"/>
                <w:lang w:val="uk-UA" w:eastAsia="ru-RU"/>
              </w:rPr>
              <w:t xml:space="preserve">зразка</w:t>
            </w:r>
            <w:r>
              <w:rPr>
                <w:rFonts w:ascii="Times New Roman" w:hAnsi="Times New Roman" w:cs="Times New Roman" w:eastAsia="Times New Roman"/>
                <w:color w:val="000000" w:themeColor="text1"/>
                <w:sz w:val="24"/>
                <w:szCs w:val="24"/>
                <w:lang w:val="uk-UA" w:eastAsia="ru-RU"/>
              </w:rPr>
              <w:t xml:space="preserve"> 1994 року) — шляхом </w:t>
            </w:r>
            <w:r>
              <w:rPr>
                <w:rFonts w:ascii="Times New Roman" w:hAnsi="Times New Roman" w:cs="Times New Roman" w:eastAsia="Times New Roman"/>
                <w:color w:val="000000" w:themeColor="text1"/>
                <w:sz w:val="24"/>
                <w:szCs w:val="24"/>
                <w:lang w:val="uk-UA" w:eastAsia="ru-RU"/>
              </w:rPr>
              <w:t xml:space="preserve">проставлення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ньому</w:t>
            </w:r>
            <w:r>
              <w:rPr>
                <w:rFonts w:ascii="Times New Roman" w:hAnsi="Times New Roman" w:cs="Times New Roman" w:eastAsia="Times New Roman"/>
                <w:color w:val="000000" w:themeColor="text1"/>
                <w:sz w:val="24"/>
                <w:szCs w:val="24"/>
                <w:lang w:val="uk-UA" w:eastAsia="ru-RU"/>
              </w:rPr>
              <w:t xml:space="preserve"> штампа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особи за формою </w:t>
            </w:r>
            <w:r>
              <w:rPr>
                <w:rFonts w:ascii="Times New Roman" w:hAnsi="Times New Roman" w:cs="Times New Roman" w:eastAsia="Times New Roman"/>
                <w:color w:val="000000" w:themeColor="text1"/>
                <w:sz w:val="24"/>
                <w:szCs w:val="24"/>
                <w:lang w:val="uk-UA" w:eastAsia="ru-RU"/>
              </w:rPr>
              <w:t xml:space="preserve">згідно</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додатком</w:t>
            </w:r>
            <w:r>
              <w:rPr>
                <w:rFonts w:ascii="Times New Roman" w:hAnsi="Times New Roman" w:cs="Times New Roman" w:eastAsia="Times New Roman"/>
                <w:color w:val="000000" w:themeColor="text1"/>
                <w:sz w:val="24"/>
                <w:szCs w:val="24"/>
                <w:lang w:val="uk-UA" w:eastAsia="ru-RU"/>
              </w:rPr>
              <w:t xml:space="preserve"> 1 до Правил,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штампа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особи за формою </w:t>
            </w:r>
            <w:r>
              <w:rPr>
                <w:rFonts w:ascii="Times New Roman" w:hAnsi="Times New Roman" w:cs="Times New Roman" w:eastAsia="Times New Roman"/>
                <w:color w:val="000000" w:themeColor="text1"/>
                <w:sz w:val="24"/>
                <w:szCs w:val="24"/>
                <w:lang w:val="uk-UA" w:eastAsia="ru-RU"/>
              </w:rPr>
              <w:t xml:space="preserve">згідно</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додатком</w:t>
            </w:r>
            <w:r>
              <w:rPr>
                <w:rFonts w:ascii="Times New Roman" w:hAnsi="Times New Roman" w:cs="Times New Roman" w:eastAsia="Times New Roman"/>
                <w:color w:val="000000" w:themeColor="text1"/>
                <w:sz w:val="24"/>
                <w:szCs w:val="24"/>
                <w:lang w:val="uk-UA" w:eastAsia="ru-RU"/>
              </w:rPr>
              <w:t xml:space="preserve"> 2 до Правил;</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w:t>
            </w:r>
            <w:r>
              <w:rPr>
                <w:rFonts w:ascii="Times New Roman" w:hAnsi="Times New Roman" w:cs="Times New Roman" w:eastAsia="Times New Roman"/>
                <w:color w:val="000000" w:themeColor="text1"/>
                <w:sz w:val="24"/>
                <w:szCs w:val="24"/>
                <w:lang w:val="uk-UA" w:eastAsia="ru-RU"/>
              </w:rPr>
              <w:t xml:space="preserve">формі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картки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зразка</w:t>
            </w:r>
            <w:r>
              <w:rPr>
                <w:rFonts w:ascii="Times New Roman" w:hAnsi="Times New Roman" w:cs="Times New Roman" w:eastAsia="Times New Roman"/>
                <w:color w:val="000000" w:themeColor="text1"/>
                <w:sz w:val="24"/>
                <w:szCs w:val="24"/>
                <w:lang w:val="uk-UA" w:eastAsia="ru-RU"/>
              </w:rPr>
              <w:t xml:space="preserve"> 2015 року) — шляхом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безконтактного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електронного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носія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імплантовано</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такий</w:t>
            </w:r>
            <w:r>
              <w:rPr>
                <w:rFonts w:ascii="Times New Roman" w:hAnsi="Times New Roman" w:cs="Times New Roman" w:eastAsia="Times New Roman"/>
                <w:color w:val="000000" w:themeColor="text1"/>
                <w:sz w:val="24"/>
                <w:szCs w:val="24"/>
                <w:lang w:val="uk-UA" w:eastAsia="ru-RU"/>
              </w:rPr>
              <w:t xml:space="preserve"> паспорт,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наявності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робочих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станцій</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підключення</w:t>
            </w:r>
            <w:r>
              <w:rPr>
                <w:rFonts w:ascii="Times New Roman" w:hAnsi="Times New Roman" w:cs="Times New Roman" w:eastAsia="Times New Roman"/>
                <w:color w:val="000000" w:themeColor="text1"/>
                <w:sz w:val="24"/>
                <w:szCs w:val="24"/>
                <w:lang w:val="uk-UA" w:eastAsia="ru-RU"/>
              </w:rPr>
              <w:t xml:space="preserve">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демографічного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непідключення</w:t>
            </w:r>
            <w:r>
              <w:rPr>
                <w:rFonts w:ascii="Times New Roman" w:hAnsi="Times New Roman" w:cs="Times New Roman" w:eastAsia="Times New Roman"/>
                <w:color w:val="000000" w:themeColor="text1"/>
                <w:sz w:val="24"/>
                <w:szCs w:val="24"/>
                <w:lang w:val="uk-UA" w:eastAsia="ru-RU"/>
              </w:rPr>
              <w:t xml:space="preserve">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демографічного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особі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видається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довідка</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а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безконтактного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електронного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носія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здійснюється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територіальним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підрозділом</w:t>
            </w:r>
            <w:r>
              <w:rPr>
                <w:rFonts w:ascii="Times New Roman" w:hAnsi="Times New Roman" w:cs="Times New Roman" w:eastAsia="Times New Roman"/>
                <w:color w:val="000000" w:themeColor="text1"/>
                <w:sz w:val="24"/>
                <w:szCs w:val="24"/>
                <w:lang w:val="uk-UA" w:eastAsia="ru-RU"/>
              </w:rPr>
              <w:t xml:space="preserve"> ДМС на </w:t>
            </w:r>
            <w:r>
              <w:rPr>
                <w:rFonts w:ascii="Times New Roman" w:hAnsi="Times New Roman" w:cs="Times New Roman" w:eastAsia="Times New Roman"/>
                <w:color w:val="000000" w:themeColor="text1"/>
                <w:sz w:val="24"/>
                <w:szCs w:val="24"/>
                <w:lang w:val="uk-UA" w:eastAsia="ru-RU"/>
              </w:rPr>
              <w:t xml:space="preserve">підставі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такої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довідки</w:t>
            </w:r>
            <w:r>
              <w:rPr>
                <w:rFonts w:ascii="Times New Roman" w:hAnsi="Times New Roman" w:cs="Times New Roman" w:eastAsia="Times New Roman"/>
                <w:color w:val="000000" w:themeColor="text1"/>
                <w:sz w:val="24"/>
                <w:szCs w:val="24"/>
                <w:lang w:val="uk-UA" w:eastAsia="ru-RU"/>
              </w:rPr>
              <w:t xml:space="preserve">.  </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15.</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Способи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відповіді</w:t>
            </w:r>
            <w:r>
              <w:rPr>
                <w:rFonts w:ascii="Times New Roman" w:hAnsi="Times New Roman" w:cs="Times New Roman" w:eastAsia="Times New Roman"/>
                <w:color w:val="000000" w:themeColor="text1"/>
                <w:sz w:val="24"/>
                <w:szCs w:val="24"/>
                <w:lang w:val="uk-UA" w:eastAsia="ru-RU"/>
              </w:rPr>
              <w:t xml:space="preserve"> (результату)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до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(у тому </w:t>
            </w:r>
            <w:r>
              <w:rPr>
                <w:rFonts w:ascii="Times New Roman" w:hAnsi="Times New Roman" w:cs="Times New Roman" w:eastAsia="Times New Roman"/>
                <w:color w:val="000000" w:themeColor="text1"/>
                <w:sz w:val="24"/>
                <w:szCs w:val="24"/>
                <w:lang w:val="uk-UA" w:eastAsia="ru-RU"/>
              </w:rPr>
              <w:t xml:space="preserve">числі</w:t>
            </w:r>
            <w:r>
              <w:rPr>
                <w:rFonts w:ascii="Times New Roman" w:hAnsi="Times New Roman" w:cs="Times New Roman" w:eastAsia="Times New Roman"/>
                <w:color w:val="000000" w:themeColor="text1"/>
                <w:sz w:val="24"/>
                <w:szCs w:val="24"/>
                <w:lang w:val="uk-UA" w:eastAsia="ru-RU"/>
              </w:rPr>
              <w:t xml:space="preserve"> до центру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поширюється</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відповідну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адміністративно-територіальну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одиницю</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Про факт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заявою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поданою</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електронній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формі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w:t>
            </w:r>
            <w:r>
              <w:rPr>
                <w:rFonts w:ascii="Times New Roman" w:hAnsi="Times New Roman" w:cs="Times New Roman" w:eastAsia="Times New Roman"/>
                <w:color w:val="000000" w:themeColor="text1"/>
                <w:sz w:val="24"/>
                <w:szCs w:val="24"/>
                <w:lang w:val="uk-UA" w:eastAsia="ru-RU"/>
              </w:rPr>
              <w:t xml:space="preserve"> до </w:t>
            </w:r>
            <w:hyperlink r:id="rId84" w:tooltip="https://zakon.rada.gov.ua/laws/show/691-2019-%D0%BF#n19" w:anchor="n19" w:history="1">
              <w:r>
                <w:rPr>
                  <w:rFonts w:ascii="Times New Roman" w:hAnsi="Times New Roman" w:cs="Times New Roman" w:eastAsia="Times New Roman"/>
                  <w:color w:val="000000" w:themeColor="text1"/>
                  <w:sz w:val="24"/>
                  <w:szCs w:val="24"/>
                  <w:u w:val="single"/>
                  <w:lang w:val="uk-UA" w:eastAsia="ru-RU"/>
                </w:rPr>
                <w:t xml:space="preserve">Порядку </w:t>
              </w:r>
              <w:r>
                <w:rPr>
                  <w:rFonts w:ascii="Times New Roman" w:hAnsi="Times New Roman" w:cs="Times New Roman" w:eastAsia="Times New Roman"/>
                  <w:color w:val="000000" w:themeColor="text1"/>
                  <w:sz w:val="24"/>
                  <w:szCs w:val="24"/>
                  <w:u w:val="single"/>
                  <w:lang w:val="uk-UA" w:eastAsia="ru-RU"/>
                </w:rPr>
                <w:t xml:space="preserve">надання</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комплексної</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послуги</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єМалятко</w:t>
              </w:r>
            </w:hyperlink>
            <w:r>
              <w:rPr>
                <w:rFonts w:ascii="Times New Roman" w:hAnsi="Times New Roman" w:cs="Times New Roman" w:eastAsia="Times New Roman"/>
                <w:color w:val="000000" w:themeColor="text1"/>
                <w:sz w:val="24"/>
                <w:szCs w:val="24"/>
                <w:u w:val="single"/>
                <w:lang w:val="uk-UA" w:eastAsia="ru-RU"/>
              </w:rPr>
              <w:t xml:space="preserve">»</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затвердженого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постановою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10 липня 2019 року № 691 «Про </w:t>
            </w:r>
            <w:r>
              <w:rPr>
                <w:rFonts w:ascii="Times New Roman" w:hAnsi="Times New Roman" w:cs="Times New Roman" w:eastAsia="Times New Roman"/>
                <w:color w:val="000000" w:themeColor="text1"/>
                <w:sz w:val="24"/>
                <w:szCs w:val="24"/>
                <w:lang w:val="uk-UA" w:eastAsia="ru-RU"/>
              </w:rPr>
              <w:t xml:space="preserve">реалізацію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створення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сприятливих</w:t>
            </w:r>
            <w:r>
              <w:rPr>
                <w:rFonts w:ascii="Times New Roman" w:hAnsi="Times New Roman" w:cs="Times New Roman" w:eastAsia="Times New Roman"/>
                <w:color w:val="000000" w:themeColor="text1"/>
                <w:sz w:val="24"/>
                <w:szCs w:val="24"/>
                <w:lang w:val="uk-UA" w:eastAsia="ru-RU"/>
              </w:rPr>
              <w:t xml:space="preserve"> умов для </w:t>
            </w:r>
            <w:r>
              <w:rPr>
                <w:rFonts w:ascii="Times New Roman" w:hAnsi="Times New Roman" w:cs="Times New Roman" w:eastAsia="Times New Roman"/>
                <w:color w:val="000000" w:themeColor="text1"/>
                <w:sz w:val="24"/>
                <w:szCs w:val="24"/>
                <w:lang w:val="uk-UA" w:eastAsia="ru-RU"/>
              </w:rPr>
              <w:t xml:space="preserve">реалізації</w:t>
            </w:r>
            <w:r>
              <w:rPr>
                <w:rFonts w:ascii="Times New Roman" w:hAnsi="Times New Roman" w:cs="Times New Roman" w:eastAsia="Times New Roman"/>
                <w:color w:val="000000" w:themeColor="text1"/>
                <w:sz w:val="24"/>
                <w:szCs w:val="24"/>
                <w:lang w:val="uk-UA" w:eastAsia="ru-RU"/>
              </w:rPr>
              <w:t xml:space="preserve"> прав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орган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у день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територіальної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надсилає</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повідомлення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заявнику</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допомогою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електронних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засобів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комунікації</w:t>
            </w:r>
            <w:r>
              <w:rPr>
                <w:rFonts w:ascii="Times New Roman" w:hAnsi="Times New Roman" w:cs="Times New Roman" w:eastAsia="Times New Roman"/>
                <w:color w:val="000000" w:themeColor="text1"/>
                <w:sz w:val="24"/>
                <w:szCs w:val="24"/>
                <w:lang w:val="uk-UA" w:eastAsia="ru-RU"/>
              </w:rPr>
              <w:t xml:space="preserve"> (смс-</w:t>
            </w:r>
            <w:r>
              <w:rPr>
                <w:rFonts w:ascii="Times New Roman" w:hAnsi="Times New Roman" w:cs="Times New Roman" w:eastAsia="Times New Roman"/>
                <w:color w:val="000000" w:themeColor="text1"/>
                <w:sz w:val="24"/>
                <w:szCs w:val="24"/>
                <w:lang w:val="uk-UA" w:eastAsia="ru-RU"/>
              </w:rPr>
              <w:t xml:space="preserve">повідомлення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електронна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пошта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інші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засоби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зв’язку</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16.</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Примітка</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52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громадянина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без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нього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застосовуються</w:t>
            </w:r>
            <w:r>
              <w:rPr>
                <w:rFonts w:ascii="Times New Roman" w:hAnsi="Times New Roman" w:cs="Times New Roman" w:eastAsia="Times New Roman"/>
                <w:color w:val="000000" w:themeColor="text1"/>
                <w:sz w:val="24"/>
                <w:szCs w:val="24"/>
                <w:lang w:val="uk-UA" w:eastAsia="ru-RU"/>
              </w:rPr>
              <w:t xml:space="preserve"> заходи </w:t>
            </w:r>
            <w:r>
              <w:rPr>
                <w:rFonts w:ascii="Times New Roman" w:hAnsi="Times New Roman" w:cs="Times New Roman" w:eastAsia="Times New Roman"/>
                <w:color w:val="000000" w:themeColor="text1"/>
                <w:sz w:val="24"/>
                <w:szCs w:val="24"/>
                <w:lang w:val="uk-UA" w:eastAsia="ru-RU"/>
              </w:rPr>
              <w:t xml:space="preserve">адміністративного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впливу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статті</w:t>
            </w:r>
            <w:r>
              <w:rPr>
                <w:rFonts w:ascii="Times New Roman" w:hAnsi="Times New Roman" w:cs="Times New Roman" w:eastAsia="Times New Roman"/>
                <w:color w:val="000000" w:themeColor="text1"/>
                <w:sz w:val="24"/>
                <w:szCs w:val="24"/>
                <w:lang w:val="uk-UA" w:eastAsia="ru-RU"/>
              </w:rPr>
              <w:t xml:space="preserve"> 197 </w:t>
            </w:r>
            <w:r>
              <w:rPr>
                <w:rFonts w:ascii="Times New Roman" w:hAnsi="Times New Roman" w:cs="Times New Roman" w:eastAsia="Times New Roman"/>
                <w:color w:val="000000" w:themeColor="text1"/>
                <w:sz w:val="24"/>
                <w:szCs w:val="24"/>
                <w:lang w:val="uk-UA" w:eastAsia="ru-RU"/>
              </w:rPr>
              <w:t xml:space="preserve">КУпАП</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санкція</w:t>
            </w:r>
            <w:r>
              <w:rPr>
                <w:rFonts w:ascii="Times New Roman" w:hAnsi="Times New Roman" w:cs="Times New Roman" w:eastAsia="Times New Roman"/>
                <w:color w:val="000000" w:themeColor="text1"/>
                <w:sz w:val="24"/>
                <w:szCs w:val="24"/>
                <w:lang w:val="uk-UA" w:eastAsia="ru-RU"/>
              </w:rPr>
              <w:t xml:space="preserve"> – </w:t>
            </w:r>
            <w:r>
              <w:rPr>
                <w:rFonts w:ascii="Times New Roman" w:hAnsi="Times New Roman" w:cs="Times New Roman" w:eastAsia="Times New Roman"/>
                <w:color w:val="000000" w:themeColor="text1"/>
                <w:sz w:val="24"/>
                <w:szCs w:val="24"/>
                <w:lang w:val="uk-UA" w:eastAsia="ru-RU"/>
              </w:rPr>
              <w:t xml:space="preserve">попередження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накладення</w:t>
            </w:r>
            <w:r>
              <w:rPr>
                <w:rFonts w:ascii="Times New Roman" w:hAnsi="Times New Roman" w:cs="Times New Roman" w:eastAsia="Times New Roman"/>
                <w:color w:val="000000" w:themeColor="text1"/>
                <w:sz w:val="24"/>
                <w:szCs w:val="24"/>
                <w:lang w:val="uk-UA" w:eastAsia="ru-RU"/>
              </w:rPr>
              <w:t xml:space="preserve"> штрафу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одного до </w:t>
            </w:r>
            <w:r>
              <w:rPr>
                <w:rFonts w:ascii="Times New Roman" w:hAnsi="Times New Roman" w:cs="Times New Roman" w:eastAsia="Times New Roman"/>
                <w:color w:val="000000" w:themeColor="text1"/>
                <w:sz w:val="24"/>
                <w:szCs w:val="24"/>
                <w:lang w:val="uk-UA" w:eastAsia="ru-RU"/>
              </w:rPr>
              <w:t xml:space="preserve">трьох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неоподатковуваних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мінімумів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доходів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Розгляд</w:t>
            </w:r>
            <w:r>
              <w:rPr>
                <w:rFonts w:ascii="Times New Roman" w:hAnsi="Times New Roman" w:cs="Times New Roman" w:eastAsia="Times New Roman"/>
                <w:color w:val="000000" w:themeColor="text1"/>
                <w:sz w:val="24"/>
                <w:szCs w:val="24"/>
                <w:lang w:val="uk-UA" w:eastAsia="ru-RU"/>
              </w:rPr>
              <w:t xml:space="preserve"> справ про </w:t>
            </w:r>
            <w:r>
              <w:rPr>
                <w:rFonts w:ascii="Times New Roman" w:hAnsi="Times New Roman" w:cs="Times New Roman" w:eastAsia="Times New Roman"/>
                <w:color w:val="000000" w:themeColor="text1"/>
                <w:sz w:val="24"/>
                <w:szCs w:val="24"/>
                <w:lang w:val="uk-UA" w:eastAsia="ru-RU"/>
              </w:rPr>
              <w:t xml:space="preserve">адміністративні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правопорушення</w:t>
            </w:r>
            <w:r>
              <w:rPr>
                <w:rFonts w:ascii="Times New Roman" w:hAnsi="Times New Roman" w:cs="Times New Roman" w:eastAsia="Times New Roman"/>
                <w:color w:val="000000" w:themeColor="text1"/>
                <w:sz w:val="24"/>
                <w:szCs w:val="24"/>
                <w:lang w:val="uk-UA" w:eastAsia="ru-RU"/>
              </w:rPr>
              <w:t xml:space="preserve"> і </w:t>
            </w:r>
            <w:r>
              <w:rPr>
                <w:rFonts w:ascii="Times New Roman" w:hAnsi="Times New Roman" w:cs="Times New Roman" w:eastAsia="Times New Roman"/>
                <w:color w:val="000000" w:themeColor="text1"/>
                <w:sz w:val="24"/>
                <w:szCs w:val="24"/>
                <w:lang w:val="uk-UA" w:eastAsia="ru-RU"/>
              </w:rPr>
              <w:t xml:space="preserve">накладення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стягнень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покладено</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виконавчі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комітети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сільських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селищних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міських</w:t>
            </w:r>
            <w:r>
              <w:rPr>
                <w:rFonts w:ascii="Times New Roman" w:hAnsi="Times New Roman" w:cs="Times New Roman" w:eastAsia="Times New Roman"/>
                <w:color w:val="000000" w:themeColor="text1"/>
                <w:sz w:val="24"/>
                <w:szCs w:val="24"/>
                <w:lang w:val="uk-UA" w:eastAsia="ru-RU"/>
              </w:rPr>
              <w:t xml:space="preserve"> рад.</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імені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комітетів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сільських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селищних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міських</w:t>
            </w:r>
            <w:r>
              <w:rPr>
                <w:rFonts w:ascii="Times New Roman" w:hAnsi="Times New Roman" w:cs="Times New Roman" w:eastAsia="Times New Roman"/>
                <w:color w:val="000000" w:themeColor="text1"/>
                <w:sz w:val="24"/>
                <w:szCs w:val="24"/>
                <w:lang w:val="uk-UA" w:eastAsia="ru-RU"/>
              </w:rPr>
              <w:t xml:space="preserve"> рад </w:t>
            </w:r>
            <w:r>
              <w:rPr>
                <w:rFonts w:ascii="Times New Roman" w:hAnsi="Times New Roman" w:cs="Times New Roman" w:eastAsia="Times New Roman"/>
                <w:color w:val="000000" w:themeColor="text1"/>
                <w:sz w:val="24"/>
                <w:szCs w:val="24"/>
                <w:lang w:val="uk-UA" w:eastAsia="ru-RU"/>
              </w:rPr>
              <w:t xml:space="preserve">розглядати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справи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адміністративні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правопорушення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передбачені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статтями</w:t>
            </w:r>
            <w:r>
              <w:rPr>
                <w:rFonts w:ascii="Times New Roman" w:hAnsi="Times New Roman" w:cs="Times New Roman" w:eastAsia="Times New Roman"/>
                <w:color w:val="000000" w:themeColor="text1"/>
                <w:sz w:val="24"/>
                <w:szCs w:val="24"/>
                <w:lang w:val="uk-UA" w:eastAsia="ru-RU"/>
              </w:rPr>
              <w:t xml:space="preserve"> 197, 198 </w:t>
            </w:r>
            <w:r>
              <w:rPr>
                <w:rFonts w:ascii="Times New Roman" w:hAnsi="Times New Roman" w:cs="Times New Roman" w:eastAsia="Times New Roman"/>
                <w:color w:val="000000" w:themeColor="text1"/>
                <w:sz w:val="24"/>
                <w:szCs w:val="24"/>
                <w:lang w:val="uk-UA" w:eastAsia="ru-RU"/>
              </w:rPr>
              <w:t xml:space="preserve">цього</w:t>
            </w:r>
            <w:r>
              <w:rPr>
                <w:rFonts w:ascii="Times New Roman" w:hAnsi="Times New Roman" w:cs="Times New Roman" w:eastAsia="Times New Roman"/>
                <w:color w:val="000000" w:themeColor="text1"/>
                <w:sz w:val="24"/>
                <w:szCs w:val="24"/>
                <w:lang w:val="uk-UA" w:eastAsia="ru-RU"/>
              </w:rPr>
              <w:t xml:space="preserve"> Кодексу (при </w:t>
            </w:r>
            <w:r>
              <w:rPr>
                <w:rFonts w:ascii="Times New Roman" w:hAnsi="Times New Roman" w:cs="Times New Roman" w:eastAsia="Times New Roman"/>
                <w:color w:val="000000" w:themeColor="text1"/>
                <w:sz w:val="24"/>
                <w:szCs w:val="24"/>
                <w:lang w:val="uk-UA" w:eastAsia="ru-RU"/>
              </w:rPr>
              <w:t xml:space="preserve">накладенні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стягнення</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вигляді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попередження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центрі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мають</w:t>
            </w:r>
            <w:r>
              <w:rPr>
                <w:rFonts w:ascii="Times New Roman" w:hAnsi="Times New Roman" w:cs="Times New Roman" w:eastAsia="Times New Roman"/>
                <w:color w:val="000000" w:themeColor="text1"/>
                <w:sz w:val="24"/>
                <w:szCs w:val="24"/>
                <w:lang w:val="uk-UA" w:eastAsia="ru-RU"/>
              </w:rPr>
              <w:t xml:space="preserve"> право </w:t>
            </w:r>
            <w:r>
              <w:rPr>
                <w:rFonts w:ascii="Times New Roman" w:hAnsi="Times New Roman" w:cs="Times New Roman" w:eastAsia="Times New Roman"/>
                <w:color w:val="000000" w:themeColor="text1"/>
                <w:sz w:val="24"/>
                <w:szCs w:val="24"/>
                <w:lang w:val="uk-UA" w:eastAsia="ru-RU"/>
              </w:rPr>
              <w:t xml:space="preserve">адміністратори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центрів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bCs/>
          <w:color w:val="000000" w:themeColor="text1"/>
          <w:sz w:val="24"/>
          <w:szCs w:val="24"/>
          <w:highlight w:val="none"/>
          <w:shd w:val="clear" w:fill="FFFFFF" w:color="auto"/>
          <w:lang w:val="uk-UA" w:eastAsia="ru-RU"/>
        </w:rPr>
        <w:br w:type="page"/>
      </w:r>
      <w:r>
        <w:rPr>
          <w:rFonts w:ascii="Times New Roman" w:hAnsi="Times New Roman" w:cs="Times New Roman" w:eastAsia="Times New Roman"/>
          <w:b/>
          <w:bCs/>
          <w:color w:val="000000" w:themeColor="text1"/>
          <w:sz w:val="24"/>
          <w:szCs w:val="24"/>
          <w:highlight w:val="none"/>
          <w:shd w:val="clear" w:fill="FFFFFF" w:color="auto"/>
          <w:lang w:val="uk-UA" w:eastAsia="ru-RU"/>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highlight w:val="none"/>
          <w:shd w:val="clear" w:fill="FFFFFF" w:color="auto"/>
          <w:lang w:val="uk-UA" w:eastAsia="ru-RU"/>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ТЕХНОЛОГІЧНА КАРТКА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 послуги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Реєстрація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місця</w:t>
      </w:r>
      <w:r>
        <w:rPr>
          <w:rFonts w:ascii="Times New Roman" w:hAnsi="Times New Roman" w:cs="Times New Roman" w:eastAsia="Times New Roman"/>
          <w:b/>
          <w:bCs/>
          <w:color w:val="000000" w:themeColor="text1"/>
          <w:sz w:val="24"/>
          <w:szCs w:val="24"/>
          <w:shd w:val="clear" w:fill="FFFFFF" w:color="auto"/>
          <w:lang w:val="uk-UA" w:eastAsia="ru-RU"/>
        </w:rPr>
        <w:t xml:space="preserve"> п</w:t>
      </w:r>
      <w:r>
        <w:rPr>
          <w:rFonts w:ascii="Times New Roman" w:hAnsi="Times New Roman" w:cs="Times New Roman" w:eastAsia="Times New Roman"/>
          <w:b/>
          <w:bCs/>
          <w:color w:val="000000" w:themeColor="text1"/>
          <w:sz w:val="24"/>
          <w:szCs w:val="24"/>
          <w:shd w:val="clear" w:fill="FFFFFF" w:color="auto"/>
          <w:lang w:val="uk-UA" w:eastAsia="ru-RU"/>
        </w:rPr>
        <w:t xml:space="preserve">рожи</w:t>
      </w:r>
      <w:r>
        <w:rPr>
          <w:rFonts w:ascii="Times New Roman" w:hAnsi="Times New Roman" w:cs="Times New Roman" w:eastAsia="Times New Roman"/>
          <w:b/>
          <w:bCs/>
          <w:color w:val="000000" w:themeColor="text1"/>
          <w:sz w:val="24"/>
          <w:szCs w:val="24"/>
          <w:shd w:val="clear" w:fill="FFFFFF" w:color="auto"/>
          <w:lang w:val="uk-UA" w:eastAsia="ru-RU"/>
        </w:rPr>
        <w:t xml:space="preserve">вання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дитини</w:t>
      </w:r>
      <w:r>
        <w:rPr>
          <w:rFonts w:ascii="Times New Roman" w:hAnsi="Times New Roman" w:cs="Times New Roman" w:eastAsia="Times New Roman"/>
          <w:b/>
          <w:bCs/>
          <w:color w:val="000000" w:themeColor="text1"/>
          <w:sz w:val="24"/>
          <w:szCs w:val="24"/>
          <w:shd w:val="clear" w:fill="FFFFFF" w:color="auto"/>
          <w:lang w:val="uk-UA" w:eastAsia="ru-RU"/>
        </w:rPr>
        <w:t xml:space="preserve"> до 14 </w:t>
      </w:r>
      <w:r>
        <w:rPr>
          <w:rFonts w:ascii="Times New Roman" w:hAnsi="Times New Roman" w:cs="Times New Roman" w:eastAsia="Times New Roman"/>
          <w:b/>
          <w:bCs/>
          <w:color w:val="000000" w:themeColor="text1"/>
          <w:sz w:val="24"/>
          <w:szCs w:val="24"/>
          <w:shd w:val="clear" w:fill="FFFFFF" w:color="auto"/>
          <w:lang w:val="uk-UA" w:eastAsia="ru-RU"/>
        </w:rPr>
        <w:t xml:space="preserve">років</w:t>
      </w:r>
      <w:r>
        <w:rPr>
          <w:lang w:val="uk-UA"/>
        </w:rPr>
      </w:r>
      <w:r/>
    </w:p>
    <w:tbl>
      <w:tblPr>
        <w:tblW w:w="9948" w:type="dxa"/>
        <w:tblInd w:w="-43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852"/>
        <w:gridCol w:w="4543"/>
        <w:gridCol w:w="2274"/>
        <w:gridCol w:w="2279"/>
      </w:tblGrid>
      <w:tr>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Етапи</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опрацювання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звернення</w:t>
            </w:r>
            <w:r>
              <w:rPr>
                <w:rFonts w:ascii="Times New Roman" w:hAnsi="Times New Roman" w:cs="Times New Roman" w:eastAsia="Times New Roman"/>
                <w:b/>
                <w:bCs/>
                <w:color w:val="000000" w:themeColor="text1"/>
                <w:sz w:val="24"/>
                <w:szCs w:val="24"/>
                <w:shd w:val="clear" w:fill="FFFFFF" w:color="auto"/>
                <w:lang w:val="uk-UA" w:eastAsia="ru-RU"/>
              </w:rPr>
              <w:t xml:space="preserve"> про </w:t>
            </w:r>
            <w:r>
              <w:rPr>
                <w:rFonts w:ascii="Times New Roman" w:hAnsi="Times New Roman" w:cs="Times New Roman" w:eastAsia="Times New Roman"/>
                <w:b/>
                <w:bCs/>
                <w:color w:val="000000" w:themeColor="text1"/>
                <w:sz w:val="24"/>
                <w:szCs w:val="24"/>
                <w:shd w:val="clear" w:fill="FFFFFF" w:color="auto"/>
                <w:lang w:val="uk-UA" w:eastAsia="ru-RU"/>
              </w:rPr>
              <w:t xml:space="preserve">надання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послуги</w:t>
            </w:r>
            <w:r>
              <w:rPr>
                <w:lang w:val="uk-UA"/>
              </w:rPr>
            </w:r>
            <w:r/>
          </w:p>
        </w:tc>
        <w:tc>
          <w:tcPr>
            <w:tcBorders>
              <w:left w:val="single" w:sz="4" w:space="0" w:color="auto"/>
              <w:top w:val="single" w:sz="4" w:space="0" w:color="auto"/>
              <w:right w:val="single" w:sz="4" w:space="0" w:color="auto"/>
              <w:bottom w:val="single" w:sz="4" w:space="0" w:color="auto"/>
            </w:tcBorders>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Відповідальна</w:t>
            </w:r>
            <w:r>
              <w:rPr>
                <w:rFonts w:ascii="Times New Roman" w:hAnsi="Times New Roman" w:cs="Times New Roman" w:eastAsia="Times New Roman"/>
                <w:b/>
                <w:bCs/>
                <w:color w:val="000000" w:themeColor="text1"/>
                <w:sz w:val="24"/>
                <w:szCs w:val="24"/>
                <w:shd w:val="clear" w:fill="FFFFFF" w:color="auto"/>
                <w:lang w:val="uk-UA" w:eastAsia="ru-RU"/>
              </w:rPr>
              <w:t xml:space="preserve"> особа в </w:t>
            </w:r>
            <w:r>
              <w:rPr>
                <w:rFonts w:ascii="Times New Roman" w:hAnsi="Times New Roman" w:cs="Times New Roman" w:eastAsia="Times New Roman"/>
                <w:b/>
                <w:bCs/>
                <w:color w:val="000000" w:themeColor="text1"/>
                <w:sz w:val="24"/>
                <w:szCs w:val="24"/>
                <w:shd w:val="clear" w:fill="FFFFFF" w:color="auto"/>
                <w:lang w:val="uk-UA" w:eastAsia="ru-RU"/>
              </w:rPr>
              <w:t xml:space="preserve">залежності</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від</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суб’єкта</w:t>
            </w:r>
            <w:r>
              <w:rPr>
                <w:rFonts w:ascii="Times New Roman" w:hAnsi="Times New Roman" w:cs="Times New Roman" w:eastAsia="Times New Roman"/>
                <w:b/>
                <w:bCs/>
                <w:color w:val="000000" w:themeColor="text1"/>
                <w:sz w:val="24"/>
                <w:szCs w:val="24"/>
                <w:shd w:val="clear" w:fill="FFFFFF" w:color="auto"/>
                <w:lang w:val="uk-UA" w:eastAsia="ru-RU"/>
              </w:rPr>
              <w:t xml:space="preserve"> до </w:t>
            </w:r>
            <w:r>
              <w:rPr>
                <w:rFonts w:ascii="Times New Roman" w:hAnsi="Times New Roman" w:cs="Times New Roman" w:eastAsia="Times New Roman"/>
                <w:b/>
                <w:bCs/>
                <w:color w:val="000000" w:themeColor="text1"/>
                <w:sz w:val="24"/>
                <w:szCs w:val="24"/>
                <w:shd w:val="clear" w:fill="FFFFFF" w:color="auto"/>
                <w:lang w:val="uk-UA" w:eastAsia="ru-RU"/>
              </w:rPr>
              <w:t xml:space="preserve">якого</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звернувся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заявник</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Строк виконання</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етапів (днів)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1</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Прийом заяви, документів та оплати послуги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2</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Реєстрація заяви  у журналі обліку/реєстрації заяв та документів необхідних для отримання адміністративної послуги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3</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Перевірка    поданих заявником документів</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4</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Прийняття рішення про  реєстрацію або про відмову у  реєстрації місця проживання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Borders>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5</w:t>
            </w:r>
            <w:r>
              <w:rPr>
                <w:lang w:val="uk-UA"/>
              </w:rPr>
            </w:r>
            <w:r/>
          </w:p>
        </w:tc>
        <w:tc>
          <w:tcPr>
            <w:shd w:val="clear" w:fill="auto" w:color="auto"/>
            <w:tcBorders>
              <w:bottom w:val="single" w:sz="4" w:space="0" w:color="auto"/>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Формування і внесення даних про реєстрацію місця проживання до реєстру територіальної громади</w:t>
            </w:r>
            <w:r>
              <w:rPr>
                <w:lang w:val="uk-UA"/>
              </w:rPr>
            </w:r>
            <w:r/>
          </w:p>
        </w:tc>
        <w:tc>
          <w:tcPr>
            <w:shd w:val="clear" w:fill="auto" w:color="auto"/>
            <w:tcBorders>
              <w:bottom w:val="single" w:sz="4" w:space="0" w:color="auto"/>
            </w:tcBorders>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Borders>
              <w:bottom w:val="single" w:sz="4" w:space="0" w:color="auto"/>
            </w:tcBorders>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rHeight w:val="405"/>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6</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Оскарження</w:t>
            </w:r>
            <w:r>
              <w:rPr>
                <w:lang w:val="uk-UA"/>
              </w:rPr>
            </w:r>
            <w:r/>
          </w:p>
        </w:tc>
        <w:tc>
          <w:tcPr>
            <w:gridSpan w:val="2"/>
            <w:tcBorders>
              <w:left w:val="single" w:sz="4" w:space="0" w:color="auto"/>
              <w:top w:val="single" w:sz="4" w:space="0" w:color="auto"/>
              <w:right w:val="single" w:sz="4" w:space="0" w:color="auto"/>
              <w:bottom w:val="single" w:sz="4" w:space="0" w:color="auto"/>
            </w:tcBorders>
            <w:tcW w:w="4553"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У встановленому порядку</w:t>
            </w:r>
            <w:r>
              <w:rPr>
                <w:lang w:val="uk-UA"/>
              </w:rPr>
            </w:r>
            <w:r/>
          </w:p>
        </w:tc>
      </w:tr>
    </w:tbl>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lang w:val="uk-UA"/>
        </w:rPr>
      </w:r>
      <w:r/>
    </w:p>
    <w:p>
      <w:pPr>
        <w:spacing w:lineRule="auto" w:line="240" w:after="0" w:afterAutospacing="0"/>
        <w:shd w:val="nil" w:color="auto"/>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pacing w:val="-3"/>
          <w:sz w:val="24"/>
          <w:szCs w:val="24"/>
          <w:highlight w:val="none"/>
          <w:lang w:val="uk-UA" w:eastAsia="ru-RU"/>
        </w:rPr>
        <w:br w:type="page"/>
      </w:r>
      <w:r>
        <w:rPr>
          <w:rFonts w:ascii="Times New Roman" w:hAnsi="Times New Roman" w:cs="Times New Roman" w:eastAsia="Times New Roman"/>
          <w:b/>
          <w:bCs/>
          <w:color w:val="000000" w:themeColor="text1"/>
          <w:spacing w:val="-3"/>
          <w:sz w:val="24"/>
          <w:szCs w:val="24"/>
          <w:highlight w:val="none"/>
          <w:lang w:val="uk-UA" w:eastAsia="ru-RU"/>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3"/>
          <w:sz w:val="24"/>
          <w:szCs w:val="24"/>
          <w:highlight w:val="none"/>
          <w:lang w:val="uk-UA" w:eastAsia="ru-RU"/>
        </w:rPr>
        <w:suppressLineNumbers w:val="0"/>
      </w:pPr>
      <w:r>
        <w:rPr>
          <w:rFonts w:ascii="Times New Roman" w:hAnsi="Times New Roman" w:cs="Times New Roman" w:eastAsia="Times New Roman"/>
          <w:b/>
          <w:bCs/>
          <w:color w:val="000000" w:themeColor="text1"/>
          <w:spacing w:val="2"/>
          <w:sz w:val="24"/>
          <w:szCs w:val="24"/>
          <w:lang w:val="uk-UA" w:eastAsia="ru-RU"/>
        </w:rPr>
        <w:t xml:space="preserve">ІН</w:t>
      </w:r>
      <w:r>
        <w:rPr>
          <w:rFonts w:ascii="Times New Roman" w:hAnsi="Times New Roman" w:cs="Times New Roman" w:eastAsia="Times New Roman"/>
          <w:b/>
          <w:bCs/>
          <w:color w:val="000000" w:themeColor="text1"/>
          <w:spacing w:val="-4"/>
          <w:sz w:val="24"/>
          <w:szCs w:val="24"/>
          <w:lang w:val="uk-UA" w:eastAsia="ru-RU"/>
        </w:rPr>
        <w:t xml:space="preserve">Ф</w:t>
      </w:r>
      <w:r>
        <w:rPr>
          <w:rFonts w:ascii="Times New Roman" w:hAnsi="Times New Roman" w:cs="Times New Roman" w:eastAsia="Times New Roman"/>
          <w:b/>
          <w:bCs/>
          <w:color w:val="000000" w:themeColor="text1"/>
          <w:spacing w:val="4"/>
          <w:sz w:val="24"/>
          <w:szCs w:val="24"/>
          <w:lang w:val="uk-UA" w:eastAsia="ru-RU"/>
        </w:rPr>
        <w:t xml:space="preserve">О</w:t>
      </w:r>
      <w:r>
        <w:rPr>
          <w:rFonts w:ascii="Times New Roman" w:hAnsi="Times New Roman" w:cs="Times New Roman" w:eastAsia="Times New Roman"/>
          <w:b/>
          <w:bCs/>
          <w:color w:val="000000" w:themeColor="text1"/>
          <w:spacing w:val="-1"/>
          <w:sz w:val="24"/>
          <w:szCs w:val="24"/>
          <w:lang w:val="uk-UA" w:eastAsia="ru-RU"/>
        </w:rPr>
        <w:t xml:space="preserve">РМ</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4"/>
          <w:sz w:val="24"/>
          <w:szCs w:val="24"/>
          <w:lang w:val="uk-UA" w:eastAsia="ru-RU"/>
        </w:rPr>
        <w:t xml:space="preserve">Ц</w:t>
      </w:r>
      <w:r>
        <w:rPr>
          <w:rFonts w:ascii="Times New Roman" w:hAnsi="Times New Roman" w:cs="Times New Roman" w:eastAsia="Times New Roman"/>
          <w:b/>
          <w:bCs/>
          <w:color w:val="000000" w:themeColor="text1"/>
          <w:spacing w:val="2"/>
          <w:sz w:val="24"/>
          <w:szCs w:val="24"/>
          <w:lang w:val="uk-UA" w:eastAsia="ru-RU"/>
        </w:rPr>
        <w:t xml:space="preserve">І</w:t>
      </w:r>
      <w:r>
        <w:rPr>
          <w:rFonts w:ascii="Times New Roman" w:hAnsi="Times New Roman" w:cs="Times New Roman" w:eastAsia="Times New Roman"/>
          <w:b/>
          <w:bCs/>
          <w:color w:val="000000" w:themeColor="text1"/>
          <w:spacing w:val="-2"/>
          <w:sz w:val="24"/>
          <w:szCs w:val="24"/>
          <w:lang w:val="uk-UA" w:eastAsia="ru-RU"/>
        </w:rPr>
        <w:t xml:space="preserve">Й</w:t>
      </w:r>
      <w:r>
        <w:rPr>
          <w:rFonts w:ascii="Times New Roman" w:hAnsi="Times New Roman" w:cs="Times New Roman" w:eastAsia="Times New Roman"/>
          <w:b/>
          <w:bCs/>
          <w:color w:val="000000" w:themeColor="text1"/>
          <w:spacing w:val="2"/>
          <w:sz w:val="24"/>
          <w:szCs w:val="24"/>
          <w:lang w:val="uk-UA" w:eastAsia="ru-RU"/>
        </w:rPr>
        <w:t xml:space="preserve">Н</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16"/>
          <w:sz w:val="24"/>
          <w:szCs w:val="24"/>
          <w:lang w:val="uk-UA" w:eastAsia="ru-RU"/>
        </w:rPr>
        <w:t xml:space="preserve"> </w:t>
      </w:r>
      <w:r>
        <w:rPr>
          <w:rFonts w:ascii="Times New Roman" w:hAnsi="Times New Roman" w:cs="Times New Roman" w:eastAsia="Times New Roman"/>
          <w:b/>
          <w:bCs/>
          <w:color w:val="000000" w:themeColor="text1"/>
          <w:spacing w:val="-1"/>
          <w:sz w:val="24"/>
          <w:szCs w:val="24"/>
          <w:lang w:val="uk-UA" w:eastAsia="ru-RU"/>
        </w:rPr>
        <w:t xml:space="preserve">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3"/>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rFonts w:ascii="Times New Roman" w:hAnsi="Times New Roman" w:cs="Times New Roman" w:eastAsia="Times New Roman"/>
          <w:b/>
          <w:bCs/>
          <w:color w:val="000000" w:themeColor="text1"/>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З</w:t>
      </w:r>
      <w:r>
        <w:rPr>
          <w:rFonts w:ascii="Times New Roman" w:hAnsi="Times New Roman" w:cs="Times New Roman" w:eastAsia="Times New Roman"/>
          <w:b/>
          <w:bCs/>
          <w:color w:val="000000" w:themeColor="text1"/>
          <w:sz w:val="24"/>
          <w:szCs w:val="24"/>
          <w:lang w:val="uk-UA" w:eastAsia="ru-RU"/>
        </w:rPr>
        <w:t xml:space="preserve">няття</w:t>
      </w:r>
      <w:r>
        <w:rPr>
          <w:rFonts w:ascii="Times New Roman" w:hAnsi="Times New Roman" w:cs="Times New Roman" w:eastAsia="Times New Roman"/>
          <w:b/>
          <w:bCs/>
          <w:color w:val="000000" w:themeColor="text1"/>
          <w:sz w:val="24"/>
          <w:szCs w:val="24"/>
          <w:lang w:val="uk-UA" w:eastAsia="ru-RU"/>
        </w:rPr>
        <w:t xml:space="preserve"> з </w:t>
      </w:r>
      <w:r>
        <w:rPr>
          <w:rFonts w:ascii="Times New Roman" w:hAnsi="Times New Roman" w:cs="Times New Roman" w:eastAsia="Times New Roman"/>
          <w:b/>
          <w:bCs/>
          <w:color w:val="000000" w:themeColor="text1"/>
          <w:sz w:val="24"/>
          <w:szCs w:val="24"/>
          <w:lang w:val="uk-UA" w:eastAsia="ru-RU"/>
        </w:rPr>
        <w:t xml:space="preserve">реєстрації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місця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проживання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 Центр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адміністративних</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Менської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міської</w:t>
      </w:r>
      <w:r>
        <w:rPr>
          <w:rFonts w:ascii="Times New Roman" w:hAnsi="Times New Roman" w:cs="Times New Roman" w:eastAsia="Times New Roman"/>
          <w:b/>
          <w:bCs/>
          <w:color w:val="000000" w:themeColor="text1"/>
          <w:sz w:val="24"/>
          <w:szCs w:val="24"/>
          <w:lang w:val="uk-UA" w:eastAsia="ru-RU"/>
        </w:rPr>
        <w:t xml:space="preserve">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Старости </w:t>
      </w:r>
      <w:r>
        <w:rPr>
          <w:rFonts w:ascii="Times New Roman" w:hAnsi="Times New Roman" w:cs="Times New Roman" w:eastAsia="Times New Roman"/>
          <w:b/>
          <w:bCs/>
          <w:color w:val="000000" w:themeColor="text1"/>
          <w:spacing w:val="2"/>
          <w:sz w:val="24"/>
          <w:szCs w:val="24"/>
          <w:lang w:val="uk-UA" w:eastAsia="ru-RU"/>
        </w:rPr>
        <w:t xml:space="preserve">старостинських</w:t>
      </w:r>
      <w:r>
        <w:rPr>
          <w:rFonts w:ascii="Times New Roman" w:hAnsi="Times New Roman" w:cs="Times New Roman" w:eastAsia="Times New Roman"/>
          <w:b/>
          <w:bCs/>
          <w:color w:val="000000" w:themeColor="text1"/>
          <w:spacing w:val="2"/>
          <w:sz w:val="24"/>
          <w:szCs w:val="24"/>
          <w:lang w:val="uk-UA" w:eastAsia="ru-RU"/>
        </w:rPr>
        <w:t xml:space="preserve"> округів Менської територіальної громади</w:t>
      </w:r>
      <w:r>
        <w:rPr>
          <w:rFonts w:ascii="Times New Roman" w:hAnsi="Times New Roman" w:cs="Times New Roman" w:eastAsia="Times New Roman"/>
          <w:b/>
          <w:bCs/>
          <w:color w:val="000000" w:themeColor="text1"/>
          <w:sz w:val="24"/>
          <w:szCs w:val="24"/>
          <w:lang w:val="uk-UA" w:eastAsia="ru-RU"/>
        </w:rPr>
        <w:t xml:space="preserve"> </w:t>
      </w:r>
      <w:r>
        <w:rPr>
          <w:lang w:val="uk-UA"/>
        </w:rPr>
      </w:r>
      <w:r/>
    </w:p>
    <w:tbl>
      <w:tblPr>
        <w:tblW w:w="9781" w:type="dxa"/>
        <w:tblInd w:w="-147" w:type="dxa"/>
        <w:tblCellMar>
          <w:left w:w="15" w:type="dxa"/>
          <w:top w:w="15" w:type="dxa"/>
          <w:right w:w="15" w:type="dxa"/>
          <w:bottom w:w="15" w:type="dxa"/>
        </w:tblCellMar>
        <w:tblLook w:val="04A0" w:firstRow="1" w:lastRow="0" w:firstColumn="1" w:lastColumn="0" w:noHBand="0" w:noVBand="1"/>
      </w:tblPr>
      <w:tblGrid>
        <w:gridCol w:w="11"/>
        <w:gridCol w:w="650"/>
        <w:gridCol w:w="3071"/>
        <w:gridCol w:w="6049"/>
      </w:tblGrid>
      <w:tr>
        <w:trPr>
          <w:gridBefore w:val="1"/>
          <w:trHeight w:val="404"/>
        </w:trPr>
        <w:tc>
          <w:tcPr>
            <w:gridSpan w:val="3"/>
            <w:shd w:val="clear" w:fill="auto" w:color="auto"/>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7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Інформація</w:t>
            </w:r>
            <w:r>
              <w:rPr>
                <w:rFonts w:ascii="Times New Roman" w:hAnsi="Times New Roman" w:cs="Times New Roman" w:eastAsia="Times New Roman"/>
                <w:b/>
                <w:bCs/>
                <w:color w:val="000000" w:themeColor="text1"/>
                <w:sz w:val="24"/>
                <w:szCs w:val="24"/>
                <w:lang w:val="uk-UA" w:eastAsia="ru-RU"/>
              </w:rPr>
              <w:t xml:space="preserve"> про </w:t>
            </w:r>
            <w:r>
              <w:rPr>
                <w:rFonts w:ascii="Times New Roman" w:hAnsi="Times New Roman" w:cs="Times New Roman" w:eastAsia="Times New Roman"/>
                <w:b/>
                <w:bCs/>
                <w:color w:val="000000" w:themeColor="text1"/>
                <w:sz w:val="24"/>
                <w:szCs w:val="24"/>
                <w:lang w:val="uk-UA" w:eastAsia="ru-RU"/>
              </w:rPr>
              <w:t xml:space="preserve">суб’єкта</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trHeight w:val="1630"/>
        </w:trPr>
        <w:tc>
          <w:tcPr>
            <w:gridSpan w:val="3"/>
            <w:shd w:val="clear" w:fill="auto" w:color="auto"/>
            <w:tcBorders>
              <w:left w:val="single" w:color="000000" w:sz="4" w:space="0"/>
              <w:top w:val="single" w:color="000000" w:sz="4" w:space="0"/>
              <w:bottom w:val="single" w:color="000000" w:sz="4" w:space="0"/>
            </w:tcBorders>
            <w:tcW w:w="36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  суб’єкта надання адміністративної послуги  в якому здійснюється обслуговування суб’єкта звернення</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095"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ВРМ відділу «Центр надання адміністративних послуг»</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bCs/>
                <w:color w:val="000000" w:themeColor="text1"/>
                <w:lang w:val="uk-UA"/>
              </w:rPr>
              <w:t xml:space="preserve">Староста або в.о. старости в </w:t>
            </w:r>
            <w:r>
              <w:rPr>
                <w:rFonts w:ascii="Times New Roman" w:hAnsi="Times New Roman" w:cs="Times New Roman" w:eastAsia="Times New Roman"/>
                <w:bCs/>
                <w:color w:val="000000" w:themeColor="text1"/>
                <w:lang w:val="uk-UA"/>
              </w:rPr>
              <w:t xml:space="preserve">старостинських</w:t>
            </w:r>
            <w:r>
              <w:rPr>
                <w:rFonts w:ascii="Times New Roman" w:hAnsi="Times New Roman" w:cs="Times New Roman" w:eastAsia="Times New Roman"/>
                <w:bCs/>
                <w:color w:val="000000" w:themeColor="text1"/>
                <w:lang w:val="uk-UA"/>
              </w:rPr>
              <w:t xml:space="preserve"> округах Менської міської територіальної громади</w:t>
            </w:r>
            <w:r>
              <w:rPr>
                <w:lang w:val="uk-UA"/>
              </w:rPr>
            </w:r>
            <w:r/>
          </w:p>
        </w:tc>
      </w:tr>
      <w:tr>
        <w:trPr/>
        <w:tc>
          <w:tcPr>
            <w:gridSpan w:val="2"/>
            <w:shd w:val="clear" w:fill="auto" w:color="auto"/>
            <w:tcBorders>
              <w:left w:val="single" w:color="000000" w:sz="4" w:space="0"/>
              <w:top w:val="single" w:color="000000" w:sz="4" w:space="0"/>
              <w:bottom w:val="single" w:color="000000" w:sz="4" w:space="0"/>
            </w:tcBorders>
            <w:tcW w:w="59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shd w:val="clear" w:fill="auto" w:color="auto"/>
            <w:tcBorders>
              <w:left w:val="single" w:color="000000" w:sz="4" w:space="0"/>
              <w:top w:val="single" w:color="000000" w:sz="4" w:space="0"/>
              <w:bottom w:val="single" w:color="000000" w:sz="4" w:space="0"/>
            </w:tcBorders>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 суб’єкта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095"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15675, с. </w:t>
            </w:r>
            <w:r>
              <w:rPr>
                <w:rFonts w:ascii="Times New Roman" w:hAnsi="Times New Roman" w:cs="Times New Roman" w:eastAsia="Times New Roman"/>
                <w:color w:val="000000" w:themeColor="text1"/>
                <w:lang w:val="uk-UA"/>
              </w:rPr>
              <w:t xml:space="preserve">Блистова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Мацуєва</w:t>
            </w:r>
            <w:r>
              <w:rPr>
                <w:rFonts w:ascii="Times New Roman" w:hAnsi="Times New Roman" w:cs="Times New Roman" w:eastAsia="Times New Roman"/>
                <w:color w:val="000000" w:themeColor="text1"/>
                <w:lang w:val="uk-UA"/>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15641 с. </w:t>
            </w:r>
            <w:r>
              <w:rPr>
                <w:rFonts w:ascii="Times New Roman" w:hAnsi="Times New Roman" w:cs="Times New Roman" w:eastAsia="Times New Roman"/>
                <w:color w:val="000000" w:themeColor="text1"/>
                <w:lang w:val="uk-UA"/>
              </w:rPr>
              <w:t xml:space="preserve">Величківка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15632, с. </w:t>
            </w:r>
            <w:r>
              <w:rPr>
                <w:rFonts w:ascii="Times New Roman" w:hAnsi="Times New Roman" w:cs="Times New Roman" w:eastAsia="Times New Roman"/>
                <w:color w:val="000000" w:themeColor="text1"/>
                <w:lang w:val="uk-UA"/>
              </w:rPr>
              <w:t xml:space="preserve">Волосківці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1 </w:t>
            </w:r>
            <w:r>
              <w:rPr>
                <w:rFonts w:ascii="Times New Roman" w:hAnsi="Times New Roman" w:cs="Times New Roman" w:eastAsia="Times New Roman"/>
                <w:color w:val="000000" w:themeColor="text1"/>
                <w:lang w:val="uk-UA"/>
              </w:rPr>
              <w:t xml:space="preserve">Травня</w:t>
            </w:r>
            <w:r>
              <w:rPr>
                <w:rFonts w:ascii="Times New Roman" w:hAnsi="Times New Roman" w:cs="Times New Roman" w:eastAsia="Times New Roman"/>
                <w:color w:val="000000" w:themeColor="text1"/>
                <w:lang w:val="uk-UA"/>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15631, с. Городище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15642, с. </w:t>
            </w:r>
            <w:r>
              <w:rPr>
                <w:rFonts w:ascii="Times New Roman" w:hAnsi="Times New Roman" w:cs="Times New Roman" w:eastAsia="Times New Roman"/>
                <w:color w:val="000000" w:themeColor="text1"/>
                <w:lang w:val="uk-UA"/>
              </w:rPr>
              <w:t xml:space="preserve">Данилівка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15670 с. </w:t>
            </w:r>
            <w:r>
              <w:rPr>
                <w:rFonts w:ascii="Times New Roman" w:hAnsi="Times New Roman" w:cs="Times New Roman" w:eastAsia="Times New Roman"/>
                <w:color w:val="000000" w:themeColor="text1"/>
                <w:lang w:val="uk-UA"/>
              </w:rPr>
              <w:t xml:space="preserve">Дягова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Покровська</w:t>
            </w:r>
            <w:r>
              <w:rPr>
                <w:rFonts w:ascii="Times New Roman" w:hAnsi="Times New Roman" w:cs="Times New Roman" w:eastAsia="Times New Roman"/>
                <w:color w:val="000000" w:themeColor="text1"/>
                <w:lang w:val="uk-UA"/>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15640 с. </w:t>
            </w:r>
            <w:r>
              <w:rPr>
                <w:rFonts w:ascii="Times New Roman" w:hAnsi="Times New Roman" w:cs="Times New Roman" w:eastAsia="Times New Roman"/>
                <w:color w:val="000000" w:themeColor="text1"/>
                <w:lang w:val="uk-UA"/>
              </w:rPr>
              <w:t xml:space="preserve">Киселівка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15655 с. </w:t>
            </w:r>
            <w:r>
              <w:rPr>
                <w:rFonts w:ascii="Times New Roman" w:hAnsi="Times New Roman" w:cs="Times New Roman" w:eastAsia="Times New Roman"/>
                <w:color w:val="000000" w:themeColor="text1"/>
                <w:lang w:val="uk-UA"/>
              </w:rPr>
              <w:t xml:space="preserve">Куковичі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15672 с </w:t>
            </w:r>
            <w:r>
              <w:rPr>
                <w:rFonts w:ascii="Times New Roman" w:hAnsi="Times New Roman" w:cs="Times New Roman" w:eastAsia="Times New Roman"/>
                <w:color w:val="000000" w:themeColor="text1"/>
                <w:lang w:val="uk-UA"/>
              </w:rPr>
              <w:t xml:space="preserve">Ліски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15652 </w:t>
            </w:r>
            <w:r>
              <w:rPr>
                <w:rFonts w:ascii="Times New Roman" w:hAnsi="Times New Roman" w:cs="Times New Roman" w:eastAsia="Times New Roman"/>
                <w:color w:val="000000" w:themeColor="text1"/>
                <w:lang w:val="uk-UA"/>
              </w:rPr>
              <w:t xml:space="preserve">смт</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Макошине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15673 с. </w:t>
            </w:r>
            <w:r>
              <w:rPr>
                <w:rFonts w:ascii="Times New Roman" w:hAnsi="Times New Roman" w:cs="Times New Roman" w:eastAsia="Times New Roman"/>
                <w:color w:val="000000" w:themeColor="text1"/>
                <w:lang w:val="uk-UA"/>
              </w:rPr>
              <w:t xml:space="preserve">Осьмаки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15650, с. </w:t>
            </w:r>
            <w:r>
              <w:rPr>
                <w:rFonts w:ascii="Times New Roman" w:hAnsi="Times New Roman" w:cs="Times New Roman" w:eastAsia="Times New Roman"/>
                <w:color w:val="000000" w:themeColor="text1"/>
                <w:lang w:val="uk-UA"/>
              </w:rPr>
              <w:t xml:space="preserve">Покровське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Колгоспна</w:t>
            </w:r>
            <w:r>
              <w:rPr>
                <w:rFonts w:ascii="Times New Roman" w:hAnsi="Times New Roman" w:cs="Times New Roman" w:eastAsia="Times New Roman"/>
                <w:color w:val="000000" w:themeColor="text1"/>
                <w:lang w:val="uk-UA"/>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15643 с. </w:t>
            </w:r>
            <w:r>
              <w:rPr>
                <w:rFonts w:ascii="Times New Roman" w:hAnsi="Times New Roman" w:cs="Times New Roman" w:eastAsia="Times New Roman"/>
                <w:color w:val="000000" w:themeColor="text1"/>
                <w:lang w:val="uk-UA"/>
              </w:rPr>
              <w:t xml:space="preserve">Садове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15662 с. </w:t>
            </w:r>
            <w:r>
              <w:rPr>
                <w:rFonts w:ascii="Times New Roman" w:hAnsi="Times New Roman" w:cs="Times New Roman" w:eastAsia="Times New Roman"/>
                <w:color w:val="000000" w:themeColor="text1"/>
                <w:lang w:val="uk-UA"/>
              </w:rPr>
              <w:t xml:space="preserve">Семенівка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15630 с. Синявка,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Героїв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15651 с. </w:t>
            </w:r>
            <w:r>
              <w:rPr>
                <w:rFonts w:ascii="Times New Roman" w:hAnsi="Times New Roman" w:cs="Times New Roman" w:eastAsia="Times New Roman"/>
                <w:color w:val="000000" w:themeColor="text1"/>
                <w:lang w:val="uk-UA"/>
              </w:rPr>
              <w:t xml:space="preserve">Слобідка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Братів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Федоренків</w:t>
            </w:r>
            <w:r>
              <w:rPr>
                <w:rFonts w:ascii="Times New Roman" w:hAnsi="Times New Roman" w:cs="Times New Roman" w:eastAsia="Times New Roman"/>
                <w:color w:val="000000" w:themeColor="text1"/>
                <w:lang w:val="uk-UA"/>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15661 с. </w:t>
            </w:r>
            <w:r>
              <w:rPr>
                <w:rFonts w:ascii="Times New Roman" w:hAnsi="Times New Roman" w:cs="Times New Roman" w:eastAsia="Times New Roman"/>
                <w:color w:val="000000" w:themeColor="text1"/>
                <w:lang w:val="uk-UA"/>
              </w:rPr>
              <w:t xml:space="preserve">Стольне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15676 с. </w:t>
            </w:r>
            <w:r>
              <w:rPr>
                <w:rFonts w:ascii="Times New Roman" w:hAnsi="Times New Roman" w:cs="Times New Roman" w:eastAsia="Times New Roman"/>
                <w:color w:val="000000" w:themeColor="text1"/>
                <w:lang w:val="uk-UA"/>
              </w:rPr>
              <w:t xml:space="preserve">Ушня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пров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Шкільний</w:t>
            </w:r>
            <w:r>
              <w:rPr>
                <w:rFonts w:ascii="Times New Roman" w:hAnsi="Times New Roman" w:cs="Times New Roman" w:eastAsia="Times New Roman"/>
                <w:color w:val="000000" w:themeColor="text1"/>
                <w:lang w:val="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15671 с. </w:t>
            </w:r>
            <w:r>
              <w:rPr>
                <w:rFonts w:ascii="Times New Roman" w:hAnsi="Times New Roman" w:cs="Times New Roman" w:eastAsia="Times New Roman"/>
                <w:color w:val="000000" w:themeColor="text1"/>
                <w:lang w:val="uk-UA"/>
              </w:rPr>
              <w:t xml:space="preserve">Феськівка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«а»</w:t>
            </w:r>
            <w:r>
              <w:rPr>
                <w:lang w:val="uk-UA"/>
              </w:rPr>
            </w:r>
            <w:r/>
          </w:p>
        </w:tc>
      </w:tr>
      <w:tr>
        <w:trPr/>
        <w:tc>
          <w:tcPr>
            <w:gridSpan w:val="2"/>
            <w:shd w:val="clear" w:fill="auto" w:color="auto"/>
            <w:tcBorders>
              <w:left w:val="single" w:color="000000" w:sz="4" w:space="0"/>
              <w:top w:val="single" w:color="000000" w:sz="4" w:space="0"/>
              <w:bottom w:val="single" w:color="000000" w:sz="4" w:space="0"/>
            </w:tcBorders>
            <w:tcW w:w="59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shd w:val="clear" w:fill="auto" w:color="auto"/>
            <w:tcBorders>
              <w:left w:val="single" w:color="000000" w:sz="4" w:space="0"/>
              <w:top w:val="single" w:color="000000" w:sz="4" w:space="0"/>
              <w:bottom w:val="single" w:color="000000" w:sz="4" w:space="0"/>
            </w:tcBorders>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 щодо часу прийому суб’єктів звернень суб’єктом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095"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Понеділок-середа    з 8:30 до 16:30</w:t>
            </w:r>
            <w:r>
              <w:rPr>
                <w:rFonts w:ascii="Times New Roman" w:hAnsi="Times New Roman" w:cs="Times New Roman" w:eastAsia="Times New Roman"/>
                <w:color w:val="000000" w:themeColor="text1"/>
                <w:lang w:val="uk-UA"/>
              </w:rPr>
              <w:br/>
              <w:t xml:space="preserve">Четвер         з 8:30 до 20:00</w:t>
            </w:r>
            <w:r>
              <w:rPr>
                <w:rFonts w:ascii="Times New Roman" w:hAnsi="Times New Roman" w:cs="Times New Roman" w:eastAsia="Times New Roman"/>
                <w:color w:val="000000" w:themeColor="text1"/>
                <w:lang w:val="uk-UA"/>
              </w:rPr>
              <w:br/>
              <w:t xml:space="preserve">П’ятниця-субота    з 8:30 до 15:30</w:t>
            </w:r>
            <w:r>
              <w:rPr>
                <w:rFonts w:ascii="Times New Roman" w:hAnsi="Times New Roman" w:cs="Times New Roman" w:eastAsia="Times New Roman"/>
                <w:color w:val="000000" w:themeColor="text1"/>
                <w:lang w:val="uk-UA"/>
              </w:rPr>
              <w:br/>
              <w:t xml:space="preserve">Вихідний день                 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ВРМ відділу «Центр надання адміністративних послуг», старости в </w:t>
            </w:r>
            <w:r>
              <w:rPr>
                <w:rFonts w:ascii="Times New Roman" w:hAnsi="Times New Roman" w:cs="Times New Roman" w:eastAsia="Times New Roman"/>
                <w:color w:val="000000" w:themeColor="text1"/>
                <w:lang w:val="uk-UA"/>
              </w:rPr>
              <w:t xml:space="preserve">старостинських</w:t>
            </w:r>
            <w:r>
              <w:rPr>
                <w:rFonts w:ascii="Times New Roman" w:hAnsi="Times New Roman" w:cs="Times New Roman" w:eastAsia="Times New Roman"/>
                <w:color w:val="000000" w:themeColor="text1"/>
                <w:lang w:val="uk-UA"/>
              </w:rPr>
              <w:t xml:space="preserve"> округах Менської міської територіальної 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Понеділок-п’ятниця: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Вихідні                          субота, неділя   </w:t>
            </w:r>
            <w:r>
              <w:rPr>
                <w:lang w:val="uk-UA"/>
              </w:rPr>
            </w:r>
            <w:r/>
          </w:p>
        </w:tc>
      </w:tr>
      <w:tr>
        <w:trPr/>
        <w:tc>
          <w:tcPr>
            <w:gridSpan w:val="2"/>
            <w:shd w:val="clear" w:fill="auto" w:color="auto"/>
            <w:tcBorders>
              <w:left w:val="single" w:color="000000" w:sz="4" w:space="0"/>
              <w:top w:val="single" w:color="000000" w:sz="4" w:space="0"/>
              <w:bottom w:val="single" w:color="000000" w:sz="4" w:space="0"/>
            </w:tcBorders>
            <w:tcW w:w="59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shd w:val="clear" w:fill="auto" w:color="auto"/>
            <w:tcBorders>
              <w:left w:val="single" w:color="000000" w:sz="4" w:space="0"/>
              <w:top w:val="single" w:color="000000" w:sz="4" w:space="0"/>
              <w:bottom w:val="single" w:color="000000" w:sz="4" w:space="0"/>
            </w:tcBorders>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(довідки), адреса електронної пошти </w:t>
            </w:r>
            <w:r>
              <w:rPr>
                <w:rFonts w:ascii="Times New Roman" w:hAnsi="Times New Roman" w:cs="Times New Roman" w:eastAsia="Times New Roman"/>
                <w:color w:val="000000" w:themeColor="text1"/>
                <w:sz w:val="24"/>
                <w:szCs w:val="24"/>
                <w:lang w:val="uk-UA" w:eastAsia="ru-RU"/>
              </w:rPr>
              <w:t xml:space="preserve">та веб-сайт центру надання адміністративних послуг</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095"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rPr>
              <w:t xml:space="preserve">Тел</w:t>
            </w:r>
            <w:r>
              <w:rPr>
                <w:rFonts w:ascii="Times New Roman" w:hAnsi="Times New Roman" w:cs="Times New Roman" w:eastAsia="Times New Roman"/>
                <w:bCs/>
                <w:color w:val="000000" w:themeColor="text1"/>
                <w:lang w:val="uk-UA"/>
              </w:rPr>
              <w:t xml:space="preserve">./факс:</w:t>
            </w:r>
            <w:r>
              <w:rPr>
                <w:rFonts w:ascii="Times New Roman" w:hAnsi="Times New Roman" w:cs="Times New Roman" w:eastAsia="Times New Roman"/>
                <w:color w:val="000000" w:themeColor="text1"/>
                <w:lang w:val="uk-UA"/>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85"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86"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lang w:val="uk-UA"/>
              </w:rPr>
            </w:r>
            <w:r/>
          </w:p>
        </w:tc>
      </w:tr>
      <w:tr>
        <w:trPr>
          <w:gridBefore w:val="1"/>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70"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Нормативні</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акти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якими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регламентується</w:t>
            </w:r>
            <w:r>
              <w:rPr>
                <w:rFonts w:ascii="Times New Roman" w:hAnsi="Times New Roman" w:cs="Times New Roman" w:eastAsia="Times New Roman"/>
                <w:b/>
                <w:bCs/>
                <w:color w:val="000000" w:themeColor="text1"/>
                <w:sz w:val="24"/>
                <w:szCs w:val="24"/>
                <w:lang w:val="uk-UA" w:eastAsia="ru-RU"/>
              </w:rPr>
              <w:t xml:space="preserve"> порядок та </w:t>
            </w:r>
            <w:r>
              <w:rPr>
                <w:rFonts w:ascii="Times New Roman" w:hAnsi="Times New Roman" w:cs="Times New Roman" w:eastAsia="Times New Roman"/>
                <w:b/>
                <w:bCs/>
                <w:color w:val="000000" w:themeColor="text1"/>
                <w:sz w:val="24"/>
                <w:szCs w:val="24"/>
                <w:lang w:val="uk-UA" w:eastAsia="ru-RU"/>
              </w:rPr>
              <w:t xml:space="preserve">умови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свободу </w:t>
            </w:r>
            <w:r>
              <w:rPr>
                <w:rFonts w:ascii="Times New Roman" w:hAnsi="Times New Roman" w:cs="Times New Roman" w:eastAsia="Times New Roman"/>
                <w:color w:val="000000" w:themeColor="text1"/>
                <w:sz w:val="24"/>
                <w:szCs w:val="24"/>
                <w:lang w:val="uk-UA" w:eastAsia="ru-RU"/>
              </w:rPr>
              <w:t xml:space="preserve">пересування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вільний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вибір</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місцеве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деяких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законодавчих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розширення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оптимізації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адміністративні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порядок </w:t>
            </w:r>
            <w:r>
              <w:rPr>
                <w:rFonts w:ascii="Times New Roman" w:hAnsi="Times New Roman" w:cs="Times New Roman" w:eastAsia="Times New Roman"/>
                <w:color w:val="000000" w:themeColor="text1"/>
                <w:sz w:val="24"/>
                <w:szCs w:val="24"/>
                <w:lang w:val="uk-UA" w:eastAsia="ru-RU"/>
              </w:rPr>
              <w:t xml:space="preserve">виїзду</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і </w:t>
            </w:r>
            <w:r>
              <w:rPr>
                <w:rFonts w:ascii="Times New Roman" w:hAnsi="Times New Roman" w:cs="Times New Roman" w:eastAsia="Times New Roman"/>
                <w:color w:val="000000" w:themeColor="text1"/>
                <w:sz w:val="24"/>
                <w:szCs w:val="24"/>
                <w:lang w:val="uk-UA" w:eastAsia="ru-RU"/>
              </w:rPr>
              <w:t xml:space="preserve">в’їзду</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5.</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КМУ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02.03.2016 № 207 «Про </w:t>
            </w:r>
            <w:r>
              <w:rPr>
                <w:rFonts w:ascii="Times New Roman" w:hAnsi="Times New Roman" w:cs="Times New Roman" w:eastAsia="Times New Roman"/>
                <w:color w:val="000000" w:themeColor="text1"/>
                <w:sz w:val="24"/>
                <w:szCs w:val="24"/>
                <w:lang w:val="uk-UA" w:eastAsia="ru-RU"/>
              </w:rPr>
              <w:t xml:space="preserve">затвердження</w:t>
            </w:r>
            <w:r>
              <w:rPr>
                <w:rFonts w:ascii="Times New Roman" w:hAnsi="Times New Roman" w:cs="Times New Roman" w:eastAsia="Times New Roman"/>
                <w:color w:val="000000" w:themeColor="text1"/>
                <w:sz w:val="24"/>
                <w:szCs w:val="24"/>
                <w:lang w:val="uk-UA" w:eastAsia="ru-RU"/>
              </w:rPr>
              <w:t xml:space="preserve"> Правил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та Порядку </w:t>
            </w:r>
            <w:r>
              <w:rPr>
                <w:rFonts w:ascii="Times New Roman" w:hAnsi="Times New Roman" w:cs="Times New Roman" w:eastAsia="Times New Roman"/>
                <w:color w:val="000000" w:themeColor="text1"/>
                <w:sz w:val="24"/>
                <w:szCs w:val="24"/>
                <w:lang w:val="uk-UA" w:eastAsia="ru-RU"/>
              </w:rPr>
              <w:t xml:space="preserve">передачі</w:t>
            </w:r>
            <w:r>
              <w:rPr>
                <w:rFonts w:ascii="Times New Roman" w:hAnsi="Times New Roman" w:cs="Times New Roman" w:eastAsia="Times New Roman"/>
                <w:color w:val="000000" w:themeColor="text1"/>
                <w:sz w:val="24"/>
                <w:szCs w:val="24"/>
                <w:lang w:val="uk-UA" w:eastAsia="ru-RU"/>
              </w:rPr>
              <w:t xml:space="preserve"> органами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демографічного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10.07.2019 № 691 «Про </w:t>
            </w:r>
            <w:r>
              <w:rPr>
                <w:rFonts w:ascii="Times New Roman" w:hAnsi="Times New Roman" w:cs="Times New Roman" w:eastAsia="Times New Roman"/>
                <w:color w:val="000000" w:themeColor="text1"/>
                <w:sz w:val="24"/>
                <w:szCs w:val="24"/>
                <w:lang w:val="uk-UA" w:eastAsia="ru-RU"/>
              </w:rPr>
              <w:t xml:space="preserve">реалізацію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створення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сприятливих</w:t>
            </w:r>
            <w:r>
              <w:rPr>
                <w:rFonts w:ascii="Times New Roman" w:hAnsi="Times New Roman" w:cs="Times New Roman" w:eastAsia="Times New Roman"/>
                <w:color w:val="000000" w:themeColor="text1"/>
                <w:sz w:val="24"/>
                <w:szCs w:val="24"/>
                <w:lang w:val="uk-UA" w:eastAsia="ru-RU"/>
              </w:rPr>
              <w:t xml:space="preserve"> умов для </w:t>
            </w:r>
            <w:r>
              <w:rPr>
                <w:rFonts w:ascii="Times New Roman" w:hAnsi="Times New Roman" w:cs="Times New Roman" w:eastAsia="Times New Roman"/>
                <w:color w:val="000000" w:themeColor="text1"/>
                <w:sz w:val="24"/>
                <w:szCs w:val="24"/>
                <w:lang w:val="uk-UA" w:eastAsia="ru-RU"/>
              </w:rPr>
              <w:t xml:space="preserve">реалізації</w:t>
            </w:r>
            <w:r>
              <w:rPr>
                <w:rFonts w:ascii="Times New Roman" w:hAnsi="Times New Roman" w:cs="Times New Roman" w:eastAsia="Times New Roman"/>
                <w:color w:val="000000" w:themeColor="text1"/>
                <w:sz w:val="24"/>
                <w:szCs w:val="24"/>
                <w:lang w:val="uk-UA" w:eastAsia="ru-RU"/>
              </w:rPr>
              <w:t xml:space="preserve"> прав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24.12.2019 № 1113 «Про </w:t>
            </w:r>
            <w:r>
              <w:rPr>
                <w:rFonts w:ascii="Times New Roman" w:hAnsi="Times New Roman" w:cs="Times New Roman" w:eastAsia="Times New Roman"/>
                <w:color w:val="000000" w:themeColor="text1"/>
                <w:sz w:val="24"/>
                <w:szCs w:val="24"/>
                <w:lang w:val="uk-UA" w:eastAsia="ru-RU"/>
              </w:rPr>
              <w:t xml:space="preserve">запровадження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спрощення</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перевірки</w:t>
            </w:r>
            <w:r>
              <w:rPr>
                <w:rFonts w:ascii="Times New Roman" w:hAnsi="Times New Roman" w:cs="Times New Roman" w:eastAsia="Times New Roman"/>
                <w:color w:val="000000" w:themeColor="text1"/>
                <w:sz w:val="24"/>
                <w:szCs w:val="24"/>
                <w:lang w:val="uk-UA" w:eastAsia="ru-RU"/>
              </w:rPr>
              <w:t xml:space="preserve"> факту оплати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інших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використанням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програмного</w:t>
            </w:r>
            <w:r>
              <w:rPr>
                <w:rFonts w:ascii="Times New Roman" w:hAnsi="Times New Roman" w:cs="Times New Roman" w:eastAsia="Times New Roman"/>
                <w:color w:val="000000" w:themeColor="text1"/>
                <w:sz w:val="24"/>
                <w:szCs w:val="24"/>
                <w:lang w:val="uk-UA" w:eastAsia="ru-RU"/>
              </w:rPr>
              <w:t xml:space="preserve"> продукту “</w:t>
            </w:r>
            <w:r>
              <w:rPr>
                <w:rFonts w:ascii="Times New Roman" w:hAnsi="Times New Roman" w:cs="Times New Roman" w:eastAsia="Times New Roman"/>
                <w:color w:val="000000" w:themeColor="text1"/>
                <w:sz w:val="24"/>
                <w:szCs w:val="24"/>
                <w:lang w:val="uk-UA" w:eastAsia="ru-RU"/>
              </w:rPr>
              <w:t xml:space="preserve">check</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6.</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центральних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влади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Наказ МВС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16.08.2016 № 816 «Про </w:t>
            </w:r>
            <w:r>
              <w:rPr>
                <w:rFonts w:ascii="Times New Roman" w:hAnsi="Times New Roman" w:cs="Times New Roman" w:eastAsia="Times New Roman"/>
                <w:color w:val="000000" w:themeColor="text1"/>
                <w:sz w:val="24"/>
                <w:szCs w:val="24"/>
                <w:lang w:val="uk-UA" w:eastAsia="ru-RU"/>
              </w:rPr>
              <w:t xml:space="preserve">затвердження</w:t>
            </w:r>
            <w:r>
              <w:rPr>
                <w:rFonts w:ascii="Times New Roman" w:hAnsi="Times New Roman" w:cs="Times New Roman" w:eastAsia="Times New Roman"/>
                <w:color w:val="000000" w:themeColor="text1"/>
                <w:sz w:val="24"/>
                <w:szCs w:val="24"/>
                <w:lang w:val="uk-UA" w:eastAsia="ru-RU"/>
              </w:rPr>
              <w:t xml:space="preserve"> Порядку </w:t>
            </w:r>
            <w:r>
              <w:rPr>
                <w:rFonts w:ascii="Times New Roman" w:hAnsi="Times New Roman" w:cs="Times New Roman" w:eastAsia="Times New Roman"/>
                <w:color w:val="000000" w:themeColor="text1"/>
                <w:sz w:val="24"/>
                <w:szCs w:val="24"/>
                <w:lang w:val="uk-UA" w:eastAsia="ru-RU"/>
              </w:rPr>
              <w:t xml:space="preserve">провадження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заявами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оформлення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виїзду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за кордон на </w:t>
            </w:r>
            <w:r>
              <w:rPr>
                <w:rFonts w:ascii="Times New Roman" w:hAnsi="Times New Roman" w:cs="Times New Roman" w:eastAsia="Times New Roman"/>
                <w:color w:val="000000" w:themeColor="text1"/>
                <w:sz w:val="24"/>
                <w:szCs w:val="24"/>
                <w:lang w:val="uk-UA" w:eastAsia="ru-RU"/>
              </w:rPr>
              <w:t xml:space="preserve">постійне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зареєстрований</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Міністерстві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юстиції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09 вересня 2016 року за № 1241/29371</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Наказ МЗС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22.12.2017 № 573 «Про </w:t>
            </w:r>
            <w:r>
              <w:rPr>
                <w:rFonts w:ascii="Times New Roman" w:hAnsi="Times New Roman" w:cs="Times New Roman" w:eastAsia="Times New Roman"/>
                <w:color w:val="000000" w:themeColor="text1"/>
                <w:sz w:val="24"/>
                <w:szCs w:val="24"/>
                <w:lang w:val="uk-UA" w:eastAsia="ru-RU"/>
              </w:rPr>
              <w:t xml:space="preserve">затвердження</w:t>
            </w:r>
            <w:r>
              <w:rPr>
                <w:rFonts w:ascii="Times New Roman" w:hAnsi="Times New Roman" w:cs="Times New Roman" w:eastAsia="Times New Roman"/>
                <w:color w:val="000000" w:themeColor="text1"/>
                <w:sz w:val="24"/>
                <w:szCs w:val="24"/>
                <w:lang w:val="uk-UA" w:eastAsia="ru-RU"/>
              </w:rPr>
              <w:t xml:space="preserve"> Порядку </w:t>
            </w:r>
            <w:r>
              <w:rPr>
                <w:rFonts w:ascii="Times New Roman" w:hAnsi="Times New Roman" w:cs="Times New Roman" w:eastAsia="Times New Roman"/>
                <w:color w:val="000000" w:themeColor="text1"/>
                <w:sz w:val="24"/>
                <w:szCs w:val="24"/>
                <w:lang w:val="uk-UA" w:eastAsia="ru-RU"/>
              </w:rPr>
              <w:t xml:space="preserve">провадження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закордонних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дипломатичних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установах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заявами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оформлення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залишення</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постійне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за кордоном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виїхали</w:t>
            </w:r>
            <w:r>
              <w:rPr>
                <w:rFonts w:ascii="Times New Roman" w:hAnsi="Times New Roman" w:cs="Times New Roman" w:eastAsia="Times New Roman"/>
                <w:color w:val="000000" w:themeColor="text1"/>
                <w:sz w:val="24"/>
                <w:szCs w:val="24"/>
                <w:lang w:val="uk-UA" w:eastAsia="ru-RU"/>
              </w:rPr>
              <w:t xml:space="preserve"> за кордон </w:t>
            </w:r>
            <w:r>
              <w:rPr>
                <w:rFonts w:ascii="Times New Roman" w:hAnsi="Times New Roman" w:cs="Times New Roman" w:eastAsia="Times New Roman"/>
                <w:color w:val="000000" w:themeColor="text1"/>
                <w:sz w:val="24"/>
                <w:szCs w:val="24"/>
                <w:lang w:val="uk-UA" w:eastAsia="ru-RU"/>
              </w:rPr>
              <w:t xml:space="preserve">тимчасово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зареєстрований</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Міністерстві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юстиції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18 </w:t>
            </w:r>
            <w:r>
              <w:rPr>
                <w:rFonts w:ascii="Times New Roman" w:hAnsi="Times New Roman" w:cs="Times New Roman" w:eastAsia="Times New Roman"/>
                <w:color w:val="000000" w:themeColor="text1"/>
                <w:sz w:val="24"/>
                <w:szCs w:val="24"/>
                <w:lang w:val="uk-UA" w:eastAsia="ru-RU"/>
              </w:rPr>
              <w:t xml:space="preserve">січня</w:t>
            </w:r>
            <w:r>
              <w:rPr>
                <w:rFonts w:ascii="Times New Roman" w:hAnsi="Times New Roman" w:cs="Times New Roman" w:eastAsia="Times New Roman"/>
                <w:color w:val="000000" w:themeColor="text1"/>
                <w:sz w:val="24"/>
                <w:szCs w:val="24"/>
                <w:lang w:val="uk-UA" w:eastAsia="ru-RU"/>
              </w:rPr>
              <w:t xml:space="preserve"> 2018 року за № 77/31529</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7.</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влади</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7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Умови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отримання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8.</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Підстава</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одержання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фізичної</w:t>
            </w:r>
            <w:r>
              <w:rPr>
                <w:rFonts w:ascii="Times New Roman" w:hAnsi="Times New Roman" w:cs="Times New Roman" w:eastAsia="Times New Roman"/>
                <w:color w:val="000000" w:themeColor="text1"/>
                <w:sz w:val="24"/>
                <w:szCs w:val="24"/>
                <w:lang w:val="uk-UA" w:eastAsia="ru-RU"/>
              </w:rPr>
              <w:t xml:space="preserve"> особи/законного </w:t>
            </w:r>
            <w:r>
              <w:rPr>
                <w:rFonts w:ascii="Times New Roman" w:hAnsi="Times New Roman" w:cs="Times New Roman" w:eastAsia="Times New Roman"/>
                <w:color w:val="000000" w:themeColor="text1"/>
                <w:sz w:val="24"/>
                <w:szCs w:val="24"/>
                <w:lang w:val="uk-UA" w:eastAsia="ru-RU"/>
              </w:rPr>
              <w:t xml:space="preserve">представника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представника</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підставі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довіреності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посвідченої</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установленому</w:t>
            </w:r>
            <w:r>
              <w:rPr>
                <w:rFonts w:ascii="Times New Roman" w:hAnsi="Times New Roman" w:cs="Times New Roman" w:eastAsia="Times New Roman"/>
                <w:color w:val="000000" w:themeColor="text1"/>
                <w:sz w:val="24"/>
                <w:szCs w:val="24"/>
                <w:lang w:val="uk-UA" w:eastAsia="ru-RU"/>
              </w:rPr>
              <w:t xml:space="preserve"> законом порядку, за </w:t>
            </w:r>
            <w:r>
              <w:rPr>
                <w:rFonts w:ascii="Times New Roman" w:hAnsi="Times New Roman" w:cs="Times New Roman" w:eastAsia="Times New Roman"/>
                <w:color w:val="000000" w:themeColor="text1"/>
                <w:sz w:val="24"/>
                <w:szCs w:val="24"/>
                <w:lang w:val="uk-UA" w:eastAsia="ru-RU"/>
              </w:rPr>
              <w:t xml:space="preserve">встановленою</w:t>
            </w:r>
            <w:r>
              <w:rPr>
                <w:rFonts w:ascii="Times New Roman" w:hAnsi="Times New Roman" w:cs="Times New Roman" w:eastAsia="Times New Roman"/>
                <w:color w:val="000000" w:themeColor="text1"/>
                <w:sz w:val="24"/>
                <w:szCs w:val="24"/>
                <w:lang w:val="uk-UA" w:eastAsia="ru-RU"/>
              </w:rPr>
              <w:t xml:space="preserve"> формою, </w:t>
            </w:r>
            <w:r>
              <w:rPr>
                <w:rFonts w:ascii="Times New Roman" w:hAnsi="Times New Roman" w:cs="Times New Roman" w:eastAsia="Times New Roman"/>
                <w:color w:val="000000" w:themeColor="text1"/>
                <w:sz w:val="24"/>
                <w:szCs w:val="24"/>
                <w:lang w:val="uk-UA" w:eastAsia="ru-RU"/>
              </w:rPr>
              <w:t xml:space="preserve">необхідні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документи</w:t>
            </w:r>
            <w:r>
              <w:rPr>
                <w:rFonts w:ascii="Times New Roman" w:hAnsi="Times New Roman" w:cs="Times New Roman" w:eastAsia="Times New Roman"/>
                <w:color w:val="000000" w:themeColor="text1"/>
                <w:sz w:val="24"/>
                <w:szCs w:val="24"/>
                <w:lang w:val="uk-UA" w:eastAsia="ru-RU"/>
              </w:rPr>
              <w:t xml:space="preserve"> та оплата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9.</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Вичерпний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перелік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Зняття</w:t>
            </w:r>
            <w:r>
              <w:rPr>
                <w:rFonts w:ascii="Times New Roman" w:hAnsi="Times New Roman" w:cs="Times New Roman" w:eastAsia="Times New Roman"/>
                <w:b/>
                <w:bCs/>
                <w:color w:val="000000" w:themeColor="text1"/>
                <w:sz w:val="24"/>
                <w:szCs w:val="24"/>
                <w:lang w:val="uk-UA" w:eastAsia="ru-RU"/>
              </w:rPr>
              <w:t xml:space="preserve"> з </w:t>
            </w:r>
            <w:r>
              <w:rPr>
                <w:rFonts w:ascii="Times New Roman" w:hAnsi="Times New Roman" w:cs="Times New Roman" w:eastAsia="Times New Roman"/>
                <w:b/>
                <w:bCs/>
                <w:color w:val="000000" w:themeColor="text1"/>
                <w:sz w:val="24"/>
                <w:szCs w:val="24"/>
                <w:lang w:val="uk-UA" w:eastAsia="ru-RU"/>
              </w:rPr>
              <w:t xml:space="preserve">реєстрації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місця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проживання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особа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подає</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заяву</w:t>
            </w:r>
            <w:r>
              <w:rPr>
                <w:rFonts w:ascii="Times New Roman" w:hAnsi="Times New Roman" w:cs="Times New Roman" w:eastAsia="Times New Roman"/>
                <w:color w:val="000000" w:themeColor="text1"/>
                <w:sz w:val="24"/>
                <w:szCs w:val="24"/>
                <w:lang w:val="uk-UA" w:eastAsia="ru-RU"/>
              </w:rPr>
              <w:t xml:space="preserve"> за формою </w:t>
            </w:r>
            <w:r>
              <w:rPr>
                <w:rFonts w:ascii="Times New Roman" w:hAnsi="Times New Roman" w:cs="Times New Roman" w:eastAsia="Times New Roman"/>
                <w:color w:val="000000" w:themeColor="text1"/>
                <w:sz w:val="24"/>
                <w:szCs w:val="24"/>
                <w:lang w:val="uk-UA" w:eastAsia="ru-RU"/>
              </w:rPr>
              <w:t xml:space="preserve">згідно</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додатком</w:t>
            </w:r>
            <w:r>
              <w:rPr>
                <w:rFonts w:ascii="Times New Roman" w:hAnsi="Times New Roman" w:cs="Times New Roman" w:eastAsia="Times New Roman"/>
                <w:color w:val="000000" w:themeColor="text1"/>
                <w:sz w:val="24"/>
                <w:szCs w:val="24"/>
                <w:lang w:val="uk-UA" w:eastAsia="ru-RU"/>
              </w:rPr>
              <w:t xml:space="preserve"> 11 до Правил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визначених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законодавством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випадках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здійснюється</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підставі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рішення</w:t>
            </w:r>
            <w:r>
              <w:rPr>
                <w:rFonts w:ascii="Times New Roman" w:hAnsi="Times New Roman" w:cs="Times New Roman" w:eastAsia="Times New Roman"/>
                <w:color w:val="000000" w:themeColor="text1"/>
                <w:sz w:val="24"/>
                <w:szCs w:val="24"/>
                <w:lang w:val="uk-UA" w:eastAsia="ru-RU"/>
              </w:rPr>
              <w:t xml:space="preserve"> суду, яке набрало </w:t>
            </w:r>
            <w:r>
              <w:rPr>
                <w:rFonts w:ascii="Times New Roman" w:hAnsi="Times New Roman" w:cs="Times New Roman" w:eastAsia="Times New Roman"/>
                <w:color w:val="000000" w:themeColor="text1"/>
                <w:sz w:val="24"/>
                <w:szCs w:val="24"/>
                <w:lang w:val="uk-UA" w:eastAsia="ru-RU"/>
              </w:rPr>
              <w:t xml:space="preserve">законної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сили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позбавлення</w:t>
            </w:r>
            <w:r>
              <w:rPr>
                <w:rFonts w:ascii="Times New Roman" w:hAnsi="Times New Roman" w:cs="Times New Roman" w:eastAsia="Times New Roman"/>
                <w:color w:val="000000" w:themeColor="text1"/>
                <w:sz w:val="24"/>
                <w:szCs w:val="24"/>
                <w:lang w:val="uk-UA" w:eastAsia="ru-RU"/>
              </w:rPr>
              <w:t xml:space="preserve"> права </w:t>
            </w:r>
            <w:r>
              <w:rPr>
                <w:rFonts w:ascii="Times New Roman" w:hAnsi="Times New Roman" w:cs="Times New Roman" w:eastAsia="Times New Roman"/>
                <w:color w:val="000000" w:themeColor="text1"/>
                <w:sz w:val="24"/>
                <w:szCs w:val="24"/>
                <w:lang w:val="uk-UA" w:eastAsia="ru-RU"/>
              </w:rPr>
              <w:t xml:space="preserve">власності</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житлове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приміщення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права </w:t>
            </w:r>
            <w:r>
              <w:rPr>
                <w:rFonts w:ascii="Times New Roman" w:hAnsi="Times New Roman" w:cs="Times New Roman" w:eastAsia="Times New Roman"/>
                <w:color w:val="000000" w:themeColor="text1"/>
                <w:sz w:val="24"/>
                <w:szCs w:val="24"/>
                <w:lang w:val="uk-UA" w:eastAsia="ru-RU"/>
              </w:rPr>
              <w:t xml:space="preserve">користування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житловим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приміщенням</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виселення</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особи, про </w:t>
            </w:r>
            <w:r>
              <w:rPr>
                <w:rFonts w:ascii="Times New Roman" w:hAnsi="Times New Roman" w:cs="Times New Roman" w:eastAsia="Times New Roman"/>
                <w:color w:val="000000" w:themeColor="text1"/>
                <w:sz w:val="24"/>
                <w:szCs w:val="24"/>
                <w:lang w:val="uk-UA" w:eastAsia="ru-RU"/>
              </w:rPr>
              <w:t xml:space="preserve">визнання</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безвісно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відсутньою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оголошення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померлою</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свідоцтва</w:t>
            </w:r>
            <w:r>
              <w:rPr>
                <w:rFonts w:ascii="Times New Roman" w:hAnsi="Times New Roman" w:cs="Times New Roman" w:eastAsia="Times New Roman"/>
                <w:color w:val="000000" w:themeColor="text1"/>
                <w:sz w:val="24"/>
                <w:szCs w:val="24"/>
                <w:lang w:val="uk-UA" w:eastAsia="ru-RU"/>
              </w:rPr>
              <w:t xml:space="preserve"> про смерть;</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повідомлення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територіального</w:t>
            </w:r>
            <w:r>
              <w:rPr>
                <w:rFonts w:ascii="Times New Roman" w:hAnsi="Times New Roman" w:cs="Times New Roman" w:eastAsia="Times New Roman"/>
                <w:color w:val="000000" w:themeColor="text1"/>
                <w:sz w:val="24"/>
                <w:szCs w:val="24"/>
                <w:lang w:val="uk-UA" w:eastAsia="ru-RU"/>
              </w:rPr>
              <w:t xml:space="preserve"> органу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підрозділу</w:t>
            </w:r>
            <w:r>
              <w:rPr>
                <w:rFonts w:ascii="Times New Roman" w:hAnsi="Times New Roman" w:cs="Times New Roman" w:eastAsia="Times New Roman"/>
                <w:color w:val="000000" w:themeColor="text1"/>
                <w:sz w:val="24"/>
                <w:szCs w:val="24"/>
                <w:lang w:val="uk-UA" w:eastAsia="ru-RU"/>
              </w:rPr>
              <w:t xml:space="preserve"> ДМС </w:t>
            </w:r>
            <w:r>
              <w:rPr>
                <w:rFonts w:ascii="Times New Roman" w:hAnsi="Times New Roman" w:cs="Times New Roman" w:eastAsia="Times New Roman"/>
                <w:color w:val="000000" w:themeColor="text1"/>
                <w:sz w:val="24"/>
                <w:szCs w:val="24"/>
                <w:lang w:val="uk-UA" w:eastAsia="ru-RU"/>
              </w:rPr>
              <w:t xml:space="preserve">із</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зазначенням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реквізитів</w:t>
            </w:r>
            <w:r>
              <w:rPr>
                <w:rFonts w:ascii="Times New Roman" w:hAnsi="Times New Roman" w:cs="Times New Roman" w:eastAsia="Times New Roman"/>
                <w:color w:val="000000" w:themeColor="text1"/>
                <w:sz w:val="24"/>
                <w:szCs w:val="24"/>
                <w:lang w:val="uk-UA" w:eastAsia="ru-RU"/>
              </w:rPr>
              <w:t xml:space="preserve"> паспорта </w:t>
            </w:r>
            <w:r>
              <w:rPr>
                <w:rFonts w:ascii="Times New Roman" w:hAnsi="Times New Roman" w:cs="Times New Roman" w:eastAsia="Times New Roman"/>
                <w:color w:val="000000" w:themeColor="text1"/>
                <w:sz w:val="24"/>
                <w:szCs w:val="24"/>
                <w:lang w:val="uk-UA" w:eastAsia="ru-RU"/>
              </w:rPr>
              <w:t xml:space="preserve">померлої</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документа про смерть, виданого </w:t>
            </w:r>
            <w:r>
              <w:rPr>
                <w:rFonts w:ascii="Times New Roman" w:hAnsi="Times New Roman" w:cs="Times New Roman" w:eastAsia="Times New Roman"/>
                <w:color w:val="000000" w:themeColor="text1"/>
                <w:sz w:val="24"/>
                <w:szCs w:val="24"/>
                <w:lang w:val="uk-UA" w:eastAsia="ru-RU"/>
              </w:rPr>
              <w:t xml:space="preserve">компетентним</w:t>
            </w:r>
            <w:r>
              <w:rPr>
                <w:rFonts w:ascii="Times New Roman" w:hAnsi="Times New Roman" w:cs="Times New Roman" w:eastAsia="Times New Roman"/>
                <w:color w:val="000000" w:themeColor="text1"/>
                <w:sz w:val="24"/>
                <w:szCs w:val="24"/>
                <w:lang w:val="uk-UA" w:eastAsia="ru-RU"/>
              </w:rPr>
              <w:t xml:space="preserve"> органом </w:t>
            </w:r>
            <w:r>
              <w:rPr>
                <w:rFonts w:ascii="Times New Roman" w:hAnsi="Times New Roman" w:cs="Times New Roman" w:eastAsia="Times New Roman"/>
                <w:color w:val="000000" w:themeColor="text1"/>
                <w:sz w:val="24"/>
                <w:szCs w:val="24"/>
                <w:lang w:val="uk-UA" w:eastAsia="ru-RU"/>
              </w:rPr>
              <w:t xml:space="preserve">іноземної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держави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легалізованого</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установленому</w:t>
            </w:r>
            <w:r>
              <w:rPr>
                <w:rFonts w:ascii="Times New Roman" w:hAnsi="Times New Roman" w:cs="Times New Roman" w:eastAsia="Times New Roman"/>
                <w:color w:val="000000" w:themeColor="text1"/>
                <w:sz w:val="24"/>
                <w:szCs w:val="24"/>
                <w:lang w:val="uk-UA" w:eastAsia="ru-RU"/>
              </w:rPr>
              <w:t xml:space="preserve"> порядку;</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інших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свідчать</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припинення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підстав</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перебування</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території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іноземців</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осіб</w:t>
            </w:r>
            <w:r>
              <w:rPr>
                <w:rFonts w:ascii="Times New Roman" w:hAnsi="Times New Roman" w:cs="Times New Roman" w:eastAsia="Times New Roman"/>
                <w:color w:val="000000" w:themeColor="text1"/>
                <w:sz w:val="24"/>
                <w:szCs w:val="24"/>
                <w:lang w:val="uk-UA" w:eastAsia="ru-RU"/>
              </w:rPr>
              <w:t xml:space="preserve"> без </w:t>
            </w:r>
            <w:r>
              <w:rPr>
                <w:rFonts w:ascii="Times New Roman" w:hAnsi="Times New Roman" w:cs="Times New Roman" w:eastAsia="Times New Roman"/>
                <w:color w:val="000000" w:themeColor="text1"/>
                <w:sz w:val="24"/>
                <w:szCs w:val="24"/>
                <w:lang w:val="uk-UA" w:eastAsia="ru-RU"/>
              </w:rPr>
              <w:t xml:space="preserve">громадянства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територіального</w:t>
            </w:r>
            <w:r>
              <w:rPr>
                <w:rFonts w:ascii="Times New Roman" w:hAnsi="Times New Roman" w:cs="Times New Roman" w:eastAsia="Times New Roman"/>
                <w:color w:val="000000" w:themeColor="text1"/>
                <w:sz w:val="24"/>
                <w:szCs w:val="24"/>
                <w:lang w:val="uk-UA" w:eastAsia="ru-RU"/>
              </w:rPr>
              <w:t xml:space="preserve"> органу ДМС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територіального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підрозділу</w:t>
            </w:r>
            <w:r>
              <w:rPr>
                <w:rFonts w:ascii="Times New Roman" w:hAnsi="Times New Roman" w:cs="Times New Roman" w:eastAsia="Times New Roman"/>
                <w:color w:val="000000" w:themeColor="text1"/>
                <w:sz w:val="24"/>
                <w:szCs w:val="24"/>
                <w:lang w:val="uk-UA" w:eastAsia="ru-RU"/>
              </w:rPr>
              <w:t xml:space="preserve"> ДМС, на </w:t>
            </w:r>
            <w:r>
              <w:rPr>
                <w:rFonts w:ascii="Times New Roman" w:hAnsi="Times New Roman" w:cs="Times New Roman" w:eastAsia="Times New Roman"/>
                <w:color w:val="000000" w:themeColor="text1"/>
                <w:sz w:val="24"/>
                <w:szCs w:val="24"/>
                <w:lang w:val="uk-UA" w:eastAsia="ru-RU"/>
              </w:rPr>
              <w:t xml:space="preserve">території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обслуговування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зареєстровано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особи, про </w:t>
            </w:r>
            <w:r>
              <w:rPr>
                <w:rFonts w:ascii="Times New Roman" w:hAnsi="Times New Roman" w:cs="Times New Roman" w:eastAsia="Times New Roman"/>
                <w:color w:val="000000" w:themeColor="text1"/>
                <w:sz w:val="24"/>
                <w:szCs w:val="24"/>
                <w:lang w:val="uk-UA" w:eastAsia="ru-RU"/>
              </w:rPr>
              <w:t xml:space="preserve">закінчення</w:t>
            </w:r>
            <w:r>
              <w:rPr>
                <w:rFonts w:ascii="Times New Roman" w:hAnsi="Times New Roman" w:cs="Times New Roman" w:eastAsia="Times New Roman"/>
                <w:color w:val="000000" w:themeColor="text1"/>
                <w:sz w:val="24"/>
                <w:szCs w:val="24"/>
                <w:lang w:val="uk-UA" w:eastAsia="ru-RU"/>
              </w:rPr>
              <w:t xml:space="preserve"> строку </w:t>
            </w:r>
            <w:r>
              <w:rPr>
                <w:rFonts w:ascii="Times New Roman" w:hAnsi="Times New Roman" w:cs="Times New Roman" w:eastAsia="Times New Roman"/>
                <w:color w:val="000000" w:themeColor="text1"/>
                <w:sz w:val="24"/>
                <w:szCs w:val="24"/>
                <w:lang w:val="uk-UA" w:eastAsia="ru-RU"/>
              </w:rPr>
              <w:t xml:space="preserve">дії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посвідки</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тимчасове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копія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рішення</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скасування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посвідки</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тимчасове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чи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скасування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дозволу</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імміграцію</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посвідки</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постійне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підстав</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бездомної</w:t>
            </w:r>
            <w:r>
              <w:rPr>
                <w:rFonts w:ascii="Times New Roman" w:hAnsi="Times New Roman" w:cs="Times New Roman" w:eastAsia="Times New Roman"/>
                <w:color w:val="000000" w:themeColor="text1"/>
                <w:sz w:val="24"/>
                <w:szCs w:val="24"/>
                <w:lang w:val="uk-UA" w:eastAsia="ru-RU"/>
              </w:rPr>
              <w:t xml:space="preserve"> особи у </w:t>
            </w:r>
            <w:r>
              <w:rPr>
                <w:rFonts w:ascii="Times New Roman" w:hAnsi="Times New Roman" w:cs="Times New Roman" w:eastAsia="Times New Roman"/>
                <w:color w:val="000000" w:themeColor="text1"/>
                <w:sz w:val="24"/>
                <w:szCs w:val="24"/>
                <w:lang w:val="uk-UA" w:eastAsia="ru-RU"/>
              </w:rPr>
              <w:t xml:space="preserve">спеціалізованій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соціальній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установі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закладі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соціального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обслуговування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соціального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захисту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письмове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повідомлення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соціальної</w:t>
            </w:r>
            <w:r>
              <w:rPr>
                <w:rFonts w:ascii="Times New Roman" w:hAnsi="Times New Roman" w:cs="Times New Roman" w:eastAsia="Times New Roman"/>
                <w:color w:val="000000" w:themeColor="text1"/>
                <w:sz w:val="24"/>
                <w:szCs w:val="24"/>
                <w:lang w:val="uk-UA" w:eastAsia="ru-RU"/>
              </w:rPr>
              <w:t xml:space="preserve"> установи, закладу </w:t>
            </w:r>
            <w:r>
              <w:rPr>
                <w:rFonts w:ascii="Times New Roman" w:hAnsi="Times New Roman" w:cs="Times New Roman" w:eastAsia="Times New Roman"/>
                <w:color w:val="000000" w:themeColor="text1"/>
                <w:sz w:val="24"/>
                <w:szCs w:val="24"/>
                <w:lang w:val="uk-UA" w:eastAsia="ru-RU"/>
              </w:rPr>
              <w:t xml:space="preserve">соціального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обслуговування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соціального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захисту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підстав</w:t>
            </w:r>
            <w:r>
              <w:rPr>
                <w:rFonts w:ascii="Times New Roman" w:hAnsi="Times New Roman" w:cs="Times New Roman" w:eastAsia="Times New Roman"/>
                <w:color w:val="000000" w:themeColor="text1"/>
                <w:sz w:val="24"/>
                <w:szCs w:val="24"/>
                <w:lang w:val="uk-UA" w:eastAsia="ru-RU"/>
              </w:rPr>
              <w:t xml:space="preserve"> на право </w:t>
            </w:r>
            <w:r>
              <w:rPr>
                <w:rFonts w:ascii="Times New Roman" w:hAnsi="Times New Roman" w:cs="Times New Roman" w:eastAsia="Times New Roman"/>
                <w:color w:val="000000" w:themeColor="text1"/>
                <w:sz w:val="24"/>
                <w:szCs w:val="24"/>
                <w:lang w:val="uk-UA" w:eastAsia="ru-RU"/>
              </w:rPr>
              <w:t xml:space="preserve">користування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житловим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приміщенням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закінчення</w:t>
            </w:r>
            <w:r>
              <w:rPr>
                <w:rFonts w:ascii="Times New Roman" w:hAnsi="Times New Roman" w:cs="Times New Roman" w:eastAsia="Times New Roman"/>
                <w:color w:val="000000" w:themeColor="text1"/>
                <w:sz w:val="24"/>
                <w:szCs w:val="24"/>
                <w:lang w:val="uk-UA" w:eastAsia="ru-RU"/>
              </w:rPr>
              <w:t xml:space="preserve"> строку </w:t>
            </w:r>
            <w:r>
              <w:rPr>
                <w:rFonts w:ascii="Times New Roman" w:hAnsi="Times New Roman" w:cs="Times New Roman" w:eastAsia="Times New Roman"/>
                <w:color w:val="000000" w:themeColor="text1"/>
                <w:sz w:val="24"/>
                <w:szCs w:val="24"/>
                <w:lang w:val="uk-UA" w:eastAsia="ru-RU"/>
              </w:rPr>
              <w:t xml:space="preserve">дії</w:t>
            </w:r>
            <w:r>
              <w:rPr>
                <w:rFonts w:ascii="Times New Roman" w:hAnsi="Times New Roman" w:cs="Times New Roman" w:eastAsia="Times New Roman"/>
                <w:color w:val="000000" w:themeColor="text1"/>
                <w:sz w:val="24"/>
                <w:szCs w:val="24"/>
                <w:lang w:val="uk-UA" w:eastAsia="ru-RU"/>
              </w:rPr>
              <w:t xml:space="preserve"> договору </w:t>
            </w:r>
            <w:r>
              <w:rPr>
                <w:rFonts w:ascii="Times New Roman" w:hAnsi="Times New Roman" w:cs="Times New Roman" w:eastAsia="Times New Roman"/>
                <w:color w:val="000000" w:themeColor="text1"/>
                <w:sz w:val="24"/>
                <w:szCs w:val="24"/>
                <w:lang w:val="uk-UA" w:eastAsia="ru-RU"/>
              </w:rPr>
              <w:t xml:space="preserve">оренди</w:t>
            </w:r>
            <w:r>
              <w:rPr>
                <w:rFonts w:ascii="Times New Roman" w:hAnsi="Times New Roman" w:cs="Times New Roman" w:eastAsia="Times New Roman"/>
                <w:color w:val="000000" w:themeColor="text1"/>
                <w:sz w:val="24"/>
                <w:szCs w:val="24"/>
                <w:lang w:val="uk-UA" w:eastAsia="ru-RU"/>
              </w:rPr>
              <w:t xml:space="preserve">, найму, </w:t>
            </w:r>
            <w:r>
              <w:rPr>
                <w:rFonts w:ascii="Times New Roman" w:hAnsi="Times New Roman" w:cs="Times New Roman" w:eastAsia="Times New Roman"/>
                <w:color w:val="000000" w:themeColor="text1"/>
                <w:sz w:val="24"/>
                <w:szCs w:val="24"/>
                <w:lang w:val="uk-UA" w:eastAsia="ru-RU"/>
              </w:rPr>
              <w:t xml:space="preserve">піднайму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житлового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приміщення</w:t>
            </w:r>
            <w:r>
              <w:rPr>
                <w:rFonts w:ascii="Times New Roman" w:hAnsi="Times New Roman" w:cs="Times New Roman" w:eastAsia="Times New Roman"/>
                <w:color w:val="000000" w:themeColor="text1"/>
                <w:sz w:val="24"/>
                <w:szCs w:val="24"/>
                <w:lang w:val="uk-UA" w:eastAsia="ru-RU"/>
              </w:rPr>
              <w:t xml:space="preserve">, строку </w:t>
            </w:r>
            <w:r>
              <w:rPr>
                <w:rFonts w:ascii="Times New Roman" w:hAnsi="Times New Roman" w:cs="Times New Roman" w:eastAsia="Times New Roman"/>
                <w:color w:val="000000" w:themeColor="text1"/>
                <w:sz w:val="24"/>
                <w:szCs w:val="24"/>
                <w:lang w:val="uk-UA" w:eastAsia="ru-RU"/>
              </w:rPr>
              <w:t xml:space="preserve">навчання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навчальному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закладі</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гуртожитку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навчального</w:t>
            </w:r>
            <w:r>
              <w:rPr>
                <w:rFonts w:ascii="Times New Roman" w:hAnsi="Times New Roman" w:cs="Times New Roman" w:eastAsia="Times New Roman"/>
                <w:color w:val="000000" w:themeColor="text1"/>
                <w:sz w:val="24"/>
                <w:szCs w:val="24"/>
                <w:lang w:val="uk-UA" w:eastAsia="ru-RU"/>
              </w:rPr>
              <w:t xml:space="preserve"> закладу на час </w:t>
            </w:r>
            <w:r>
              <w:rPr>
                <w:rFonts w:ascii="Times New Roman" w:hAnsi="Times New Roman" w:cs="Times New Roman" w:eastAsia="Times New Roman"/>
                <w:color w:val="000000" w:themeColor="text1"/>
                <w:sz w:val="24"/>
                <w:szCs w:val="24"/>
                <w:lang w:val="uk-UA" w:eastAsia="ru-RU"/>
              </w:rPr>
              <w:t xml:space="preserve">навчання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відчуження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житла</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інших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визначених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законодавством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зв’язку</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припиненням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підстав</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бездомної</w:t>
            </w:r>
            <w:r>
              <w:rPr>
                <w:rFonts w:ascii="Times New Roman" w:hAnsi="Times New Roman" w:cs="Times New Roman" w:eastAsia="Times New Roman"/>
                <w:color w:val="000000" w:themeColor="text1"/>
                <w:sz w:val="24"/>
                <w:szCs w:val="24"/>
                <w:lang w:val="uk-UA" w:eastAsia="ru-RU"/>
              </w:rPr>
              <w:t xml:space="preserve"> особи у </w:t>
            </w:r>
            <w:r>
              <w:rPr>
                <w:rFonts w:ascii="Times New Roman" w:hAnsi="Times New Roman" w:cs="Times New Roman" w:eastAsia="Times New Roman"/>
                <w:color w:val="000000" w:themeColor="text1"/>
                <w:sz w:val="24"/>
                <w:szCs w:val="24"/>
                <w:lang w:val="uk-UA" w:eastAsia="ru-RU"/>
              </w:rPr>
              <w:t xml:space="preserve">спеціалізованій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соціальній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установі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закладі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соціального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обслуговування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соціального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захисту</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припиненням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підстав</w:t>
            </w:r>
            <w:r>
              <w:rPr>
                <w:rFonts w:ascii="Times New Roman" w:hAnsi="Times New Roman" w:cs="Times New Roman" w:eastAsia="Times New Roman"/>
                <w:color w:val="000000" w:themeColor="text1"/>
                <w:sz w:val="24"/>
                <w:szCs w:val="24"/>
                <w:lang w:val="uk-UA" w:eastAsia="ru-RU"/>
              </w:rPr>
              <w:t xml:space="preserve"> на право </w:t>
            </w:r>
            <w:r>
              <w:rPr>
                <w:rFonts w:ascii="Times New Roman" w:hAnsi="Times New Roman" w:cs="Times New Roman" w:eastAsia="Times New Roman"/>
                <w:color w:val="000000" w:themeColor="text1"/>
                <w:sz w:val="24"/>
                <w:szCs w:val="24"/>
                <w:lang w:val="uk-UA" w:eastAsia="ru-RU"/>
              </w:rPr>
              <w:t xml:space="preserve">користування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житловим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приміщенням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здійснюється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клопотанням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уповноваженої</w:t>
            </w:r>
            <w:r>
              <w:rPr>
                <w:rFonts w:ascii="Times New Roman" w:hAnsi="Times New Roman" w:cs="Times New Roman" w:eastAsia="Times New Roman"/>
                <w:color w:val="000000" w:themeColor="text1"/>
                <w:sz w:val="24"/>
                <w:szCs w:val="24"/>
                <w:lang w:val="uk-UA" w:eastAsia="ru-RU"/>
              </w:rPr>
              <w:t xml:space="preserve"> особи закладу/установи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заявою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власника</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наймача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житла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представників</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дітей-сиріт</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дітей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позбавлених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батьківського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піклування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стосовно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встановлено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опіку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чи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піклування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здійснюється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погодженням</w:t>
            </w:r>
            <w:r>
              <w:rPr>
                <w:rFonts w:ascii="Times New Roman" w:hAnsi="Times New Roman" w:cs="Times New Roman" w:eastAsia="Times New Roman"/>
                <w:color w:val="000000" w:themeColor="text1"/>
                <w:sz w:val="24"/>
                <w:szCs w:val="24"/>
                <w:lang w:val="uk-UA" w:eastAsia="ru-RU"/>
              </w:rPr>
              <w:t xml:space="preserve"> з органами </w:t>
            </w:r>
            <w:r>
              <w:rPr>
                <w:rFonts w:ascii="Times New Roman" w:hAnsi="Times New Roman" w:cs="Times New Roman" w:eastAsia="Times New Roman"/>
                <w:color w:val="000000" w:themeColor="text1"/>
                <w:sz w:val="24"/>
                <w:szCs w:val="24"/>
                <w:lang w:val="uk-UA" w:eastAsia="ru-RU"/>
              </w:rPr>
              <w:t xml:space="preserve">опіки</w:t>
            </w:r>
            <w:r>
              <w:rPr>
                <w:rFonts w:ascii="Times New Roman" w:hAnsi="Times New Roman" w:cs="Times New Roman" w:eastAsia="Times New Roman"/>
                <w:color w:val="000000" w:themeColor="text1"/>
                <w:sz w:val="24"/>
                <w:szCs w:val="24"/>
                <w:lang w:val="uk-UA" w:eastAsia="ru-RU"/>
              </w:rPr>
              <w:t xml:space="preserve"> і </w:t>
            </w:r>
            <w:r>
              <w:rPr>
                <w:rFonts w:ascii="Times New Roman" w:hAnsi="Times New Roman" w:cs="Times New Roman" w:eastAsia="Times New Roman"/>
                <w:color w:val="000000" w:themeColor="text1"/>
                <w:sz w:val="24"/>
                <w:szCs w:val="24"/>
                <w:lang w:val="uk-UA" w:eastAsia="ru-RU"/>
              </w:rPr>
              <w:t xml:space="preserve">піклування</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Разом </w:t>
            </w:r>
            <w:r>
              <w:rPr>
                <w:rFonts w:ascii="Times New Roman" w:hAnsi="Times New Roman" w:cs="Times New Roman" w:eastAsia="Times New Roman"/>
                <w:color w:val="000000" w:themeColor="text1"/>
                <w:sz w:val="24"/>
                <w:szCs w:val="24"/>
                <w:lang w:val="uk-UA" w:eastAsia="ru-RU"/>
              </w:rPr>
              <w:t xml:space="preserve">із</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заявою</w:t>
            </w:r>
            <w:r>
              <w:rPr>
                <w:rFonts w:ascii="Times New Roman" w:hAnsi="Times New Roman" w:cs="Times New Roman" w:eastAsia="Times New Roman"/>
                <w:color w:val="000000" w:themeColor="text1"/>
                <w:sz w:val="24"/>
                <w:szCs w:val="24"/>
                <w:lang w:val="uk-UA" w:eastAsia="ru-RU"/>
              </w:rPr>
              <w:t xml:space="preserve"> особа </w:t>
            </w:r>
            <w:r>
              <w:rPr>
                <w:rFonts w:ascii="Times New Roman" w:hAnsi="Times New Roman" w:cs="Times New Roman" w:eastAsia="Times New Roman"/>
                <w:color w:val="000000" w:themeColor="text1"/>
                <w:sz w:val="24"/>
                <w:szCs w:val="24"/>
                <w:lang w:val="uk-UA" w:eastAsia="ru-RU"/>
              </w:rPr>
              <w:t xml:space="preserve">подає</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документ, до </w:t>
            </w:r>
            <w:r>
              <w:rPr>
                <w:rFonts w:ascii="Times New Roman" w:hAnsi="Times New Roman" w:cs="Times New Roman" w:eastAsia="Times New Roman"/>
                <w:color w:val="000000" w:themeColor="text1"/>
                <w:sz w:val="24"/>
                <w:szCs w:val="24"/>
                <w:lang w:val="uk-UA" w:eastAsia="ru-RU"/>
              </w:rPr>
              <w:t xml:space="preserve">якого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вносяться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 відомості </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Якщо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дитина</w:t>
            </w:r>
            <w:r>
              <w:rPr>
                <w:rFonts w:ascii="Times New Roman" w:hAnsi="Times New Roman" w:cs="Times New Roman" w:eastAsia="Times New Roman"/>
                <w:color w:val="000000" w:themeColor="text1"/>
                <w:sz w:val="24"/>
                <w:szCs w:val="24"/>
                <w:lang w:val="uk-UA" w:eastAsia="ru-RU"/>
              </w:rPr>
              <w:t xml:space="preserve"> не </w:t>
            </w:r>
            <w:r>
              <w:rPr>
                <w:rFonts w:ascii="Times New Roman" w:hAnsi="Times New Roman" w:cs="Times New Roman" w:eastAsia="Times New Roman"/>
                <w:color w:val="000000" w:themeColor="text1"/>
                <w:sz w:val="24"/>
                <w:szCs w:val="24"/>
                <w:lang w:val="uk-UA" w:eastAsia="ru-RU"/>
              </w:rPr>
              <w:t xml:space="preserve">досягла</w:t>
            </w:r>
            <w:r>
              <w:rPr>
                <w:rFonts w:ascii="Times New Roman" w:hAnsi="Times New Roman" w:cs="Times New Roman" w:eastAsia="Times New Roman"/>
                <w:color w:val="000000" w:themeColor="text1"/>
                <w:sz w:val="24"/>
                <w:szCs w:val="24"/>
                <w:lang w:val="uk-UA" w:eastAsia="ru-RU"/>
              </w:rPr>
              <w:t xml:space="preserve"> 16-річного </w:t>
            </w:r>
            <w:r>
              <w:rPr>
                <w:rFonts w:ascii="Times New Roman" w:hAnsi="Times New Roman" w:cs="Times New Roman" w:eastAsia="Times New Roman"/>
                <w:color w:val="000000" w:themeColor="text1"/>
                <w:sz w:val="24"/>
                <w:szCs w:val="24"/>
                <w:lang w:val="uk-UA" w:eastAsia="ru-RU"/>
              </w:rPr>
              <w:t xml:space="preserve">віку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свідоцтво</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народження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квитанцію</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сплату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збору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роздруковану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квитанцію</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використанням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програмного</w:t>
            </w:r>
            <w:r>
              <w:rPr>
                <w:rFonts w:ascii="Times New Roman" w:hAnsi="Times New Roman" w:cs="Times New Roman" w:eastAsia="Times New Roman"/>
                <w:color w:val="000000" w:themeColor="text1"/>
                <w:sz w:val="24"/>
                <w:szCs w:val="24"/>
                <w:lang w:val="uk-UA" w:eastAsia="ru-RU"/>
              </w:rPr>
              <w:t xml:space="preserve"> продукту «</w:t>
            </w:r>
            <w:r>
              <w:rPr>
                <w:rFonts w:ascii="Times New Roman" w:hAnsi="Times New Roman" w:cs="Times New Roman" w:eastAsia="Times New Roman"/>
                <w:color w:val="000000" w:themeColor="text1"/>
                <w:sz w:val="24"/>
                <w:szCs w:val="24"/>
                <w:lang w:val="uk-UA" w:eastAsia="ru-RU"/>
              </w:rPr>
              <w:t xml:space="preserve">check</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реквізити</w:t>
            </w:r>
            <w:r>
              <w:rPr>
                <w:rFonts w:ascii="Times New Roman" w:hAnsi="Times New Roman" w:cs="Times New Roman" w:eastAsia="Times New Roman"/>
                <w:color w:val="000000" w:themeColor="text1"/>
                <w:sz w:val="24"/>
                <w:szCs w:val="24"/>
                <w:lang w:val="uk-UA" w:eastAsia="ru-RU"/>
              </w:rPr>
              <w:t xml:space="preserve"> платежу) про </w:t>
            </w:r>
            <w:r>
              <w:rPr>
                <w:rFonts w:ascii="Times New Roman" w:hAnsi="Times New Roman" w:cs="Times New Roman" w:eastAsia="Times New Roman"/>
                <w:color w:val="000000" w:themeColor="text1"/>
                <w:sz w:val="24"/>
                <w:szCs w:val="24"/>
                <w:lang w:val="uk-UA" w:eastAsia="ru-RU"/>
              </w:rPr>
              <w:t xml:space="preserve">сплату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збору</w:t>
            </w:r>
            <w:r>
              <w:rPr>
                <w:rFonts w:ascii="Times New Roman" w:hAnsi="Times New Roman" w:cs="Times New Roman" w:eastAsia="Times New Roman"/>
                <w:color w:val="000000" w:themeColor="text1"/>
                <w:sz w:val="24"/>
                <w:szCs w:val="24"/>
                <w:lang w:val="uk-UA" w:eastAsia="ru-RU"/>
              </w:rPr>
              <w:t xml:space="preserve"> в будь-</w:t>
            </w:r>
            <w:r>
              <w:rPr>
                <w:rFonts w:ascii="Times New Roman" w:hAnsi="Times New Roman" w:cs="Times New Roman" w:eastAsia="Times New Roman"/>
                <w:color w:val="000000" w:themeColor="text1"/>
                <w:sz w:val="24"/>
                <w:szCs w:val="24"/>
                <w:lang w:val="uk-UA" w:eastAsia="ru-RU"/>
              </w:rPr>
              <w:t xml:space="preserve">якій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формі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військовий</w:t>
            </w:r>
            <w:r>
              <w:rPr>
                <w:rFonts w:ascii="Times New Roman" w:hAnsi="Times New Roman" w:cs="Times New Roman" w:eastAsia="Times New Roman"/>
                <w:color w:val="000000" w:themeColor="text1"/>
                <w:sz w:val="24"/>
                <w:szCs w:val="24"/>
                <w:lang w:val="uk-UA" w:eastAsia="ru-RU"/>
              </w:rPr>
              <w:t xml:space="preserve"> квиток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посвідчення</w:t>
            </w:r>
            <w:r>
              <w:rPr>
                <w:rFonts w:ascii="Times New Roman" w:hAnsi="Times New Roman" w:cs="Times New Roman" w:eastAsia="Times New Roman"/>
                <w:color w:val="000000" w:themeColor="text1"/>
                <w:sz w:val="24"/>
                <w:szCs w:val="24"/>
                <w:lang w:val="uk-UA" w:eastAsia="ru-RU"/>
              </w:rPr>
              <w:t xml:space="preserve"> про приписку (для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підлягають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взяттю</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військовий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облік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перебувають</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військовому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обліку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подання</w:t>
            </w:r>
            <w:r>
              <w:rPr>
                <w:rFonts w:ascii="Times New Roman" w:hAnsi="Times New Roman" w:cs="Times New Roman" w:eastAsia="Times New Roman"/>
                <w:color w:val="000000" w:themeColor="text1"/>
                <w:sz w:val="24"/>
                <w:szCs w:val="24"/>
                <w:lang w:val="uk-UA" w:eastAsia="ru-RU"/>
              </w:rPr>
              <w:t xml:space="preserve"> заяви </w:t>
            </w:r>
            <w:r>
              <w:rPr>
                <w:rFonts w:ascii="Times New Roman" w:hAnsi="Times New Roman" w:cs="Times New Roman" w:eastAsia="Times New Roman"/>
                <w:color w:val="000000" w:themeColor="text1"/>
                <w:sz w:val="24"/>
                <w:szCs w:val="24"/>
                <w:lang w:val="uk-UA" w:eastAsia="ru-RU"/>
              </w:rPr>
              <w:t xml:space="preserve">представником</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крім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зазначених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додатково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подаються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документ, </w:t>
            </w:r>
            <w:r>
              <w:rPr>
                <w:rFonts w:ascii="Times New Roman" w:hAnsi="Times New Roman" w:cs="Times New Roman" w:eastAsia="Times New Roman"/>
                <w:color w:val="000000" w:themeColor="text1"/>
                <w:sz w:val="24"/>
                <w:szCs w:val="24"/>
                <w:lang w:val="uk-UA" w:eastAsia="ru-RU"/>
              </w:rPr>
              <w:t xml:space="preserve">що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посвідчує</w:t>
            </w:r>
            <w:r>
              <w:rPr>
                <w:rFonts w:ascii="Times New Roman" w:hAnsi="Times New Roman" w:cs="Times New Roman" w:eastAsia="Times New Roman"/>
                <w:color w:val="000000" w:themeColor="text1"/>
                <w:sz w:val="24"/>
                <w:szCs w:val="24"/>
                <w:lang w:val="uk-UA" w:eastAsia="ru-RU"/>
              </w:rPr>
              <w:t xml:space="preserve"> особу </w:t>
            </w:r>
            <w:r>
              <w:rPr>
                <w:rFonts w:ascii="Times New Roman" w:hAnsi="Times New Roman" w:cs="Times New Roman" w:eastAsia="Times New Roman"/>
                <w:color w:val="000000" w:themeColor="text1"/>
                <w:sz w:val="24"/>
                <w:szCs w:val="24"/>
                <w:lang w:val="uk-UA" w:eastAsia="ru-RU"/>
              </w:rPr>
              <w:t xml:space="preserve">представника</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документ, </w:t>
            </w:r>
            <w:r>
              <w:rPr>
                <w:rFonts w:ascii="Times New Roman" w:hAnsi="Times New Roman" w:cs="Times New Roman" w:eastAsia="Times New Roman"/>
                <w:color w:val="000000" w:themeColor="text1"/>
                <w:sz w:val="24"/>
                <w:szCs w:val="24"/>
                <w:lang w:val="uk-UA" w:eastAsia="ru-RU"/>
              </w:rPr>
              <w:t xml:space="preserve">що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підтверджує</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повноваження</w:t>
            </w:r>
            <w:r>
              <w:rPr>
                <w:rFonts w:ascii="Times New Roman" w:hAnsi="Times New Roman" w:cs="Times New Roman" w:eastAsia="Times New Roman"/>
                <w:color w:val="000000" w:themeColor="text1"/>
                <w:sz w:val="24"/>
                <w:szCs w:val="24"/>
                <w:lang w:val="uk-UA" w:eastAsia="ru-RU"/>
              </w:rPr>
              <w:t xml:space="preserve"> особи як </w:t>
            </w:r>
            <w:r>
              <w:rPr>
                <w:rFonts w:ascii="Times New Roman" w:hAnsi="Times New Roman" w:cs="Times New Roman" w:eastAsia="Times New Roman"/>
                <w:color w:val="000000" w:themeColor="text1"/>
                <w:sz w:val="24"/>
                <w:szCs w:val="24"/>
                <w:lang w:val="uk-UA" w:eastAsia="ru-RU"/>
              </w:rPr>
              <w:t xml:space="preserve">представника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крім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випадків</w:t>
            </w:r>
            <w:r>
              <w:rPr>
                <w:rFonts w:ascii="Times New Roman" w:hAnsi="Times New Roman" w:cs="Times New Roman" w:eastAsia="Times New Roman"/>
                <w:color w:val="000000" w:themeColor="text1"/>
                <w:sz w:val="24"/>
                <w:szCs w:val="24"/>
                <w:lang w:val="uk-UA" w:eastAsia="ru-RU"/>
              </w:rPr>
              <w:t xml:space="preserve">, коли </w:t>
            </w:r>
            <w:r>
              <w:rPr>
                <w:rFonts w:ascii="Times New Roman" w:hAnsi="Times New Roman" w:cs="Times New Roman" w:eastAsia="Times New Roman"/>
                <w:color w:val="000000" w:themeColor="text1"/>
                <w:sz w:val="24"/>
                <w:szCs w:val="24"/>
                <w:lang w:val="uk-UA" w:eastAsia="ru-RU"/>
              </w:rPr>
              <w:t xml:space="preserve">заява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законними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представниками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малолітньої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 батьками (</w:t>
            </w:r>
            <w:r>
              <w:rPr>
                <w:rFonts w:ascii="Times New Roman" w:hAnsi="Times New Roman" w:cs="Times New Roman" w:eastAsia="Times New Roman"/>
                <w:color w:val="000000" w:themeColor="text1"/>
                <w:sz w:val="24"/>
                <w:szCs w:val="24"/>
                <w:lang w:val="uk-UA" w:eastAsia="ru-RU"/>
              </w:rPr>
              <w:t xml:space="preserve">усиновлювачами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особи за </w:t>
            </w:r>
            <w:r>
              <w:rPr>
                <w:rFonts w:ascii="Times New Roman" w:hAnsi="Times New Roman" w:cs="Times New Roman" w:eastAsia="Times New Roman"/>
                <w:color w:val="000000" w:themeColor="text1"/>
                <w:sz w:val="24"/>
                <w:szCs w:val="24"/>
                <w:lang w:val="uk-UA" w:eastAsia="ru-RU"/>
              </w:rPr>
              <w:t xml:space="preserve">заявою</w:t>
            </w:r>
            <w:r>
              <w:rPr>
                <w:rFonts w:ascii="Times New Roman" w:hAnsi="Times New Roman" w:cs="Times New Roman" w:eastAsia="Times New Roman"/>
                <w:color w:val="000000" w:themeColor="text1"/>
                <w:sz w:val="24"/>
                <w:szCs w:val="24"/>
                <w:lang w:val="uk-UA" w:eastAsia="ru-RU"/>
              </w:rPr>
              <w:t xml:space="preserve"> законного </w:t>
            </w:r>
            <w:r>
              <w:rPr>
                <w:rFonts w:ascii="Times New Roman" w:hAnsi="Times New Roman" w:cs="Times New Roman" w:eastAsia="Times New Roman"/>
                <w:color w:val="000000" w:themeColor="text1"/>
                <w:sz w:val="24"/>
                <w:szCs w:val="24"/>
                <w:lang w:val="uk-UA" w:eastAsia="ru-RU"/>
              </w:rPr>
              <w:t xml:space="preserve">представника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здійснюється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згодою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інших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представників</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батьків</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різними</w:t>
            </w:r>
            <w:r>
              <w:rPr>
                <w:rFonts w:ascii="Times New Roman" w:hAnsi="Times New Roman" w:cs="Times New Roman" w:eastAsia="Times New Roman"/>
                <w:color w:val="000000" w:themeColor="text1"/>
                <w:sz w:val="24"/>
                <w:szCs w:val="24"/>
                <w:lang w:val="uk-UA" w:eastAsia="ru-RU"/>
              </w:rPr>
              <w:t xml:space="preserve"> адресами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яка не </w:t>
            </w:r>
            <w:r>
              <w:rPr>
                <w:rFonts w:ascii="Times New Roman" w:hAnsi="Times New Roman" w:cs="Times New Roman" w:eastAsia="Times New Roman"/>
                <w:color w:val="000000" w:themeColor="text1"/>
                <w:sz w:val="24"/>
                <w:szCs w:val="24"/>
                <w:lang w:val="uk-UA" w:eastAsia="ru-RU"/>
              </w:rPr>
              <w:t xml:space="preserve">досягла</w:t>
            </w:r>
            <w:r>
              <w:rPr>
                <w:rFonts w:ascii="Times New Roman" w:hAnsi="Times New Roman" w:cs="Times New Roman" w:eastAsia="Times New Roman"/>
                <w:color w:val="000000" w:themeColor="text1"/>
                <w:sz w:val="24"/>
                <w:szCs w:val="24"/>
                <w:lang w:val="uk-UA" w:eastAsia="ru-RU"/>
              </w:rPr>
              <w:t xml:space="preserve"> 14 </w:t>
            </w:r>
            <w:r>
              <w:rPr>
                <w:rFonts w:ascii="Times New Roman" w:hAnsi="Times New Roman" w:cs="Times New Roman" w:eastAsia="Times New Roman"/>
                <w:color w:val="000000" w:themeColor="text1"/>
                <w:sz w:val="24"/>
                <w:szCs w:val="24"/>
                <w:lang w:val="uk-UA" w:eastAsia="ru-RU"/>
              </w:rPr>
              <w:t xml:space="preserve">років</w:t>
            </w:r>
            <w:r>
              <w:rPr>
                <w:rFonts w:ascii="Times New Roman" w:hAnsi="Times New Roman" w:cs="Times New Roman" w:eastAsia="Times New Roman"/>
                <w:color w:val="000000" w:themeColor="text1"/>
                <w:sz w:val="24"/>
                <w:szCs w:val="24"/>
                <w:lang w:val="uk-UA" w:eastAsia="ru-RU"/>
              </w:rPr>
              <w:t xml:space="preserve">, разом з одним </w:t>
            </w:r>
            <w:r>
              <w:rPr>
                <w:rFonts w:ascii="Times New Roman" w:hAnsi="Times New Roman" w:cs="Times New Roman" w:eastAsia="Times New Roman"/>
                <w:color w:val="000000" w:themeColor="text1"/>
                <w:sz w:val="24"/>
                <w:szCs w:val="24"/>
                <w:lang w:val="uk-UA" w:eastAsia="ru-RU"/>
              </w:rPr>
              <w:t xml:space="preserve">із</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батьків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здійснюється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письмовою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згодою</w:t>
            </w:r>
            <w:r>
              <w:rPr>
                <w:rFonts w:ascii="Times New Roman" w:hAnsi="Times New Roman" w:cs="Times New Roman" w:eastAsia="Times New Roman"/>
                <w:color w:val="000000" w:themeColor="text1"/>
                <w:sz w:val="24"/>
                <w:szCs w:val="24"/>
                <w:lang w:val="uk-UA" w:eastAsia="ru-RU"/>
              </w:rPr>
              <w:t xml:space="preserve"> другого з </w:t>
            </w:r>
            <w:r>
              <w:rPr>
                <w:rFonts w:ascii="Times New Roman" w:hAnsi="Times New Roman" w:cs="Times New Roman" w:eastAsia="Times New Roman"/>
                <w:color w:val="000000" w:themeColor="text1"/>
                <w:sz w:val="24"/>
                <w:szCs w:val="24"/>
                <w:lang w:val="uk-UA" w:eastAsia="ru-RU"/>
              </w:rPr>
              <w:t xml:space="preserve">батьків</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присутності</w:t>
            </w:r>
            <w:r>
              <w:rPr>
                <w:rFonts w:ascii="Times New Roman" w:hAnsi="Times New Roman" w:cs="Times New Roman" w:eastAsia="Times New Roman"/>
                <w:color w:val="000000" w:themeColor="text1"/>
                <w:sz w:val="24"/>
                <w:szCs w:val="24"/>
                <w:lang w:val="uk-UA" w:eastAsia="ru-RU"/>
              </w:rPr>
              <w:t xml:space="preserve"> особи, яка </w:t>
            </w:r>
            <w:r>
              <w:rPr>
                <w:rFonts w:ascii="Times New Roman" w:hAnsi="Times New Roman" w:cs="Times New Roman" w:eastAsia="Times New Roman"/>
                <w:color w:val="000000" w:themeColor="text1"/>
                <w:sz w:val="24"/>
                <w:szCs w:val="24"/>
                <w:lang w:val="uk-UA" w:eastAsia="ru-RU"/>
              </w:rPr>
              <w:t xml:space="preserve">приймає</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підставі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засвідченої</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установленому</w:t>
            </w:r>
            <w:r>
              <w:rPr>
                <w:rFonts w:ascii="Times New Roman" w:hAnsi="Times New Roman" w:cs="Times New Roman" w:eastAsia="Times New Roman"/>
                <w:color w:val="000000" w:themeColor="text1"/>
                <w:sz w:val="24"/>
                <w:szCs w:val="24"/>
                <w:lang w:val="uk-UA" w:eastAsia="ru-RU"/>
              </w:rPr>
              <w:t xml:space="preserve"> порядку </w:t>
            </w:r>
            <w:r>
              <w:rPr>
                <w:rFonts w:ascii="Times New Roman" w:hAnsi="Times New Roman" w:cs="Times New Roman" w:eastAsia="Times New Roman"/>
                <w:color w:val="000000" w:themeColor="text1"/>
                <w:sz w:val="24"/>
                <w:szCs w:val="24"/>
                <w:lang w:val="uk-UA" w:eastAsia="ru-RU"/>
              </w:rPr>
              <w:t xml:space="preserve">письмової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згоди</w:t>
            </w:r>
            <w:r>
              <w:rPr>
                <w:rFonts w:ascii="Times New Roman" w:hAnsi="Times New Roman" w:cs="Times New Roman" w:eastAsia="Times New Roman"/>
                <w:color w:val="000000" w:themeColor="text1"/>
                <w:sz w:val="24"/>
                <w:szCs w:val="24"/>
                <w:lang w:val="uk-UA" w:eastAsia="ru-RU"/>
              </w:rPr>
              <w:t xml:space="preserve"> другого з </w:t>
            </w:r>
            <w:r>
              <w:rPr>
                <w:rFonts w:ascii="Times New Roman" w:hAnsi="Times New Roman" w:cs="Times New Roman" w:eastAsia="Times New Roman"/>
                <w:color w:val="000000" w:themeColor="text1"/>
                <w:sz w:val="24"/>
                <w:szCs w:val="24"/>
                <w:lang w:val="uk-UA" w:eastAsia="ru-RU"/>
              </w:rPr>
              <w:t xml:space="preserve">батьків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крім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випадків</w:t>
            </w:r>
            <w:r>
              <w:rPr>
                <w:rFonts w:ascii="Times New Roman" w:hAnsi="Times New Roman" w:cs="Times New Roman" w:eastAsia="Times New Roman"/>
                <w:color w:val="000000" w:themeColor="text1"/>
                <w:sz w:val="24"/>
                <w:szCs w:val="24"/>
                <w:lang w:val="uk-UA" w:eastAsia="ru-RU"/>
              </w:rPr>
              <w:t xml:space="preserve">, коли </w:t>
            </w:r>
            <w:r>
              <w:rPr>
                <w:rFonts w:ascii="Times New Roman" w:hAnsi="Times New Roman" w:cs="Times New Roman" w:eastAsia="Times New Roman"/>
                <w:color w:val="000000" w:themeColor="text1"/>
                <w:sz w:val="24"/>
                <w:szCs w:val="24"/>
                <w:lang w:val="uk-UA" w:eastAsia="ru-RU"/>
              </w:rPr>
              <w:t xml:space="preserve">місце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визначено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відповідним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рішенням</w:t>
            </w:r>
            <w:r>
              <w:rPr>
                <w:rFonts w:ascii="Times New Roman" w:hAnsi="Times New Roman" w:cs="Times New Roman" w:eastAsia="Times New Roman"/>
                <w:color w:val="000000" w:themeColor="text1"/>
                <w:sz w:val="24"/>
                <w:szCs w:val="24"/>
                <w:lang w:val="uk-UA" w:eastAsia="ru-RU"/>
              </w:rPr>
              <w:t xml:space="preserve"> суду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рішенням</w:t>
            </w:r>
            <w:r>
              <w:rPr>
                <w:rFonts w:ascii="Times New Roman" w:hAnsi="Times New Roman" w:cs="Times New Roman" w:eastAsia="Times New Roman"/>
                <w:color w:val="000000" w:themeColor="text1"/>
                <w:sz w:val="24"/>
                <w:szCs w:val="24"/>
                <w:lang w:val="uk-UA" w:eastAsia="ru-RU"/>
              </w:rPr>
              <w:t xml:space="preserve"> органу </w:t>
            </w:r>
            <w:r>
              <w:rPr>
                <w:rFonts w:ascii="Times New Roman" w:hAnsi="Times New Roman" w:cs="Times New Roman" w:eastAsia="Times New Roman"/>
                <w:color w:val="000000" w:themeColor="text1"/>
                <w:sz w:val="24"/>
                <w:szCs w:val="24"/>
                <w:lang w:val="uk-UA" w:eastAsia="ru-RU"/>
              </w:rPr>
              <w:t xml:space="preserve">опіки</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піклування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зв’язку</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вибуттям</w:t>
            </w:r>
            <w:r>
              <w:rPr>
                <w:rFonts w:ascii="Times New Roman" w:hAnsi="Times New Roman" w:cs="Times New Roman" w:eastAsia="Times New Roman"/>
                <w:color w:val="000000" w:themeColor="text1"/>
                <w:sz w:val="24"/>
                <w:szCs w:val="24"/>
                <w:lang w:val="uk-UA" w:eastAsia="ru-RU"/>
              </w:rPr>
              <w:t xml:space="preserve"> особи на </w:t>
            </w:r>
            <w:r>
              <w:rPr>
                <w:rFonts w:ascii="Times New Roman" w:hAnsi="Times New Roman" w:cs="Times New Roman" w:eastAsia="Times New Roman"/>
                <w:color w:val="000000" w:themeColor="text1"/>
                <w:sz w:val="24"/>
                <w:szCs w:val="24"/>
                <w:lang w:val="uk-UA" w:eastAsia="ru-RU"/>
              </w:rPr>
              <w:t xml:space="preserve">постійне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за кордон </w:t>
            </w:r>
            <w:r>
              <w:rPr>
                <w:rFonts w:ascii="Times New Roman" w:hAnsi="Times New Roman" w:cs="Times New Roman" w:eastAsia="Times New Roman"/>
                <w:color w:val="000000" w:themeColor="text1"/>
                <w:sz w:val="24"/>
                <w:szCs w:val="24"/>
                <w:lang w:val="uk-UA" w:eastAsia="ru-RU"/>
              </w:rPr>
              <w:t xml:space="preserve">здійснюється</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підставі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такій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особі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територіальним</w:t>
            </w:r>
            <w:r>
              <w:rPr>
                <w:rFonts w:ascii="Times New Roman" w:hAnsi="Times New Roman" w:cs="Times New Roman" w:eastAsia="Times New Roman"/>
                <w:color w:val="000000" w:themeColor="text1"/>
                <w:sz w:val="24"/>
                <w:szCs w:val="24"/>
                <w:lang w:val="uk-UA" w:eastAsia="ru-RU"/>
              </w:rPr>
              <w:t xml:space="preserve"> органом ДМС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закордонною дипломатичною </w:t>
            </w:r>
            <w:r>
              <w:rPr>
                <w:rFonts w:ascii="Times New Roman" w:hAnsi="Times New Roman" w:cs="Times New Roman" w:eastAsia="Times New Roman"/>
                <w:color w:val="000000" w:themeColor="text1"/>
                <w:sz w:val="24"/>
                <w:szCs w:val="24"/>
                <w:lang w:val="uk-UA" w:eastAsia="ru-RU"/>
              </w:rPr>
              <w:t xml:space="preserve">установою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повідомлення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зокрема</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необхідність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 яке особа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подає</w:t>
            </w:r>
            <w:r>
              <w:rPr>
                <w:rFonts w:ascii="Times New Roman" w:hAnsi="Times New Roman" w:cs="Times New Roman" w:eastAsia="Times New Roman"/>
                <w:color w:val="000000" w:themeColor="text1"/>
                <w:sz w:val="24"/>
                <w:szCs w:val="24"/>
                <w:lang w:val="uk-UA" w:eastAsia="ru-RU"/>
              </w:rPr>
              <w:t xml:space="preserve"> разом </w:t>
            </w:r>
            <w:r>
              <w:rPr>
                <w:rFonts w:ascii="Times New Roman" w:hAnsi="Times New Roman" w:cs="Times New Roman" w:eastAsia="Times New Roman"/>
                <w:color w:val="000000" w:themeColor="text1"/>
                <w:sz w:val="24"/>
                <w:szCs w:val="24"/>
                <w:lang w:val="uk-UA" w:eastAsia="ru-RU"/>
              </w:rPr>
              <w:t xml:space="preserve">із</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заявою</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10.</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Порядок та </w:t>
            </w:r>
            <w:r>
              <w:rPr>
                <w:rFonts w:ascii="Times New Roman" w:hAnsi="Times New Roman" w:cs="Times New Roman" w:eastAsia="Times New Roman"/>
                <w:color w:val="000000" w:themeColor="text1"/>
                <w:sz w:val="24"/>
                <w:szCs w:val="24"/>
                <w:lang w:val="uk-UA" w:eastAsia="ru-RU"/>
              </w:rPr>
              <w:t xml:space="preserve">спосіб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Заявник</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одержання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звертається</w:t>
            </w:r>
            <w:r>
              <w:rPr>
                <w:rFonts w:ascii="Times New Roman" w:hAnsi="Times New Roman" w:cs="Times New Roman" w:eastAsia="Times New Roman"/>
                <w:color w:val="000000" w:themeColor="text1"/>
                <w:sz w:val="24"/>
                <w:szCs w:val="24"/>
                <w:lang w:val="uk-UA" w:eastAsia="ru-RU"/>
              </w:rPr>
              <w:t xml:space="preserve"> до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(у тому </w:t>
            </w:r>
            <w:r>
              <w:rPr>
                <w:rFonts w:ascii="Times New Roman" w:hAnsi="Times New Roman" w:cs="Times New Roman" w:eastAsia="Times New Roman"/>
                <w:color w:val="000000" w:themeColor="text1"/>
                <w:sz w:val="24"/>
                <w:szCs w:val="24"/>
                <w:lang w:val="uk-UA" w:eastAsia="ru-RU"/>
              </w:rPr>
              <w:t xml:space="preserve">числі</w:t>
            </w:r>
            <w:r>
              <w:rPr>
                <w:rFonts w:ascii="Times New Roman" w:hAnsi="Times New Roman" w:cs="Times New Roman" w:eastAsia="Times New Roman"/>
                <w:color w:val="000000" w:themeColor="text1"/>
                <w:sz w:val="24"/>
                <w:szCs w:val="24"/>
                <w:lang w:val="uk-UA" w:eastAsia="ru-RU"/>
              </w:rPr>
              <w:t xml:space="preserve"> через центр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поширюється</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відповідну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адміністративно-територіальну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одиницю</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Платність</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послуга</w:t>
            </w:r>
            <w:r>
              <w:rPr>
                <w:rFonts w:ascii="Times New Roman" w:hAnsi="Times New Roman" w:cs="Times New Roman" w:eastAsia="Times New Roman"/>
                <w:color w:val="000000" w:themeColor="text1"/>
                <w:sz w:val="24"/>
                <w:szCs w:val="24"/>
                <w:lang w:val="uk-UA" w:eastAsia="ru-RU"/>
              </w:rPr>
              <w:t xml:space="preserve"> є платною.</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11.1</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Нормативно-</w:t>
            </w:r>
            <w:r>
              <w:rPr>
                <w:rFonts w:ascii="Times New Roman" w:hAnsi="Times New Roman" w:cs="Times New Roman" w:eastAsia="Times New Roman"/>
                <w:color w:val="000000" w:themeColor="text1"/>
                <w:sz w:val="24"/>
                <w:szCs w:val="24"/>
                <w:lang w:val="uk-UA" w:eastAsia="ru-RU"/>
              </w:rPr>
              <w:t xml:space="preserve">правові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підставі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стягується</w:t>
            </w:r>
            <w:r>
              <w:rPr>
                <w:rFonts w:ascii="Times New Roman" w:hAnsi="Times New Roman" w:cs="Times New Roman" w:eastAsia="Times New Roman"/>
                <w:color w:val="000000" w:themeColor="text1"/>
                <w:sz w:val="24"/>
                <w:szCs w:val="24"/>
                <w:lang w:val="uk-UA" w:eastAsia="ru-RU"/>
              </w:rPr>
              <w:t xml:space="preserve"> плата</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свободу </w:t>
            </w:r>
            <w:r>
              <w:rPr>
                <w:rFonts w:ascii="Times New Roman" w:hAnsi="Times New Roman" w:cs="Times New Roman" w:eastAsia="Times New Roman"/>
                <w:color w:val="000000" w:themeColor="text1"/>
                <w:sz w:val="24"/>
                <w:szCs w:val="24"/>
                <w:lang w:val="uk-UA" w:eastAsia="ru-RU"/>
              </w:rPr>
              <w:t xml:space="preserve">пересування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вільний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вибір</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деяких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законодавчих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11.2</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Розмір</w:t>
            </w:r>
            <w:r>
              <w:rPr>
                <w:rFonts w:ascii="Times New Roman" w:hAnsi="Times New Roman" w:cs="Times New Roman" w:eastAsia="Times New Roman"/>
                <w:color w:val="000000" w:themeColor="text1"/>
                <w:sz w:val="24"/>
                <w:szCs w:val="24"/>
                <w:lang w:val="uk-UA" w:eastAsia="ru-RU"/>
              </w:rPr>
              <w:t xml:space="preserve"> та порядок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плати за </w:t>
            </w:r>
            <w:r>
              <w:rPr>
                <w:rFonts w:ascii="Times New Roman" w:hAnsi="Times New Roman" w:cs="Times New Roman" w:eastAsia="Times New Roman"/>
                <w:color w:val="000000" w:themeColor="text1"/>
                <w:sz w:val="24"/>
                <w:szCs w:val="24"/>
                <w:lang w:val="uk-UA" w:eastAsia="ru-RU"/>
              </w:rPr>
              <w:t xml:space="preserve">адміністративну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сплачується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збір</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протягом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встановленого</w:t>
            </w:r>
            <w:r>
              <w:rPr>
                <w:rFonts w:ascii="Times New Roman" w:hAnsi="Times New Roman" w:cs="Times New Roman" w:eastAsia="Times New Roman"/>
                <w:color w:val="000000" w:themeColor="text1"/>
                <w:sz w:val="24"/>
                <w:szCs w:val="24"/>
                <w:lang w:val="uk-UA" w:eastAsia="ru-RU"/>
              </w:rPr>
              <w:t xml:space="preserve"> Законом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свободу </w:t>
            </w:r>
            <w:r>
              <w:rPr>
                <w:rFonts w:ascii="Times New Roman" w:hAnsi="Times New Roman" w:cs="Times New Roman" w:eastAsia="Times New Roman"/>
                <w:color w:val="000000" w:themeColor="text1"/>
                <w:sz w:val="24"/>
                <w:szCs w:val="24"/>
                <w:lang w:val="uk-UA" w:eastAsia="ru-RU"/>
              </w:rPr>
              <w:t xml:space="preserve">пересування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вільний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вибір</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 строку - у </w:t>
            </w:r>
            <w:r>
              <w:rPr>
                <w:rFonts w:ascii="Times New Roman" w:hAnsi="Times New Roman" w:cs="Times New Roman" w:eastAsia="Times New Roman"/>
                <w:color w:val="000000" w:themeColor="text1"/>
                <w:sz w:val="24"/>
                <w:szCs w:val="24"/>
                <w:lang w:val="uk-UA" w:eastAsia="ru-RU"/>
              </w:rPr>
              <w:t xml:space="preserve">розмірі</w:t>
            </w:r>
            <w:r>
              <w:rPr>
                <w:rFonts w:ascii="Times New Roman" w:hAnsi="Times New Roman" w:cs="Times New Roman" w:eastAsia="Times New Roman"/>
                <w:color w:val="000000" w:themeColor="text1"/>
                <w:sz w:val="24"/>
                <w:szCs w:val="24"/>
                <w:lang w:val="uk-UA" w:eastAsia="ru-RU"/>
              </w:rPr>
              <w:t xml:space="preserve"> 0,0085 </w:t>
            </w:r>
            <w:r>
              <w:rPr>
                <w:rFonts w:ascii="Times New Roman" w:hAnsi="Times New Roman" w:cs="Times New Roman" w:eastAsia="Times New Roman"/>
                <w:color w:val="000000" w:themeColor="text1"/>
                <w:sz w:val="24"/>
                <w:szCs w:val="24"/>
                <w:lang w:val="uk-UA" w:eastAsia="ru-RU"/>
              </w:rPr>
              <w:t xml:space="preserve">розміру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мінімальної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заробітної</w:t>
            </w:r>
            <w:r>
              <w:rPr>
                <w:rFonts w:ascii="Times New Roman" w:hAnsi="Times New Roman" w:cs="Times New Roman" w:eastAsia="Times New Roman"/>
                <w:color w:val="000000" w:themeColor="text1"/>
                <w:sz w:val="24"/>
                <w:szCs w:val="24"/>
                <w:lang w:val="uk-UA" w:eastAsia="ru-RU"/>
              </w:rPr>
              <w:t xml:space="preserve"> плати;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особи з </w:t>
            </w:r>
            <w:r>
              <w:rPr>
                <w:rFonts w:ascii="Times New Roman" w:hAnsi="Times New Roman" w:cs="Times New Roman" w:eastAsia="Times New Roman"/>
                <w:color w:val="000000" w:themeColor="text1"/>
                <w:sz w:val="24"/>
                <w:szCs w:val="24"/>
                <w:lang w:val="uk-UA" w:eastAsia="ru-RU"/>
              </w:rPr>
              <w:t xml:space="preserve">порушенням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встановленого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цим</w:t>
            </w:r>
            <w:r>
              <w:rPr>
                <w:rFonts w:ascii="Times New Roman" w:hAnsi="Times New Roman" w:cs="Times New Roman" w:eastAsia="Times New Roman"/>
                <w:color w:val="000000" w:themeColor="text1"/>
                <w:sz w:val="24"/>
                <w:szCs w:val="24"/>
                <w:lang w:val="uk-UA" w:eastAsia="ru-RU"/>
              </w:rPr>
              <w:t xml:space="preserve"> Законом строку - у </w:t>
            </w:r>
            <w:r>
              <w:rPr>
                <w:rFonts w:ascii="Times New Roman" w:hAnsi="Times New Roman" w:cs="Times New Roman" w:eastAsia="Times New Roman"/>
                <w:color w:val="000000" w:themeColor="text1"/>
                <w:sz w:val="24"/>
                <w:szCs w:val="24"/>
                <w:lang w:val="uk-UA" w:eastAsia="ru-RU"/>
              </w:rPr>
              <w:t xml:space="preserve">розмірі</w:t>
            </w:r>
            <w:r>
              <w:rPr>
                <w:rFonts w:ascii="Times New Roman" w:hAnsi="Times New Roman" w:cs="Times New Roman" w:eastAsia="Times New Roman"/>
                <w:color w:val="000000" w:themeColor="text1"/>
                <w:sz w:val="24"/>
                <w:szCs w:val="24"/>
                <w:lang w:val="uk-UA" w:eastAsia="ru-RU"/>
              </w:rPr>
              <w:t xml:space="preserve"> 0,0255 </w:t>
            </w:r>
            <w:r>
              <w:rPr>
                <w:rFonts w:ascii="Times New Roman" w:hAnsi="Times New Roman" w:cs="Times New Roman" w:eastAsia="Times New Roman"/>
                <w:color w:val="000000" w:themeColor="text1"/>
                <w:sz w:val="24"/>
                <w:szCs w:val="24"/>
                <w:lang w:val="uk-UA" w:eastAsia="ru-RU"/>
              </w:rPr>
              <w:t xml:space="preserve">розміру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мінімальної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заробітної</w:t>
            </w:r>
            <w:r>
              <w:rPr>
                <w:rFonts w:ascii="Times New Roman" w:hAnsi="Times New Roman" w:cs="Times New Roman" w:eastAsia="Times New Roman"/>
                <w:color w:val="000000" w:themeColor="text1"/>
                <w:sz w:val="24"/>
                <w:szCs w:val="24"/>
                <w:lang w:val="uk-UA" w:eastAsia="ru-RU"/>
              </w:rPr>
              <w:t xml:space="preserve"> плати.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одночасно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із</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зняттям</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попереднього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збір</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стягується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лише</w:t>
            </w:r>
            <w:r>
              <w:rPr>
                <w:rFonts w:ascii="Times New Roman" w:hAnsi="Times New Roman" w:cs="Times New Roman" w:eastAsia="Times New Roman"/>
                <w:color w:val="000000" w:themeColor="text1"/>
                <w:sz w:val="24"/>
                <w:szCs w:val="24"/>
                <w:lang w:val="uk-UA" w:eastAsia="ru-RU"/>
              </w:rPr>
              <w:t xml:space="preserve"> за одну </w:t>
            </w:r>
            <w:r>
              <w:rPr>
                <w:rFonts w:ascii="Times New Roman" w:hAnsi="Times New Roman" w:cs="Times New Roman" w:eastAsia="Times New Roman"/>
                <w:color w:val="000000" w:themeColor="text1"/>
                <w:sz w:val="24"/>
                <w:szCs w:val="24"/>
                <w:lang w:val="uk-UA" w:eastAsia="ru-RU"/>
              </w:rPr>
              <w:t xml:space="preserve">адміністративну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послугу</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зараховується</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бюджету за </w:t>
            </w:r>
            <w:r>
              <w:rPr>
                <w:rFonts w:ascii="Times New Roman" w:hAnsi="Times New Roman" w:cs="Times New Roman" w:eastAsia="Times New Roman"/>
                <w:color w:val="000000" w:themeColor="text1"/>
                <w:sz w:val="24"/>
                <w:szCs w:val="24"/>
                <w:lang w:val="uk-UA" w:eastAsia="ru-RU"/>
              </w:rPr>
              <w:t xml:space="preserve">новим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w:t>
            </w:r>
            <w:r>
              <w:rPr>
                <w:rFonts w:ascii="Times New Roman" w:hAnsi="Times New Roman" w:cs="Times New Roman" w:eastAsia="Times New Roman"/>
                <w:color w:val="000000" w:themeColor="text1"/>
                <w:sz w:val="24"/>
                <w:szCs w:val="24"/>
                <w:lang w:val="uk-UA" w:eastAsia="ru-RU"/>
              </w:rPr>
              <w:t xml:space="preserve"> до пункту 4 </w:t>
            </w:r>
            <w:r>
              <w:rPr>
                <w:rFonts w:ascii="Times New Roman" w:hAnsi="Times New Roman" w:cs="Times New Roman" w:eastAsia="Times New Roman"/>
                <w:color w:val="000000" w:themeColor="text1"/>
                <w:sz w:val="24"/>
                <w:szCs w:val="24"/>
                <w:lang w:val="uk-UA" w:eastAsia="ru-RU"/>
              </w:rPr>
              <w:t xml:space="preserve">розділу</w:t>
            </w:r>
            <w:r>
              <w:rPr>
                <w:rFonts w:ascii="Times New Roman" w:hAnsi="Times New Roman" w:cs="Times New Roman" w:eastAsia="Times New Roman"/>
                <w:color w:val="000000" w:themeColor="text1"/>
                <w:sz w:val="24"/>
                <w:szCs w:val="24"/>
                <w:lang w:val="uk-UA" w:eastAsia="ru-RU"/>
              </w:rPr>
              <w:t xml:space="preserve"> ІІ «</w:t>
            </w:r>
            <w:r>
              <w:rPr>
                <w:rFonts w:ascii="Times New Roman" w:hAnsi="Times New Roman" w:cs="Times New Roman" w:eastAsia="Times New Roman"/>
                <w:color w:val="000000" w:themeColor="text1"/>
                <w:sz w:val="24"/>
                <w:szCs w:val="24"/>
                <w:lang w:val="uk-UA" w:eastAsia="ru-RU"/>
              </w:rPr>
              <w:t xml:space="preserve">Прикінцеві</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перехідні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положення</w:t>
            </w:r>
            <w:r>
              <w:rPr>
                <w:rFonts w:ascii="Times New Roman" w:hAnsi="Times New Roman" w:cs="Times New Roman" w:eastAsia="Times New Roman"/>
                <w:color w:val="000000" w:themeColor="text1"/>
                <w:sz w:val="24"/>
                <w:szCs w:val="24"/>
                <w:lang w:val="uk-UA" w:eastAsia="ru-RU"/>
              </w:rPr>
              <w:t xml:space="preserve">» Закону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деяких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законодавчих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06 </w:t>
            </w:r>
            <w:r>
              <w:rPr>
                <w:rFonts w:ascii="Times New Roman" w:hAnsi="Times New Roman" w:cs="Times New Roman" w:eastAsia="Times New Roman"/>
                <w:color w:val="000000" w:themeColor="text1"/>
                <w:sz w:val="24"/>
                <w:szCs w:val="24"/>
                <w:lang w:val="uk-UA" w:eastAsia="ru-RU"/>
              </w:rPr>
              <w:t xml:space="preserve">грудня</w:t>
            </w:r>
            <w:r>
              <w:rPr>
                <w:rFonts w:ascii="Times New Roman" w:hAnsi="Times New Roman" w:cs="Times New Roman" w:eastAsia="Times New Roman"/>
                <w:color w:val="000000" w:themeColor="text1"/>
                <w:sz w:val="24"/>
                <w:szCs w:val="24"/>
                <w:lang w:val="uk-UA" w:eastAsia="ru-RU"/>
              </w:rPr>
              <w:t xml:space="preserve"> 2016 року № 1774-VIII, </w:t>
            </w:r>
            <w:r>
              <w:rPr>
                <w:rFonts w:ascii="Times New Roman" w:hAnsi="Times New Roman" w:cs="Times New Roman" w:eastAsia="Times New Roman"/>
                <w:color w:val="000000" w:themeColor="text1"/>
                <w:sz w:val="24"/>
                <w:szCs w:val="24"/>
                <w:lang w:val="uk-UA" w:eastAsia="ru-RU"/>
              </w:rPr>
              <w:t xml:space="preserve">мінімальна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заробітна</w:t>
            </w:r>
            <w:r>
              <w:rPr>
                <w:rFonts w:ascii="Times New Roman" w:hAnsi="Times New Roman" w:cs="Times New Roman" w:eastAsia="Times New Roman"/>
                <w:color w:val="000000" w:themeColor="text1"/>
                <w:sz w:val="24"/>
                <w:szCs w:val="24"/>
                <w:lang w:val="uk-UA" w:eastAsia="ru-RU"/>
              </w:rPr>
              <w:t xml:space="preserve"> плата </w:t>
            </w:r>
            <w:r>
              <w:rPr>
                <w:rFonts w:ascii="Times New Roman" w:hAnsi="Times New Roman" w:cs="Times New Roman" w:eastAsia="Times New Roman"/>
                <w:color w:val="000000" w:themeColor="text1"/>
                <w:sz w:val="24"/>
                <w:szCs w:val="24"/>
                <w:lang w:val="uk-UA" w:eastAsia="ru-RU"/>
              </w:rPr>
              <w:t xml:space="preserve">після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набрання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чинності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цим</w:t>
            </w:r>
            <w:r>
              <w:rPr>
                <w:rFonts w:ascii="Times New Roman" w:hAnsi="Times New Roman" w:cs="Times New Roman" w:eastAsia="Times New Roman"/>
                <w:color w:val="000000" w:themeColor="text1"/>
                <w:sz w:val="24"/>
                <w:szCs w:val="24"/>
                <w:lang w:val="uk-UA" w:eastAsia="ru-RU"/>
              </w:rPr>
              <w:t xml:space="preserve"> Законом не </w:t>
            </w:r>
            <w:r>
              <w:rPr>
                <w:rFonts w:ascii="Times New Roman" w:hAnsi="Times New Roman" w:cs="Times New Roman" w:eastAsia="Times New Roman"/>
                <w:color w:val="000000" w:themeColor="text1"/>
                <w:sz w:val="24"/>
                <w:szCs w:val="24"/>
                <w:lang w:val="uk-UA" w:eastAsia="ru-RU"/>
              </w:rPr>
              <w:t xml:space="preserve">застосовується</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розрахунку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розміру</w:t>
            </w:r>
            <w:r>
              <w:rPr>
                <w:rFonts w:ascii="Times New Roman" w:hAnsi="Times New Roman" w:cs="Times New Roman" w:eastAsia="Times New Roman"/>
                <w:color w:val="000000" w:themeColor="text1"/>
                <w:sz w:val="24"/>
                <w:szCs w:val="24"/>
                <w:lang w:val="uk-UA" w:eastAsia="ru-RU"/>
              </w:rPr>
              <w:t xml:space="preserve"> плати за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законодавчих</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інших</w:t>
            </w:r>
            <w:r>
              <w:rPr>
                <w:rFonts w:ascii="Times New Roman" w:hAnsi="Times New Roman" w:cs="Times New Roman" w:eastAsia="Times New Roman"/>
                <w:color w:val="000000" w:themeColor="text1"/>
                <w:sz w:val="24"/>
                <w:szCs w:val="24"/>
                <w:lang w:val="uk-UA" w:eastAsia="ru-RU"/>
              </w:rPr>
              <w:t xml:space="preserve"> нормативно-</w:t>
            </w:r>
            <w:r>
              <w:rPr>
                <w:rFonts w:ascii="Times New Roman" w:hAnsi="Times New Roman" w:cs="Times New Roman" w:eastAsia="Times New Roman"/>
                <w:color w:val="000000" w:themeColor="text1"/>
                <w:sz w:val="24"/>
                <w:szCs w:val="24"/>
                <w:lang w:val="uk-UA" w:eastAsia="ru-RU"/>
              </w:rPr>
              <w:t xml:space="preserve">правових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незастосування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мінімальної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заробітної</w:t>
            </w:r>
            <w:r>
              <w:rPr>
                <w:rFonts w:ascii="Times New Roman" w:hAnsi="Times New Roman" w:cs="Times New Roman" w:eastAsia="Times New Roman"/>
                <w:color w:val="000000" w:themeColor="text1"/>
                <w:sz w:val="24"/>
                <w:szCs w:val="24"/>
                <w:lang w:val="uk-UA" w:eastAsia="ru-RU"/>
              </w:rPr>
              <w:t xml:space="preserve"> плати для </w:t>
            </w:r>
            <w:r>
              <w:rPr>
                <w:rFonts w:ascii="Times New Roman" w:hAnsi="Times New Roman" w:cs="Times New Roman" w:eastAsia="Times New Roman"/>
                <w:color w:val="000000" w:themeColor="text1"/>
                <w:sz w:val="24"/>
                <w:szCs w:val="24"/>
                <w:lang w:val="uk-UA" w:eastAsia="ru-RU"/>
              </w:rPr>
              <w:t xml:space="preserve">розрахунку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розміру</w:t>
            </w:r>
            <w:r>
              <w:rPr>
                <w:rFonts w:ascii="Times New Roman" w:hAnsi="Times New Roman" w:cs="Times New Roman" w:eastAsia="Times New Roman"/>
                <w:color w:val="000000" w:themeColor="text1"/>
                <w:sz w:val="24"/>
                <w:szCs w:val="24"/>
                <w:lang w:val="uk-UA" w:eastAsia="ru-RU"/>
              </w:rPr>
              <w:t xml:space="preserve"> плати за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вона </w:t>
            </w:r>
            <w:r>
              <w:rPr>
                <w:rFonts w:ascii="Times New Roman" w:hAnsi="Times New Roman" w:cs="Times New Roman" w:eastAsia="Times New Roman"/>
                <w:color w:val="000000" w:themeColor="text1"/>
                <w:sz w:val="24"/>
                <w:szCs w:val="24"/>
                <w:lang w:val="uk-UA" w:eastAsia="ru-RU"/>
              </w:rPr>
              <w:t xml:space="preserve">застосовується</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розмірі</w:t>
            </w:r>
            <w:r>
              <w:rPr>
                <w:rFonts w:ascii="Times New Roman" w:hAnsi="Times New Roman" w:cs="Times New Roman" w:eastAsia="Times New Roman"/>
                <w:color w:val="000000" w:themeColor="text1"/>
                <w:sz w:val="24"/>
                <w:szCs w:val="24"/>
                <w:lang w:val="uk-UA" w:eastAsia="ru-RU"/>
              </w:rPr>
              <w:t xml:space="preserve"> 1600 </w:t>
            </w:r>
            <w:r>
              <w:rPr>
                <w:rFonts w:ascii="Times New Roman" w:hAnsi="Times New Roman" w:cs="Times New Roman" w:eastAsia="Times New Roman"/>
                <w:color w:val="000000" w:themeColor="text1"/>
                <w:sz w:val="24"/>
                <w:szCs w:val="24"/>
                <w:lang w:val="uk-UA" w:eastAsia="ru-RU"/>
              </w:rPr>
              <w:t xml:space="preserve">гривень</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11.3</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Розрахунковий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рахунок</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плати за </w:t>
            </w:r>
            <w:r>
              <w:rPr>
                <w:rFonts w:ascii="Times New Roman" w:hAnsi="Times New Roman" w:cs="Times New Roman" w:eastAsia="Times New Roman"/>
                <w:color w:val="000000" w:themeColor="text1"/>
                <w:sz w:val="24"/>
                <w:szCs w:val="24"/>
                <w:lang w:val="uk-UA" w:eastAsia="ru-RU"/>
              </w:rPr>
              <w:t xml:space="preserve">послугу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р/р UA278999980334149879027025659, </w:t>
            </w:r>
            <w:r>
              <w:rPr>
                <w:rFonts w:ascii="Times New Roman" w:hAnsi="Times New Roman" w:cs="Times New Roman" w:eastAsia="Times New Roman"/>
                <w:color w:val="000000" w:themeColor="text1"/>
                <w:sz w:val="24"/>
                <w:szCs w:val="24"/>
                <w:lang w:val="uk-UA" w:eastAsia="ru-RU"/>
              </w:rPr>
              <w:t xml:space="preserve">отримувач</w:t>
            </w:r>
            <w:r>
              <w:rPr>
                <w:rFonts w:ascii="Times New Roman" w:hAnsi="Times New Roman" w:cs="Times New Roman" w:eastAsia="Times New Roman"/>
                <w:color w:val="000000" w:themeColor="text1"/>
                <w:sz w:val="24"/>
                <w:szCs w:val="24"/>
                <w:lang w:val="uk-UA" w:eastAsia="ru-RU"/>
              </w:rPr>
              <w:t xml:space="preserve"> - </w:t>
            </w:r>
            <w:r>
              <w:rPr>
                <w:rFonts w:ascii="Times New Roman" w:hAnsi="Times New Roman" w:cs="Times New Roman" w:eastAsia="Times New Roman"/>
                <w:color w:val="000000" w:themeColor="text1"/>
                <w:sz w:val="24"/>
                <w:szCs w:val="24"/>
                <w:lang w:val="uk-UA" w:eastAsia="ru-RU"/>
              </w:rPr>
              <w:t xml:space="preserve">Менська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міська</w:t>
            </w:r>
            <w:r>
              <w:rPr>
                <w:rFonts w:ascii="Times New Roman" w:hAnsi="Times New Roman" w:cs="Times New Roman" w:eastAsia="Times New Roman"/>
                <w:color w:val="000000" w:themeColor="text1"/>
                <w:sz w:val="24"/>
                <w:szCs w:val="24"/>
                <w:lang w:val="uk-UA" w:eastAsia="ru-RU"/>
              </w:rPr>
              <w:t xml:space="preserve"> рада (ОТГ м. Мена) код ЄДРПОУ - 38030136; Казначейство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(ЕАП) МФО -899998; код платежу - 22012500</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12.</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Строк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день </w:t>
            </w:r>
            <w:r>
              <w:rPr>
                <w:rFonts w:ascii="Times New Roman" w:hAnsi="Times New Roman" w:cs="Times New Roman" w:eastAsia="Times New Roman"/>
                <w:color w:val="000000" w:themeColor="text1"/>
                <w:sz w:val="24"/>
                <w:szCs w:val="24"/>
                <w:lang w:val="uk-UA" w:eastAsia="ru-RU"/>
              </w:rPr>
              <w:t xml:space="preserve">безпосереднього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чи</w:t>
            </w:r>
            <w:r>
              <w:rPr>
                <w:rFonts w:ascii="Times New Roman" w:hAnsi="Times New Roman" w:cs="Times New Roman" w:eastAsia="Times New Roman"/>
                <w:color w:val="000000" w:themeColor="text1"/>
                <w:sz w:val="24"/>
                <w:szCs w:val="24"/>
                <w:lang w:val="uk-UA" w:eastAsia="ru-RU"/>
              </w:rPr>
              <w:t xml:space="preserve"> в день </w:t>
            </w:r>
            <w:r>
              <w:rPr>
                <w:rFonts w:ascii="Times New Roman" w:hAnsi="Times New Roman" w:cs="Times New Roman" w:eastAsia="Times New Roman"/>
                <w:color w:val="000000" w:themeColor="text1"/>
                <w:sz w:val="24"/>
                <w:szCs w:val="24"/>
                <w:lang w:val="uk-UA" w:eastAsia="ru-RU"/>
              </w:rPr>
              <w:t xml:space="preserve">подання</w:t>
            </w:r>
            <w:r>
              <w:rPr>
                <w:rFonts w:ascii="Times New Roman" w:hAnsi="Times New Roman" w:cs="Times New Roman" w:eastAsia="Times New Roman"/>
                <w:color w:val="000000" w:themeColor="text1"/>
                <w:sz w:val="24"/>
                <w:szCs w:val="24"/>
                <w:lang w:val="uk-UA" w:eastAsia="ru-RU"/>
              </w:rPr>
              <w:t xml:space="preserve"> особою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/в день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центру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w:t>
            </w:r>
            <w:r>
              <w:rPr>
                <w:rFonts w:ascii="Times New Roman" w:hAnsi="Times New Roman" w:cs="Times New Roman" w:eastAsia="Times New Roman"/>
                <w:color w:val="000000" w:themeColor="text1"/>
                <w:sz w:val="24"/>
                <w:szCs w:val="24"/>
                <w:lang w:val="uk-UA" w:eastAsia="ru-RU"/>
              </w:rPr>
              <w:t xml:space="preserve"> до </w:t>
            </w:r>
            <w:hyperlink r:id="rId87" w:tooltip="https://zakon.rada.gov.ua/laws/show/691-2019-%D0%BF#n19" w:anchor="n19" w:history="1">
              <w:r>
                <w:rPr>
                  <w:rFonts w:ascii="Times New Roman" w:hAnsi="Times New Roman" w:cs="Times New Roman" w:eastAsia="Times New Roman"/>
                  <w:color w:val="000000" w:themeColor="text1"/>
                  <w:sz w:val="24"/>
                  <w:szCs w:val="24"/>
                  <w:u w:val="single"/>
                  <w:lang w:val="uk-UA" w:eastAsia="ru-RU"/>
                </w:rPr>
                <w:t xml:space="preserve">Порядку </w:t>
              </w:r>
              <w:r>
                <w:rPr>
                  <w:rFonts w:ascii="Times New Roman" w:hAnsi="Times New Roman" w:cs="Times New Roman" w:eastAsia="Times New Roman"/>
                  <w:color w:val="000000" w:themeColor="text1"/>
                  <w:sz w:val="24"/>
                  <w:szCs w:val="24"/>
                  <w:u w:val="single"/>
                  <w:lang w:val="uk-UA" w:eastAsia="ru-RU"/>
                </w:rPr>
                <w:t xml:space="preserve">надання</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комплексної</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послуги</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єМалятко</w:t>
              </w:r>
            </w:hyperlink>
            <w:r>
              <w:rPr>
                <w:rFonts w:ascii="Times New Roman" w:hAnsi="Times New Roman" w:cs="Times New Roman" w:eastAsia="Times New Roman"/>
                <w:color w:val="000000" w:themeColor="text1"/>
                <w:sz w:val="24"/>
                <w:szCs w:val="24"/>
                <w:u w:val="single"/>
                <w:lang w:val="uk-UA" w:eastAsia="ru-RU"/>
              </w:rPr>
              <w:t xml:space="preserve">»</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затвердженого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постановою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10 липня 2019 року № 691 «Про </w:t>
            </w:r>
            <w:r>
              <w:rPr>
                <w:rFonts w:ascii="Times New Roman" w:hAnsi="Times New Roman" w:cs="Times New Roman" w:eastAsia="Times New Roman"/>
                <w:color w:val="000000" w:themeColor="text1"/>
                <w:sz w:val="24"/>
                <w:szCs w:val="24"/>
                <w:lang w:val="uk-UA" w:eastAsia="ru-RU"/>
              </w:rPr>
              <w:t xml:space="preserve">реалізацію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створення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сприятливих</w:t>
            </w:r>
            <w:r>
              <w:rPr>
                <w:rFonts w:ascii="Times New Roman" w:hAnsi="Times New Roman" w:cs="Times New Roman" w:eastAsia="Times New Roman"/>
                <w:color w:val="000000" w:themeColor="text1"/>
                <w:sz w:val="24"/>
                <w:szCs w:val="24"/>
                <w:lang w:val="uk-UA" w:eastAsia="ru-RU"/>
              </w:rPr>
              <w:t xml:space="preserve"> умов для </w:t>
            </w:r>
            <w:r>
              <w:rPr>
                <w:rFonts w:ascii="Times New Roman" w:hAnsi="Times New Roman" w:cs="Times New Roman" w:eastAsia="Times New Roman"/>
                <w:color w:val="000000" w:themeColor="text1"/>
                <w:sz w:val="24"/>
                <w:szCs w:val="24"/>
                <w:lang w:val="uk-UA" w:eastAsia="ru-RU"/>
              </w:rPr>
              <w:t xml:space="preserve">реалізації</w:t>
            </w:r>
            <w:r>
              <w:rPr>
                <w:rFonts w:ascii="Times New Roman" w:hAnsi="Times New Roman" w:cs="Times New Roman" w:eastAsia="Times New Roman"/>
                <w:color w:val="000000" w:themeColor="text1"/>
                <w:sz w:val="24"/>
                <w:szCs w:val="24"/>
                <w:lang w:val="uk-UA" w:eastAsia="ru-RU"/>
              </w:rPr>
              <w:t xml:space="preserve"> прав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надається</w:t>
            </w:r>
            <w:r>
              <w:rPr>
                <w:rFonts w:ascii="Times New Roman" w:hAnsi="Times New Roman" w:cs="Times New Roman" w:eastAsia="Times New Roman"/>
                <w:color w:val="000000" w:themeColor="text1"/>
                <w:sz w:val="24"/>
                <w:szCs w:val="24"/>
                <w:lang w:val="uk-UA" w:eastAsia="ru-RU"/>
              </w:rPr>
              <w:t xml:space="preserve"> в день </w:t>
            </w:r>
            <w:r>
              <w:rPr>
                <w:rFonts w:ascii="Times New Roman" w:hAnsi="Times New Roman" w:cs="Times New Roman" w:eastAsia="Times New Roman"/>
                <w:color w:val="000000" w:themeColor="text1"/>
                <w:sz w:val="24"/>
                <w:szCs w:val="24"/>
                <w:lang w:val="uk-UA" w:eastAsia="ru-RU"/>
              </w:rPr>
              <w:t xml:space="preserve">подання</w:t>
            </w:r>
            <w:r>
              <w:rPr>
                <w:rFonts w:ascii="Times New Roman" w:hAnsi="Times New Roman" w:cs="Times New Roman" w:eastAsia="Times New Roman"/>
                <w:color w:val="000000" w:themeColor="text1"/>
                <w:sz w:val="24"/>
                <w:szCs w:val="24"/>
                <w:lang w:val="uk-UA" w:eastAsia="ru-RU"/>
              </w:rPr>
              <w:t xml:space="preserve"> особою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не </w:t>
            </w:r>
            <w:r>
              <w:rPr>
                <w:rFonts w:ascii="Times New Roman" w:hAnsi="Times New Roman" w:cs="Times New Roman" w:eastAsia="Times New Roman"/>
                <w:color w:val="000000" w:themeColor="text1"/>
                <w:sz w:val="24"/>
                <w:szCs w:val="24"/>
                <w:lang w:val="uk-UA" w:eastAsia="ru-RU"/>
              </w:rPr>
              <w:t xml:space="preserve">пізніше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наступного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робочого</w:t>
            </w:r>
            <w:r>
              <w:rPr>
                <w:rFonts w:ascii="Times New Roman" w:hAnsi="Times New Roman" w:cs="Times New Roman" w:eastAsia="Times New Roman"/>
                <w:color w:val="000000" w:themeColor="text1"/>
                <w:sz w:val="24"/>
                <w:szCs w:val="24"/>
                <w:lang w:val="uk-UA" w:eastAsia="ru-RU"/>
              </w:rPr>
              <w:t xml:space="preserve"> дня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поза </w:t>
            </w:r>
            <w:r>
              <w:rPr>
                <w:rFonts w:ascii="Times New Roman" w:hAnsi="Times New Roman" w:cs="Times New Roman" w:eastAsia="Times New Roman"/>
                <w:color w:val="000000" w:themeColor="text1"/>
                <w:sz w:val="24"/>
                <w:szCs w:val="24"/>
                <w:lang w:val="uk-UA" w:eastAsia="ru-RU"/>
              </w:rPr>
              <w:t xml:space="preserve">робочим</w:t>
            </w:r>
            <w:r>
              <w:rPr>
                <w:rFonts w:ascii="Times New Roman" w:hAnsi="Times New Roman" w:cs="Times New Roman" w:eastAsia="Times New Roman"/>
                <w:color w:val="000000" w:themeColor="text1"/>
                <w:sz w:val="24"/>
                <w:szCs w:val="24"/>
                <w:lang w:val="uk-UA" w:eastAsia="ru-RU"/>
              </w:rPr>
              <w:t xml:space="preserve"> часом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13.</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підстав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відмови</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наданні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1. Особа не подала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(у тому </w:t>
            </w:r>
            <w:r>
              <w:rPr>
                <w:rFonts w:ascii="Times New Roman" w:hAnsi="Times New Roman" w:cs="Times New Roman" w:eastAsia="Times New Roman"/>
                <w:color w:val="000000" w:themeColor="text1"/>
                <w:sz w:val="24"/>
                <w:szCs w:val="24"/>
                <w:lang w:val="uk-UA" w:eastAsia="ru-RU"/>
              </w:rPr>
              <w:t xml:space="preserve">числі</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не </w:t>
            </w:r>
            <w:r>
              <w:rPr>
                <w:rFonts w:ascii="Times New Roman" w:hAnsi="Times New Roman" w:cs="Times New Roman" w:eastAsia="Times New Roman"/>
                <w:color w:val="000000" w:themeColor="text1"/>
                <w:sz w:val="24"/>
                <w:szCs w:val="24"/>
                <w:lang w:val="uk-UA" w:eastAsia="ru-RU"/>
              </w:rPr>
              <w:t xml:space="preserve">підтвердження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допомогою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програмного</w:t>
            </w:r>
            <w:r>
              <w:rPr>
                <w:rFonts w:ascii="Times New Roman" w:hAnsi="Times New Roman" w:cs="Times New Roman" w:eastAsia="Times New Roman"/>
                <w:color w:val="000000" w:themeColor="text1"/>
                <w:sz w:val="24"/>
                <w:szCs w:val="24"/>
                <w:lang w:val="uk-UA" w:eastAsia="ru-RU"/>
              </w:rPr>
              <w:t xml:space="preserve"> продукту «</w:t>
            </w:r>
            <w:r>
              <w:rPr>
                <w:rFonts w:ascii="Times New Roman" w:hAnsi="Times New Roman" w:cs="Times New Roman" w:eastAsia="Times New Roman"/>
                <w:color w:val="000000" w:themeColor="text1"/>
                <w:sz w:val="24"/>
                <w:szCs w:val="24"/>
                <w:lang w:val="uk-UA" w:eastAsia="ru-RU"/>
              </w:rPr>
              <w:t xml:space="preserve">check</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сплату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збору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2. </w:t>
            </w:r>
            <w:r>
              <w:rPr>
                <w:rFonts w:ascii="Times New Roman" w:hAnsi="Times New Roman" w:cs="Times New Roman" w:eastAsia="Times New Roman"/>
                <w:color w:val="000000" w:themeColor="text1"/>
                <w:sz w:val="24"/>
                <w:szCs w:val="24"/>
                <w:lang w:val="uk-UA" w:eastAsia="ru-RU"/>
              </w:rPr>
              <w:t xml:space="preserve">Подані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документи</w:t>
            </w:r>
            <w:r>
              <w:rPr>
                <w:rFonts w:ascii="Times New Roman" w:hAnsi="Times New Roman" w:cs="Times New Roman" w:eastAsia="Times New Roman"/>
                <w:color w:val="000000" w:themeColor="text1"/>
                <w:sz w:val="24"/>
                <w:szCs w:val="24"/>
                <w:lang w:val="uk-UA" w:eastAsia="ru-RU"/>
              </w:rPr>
              <w:t xml:space="preserve"> є </w:t>
            </w:r>
            <w:r>
              <w:rPr>
                <w:rFonts w:ascii="Times New Roman" w:hAnsi="Times New Roman" w:cs="Times New Roman" w:eastAsia="Times New Roman"/>
                <w:color w:val="000000" w:themeColor="text1"/>
                <w:sz w:val="24"/>
                <w:szCs w:val="24"/>
                <w:lang w:val="uk-UA" w:eastAsia="ru-RU"/>
              </w:rPr>
              <w:t xml:space="preserve">недійсними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у них </w:t>
            </w:r>
            <w:r>
              <w:rPr>
                <w:rFonts w:ascii="Times New Roman" w:hAnsi="Times New Roman" w:cs="Times New Roman" w:eastAsia="Times New Roman"/>
                <w:color w:val="000000" w:themeColor="text1"/>
                <w:sz w:val="24"/>
                <w:szCs w:val="24"/>
                <w:lang w:val="uk-UA" w:eastAsia="ru-RU"/>
              </w:rPr>
              <w:t xml:space="preserve">міститься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недостовірна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3. Для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звернулась</w:t>
            </w:r>
            <w:r>
              <w:rPr>
                <w:rFonts w:ascii="Times New Roman" w:hAnsi="Times New Roman" w:cs="Times New Roman" w:eastAsia="Times New Roman"/>
                <w:color w:val="000000" w:themeColor="text1"/>
                <w:sz w:val="24"/>
                <w:szCs w:val="24"/>
                <w:lang w:val="uk-UA" w:eastAsia="ru-RU"/>
              </w:rPr>
              <w:t xml:space="preserve"> особа, яка не </w:t>
            </w:r>
            <w:r>
              <w:rPr>
                <w:rFonts w:ascii="Times New Roman" w:hAnsi="Times New Roman" w:cs="Times New Roman" w:eastAsia="Times New Roman"/>
                <w:color w:val="000000" w:themeColor="text1"/>
                <w:sz w:val="24"/>
                <w:szCs w:val="24"/>
                <w:lang w:val="uk-UA" w:eastAsia="ru-RU"/>
              </w:rPr>
              <w:t xml:space="preserve">досягла</w:t>
            </w:r>
            <w:r>
              <w:rPr>
                <w:rFonts w:ascii="Times New Roman" w:hAnsi="Times New Roman" w:cs="Times New Roman" w:eastAsia="Times New Roman"/>
                <w:color w:val="000000" w:themeColor="text1"/>
                <w:sz w:val="24"/>
                <w:szCs w:val="24"/>
                <w:lang w:val="uk-UA" w:eastAsia="ru-RU"/>
              </w:rPr>
              <w:t xml:space="preserve"> 14-річного </w:t>
            </w:r>
            <w:r>
              <w:rPr>
                <w:rFonts w:ascii="Times New Roman" w:hAnsi="Times New Roman" w:cs="Times New Roman" w:eastAsia="Times New Roman"/>
                <w:color w:val="000000" w:themeColor="text1"/>
                <w:sz w:val="24"/>
                <w:szCs w:val="24"/>
                <w:lang w:val="uk-UA" w:eastAsia="ru-RU"/>
              </w:rPr>
              <w:t xml:space="preserve">віку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Рішення</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відмову</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знятті</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приймається</w:t>
            </w:r>
            <w:r>
              <w:rPr>
                <w:rFonts w:ascii="Times New Roman" w:hAnsi="Times New Roman" w:cs="Times New Roman" w:eastAsia="Times New Roman"/>
                <w:color w:val="000000" w:themeColor="text1"/>
                <w:sz w:val="24"/>
                <w:szCs w:val="24"/>
                <w:lang w:val="uk-UA" w:eastAsia="ru-RU"/>
              </w:rPr>
              <w:t xml:space="preserve"> в день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представника</w:t>
            </w:r>
            <w:r>
              <w:rPr>
                <w:rFonts w:ascii="Times New Roman" w:hAnsi="Times New Roman" w:cs="Times New Roman" w:eastAsia="Times New Roman"/>
                <w:color w:val="000000" w:themeColor="text1"/>
                <w:sz w:val="24"/>
                <w:szCs w:val="24"/>
                <w:lang w:val="uk-UA" w:eastAsia="ru-RU"/>
              </w:rPr>
              <w:t xml:space="preserve"> шляхом </w:t>
            </w:r>
            <w:r>
              <w:rPr>
                <w:rFonts w:ascii="Times New Roman" w:hAnsi="Times New Roman" w:cs="Times New Roman" w:eastAsia="Times New Roman"/>
                <w:color w:val="000000" w:themeColor="text1"/>
                <w:sz w:val="24"/>
                <w:szCs w:val="24"/>
                <w:lang w:val="uk-UA" w:eastAsia="ru-RU"/>
              </w:rPr>
              <w:t xml:space="preserve">зазначення</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заяві</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підстав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відмови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Зазначена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повертається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особі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її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представнику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Рішення</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відмову</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підстави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неподання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не </w:t>
            </w:r>
            <w:r>
              <w:rPr>
                <w:rFonts w:ascii="Times New Roman" w:hAnsi="Times New Roman" w:cs="Times New Roman" w:eastAsia="Times New Roman"/>
                <w:color w:val="000000" w:themeColor="text1"/>
                <w:sz w:val="24"/>
                <w:szCs w:val="24"/>
                <w:lang w:val="uk-UA" w:eastAsia="ru-RU"/>
              </w:rPr>
              <w:t xml:space="preserve">може</w:t>
            </w:r>
            <w:r>
              <w:rPr>
                <w:rFonts w:ascii="Times New Roman" w:hAnsi="Times New Roman" w:cs="Times New Roman" w:eastAsia="Times New Roman"/>
                <w:color w:val="000000" w:themeColor="text1"/>
                <w:sz w:val="24"/>
                <w:szCs w:val="24"/>
                <w:lang w:val="uk-UA" w:eastAsia="ru-RU"/>
              </w:rPr>
              <w:t xml:space="preserve"> бути </w:t>
            </w:r>
            <w:r>
              <w:rPr>
                <w:rFonts w:ascii="Times New Roman" w:hAnsi="Times New Roman" w:cs="Times New Roman" w:eastAsia="Times New Roman"/>
                <w:color w:val="000000" w:themeColor="text1"/>
                <w:sz w:val="24"/>
                <w:szCs w:val="24"/>
                <w:lang w:val="uk-UA" w:eastAsia="ru-RU"/>
              </w:rPr>
              <w:t xml:space="preserve">прийнято</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проведення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державної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новонародженої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w:t>
            </w:r>
            <w:r>
              <w:rPr>
                <w:rFonts w:ascii="Times New Roman" w:hAnsi="Times New Roman" w:cs="Times New Roman" w:eastAsia="Times New Roman"/>
                <w:color w:val="000000" w:themeColor="text1"/>
                <w:sz w:val="24"/>
                <w:szCs w:val="24"/>
                <w:lang w:val="uk-UA" w:eastAsia="ru-RU"/>
              </w:rPr>
              <w:t xml:space="preserve"> до </w:t>
            </w:r>
            <w:hyperlink r:id="rId88" w:tooltip="https://zakon.rada.gov.ua/laws/show/691-2019-%D0%BF#n19" w:anchor="n19" w:history="1">
              <w:r>
                <w:rPr>
                  <w:rFonts w:ascii="Times New Roman" w:hAnsi="Times New Roman" w:cs="Times New Roman" w:eastAsia="Times New Roman"/>
                  <w:color w:val="000000" w:themeColor="text1"/>
                  <w:sz w:val="24"/>
                  <w:szCs w:val="24"/>
                  <w:u w:val="single"/>
                  <w:lang w:val="uk-UA" w:eastAsia="ru-RU"/>
                </w:rPr>
                <w:t xml:space="preserve">Порядку </w:t>
              </w:r>
              <w:r>
                <w:rPr>
                  <w:rFonts w:ascii="Times New Roman" w:hAnsi="Times New Roman" w:cs="Times New Roman" w:eastAsia="Times New Roman"/>
                  <w:color w:val="000000" w:themeColor="text1"/>
                  <w:sz w:val="24"/>
                  <w:szCs w:val="24"/>
                  <w:u w:val="single"/>
                  <w:lang w:val="uk-UA" w:eastAsia="ru-RU"/>
                </w:rPr>
                <w:t xml:space="preserve">надання</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комплексної</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послуги</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єМалятко</w:t>
              </w:r>
            </w:hyperlink>
            <w:r>
              <w:rPr>
                <w:rFonts w:ascii="Times New Roman" w:hAnsi="Times New Roman" w:cs="Times New Roman" w:eastAsia="Times New Roman"/>
                <w:color w:val="000000" w:themeColor="text1"/>
                <w:sz w:val="24"/>
                <w:szCs w:val="24"/>
                <w:u w:val="single"/>
                <w:lang w:val="uk-UA" w:eastAsia="ru-RU"/>
              </w:rPr>
              <w:t xml:space="preserve">»</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затвердженого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постановою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10 липня 2019 року № 691 «Про </w:t>
            </w:r>
            <w:r>
              <w:rPr>
                <w:rFonts w:ascii="Times New Roman" w:hAnsi="Times New Roman" w:cs="Times New Roman" w:eastAsia="Times New Roman"/>
                <w:color w:val="000000" w:themeColor="text1"/>
                <w:sz w:val="24"/>
                <w:szCs w:val="24"/>
                <w:lang w:val="uk-UA" w:eastAsia="ru-RU"/>
              </w:rPr>
              <w:t xml:space="preserve">реалізацію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створення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сприятливих</w:t>
            </w:r>
            <w:r>
              <w:rPr>
                <w:rFonts w:ascii="Times New Roman" w:hAnsi="Times New Roman" w:cs="Times New Roman" w:eastAsia="Times New Roman"/>
                <w:color w:val="000000" w:themeColor="text1"/>
                <w:sz w:val="24"/>
                <w:szCs w:val="24"/>
                <w:lang w:val="uk-UA" w:eastAsia="ru-RU"/>
              </w:rPr>
              <w:t xml:space="preserve"> умов для </w:t>
            </w:r>
            <w:r>
              <w:rPr>
                <w:rFonts w:ascii="Times New Roman" w:hAnsi="Times New Roman" w:cs="Times New Roman" w:eastAsia="Times New Roman"/>
                <w:color w:val="000000" w:themeColor="text1"/>
                <w:sz w:val="24"/>
                <w:szCs w:val="24"/>
                <w:lang w:val="uk-UA" w:eastAsia="ru-RU"/>
              </w:rPr>
              <w:t xml:space="preserve">реалізації</w:t>
            </w:r>
            <w:r>
              <w:rPr>
                <w:rFonts w:ascii="Times New Roman" w:hAnsi="Times New Roman" w:cs="Times New Roman" w:eastAsia="Times New Roman"/>
                <w:color w:val="000000" w:themeColor="text1"/>
                <w:sz w:val="24"/>
                <w:szCs w:val="24"/>
                <w:lang w:val="uk-UA" w:eastAsia="ru-RU"/>
              </w:rPr>
              <w:t xml:space="preserve"> прав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Результат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 відомості </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вносяться</w:t>
            </w:r>
            <w:r>
              <w:rPr>
                <w:rFonts w:ascii="Times New Roman" w:hAnsi="Times New Roman" w:cs="Times New Roman" w:eastAsia="Times New Roman"/>
                <w:color w:val="000000" w:themeColor="text1"/>
                <w:sz w:val="24"/>
                <w:szCs w:val="24"/>
                <w:lang w:val="uk-UA" w:eastAsia="ru-RU"/>
              </w:rPr>
              <w:t xml:space="preserve"> до паспорта </w:t>
            </w:r>
            <w:r>
              <w:rPr>
                <w:rFonts w:ascii="Times New Roman" w:hAnsi="Times New Roman" w:cs="Times New Roman" w:eastAsia="Times New Roman"/>
                <w:color w:val="000000" w:themeColor="text1"/>
                <w:sz w:val="24"/>
                <w:szCs w:val="24"/>
                <w:lang w:val="uk-UA" w:eastAsia="ru-RU"/>
              </w:rPr>
              <w:t xml:space="preserve">громадянина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тимчасового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громадянина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посвідки</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постійне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посвідки</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тимчасове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біженця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посвідчення</w:t>
            </w:r>
            <w:r>
              <w:rPr>
                <w:rFonts w:ascii="Times New Roman" w:hAnsi="Times New Roman" w:cs="Times New Roman" w:eastAsia="Times New Roman"/>
                <w:color w:val="000000" w:themeColor="text1"/>
                <w:sz w:val="24"/>
                <w:szCs w:val="24"/>
                <w:lang w:val="uk-UA" w:eastAsia="ru-RU"/>
              </w:rPr>
              <w:t xml:space="preserve"> особи, яка </w:t>
            </w:r>
            <w:r>
              <w:rPr>
                <w:rFonts w:ascii="Times New Roman" w:hAnsi="Times New Roman" w:cs="Times New Roman" w:eastAsia="Times New Roman"/>
                <w:color w:val="000000" w:themeColor="text1"/>
                <w:sz w:val="24"/>
                <w:szCs w:val="24"/>
                <w:lang w:val="uk-UA" w:eastAsia="ru-RU"/>
              </w:rPr>
              <w:t xml:space="preserve">потребує</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додаткового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захисту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посвідчення</w:t>
            </w:r>
            <w:r>
              <w:rPr>
                <w:rFonts w:ascii="Times New Roman" w:hAnsi="Times New Roman" w:cs="Times New Roman" w:eastAsia="Times New Roman"/>
                <w:color w:val="000000" w:themeColor="text1"/>
                <w:sz w:val="24"/>
                <w:szCs w:val="24"/>
                <w:lang w:val="uk-UA" w:eastAsia="ru-RU"/>
              </w:rPr>
              <w:t xml:space="preserve"> особи, </w:t>
            </w:r>
            <w:r>
              <w:rPr>
                <w:rFonts w:ascii="Times New Roman" w:hAnsi="Times New Roman" w:cs="Times New Roman" w:eastAsia="Times New Roman"/>
                <w:color w:val="000000" w:themeColor="text1"/>
                <w:sz w:val="24"/>
                <w:szCs w:val="24"/>
                <w:lang w:val="uk-UA" w:eastAsia="ru-RU"/>
              </w:rPr>
              <w:t xml:space="preserve">якій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тимчасовий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захист</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відомості </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перебування</w:t>
            </w:r>
            <w:r>
              <w:rPr>
                <w:rFonts w:ascii="Times New Roman" w:hAnsi="Times New Roman" w:cs="Times New Roman" w:eastAsia="Times New Roman"/>
                <w:color w:val="000000" w:themeColor="text1"/>
                <w:sz w:val="24"/>
                <w:szCs w:val="24"/>
                <w:lang w:val="uk-UA" w:eastAsia="ru-RU"/>
              </w:rPr>
              <w:t xml:space="preserve"> — до </w:t>
            </w:r>
            <w:r>
              <w:rPr>
                <w:rFonts w:ascii="Times New Roman" w:hAnsi="Times New Roman" w:cs="Times New Roman" w:eastAsia="Times New Roman"/>
                <w:color w:val="000000" w:themeColor="text1"/>
                <w:sz w:val="24"/>
                <w:szCs w:val="24"/>
                <w:lang w:val="uk-UA" w:eastAsia="ru-RU"/>
              </w:rPr>
              <w:t xml:space="preserve">довідки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захистом</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 відомості </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вносяться</w:t>
            </w:r>
            <w:r>
              <w:rPr>
                <w:rFonts w:ascii="Times New Roman" w:hAnsi="Times New Roman" w:cs="Times New Roman" w:eastAsia="Times New Roman"/>
                <w:color w:val="000000" w:themeColor="text1"/>
                <w:sz w:val="24"/>
                <w:szCs w:val="24"/>
                <w:lang w:val="uk-UA" w:eastAsia="ru-RU"/>
              </w:rPr>
              <w:t xml:space="preserve"> до паспорта </w:t>
            </w:r>
            <w:r>
              <w:rPr>
                <w:rFonts w:ascii="Times New Roman" w:hAnsi="Times New Roman" w:cs="Times New Roman" w:eastAsia="Times New Roman"/>
                <w:color w:val="000000" w:themeColor="text1"/>
                <w:sz w:val="24"/>
                <w:szCs w:val="24"/>
                <w:lang w:val="uk-UA" w:eastAsia="ru-RU"/>
              </w:rPr>
              <w:t xml:space="preserve">громадянина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вигляді</w:t>
            </w:r>
            <w:r>
              <w:rPr>
                <w:rFonts w:ascii="Times New Roman" w:hAnsi="Times New Roman" w:cs="Times New Roman" w:eastAsia="Times New Roman"/>
                <w:color w:val="000000" w:themeColor="text1"/>
                <w:sz w:val="24"/>
                <w:szCs w:val="24"/>
                <w:lang w:val="uk-UA" w:eastAsia="ru-RU"/>
              </w:rPr>
              <w:t xml:space="preserve"> книжечки (</w:t>
            </w:r>
            <w:r>
              <w:rPr>
                <w:rFonts w:ascii="Times New Roman" w:hAnsi="Times New Roman" w:cs="Times New Roman" w:eastAsia="Times New Roman"/>
                <w:color w:val="000000" w:themeColor="text1"/>
                <w:sz w:val="24"/>
                <w:szCs w:val="24"/>
                <w:lang w:val="uk-UA" w:eastAsia="ru-RU"/>
              </w:rPr>
              <w:t xml:space="preserve">зразка</w:t>
            </w:r>
            <w:r>
              <w:rPr>
                <w:rFonts w:ascii="Times New Roman" w:hAnsi="Times New Roman" w:cs="Times New Roman" w:eastAsia="Times New Roman"/>
                <w:color w:val="000000" w:themeColor="text1"/>
                <w:sz w:val="24"/>
                <w:szCs w:val="24"/>
                <w:lang w:val="uk-UA" w:eastAsia="ru-RU"/>
              </w:rPr>
              <w:t xml:space="preserve"> 1994 року) — шляхом </w:t>
            </w:r>
            <w:r>
              <w:rPr>
                <w:rFonts w:ascii="Times New Roman" w:hAnsi="Times New Roman" w:cs="Times New Roman" w:eastAsia="Times New Roman"/>
                <w:color w:val="000000" w:themeColor="text1"/>
                <w:sz w:val="24"/>
                <w:szCs w:val="24"/>
                <w:lang w:val="uk-UA" w:eastAsia="ru-RU"/>
              </w:rPr>
              <w:t xml:space="preserve">проставлення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ньому</w:t>
            </w:r>
            <w:r>
              <w:rPr>
                <w:rFonts w:ascii="Times New Roman" w:hAnsi="Times New Roman" w:cs="Times New Roman" w:eastAsia="Times New Roman"/>
                <w:color w:val="000000" w:themeColor="text1"/>
                <w:sz w:val="24"/>
                <w:szCs w:val="24"/>
                <w:lang w:val="uk-UA" w:eastAsia="ru-RU"/>
              </w:rPr>
              <w:t xml:space="preserve"> штампа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особи за формою </w:t>
            </w:r>
            <w:r>
              <w:rPr>
                <w:rFonts w:ascii="Times New Roman" w:hAnsi="Times New Roman" w:cs="Times New Roman" w:eastAsia="Times New Roman"/>
                <w:color w:val="000000" w:themeColor="text1"/>
                <w:sz w:val="24"/>
                <w:szCs w:val="24"/>
                <w:lang w:val="uk-UA" w:eastAsia="ru-RU"/>
              </w:rPr>
              <w:t xml:space="preserve">згідно</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додатком</w:t>
            </w:r>
            <w:r>
              <w:rPr>
                <w:rFonts w:ascii="Times New Roman" w:hAnsi="Times New Roman" w:cs="Times New Roman" w:eastAsia="Times New Roman"/>
                <w:color w:val="000000" w:themeColor="text1"/>
                <w:sz w:val="24"/>
                <w:szCs w:val="24"/>
                <w:lang w:val="uk-UA" w:eastAsia="ru-RU"/>
              </w:rPr>
              <w:t xml:space="preserve"> 1 до Правил,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штампа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особи за формою </w:t>
            </w:r>
            <w:r>
              <w:rPr>
                <w:rFonts w:ascii="Times New Roman" w:hAnsi="Times New Roman" w:cs="Times New Roman" w:eastAsia="Times New Roman"/>
                <w:color w:val="000000" w:themeColor="text1"/>
                <w:sz w:val="24"/>
                <w:szCs w:val="24"/>
                <w:lang w:val="uk-UA" w:eastAsia="ru-RU"/>
              </w:rPr>
              <w:t xml:space="preserve">згідно</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додатком</w:t>
            </w:r>
            <w:r>
              <w:rPr>
                <w:rFonts w:ascii="Times New Roman" w:hAnsi="Times New Roman" w:cs="Times New Roman" w:eastAsia="Times New Roman"/>
                <w:color w:val="000000" w:themeColor="text1"/>
                <w:sz w:val="24"/>
                <w:szCs w:val="24"/>
                <w:lang w:val="uk-UA" w:eastAsia="ru-RU"/>
              </w:rPr>
              <w:t xml:space="preserve"> 2 до Правил;</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w:t>
            </w:r>
            <w:r>
              <w:rPr>
                <w:rFonts w:ascii="Times New Roman" w:hAnsi="Times New Roman" w:cs="Times New Roman" w:eastAsia="Times New Roman"/>
                <w:color w:val="000000" w:themeColor="text1"/>
                <w:sz w:val="24"/>
                <w:szCs w:val="24"/>
                <w:lang w:val="uk-UA" w:eastAsia="ru-RU"/>
              </w:rPr>
              <w:t xml:space="preserve">формі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картки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зразка</w:t>
            </w:r>
            <w:r>
              <w:rPr>
                <w:rFonts w:ascii="Times New Roman" w:hAnsi="Times New Roman" w:cs="Times New Roman" w:eastAsia="Times New Roman"/>
                <w:color w:val="000000" w:themeColor="text1"/>
                <w:sz w:val="24"/>
                <w:szCs w:val="24"/>
                <w:lang w:val="uk-UA" w:eastAsia="ru-RU"/>
              </w:rPr>
              <w:t xml:space="preserve"> 2015 року) — шляхом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безконтактного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електронного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носія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імплантовано</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такий</w:t>
            </w:r>
            <w:r>
              <w:rPr>
                <w:rFonts w:ascii="Times New Roman" w:hAnsi="Times New Roman" w:cs="Times New Roman" w:eastAsia="Times New Roman"/>
                <w:color w:val="000000" w:themeColor="text1"/>
                <w:sz w:val="24"/>
                <w:szCs w:val="24"/>
                <w:lang w:val="uk-UA" w:eastAsia="ru-RU"/>
              </w:rPr>
              <w:t xml:space="preserve"> паспорт,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наявності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робочих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станцій</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підключення</w:t>
            </w:r>
            <w:r>
              <w:rPr>
                <w:rFonts w:ascii="Times New Roman" w:hAnsi="Times New Roman" w:cs="Times New Roman" w:eastAsia="Times New Roman"/>
                <w:color w:val="000000" w:themeColor="text1"/>
                <w:sz w:val="24"/>
                <w:szCs w:val="24"/>
                <w:lang w:val="uk-UA" w:eastAsia="ru-RU"/>
              </w:rPr>
              <w:t xml:space="preserve">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демографічного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непідключення</w:t>
            </w:r>
            <w:r>
              <w:rPr>
                <w:rFonts w:ascii="Times New Roman" w:hAnsi="Times New Roman" w:cs="Times New Roman" w:eastAsia="Times New Roman"/>
                <w:color w:val="000000" w:themeColor="text1"/>
                <w:sz w:val="24"/>
                <w:szCs w:val="24"/>
                <w:lang w:val="uk-UA" w:eastAsia="ru-RU"/>
              </w:rPr>
              <w:t xml:space="preserve">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демографічного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особі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видається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довідка</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реєстрацію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зняття</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а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безконтактного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електронного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носія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здійснюється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територіальним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підрозділом</w:t>
            </w:r>
            <w:r>
              <w:rPr>
                <w:rFonts w:ascii="Times New Roman" w:hAnsi="Times New Roman" w:cs="Times New Roman" w:eastAsia="Times New Roman"/>
                <w:color w:val="000000" w:themeColor="text1"/>
                <w:sz w:val="24"/>
                <w:szCs w:val="24"/>
                <w:lang w:val="uk-UA" w:eastAsia="ru-RU"/>
              </w:rPr>
              <w:t xml:space="preserve"> ДМС на </w:t>
            </w:r>
            <w:r>
              <w:rPr>
                <w:rFonts w:ascii="Times New Roman" w:hAnsi="Times New Roman" w:cs="Times New Roman" w:eastAsia="Times New Roman"/>
                <w:color w:val="000000" w:themeColor="text1"/>
                <w:sz w:val="24"/>
                <w:szCs w:val="24"/>
                <w:lang w:val="uk-UA" w:eastAsia="ru-RU"/>
              </w:rPr>
              <w:t xml:space="preserve">підставі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такої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довідки</w:t>
            </w:r>
            <w:r>
              <w:rPr>
                <w:rFonts w:ascii="Times New Roman" w:hAnsi="Times New Roman" w:cs="Times New Roman" w:eastAsia="Times New Roman"/>
                <w:color w:val="000000" w:themeColor="text1"/>
                <w:sz w:val="24"/>
                <w:szCs w:val="24"/>
                <w:lang w:val="uk-UA" w:eastAsia="ru-RU"/>
              </w:rPr>
              <w:t xml:space="preserve">.  </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15.</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Способи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відповіді</w:t>
            </w:r>
            <w:r>
              <w:rPr>
                <w:rFonts w:ascii="Times New Roman" w:hAnsi="Times New Roman" w:cs="Times New Roman" w:eastAsia="Times New Roman"/>
                <w:color w:val="000000" w:themeColor="text1"/>
                <w:sz w:val="24"/>
                <w:szCs w:val="24"/>
                <w:lang w:val="uk-UA" w:eastAsia="ru-RU"/>
              </w:rPr>
              <w:t xml:space="preserve"> (результату)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до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(у тому </w:t>
            </w:r>
            <w:r>
              <w:rPr>
                <w:rFonts w:ascii="Times New Roman" w:hAnsi="Times New Roman" w:cs="Times New Roman" w:eastAsia="Times New Roman"/>
                <w:color w:val="000000" w:themeColor="text1"/>
                <w:sz w:val="24"/>
                <w:szCs w:val="24"/>
                <w:lang w:val="uk-UA" w:eastAsia="ru-RU"/>
              </w:rPr>
              <w:t xml:space="preserve">числі</w:t>
            </w:r>
            <w:r>
              <w:rPr>
                <w:rFonts w:ascii="Times New Roman" w:hAnsi="Times New Roman" w:cs="Times New Roman" w:eastAsia="Times New Roman"/>
                <w:color w:val="000000" w:themeColor="text1"/>
                <w:sz w:val="24"/>
                <w:szCs w:val="24"/>
                <w:lang w:val="uk-UA" w:eastAsia="ru-RU"/>
              </w:rPr>
              <w:t xml:space="preserve"> до центру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поширюється</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відповідну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адміністративно-територіальну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одиницю</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Про факт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заявою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поданою</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електронній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формі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w:t>
            </w:r>
            <w:r>
              <w:rPr>
                <w:rFonts w:ascii="Times New Roman" w:hAnsi="Times New Roman" w:cs="Times New Roman" w:eastAsia="Times New Roman"/>
                <w:color w:val="000000" w:themeColor="text1"/>
                <w:sz w:val="24"/>
                <w:szCs w:val="24"/>
                <w:lang w:val="uk-UA" w:eastAsia="ru-RU"/>
              </w:rPr>
              <w:t xml:space="preserve"> до </w:t>
            </w:r>
            <w:hyperlink r:id="rId89" w:tooltip="https://zakon.rada.gov.ua/laws/show/691-2019-%D0%BF#n19" w:anchor="n19" w:history="1">
              <w:r>
                <w:rPr>
                  <w:rFonts w:ascii="Times New Roman" w:hAnsi="Times New Roman" w:cs="Times New Roman" w:eastAsia="Times New Roman"/>
                  <w:color w:val="000000" w:themeColor="text1"/>
                  <w:sz w:val="24"/>
                  <w:szCs w:val="24"/>
                  <w:u w:val="single"/>
                  <w:lang w:val="uk-UA" w:eastAsia="ru-RU"/>
                </w:rPr>
                <w:t xml:space="preserve">Порядку </w:t>
              </w:r>
              <w:r>
                <w:rPr>
                  <w:rFonts w:ascii="Times New Roman" w:hAnsi="Times New Roman" w:cs="Times New Roman" w:eastAsia="Times New Roman"/>
                  <w:color w:val="000000" w:themeColor="text1"/>
                  <w:sz w:val="24"/>
                  <w:szCs w:val="24"/>
                  <w:u w:val="single"/>
                  <w:lang w:val="uk-UA" w:eastAsia="ru-RU"/>
                </w:rPr>
                <w:t xml:space="preserve">надання</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комплексної</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послуги</w:t>
              </w:r>
              <w:r>
                <w:rPr>
                  <w:rFonts w:ascii="Times New Roman" w:hAnsi="Times New Roman" w:cs="Times New Roman" w:eastAsia="Times New Roman"/>
                  <w:color w:val="000000" w:themeColor="text1"/>
                  <w:sz w:val="24"/>
                  <w:szCs w:val="24"/>
                  <w:u w:val="single"/>
                  <w:lang w:val="uk-UA" w:eastAsia="ru-RU"/>
                </w:rPr>
                <w:t xml:space="preserve"> «</w:t>
              </w:r>
              <w:r>
                <w:rPr>
                  <w:rFonts w:ascii="Times New Roman" w:hAnsi="Times New Roman" w:cs="Times New Roman" w:eastAsia="Times New Roman"/>
                  <w:color w:val="000000" w:themeColor="text1"/>
                  <w:sz w:val="24"/>
                  <w:szCs w:val="24"/>
                  <w:u w:val="single"/>
                  <w:lang w:val="uk-UA" w:eastAsia="ru-RU"/>
                </w:rPr>
                <w:t xml:space="preserve">єМалятко</w:t>
              </w:r>
            </w:hyperlink>
            <w:r>
              <w:rPr>
                <w:rFonts w:ascii="Times New Roman" w:hAnsi="Times New Roman" w:cs="Times New Roman" w:eastAsia="Times New Roman"/>
                <w:color w:val="000000" w:themeColor="text1"/>
                <w:sz w:val="24"/>
                <w:szCs w:val="24"/>
                <w:u w:val="single"/>
                <w:lang w:val="uk-UA" w:eastAsia="ru-RU"/>
              </w:rPr>
              <w:t xml:space="preserve">»</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затвердженого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постановою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10 липня 2019 року № 691 «Про </w:t>
            </w:r>
            <w:r>
              <w:rPr>
                <w:rFonts w:ascii="Times New Roman" w:hAnsi="Times New Roman" w:cs="Times New Roman" w:eastAsia="Times New Roman"/>
                <w:color w:val="000000" w:themeColor="text1"/>
                <w:sz w:val="24"/>
                <w:szCs w:val="24"/>
                <w:lang w:val="uk-UA" w:eastAsia="ru-RU"/>
              </w:rPr>
              <w:t xml:space="preserve">реалізацію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створення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сприятливих</w:t>
            </w:r>
            <w:r>
              <w:rPr>
                <w:rFonts w:ascii="Times New Roman" w:hAnsi="Times New Roman" w:cs="Times New Roman" w:eastAsia="Times New Roman"/>
                <w:color w:val="000000" w:themeColor="text1"/>
                <w:sz w:val="24"/>
                <w:szCs w:val="24"/>
                <w:lang w:val="uk-UA" w:eastAsia="ru-RU"/>
              </w:rPr>
              <w:t xml:space="preserve"> умов для </w:t>
            </w:r>
            <w:r>
              <w:rPr>
                <w:rFonts w:ascii="Times New Roman" w:hAnsi="Times New Roman" w:cs="Times New Roman" w:eastAsia="Times New Roman"/>
                <w:color w:val="000000" w:themeColor="text1"/>
                <w:sz w:val="24"/>
                <w:szCs w:val="24"/>
                <w:lang w:val="uk-UA" w:eastAsia="ru-RU"/>
              </w:rPr>
              <w:t xml:space="preserve">реалізації</w:t>
            </w:r>
            <w:r>
              <w:rPr>
                <w:rFonts w:ascii="Times New Roman" w:hAnsi="Times New Roman" w:cs="Times New Roman" w:eastAsia="Times New Roman"/>
                <w:color w:val="000000" w:themeColor="text1"/>
                <w:sz w:val="24"/>
                <w:szCs w:val="24"/>
                <w:lang w:val="uk-UA" w:eastAsia="ru-RU"/>
              </w:rPr>
              <w:t xml:space="preserve"> прав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орган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у день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територіальної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надсилає</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повідомлення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заявнику</w:t>
            </w:r>
            <w:r>
              <w:rPr>
                <w:rFonts w:ascii="Times New Roman" w:hAnsi="Times New Roman" w:cs="Times New Roman" w:eastAsia="Times New Roman"/>
                <w:color w:val="000000" w:themeColor="text1"/>
                <w:sz w:val="24"/>
                <w:szCs w:val="24"/>
                <w:lang w:val="uk-UA" w:eastAsia="ru-RU"/>
              </w:rPr>
              <w:t xml:space="preserve"> за </w:t>
            </w:r>
            <w:r>
              <w:rPr>
                <w:rFonts w:ascii="Times New Roman" w:hAnsi="Times New Roman" w:cs="Times New Roman" w:eastAsia="Times New Roman"/>
                <w:color w:val="000000" w:themeColor="text1"/>
                <w:sz w:val="24"/>
                <w:szCs w:val="24"/>
                <w:lang w:val="uk-UA" w:eastAsia="ru-RU"/>
              </w:rPr>
              <w:t xml:space="preserve">допомогою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електронних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засобів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комунікації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(смс-</w:t>
            </w:r>
            <w:r>
              <w:rPr>
                <w:rFonts w:ascii="Times New Roman" w:hAnsi="Times New Roman" w:cs="Times New Roman" w:eastAsia="Times New Roman"/>
                <w:color w:val="000000" w:themeColor="text1"/>
                <w:sz w:val="24"/>
                <w:szCs w:val="24"/>
                <w:lang w:val="uk-UA" w:eastAsia="ru-RU"/>
              </w:rPr>
              <w:t xml:space="preserve">повідомлення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електронна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пошта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інші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засоби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зв’язку</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16.</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Примітка</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разі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громадянина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без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нього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застосовуються</w:t>
            </w:r>
            <w:r>
              <w:rPr>
                <w:rFonts w:ascii="Times New Roman" w:hAnsi="Times New Roman" w:cs="Times New Roman" w:eastAsia="Times New Roman"/>
                <w:color w:val="000000" w:themeColor="text1"/>
                <w:sz w:val="24"/>
                <w:szCs w:val="24"/>
                <w:lang w:val="uk-UA" w:eastAsia="ru-RU"/>
              </w:rPr>
              <w:t xml:space="preserve"> заходи </w:t>
            </w:r>
            <w:r>
              <w:rPr>
                <w:rFonts w:ascii="Times New Roman" w:hAnsi="Times New Roman" w:cs="Times New Roman" w:eastAsia="Times New Roman"/>
                <w:color w:val="000000" w:themeColor="text1"/>
                <w:sz w:val="24"/>
                <w:szCs w:val="24"/>
                <w:lang w:val="uk-UA" w:eastAsia="ru-RU"/>
              </w:rPr>
              <w:t xml:space="preserve">адміністративного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впливу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відповідно</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статті</w:t>
            </w:r>
            <w:r>
              <w:rPr>
                <w:rFonts w:ascii="Times New Roman" w:hAnsi="Times New Roman" w:cs="Times New Roman" w:eastAsia="Times New Roman"/>
                <w:color w:val="000000" w:themeColor="text1"/>
                <w:sz w:val="24"/>
                <w:szCs w:val="24"/>
                <w:lang w:val="uk-UA" w:eastAsia="ru-RU"/>
              </w:rPr>
              <w:t xml:space="preserve"> 197 </w:t>
            </w:r>
            <w:r>
              <w:rPr>
                <w:rFonts w:ascii="Times New Roman" w:hAnsi="Times New Roman" w:cs="Times New Roman" w:eastAsia="Times New Roman"/>
                <w:color w:val="000000" w:themeColor="text1"/>
                <w:sz w:val="24"/>
                <w:szCs w:val="24"/>
                <w:lang w:val="uk-UA" w:eastAsia="ru-RU"/>
              </w:rPr>
              <w:t xml:space="preserve">КУпАП</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санкція</w:t>
            </w:r>
            <w:r>
              <w:rPr>
                <w:rFonts w:ascii="Times New Roman" w:hAnsi="Times New Roman" w:cs="Times New Roman" w:eastAsia="Times New Roman"/>
                <w:color w:val="000000" w:themeColor="text1"/>
                <w:sz w:val="24"/>
                <w:szCs w:val="24"/>
                <w:lang w:val="uk-UA" w:eastAsia="ru-RU"/>
              </w:rPr>
              <w:t xml:space="preserve"> – </w:t>
            </w:r>
            <w:r>
              <w:rPr>
                <w:rFonts w:ascii="Times New Roman" w:hAnsi="Times New Roman" w:cs="Times New Roman" w:eastAsia="Times New Roman"/>
                <w:color w:val="000000" w:themeColor="text1"/>
                <w:sz w:val="24"/>
                <w:szCs w:val="24"/>
                <w:lang w:val="uk-UA" w:eastAsia="ru-RU"/>
              </w:rPr>
              <w:t xml:space="preserve">попередження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накладення</w:t>
            </w:r>
            <w:r>
              <w:rPr>
                <w:rFonts w:ascii="Times New Roman" w:hAnsi="Times New Roman" w:cs="Times New Roman" w:eastAsia="Times New Roman"/>
                <w:color w:val="000000" w:themeColor="text1"/>
                <w:sz w:val="24"/>
                <w:szCs w:val="24"/>
                <w:lang w:val="uk-UA" w:eastAsia="ru-RU"/>
              </w:rPr>
              <w:t xml:space="preserve"> штрафу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одного до </w:t>
            </w:r>
            <w:r>
              <w:rPr>
                <w:rFonts w:ascii="Times New Roman" w:hAnsi="Times New Roman" w:cs="Times New Roman" w:eastAsia="Times New Roman"/>
                <w:color w:val="000000" w:themeColor="text1"/>
                <w:sz w:val="24"/>
                <w:szCs w:val="24"/>
                <w:lang w:val="uk-UA" w:eastAsia="ru-RU"/>
              </w:rPr>
              <w:t xml:space="preserve">трьох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неоподатковуваних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мінімумів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доходів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Розгляд</w:t>
            </w:r>
            <w:r>
              <w:rPr>
                <w:rFonts w:ascii="Times New Roman" w:hAnsi="Times New Roman" w:cs="Times New Roman" w:eastAsia="Times New Roman"/>
                <w:color w:val="000000" w:themeColor="text1"/>
                <w:sz w:val="24"/>
                <w:szCs w:val="24"/>
                <w:lang w:val="uk-UA" w:eastAsia="ru-RU"/>
              </w:rPr>
              <w:t xml:space="preserve"> справ про </w:t>
            </w:r>
            <w:r>
              <w:rPr>
                <w:rFonts w:ascii="Times New Roman" w:hAnsi="Times New Roman" w:cs="Times New Roman" w:eastAsia="Times New Roman"/>
                <w:color w:val="000000" w:themeColor="text1"/>
                <w:sz w:val="24"/>
                <w:szCs w:val="24"/>
                <w:lang w:val="uk-UA" w:eastAsia="ru-RU"/>
              </w:rPr>
              <w:t xml:space="preserve">адміністративні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правопорушення</w:t>
            </w:r>
            <w:r>
              <w:rPr>
                <w:rFonts w:ascii="Times New Roman" w:hAnsi="Times New Roman" w:cs="Times New Roman" w:eastAsia="Times New Roman"/>
                <w:color w:val="000000" w:themeColor="text1"/>
                <w:sz w:val="24"/>
                <w:szCs w:val="24"/>
                <w:lang w:val="uk-UA" w:eastAsia="ru-RU"/>
              </w:rPr>
              <w:t xml:space="preserve"> і </w:t>
            </w:r>
            <w:r>
              <w:rPr>
                <w:rFonts w:ascii="Times New Roman" w:hAnsi="Times New Roman" w:cs="Times New Roman" w:eastAsia="Times New Roman"/>
                <w:color w:val="000000" w:themeColor="text1"/>
                <w:sz w:val="24"/>
                <w:szCs w:val="24"/>
                <w:lang w:val="uk-UA" w:eastAsia="ru-RU"/>
              </w:rPr>
              <w:t xml:space="preserve">накладення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стягнень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покладено</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виконавчі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комітети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сільських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селищних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міських</w:t>
            </w:r>
            <w:r>
              <w:rPr>
                <w:rFonts w:ascii="Times New Roman" w:hAnsi="Times New Roman" w:cs="Times New Roman" w:eastAsia="Times New Roman"/>
                <w:color w:val="000000" w:themeColor="text1"/>
                <w:sz w:val="24"/>
                <w:szCs w:val="24"/>
                <w:lang w:val="uk-UA" w:eastAsia="ru-RU"/>
              </w:rPr>
              <w:t xml:space="preserve"> рад.</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імені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комітетів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сільських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селищних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міських</w:t>
            </w:r>
            <w:r>
              <w:rPr>
                <w:rFonts w:ascii="Times New Roman" w:hAnsi="Times New Roman" w:cs="Times New Roman" w:eastAsia="Times New Roman"/>
                <w:color w:val="000000" w:themeColor="text1"/>
                <w:sz w:val="24"/>
                <w:szCs w:val="24"/>
                <w:lang w:val="uk-UA" w:eastAsia="ru-RU"/>
              </w:rPr>
              <w:t xml:space="preserve"> рад </w:t>
            </w:r>
            <w:r>
              <w:rPr>
                <w:rFonts w:ascii="Times New Roman" w:hAnsi="Times New Roman" w:cs="Times New Roman" w:eastAsia="Times New Roman"/>
                <w:color w:val="000000" w:themeColor="text1"/>
                <w:sz w:val="24"/>
                <w:szCs w:val="24"/>
                <w:lang w:val="uk-UA" w:eastAsia="ru-RU"/>
              </w:rPr>
              <w:t xml:space="preserve">розглядати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справи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адміністративні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правопорушення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передбачені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статтями</w:t>
            </w:r>
            <w:r>
              <w:rPr>
                <w:rFonts w:ascii="Times New Roman" w:hAnsi="Times New Roman" w:cs="Times New Roman" w:eastAsia="Times New Roman"/>
                <w:color w:val="000000" w:themeColor="text1"/>
                <w:sz w:val="24"/>
                <w:szCs w:val="24"/>
                <w:lang w:val="uk-UA" w:eastAsia="ru-RU"/>
              </w:rPr>
              <w:t xml:space="preserve"> 197, 198 </w:t>
            </w:r>
            <w:r>
              <w:rPr>
                <w:rFonts w:ascii="Times New Roman" w:hAnsi="Times New Roman" w:cs="Times New Roman" w:eastAsia="Times New Roman"/>
                <w:color w:val="000000" w:themeColor="text1"/>
                <w:sz w:val="24"/>
                <w:szCs w:val="24"/>
                <w:lang w:val="uk-UA" w:eastAsia="ru-RU"/>
              </w:rPr>
              <w:t xml:space="preserve">цього</w:t>
            </w:r>
            <w:r>
              <w:rPr>
                <w:rFonts w:ascii="Times New Roman" w:hAnsi="Times New Roman" w:cs="Times New Roman" w:eastAsia="Times New Roman"/>
                <w:color w:val="000000" w:themeColor="text1"/>
                <w:sz w:val="24"/>
                <w:szCs w:val="24"/>
                <w:lang w:val="uk-UA" w:eastAsia="ru-RU"/>
              </w:rPr>
              <w:t xml:space="preserve"> Кодексу (при </w:t>
            </w:r>
            <w:r>
              <w:rPr>
                <w:rFonts w:ascii="Times New Roman" w:hAnsi="Times New Roman" w:cs="Times New Roman" w:eastAsia="Times New Roman"/>
                <w:color w:val="000000" w:themeColor="text1"/>
                <w:sz w:val="24"/>
                <w:szCs w:val="24"/>
                <w:lang w:val="uk-UA" w:eastAsia="ru-RU"/>
              </w:rPr>
              <w:t xml:space="preserve">накладенні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стягнення</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вигляді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попередження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центрі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мають</w:t>
            </w:r>
            <w:r>
              <w:rPr>
                <w:rFonts w:ascii="Times New Roman" w:hAnsi="Times New Roman" w:cs="Times New Roman" w:eastAsia="Times New Roman"/>
                <w:color w:val="000000" w:themeColor="text1"/>
                <w:sz w:val="24"/>
                <w:szCs w:val="24"/>
                <w:lang w:val="uk-UA" w:eastAsia="ru-RU"/>
              </w:rPr>
              <w:t xml:space="preserve"> право </w:t>
            </w:r>
            <w:r>
              <w:rPr>
                <w:rFonts w:ascii="Times New Roman" w:hAnsi="Times New Roman" w:cs="Times New Roman" w:eastAsia="Times New Roman"/>
                <w:color w:val="000000" w:themeColor="text1"/>
                <w:sz w:val="24"/>
                <w:szCs w:val="24"/>
                <w:lang w:val="uk-UA" w:eastAsia="ru-RU"/>
              </w:rPr>
              <w:t xml:space="preserve">адміністратори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центрів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bCs/>
          <w:color w:val="000000" w:themeColor="text1"/>
          <w:sz w:val="24"/>
          <w:szCs w:val="24"/>
          <w:highlight w:val="none"/>
          <w:shd w:val="clear" w:fill="FFFFFF" w:color="auto"/>
          <w:lang w:val="uk-UA" w:eastAsia="ru-RU"/>
        </w:rPr>
        <w:br w:type="page"/>
      </w:r>
      <w:r>
        <w:rPr>
          <w:rFonts w:ascii="Times New Roman" w:hAnsi="Times New Roman" w:cs="Times New Roman" w:eastAsia="Times New Roman"/>
          <w:b/>
          <w:bCs/>
          <w:color w:val="000000" w:themeColor="text1"/>
          <w:sz w:val="24"/>
          <w:szCs w:val="24"/>
          <w:highlight w:val="none"/>
          <w:shd w:val="clear" w:fill="FFFFFF" w:color="auto"/>
          <w:lang w:val="uk-UA" w:eastAsia="ru-RU"/>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highlight w:val="none"/>
          <w:shd w:val="clear" w:fill="FFFFFF" w:color="auto"/>
          <w:lang w:val="uk-UA" w:eastAsia="ru-RU"/>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ТЕХНОЛОГІЧНА КАРТКА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 послуги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Зняття</w:t>
      </w:r>
      <w:r>
        <w:rPr>
          <w:rFonts w:ascii="Times New Roman" w:hAnsi="Times New Roman" w:cs="Times New Roman" w:eastAsia="Times New Roman"/>
          <w:b/>
          <w:bCs/>
          <w:color w:val="000000" w:themeColor="text1"/>
          <w:sz w:val="24"/>
          <w:szCs w:val="24"/>
          <w:shd w:val="clear" w:fill="FFFFFF" w:color="auto"/>
          <w:lang w:val="uk-UA" w:eastAsia="ru-RU"/>
        </w:rPr>
        <w:t xml:space="preserve"> з </w:t>
      </w:r>
      <w:r>
        <w:rPr>
          <w:rFonts w:ascii="Times New Roman" w:hAnsi="Times New Roman" w:cs="Times New Roman" w:eastAsia="Times New Roman"/>
          <w:b/>
          <w:bCs/>
          <w:color w:val="000000" w:themeColor="text1"/>
          <w:sz w:val="24"/>
          <w:szCs w:val="24"/>
          <w:shd w:val="clear" w:fill="FFFFFF" w:color="auto"/>
          <w:lang w:val="uk-UA" w:eastAsia="ru-RU"/>
        </w:rPr>
        <w:t xml:space="preserve">реєстрації</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місця</w:t>
      </w:r>
      <w:r>
        <w:rPr>
          <w:rFonts w:ascii="Times New Roman" w:hAnsi="Times New Roman" w:cs="Times New Roman" w:eastAsia="Times New Roman"/>
          <w:b/>
          <w:bCs/>
          <w:color w:val="000000" w:themeColor="text1"/>
          <w:sz w:val="24"/>
          <w:szCs w:val="24"/>
          <w:shd w:val="clear" w:fill="FFFFFF" w:color="auto"/>
          <w:lang w:val="uk-UA" w:eastAsia="ru-RU"/>
        </w:rPr>
        <w:t xml:space="preserve"> п</w:t>
      </w:r>
      <w:r>
        <w:rPr>
          <w:rFonts w:ascii="Times New Roman" w:hAnsi="Times New Roman" w:cs="Times New Roman" w:eastAsia="Times New Roman"/>
          <w:b/>
          <w:bCs/>
          <w:color w:val="000000" w:themeColor="text1"/>
          <w:sz w:val="24"/>
          <w:szCs w:val="24"/>
          <w:shd w:val="clear" w:fill="FFFFFF" w:color="auto"/>
          <w:lang w:val="uk-UA" w:eastAsia="ru-RU"/>
        </w:rPr>
        <w:t xml:space="preserve">рожи</w:t>
      </w:r>
      <w:r>
        <w:rPr>
          <w:rFonts w:ascii="Times New Roman" w:hAnsi="Times New Roman" w:cs="Times New Roman" w:eastAsia="Times New Roman"/>
          <w:b/>
          <w:bCs/>
          <w:color w:val="000000" w:themeColor="text1"/>
          <w:sz w:val="24"/>
          <w:szCs w:val="24"/>
          <w:shd w:val="clear" w:fill="FFFFFF" w:color="auto"/>
          <w:lang w:val="uk-UA" w:eastAsia="ru-RU"/>
        </w:rPr>
        <w:t xml:space="preserve">вання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lang w:val="uk-UA"/>
        </w:rPr>
      </w:r>
      <w:r/>
    </w:p>
    <w:tbl>
      <w:tblPr>
        <w:tblW w:w="9948" w:type="dxa"/>
        <w:tblInd w:w="-43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852"/>
        <w:gridCol w:w="4543"/>
        <w:gridCol w:w="2274"/>
        <w:gridCol w:w="2279"/>
      </w:tblGrid>
      <w:tr>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Етапи</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опрацювання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звернення</w:t>
            </w:r>
            <w:r>
              <w:rPr>
                <w:rFonts w:ascii="Times New Roman" w:hAnsi="Times New Roman" w:cs="Times New Roman" w:eastAsia="Times New Roman"/>
                <w:b/>
                <w:bCs/>
                <w:color w:val="000000" w:themeColor="text1"/>
                <w:sz w:val="24"/>
                <w:szCs w:val="24"/>
                <w:shd w:val="clear" w:fill="FFFFFF" w:color="auto"/>
                <w:lang w:val="uk-UA" w:eastAsia="ru-RU"/>
              </w:rPr>
              <w:t xml:space="preserve"> про </w:t>
            </w:r>
            <w:r>
              <w:rPr>
                <w:rFonts w:ascii="Times New Roman" w:hAnsi="Times New Roman" w:cs="Times New Roman" w:eastAsia="Times New Roman"/>
                <w:b/>
                <w:bCs/>
                <w:color w:val="000000" w:themeColor="text1"/>
                <w:sz w:val="24"/>
                <w:szCs w:val="24"/>
                <w:shd w:val="clear" w:fill="FFFFFF" w:color="auto"/>
                <w:lang w:val="uk-UA" w:eastAsia="ru-RU"/>
              </w:rPr>
              <w:t xml:space="preserve">надання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послуги</w:t>
            </w:r>
            <w:r>
              <w:rPr>
                <w:lang w:val="uk-UA"/>
              </w:rPr>
            </w:r>
            <w:r/>
          </w:p>
        </w:tc>
        <w:tc>
          <w:tcPr>
            <w:tcBorders>
              <w:left w:val="single" w:sz="4" w:space="0" w:color="auto"/>
              <w:top w:val="single" w:sz="4" w:space="0" w:color="auto"/>
              <w:right w:val="single" w:sz="4" w:space="0" w:color="auto"/>
              <w:bottom w:val="single" w:sz="4" w:space="0" w:color="auto"/>
            </w:tcBorders>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Відповідальна</w:t>
            </w:r>
            <w:r>
              <w:rPr>
                <w:rFonts w:ascii="Times New Roman" w:hAnsi="Times New Roman" w:cs="Times New Roman" w:eastAsia="Times New Roman"/>
                <w:b/>
                <w:bCs/>
                <w:color w:val="000000" w:themeColor="text1"/>
                <w:sz w:val="24"/>
                <w:szCs w:val="24"/>
                <w:shd w:val="clear" w:fill="FFFFFF" w:color="auto"/>
                <w:lang w:val="uk-UA" w:eastAsia="ru-RU"/>
              </w:rPr>
              <w:t xml:space="preserve"> особа в </w:t>
            </w:r>
            <w:r>
              <w:rPr>
                <w:rFonts w:ascii="Times New Roman" w:hAnsi="Times New Roman" w:cs="Times New Roman" w:eastAsia="Times New Roman"/>
                <w:b/>
                <w:bCs/>
                <w:color w:val="000000" w:themeColor="text1"/>
                <w:sz w:val="24"/>
                <w:szCs w:val="24"/>
                <w:shd w:val="clear" w:fill="FFFFFF" w:color="auto"/>
                <w:lang w:val="uk-UA" w:eastAsia="ru-RU"/>
              </w:rPr>
              <w:t xml:space="preserve">залежності</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від</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суб’єкта</w:t>
            </w:r>
            <w:r>
              <w:rPr>
                <w:rFonts w:ascii="Times New Roman" w:hAnsi="Times New Roman" w:cs="Times New Roman" w:eastAsia="Times New Roman"/>
                <w:b/>
                <w:bCs/>
                <w:color w:val="000000" w:themeColor="text1"/>
                <w:sz w:val="24"/>
                <w:szCs w:val="24"/>
                <w:shd w:val="clear" w:fill="FFFFFF" w:color="auto"/>
                <w:lang w:val="uk-UA" w:eastAsia="ru-RU"/>
              </w:rPr>
              <w:t xml:space="preserve"> до </w:t>
            </w:r>
            <w:r>
              <w:rPr>
                <w:rFonts w:ascii="Times New Roman" w:hAnsi="Times New Roman" w:cs="Times New Roman" w:eastAsia="Times New Roman"/>
                <w:b/>
                <w:bCs/>
                <w:color w:val="000000" w:themeColor="text1"/>
                <w:sz w:val="24"/>
                <w:szCs w:val="24"/>
                <w:shd w:val="clear" w:fill="FFFFFF" w:color="auto"/>
                <w:lang w:val="uk-UA" w:eastAsia="ru-RU"/>
              </w:rPr>
              <w:t xml:space="preserve">якого</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звернувся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заявник</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Строк виконання</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етапів (днів)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1</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Прийом заяви, документів та оплати послуги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2</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Реєстрація заяви  у журналі обліку/реєстрації заяв та документів необхідних для отримання адміністративної послуги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3</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Перевірка    поданих заявником документів</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4</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Прийняття рішення про зняття з  реєстрації або про відмову у  знятті з реєстрації місця проживання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Внесення відомостей про зняття з реєстрації місця проживання у документ, до якого вносяться ці  відомості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У день звернення</w:t>
            </w:r>
            <w:r>
              <w:rPr>
                <w:lang w:val="uk-UA"/>
              </w:rPr>
            </w:r>
            <w:r/>
          </w:p>
        </w:tc>
      </w:tr>
      <w:tr>
        <w:trPr/>
        <w:tc>
          <w:tcPr>
            <w:shd w:val="clear" w:fill="auto" w:color="auto"/>
            <w:tcBorders>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6</w:t>
            </w:r>
            <w:r>
              <w:rPr>
                <w:lang w:val="uk-UA"/>
              </w:rPr>
            </w:r>
            <w:r/>
          </w:p>
        </w:tc>
        <w:tc>
          <w:tcPr>
            <w:shd w:val="clear" w:fill="auto" w:color="auto"/>
            <w:tcBorders>
              <w:bottom w:val="single" w:sz="4" w:space="0" w:color="auto"/>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Формування і внесення даних про зняття з реєстрації місця проживання до реєстру територіальної громади</w:t>
            </w:r>
            <w:r>
              <w:rPr>
                <w:lang w:val="uk-UA"/>
              </w:rPr>
            </w:r>
            <w:r/>
          </w:p>
        </w:tc>
        <w:tc>
          <w:tcPr>
            <w:shd w:val="clear" w:fill="auto" w:color="auto"/>
            <w:tcBorders>
              <w:bottom w:val="single" w:sz="4" w:space="0" w:color="auto"/>
            </w:tcBorders>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Borders>
              <w:bottom w:val="single" w:sz="4" w:space="0" w:color="auto"/>
            </w:tcBorders>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rHeight w:val="405"/>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Оскарження</w:t>
            </w:r>
            <w:r>
              <w:rPr>
                <w:lang w:val="uk-UA"/>
              </w:rPr>
            </w:r>
            <w:r/>
          </w:p>
        </w:tc>
        <w:tc>
          <w:tcPr>
            <w:gridSpan w:val="2"/>
            <w:tcBorders>
              <w:left w:val="single" w:sz="4" w:space="0" w:color="auto"/>
              <w:top w:val="single" w:sz="4" w:space="0" w:color="auto"/>
              <w:right w:val="single" w:sz="4" w:space="0" w:color="auto"/>
              <w:bottom w:val="single" w:sz="4" w:space="0" w:color="auto"/>
            </w:tcBorders>
            <w:tcW w:w="4553"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У встановленому порядку</w:t>
            </w:r>
            <w:r>
              <w:rPr>
                <w:lang w:val="uk-UA"/>
              </w:rPr>
            </w:r>
            <w:r/>
          </w:p>
        </w:tc>
      </w:tr>
    </w:tbl>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r>
      <w:r>
        <w:rPr>
          <w:lang w:val="uk-UA"/>
        </w:rPr>
      </w:r>
      <w:r/>
    </w:p>
    <w:p>
      <w:pPr>
        <w:spacing w:lineRule="auto" w:line="240" w:after="0" w:afterAutospacing="0"/>
        <w:shd w:val="nil" w:color="auto"/>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pacing w:val="-3"/>
          <w:sz w:val="24"/>
          <w:szCs w:val="24"/>
          <w:highlight w:val="none"/>
          <w:lang w:val="uk-UA" w:eastAsia="ru-RU"/>
        </w:rPr>
        <w:br w:type="page"/>
      </w:r>
      <w:r>
        <w:rPr>
          <w:rFonts w:ascii="Times New Roman" w:hAnsi="Times New Roman" w:cs="Times New Roman" w:eastAsia="Times New Roman"/>
          <w:b/>
          <w:bCs/>
          <w:color w:val="000000" w:themeColor="text1"/>
          <w:spacing w:val="-3"/>
          <w:sz w:val="24"/>
          <w:szCs w:val="24"/>
          <w:highlight w:val="none"/>
          <w:lang w:val="uk-UA" w:eastAsia="ru-RU"/>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3"/>
          <w:sz w:val="24"/>
          <w:szCs w:val="24"/>
          <w:highlight w:val="none"/>
          <w:lang w:val="uk-UA" w:eastAsia="ru-RU"/>
        </w:rPr>
        <w:suppressLineNumbers w:val="0"/>
      </w:pPr>
      <w:r>
        <w:rPr>
          <w:rFonts w:ascii="Times New Roman" w:hAnsi="Times New Roman" w:cs="Times New Roman" w:eastAsia="Times New Roman"/>
          <w:b/>
          <w:bCs/>
          <w:color w:val="000000" w:themeColor="text1"/>
          <w:spacing w:val="2"/>
          <w:sz w:val="24"/>
          <w:szCs w:val="24"/>
          <w:lang w:val="uk-UA" w:eastAsia="ru-RU"/>
        </w:rPr>
        <w:t xml:space="preserve">ІН</w:t>
      </w:r>
      <w:r>
        <w:rPr>
          <w:rFonts w:ascii="Times New Roman" w:hAnsi="Times New Roman" w:cs="Times New Roman" w:eastAsia="Times New Roman"/>
          <w:b/>
          <w:bCs/>
          <w:color w:val="000000" w:themeColor="text1"/>
          <w:spacing w:val="-4"/>
          <w:sz w:val="24"/>
          <w:szCs w:val="24"/>
          <w:lang w:val="uk-UA" w:eastAsia="ru-RU"/>
        </w:rPr>
        <w:t xml:space="preserve">Ф</w:t>
      </w:r>
      <w:r>
        <w:rPr>
          <w:rFonts w:ascii="Times New Roman" w:hAnsi="Times New Roman" w:cs="Times New Roman" w:eastAsia="Times New Roman"/>
          <w:b/>
          <w:bCs/>
          <w:color w:val="000000" w:themeColor="text1"/>
          <w:spacing w:val="4"/>
          <w:sz w:val="24"/>
          <w:szCs w:val="24"/>
          <w:lang w:val="uk-UA" w:eastAsia="ru-RU"/>
        </w:rPr>
        <w:t xml:space="preserve">О</w:t>
      </w:r>
      <w:r>
        <w:rPr>
          <w:rFonts w:ascii="Times New Roman" w:hAnsi="Times New Roman" w:cs="Times New Roman" w:eastAsia="Times New Roman"/>
          <w:b/>
          <w:bCs/>
          <w:color w:val="000000" w:themeColor="text1"/>
          <w:spacing w:val="-1"/>
          <w:sz w:val="24"/>
          <w:szCs w:val="24"/>
          <w:lang w:val="uk-UA" w:eastAsia="ru-RU"/>
        </w:rPr>
        <w:t xml:space="preserve">РМ</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4"/>
          <w:sz w:val="24"/>
          <w:szCs w:val="24"/>
          <w:lang w:val="uk-UA" w:eastAsia="ru-RU"/>
        </w:rPr>
        <w:t xml:space="preserve">Ц</w:t>
      </w:r>
      <w:r>
        <w:rPr>
          <w:rFonts w:ascii="Times New Roman" w:hAnsi="Times New Roman" w:cs="Times New Roman" w:eastAsia="Times New Roman"/>
          <w:b/>
          <w:bCs/>
          <w:color w:val="000000" w:themeColor="text1"/>
          <w:spacing w:val="2"/>
          <w:sz w:val="24"/>
          <w:szCs w:val="24"/>
          <w:lang w:val="uk-UA" w:eastAsia="ru-RU"/>
        </w:rPr>
        <w:t xml:space="preserve">І</w:t>
      </w:r>
      <w:r>
        <w:rPr>
          <w:rFonts w:ascii="Times New Roman" w:hAnsi="Times New Roman" w:cs="Times New Roman" w:eastAsia="Times New Roman"/>
          <w:b/>
          <w:bCs/>
          <w:color w:val="000000" w:themeColor="text1"/>
          <w:spacing w:val="-2"/>
          <w:sz w:val="24"/>
          <w:szCs w:val="24"/>
          <w:lang w:val="uk-UA" w:eastAsia="ru-RU"/>
        </w:rPr>
        <w:t xml:space="preserve">Й</w:t>
      </w:r>
      <w:r>
        <w:rPr>
          <w:rFonts w:ascii="Times New Roman" w:hAnsi="Times New Roman" w:cs="Times New Roman" w:eastAsia="Times New Roman"/>
          <w:b/>
          <w:bCs/>
          <w:color w:val="000000" w:themeColor="text1"/>
          <w:spacing w:val="2"/>
          <w:sz w:val="24"/>
          <w:szCs w:val="24"/>
          <w:lang w:val="uk-UA" w:eastAsia="ru-RU"/>
        </w:rPr>
        <w:t xml:space="preserve">Н</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16"/>
          <w:sz w:val="24"/>
          <w:szCs w:val="24"/>
          <w:lang w:val="uk-UA" w:eastAsia="ru-RU"/>
        </w:rPr>
        <w:t xml:space="preserve"> </w:t>
      </w:r>
      <w:r>
        <w:rPr>
          <w:rFonts w:ascii="Times New Roman" w:hAnsi="Times New Roman" w:cs="Times New Roman" w:eastAsia="Times New Roman"/>
          <w:b/>
          <w:bCs/>
          <w:color w:val="000000" w:themeColor="text1"/>
          <w:spacing w:val="-1"/>
          <w:sz w:val="24"/>
          <w:szCs w:val="24"/>
          <w:lang w:val="uk-UA" w:eastAsia="ru-RU"/>
        </w:rPr>
        <w:t xml:space="preserve">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3"/>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rFonts w:ascii="Times New Roman" w:hAnsi="Times New Roman" w:cs="Times New Roman" w:eastAsia="Times New Roman"/>
          <w:b/>
          <w:bCs/>
          <w:color w:val="000000" w:themeColor="text1"/>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Видача</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довідки</w:t>
      </w:r>
      <w:r>
        <w:rPr>
          <w:rFonts w:ascii="Times New Roman" w:hAnsi="Times New Roman" w:cs="Times New Roman" w:eastAsia="Times New Roman"/>
          <w:b/>
          <w:bCs/>
          <w:color w:val="000000" w:themeColor="text1"/>
          <w:sz w:val="24"/>
          <w:szCs w:val="24"/>
          <w:lang w:val="uk-UA" w:eastAsia="ru-RU"/>
        </w:rPr>
        <w:t xml:space="preserve"> про </w:t>
      </w:r>
      <w:r>
        <w:rPr>
          <w:rFonts w:ascii="Times New Roman" w:hAnsi="Times New Roman" w:cs="Times New Roman" w:eastAsia="Times New Roman"/>
          <w:b/>
          <w:bCs/>
          <w:color w:val="000000" w:themeColor="text1"/>
          <w:sz w:val="24"/>
          <w:szCs w:val="24"/>
          <w:lang w:val="uk-UA" w:eastAsia="ru-RU"/>
        </w:rPr>
        <w:t xml:space="preserve">реєстрацію</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місця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проживання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або</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місця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перебування</w:t>
      </w:r>
      <w:r>
        <w:rPr>
          <w:rFonts w:ascii="Times New Roman" w:hAnsi="Times New Roman" w:cs="Times New Roman" w:eastAsia="Times New Roman"/>
          <w:b/>
          <w:bCs/>
          <w:color w:val="000000" w:themeColor="text1"/>
          <w:sz w:val="24"/>
          <w:szCs w:val="24"/>
          <w:lang w:val="uk-UA" w:eastAsia="ru-RU"/>
        </w:rPr>
        <w:t xml:space="preserve"> особи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Відділ</w:t>
      </w:r>
      <w:r>
        <w:rPr>
          <w:rFonts w:ascii="Times New Roman" w:hAnsi="Times New Roman" w:cs="Times New Roman" w:eastAsia="Times New Roman"/>
          <w:b/>
          <w:bCs/>
          <w:color w:val="000000" w:themeColor="text1"/>
          <w:sz w:val="24"/>
          <w:szCs w:val="24"/>
          <w:lang w:val="uk-UA" w:eastAsia="ru-RU"/>
        </w:rPr>
        <w:t xml:space="preserve"> «Центр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адміністративних</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Менської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міської</w:t>
      </w:r>
      <w:r>
        <w:rPr>
          <w:rFonts w:ascii="Times New Roman" w:hAnsi="Times New Roman" w:cs="Times New Roman" w:eastAsia="Times New Roman"/>
          <w:b/>
          <w:bCs/>
          <w:color w:val="000000" w:themeColor="text1"/>
          <w:sz w:val="24"/>
          <w:szCs w:val="24"/>
          <w:lang w:val="uk-UA" w:eastAsia="ru-RU"/>
        </w:rPr>
        <w:t xml:space="preserve"> ради</w:t>
      </w:r>
      <w:r>
        <w:rPr>
          <w:rFonts w:ascii="Times New Roman" w:hAnsi="Times New Roman" w:cs="Times New Roman" w:eastAsia="Times New Roman"/>
          <w:b/>
          <w:bCs/>
          <w:color w:val="000000" w:themeColor="text1"/>
          <w:spacing w:val="2"/>
          <w:sz w:val="24"/>
          <w:szCs w:val="24"/>
          <w:lang w:val="uk-UA" w:eastAsia="ru-RU"/>
        </w:rPr>
        <w:t xml:space="preserve"> Старости </w:t>
      </w:r>
      <w:r>
        <w:rPr>
          <w:rFonts w:ascii="Times New Roman" w:hAnsi="Times New Roman" w:cs="Times New Roman" w:eastAsia="Times New Roman"/>
          <w:b/>
          <w:bCs/>
          <w:color w:val="000000" w:themeColor="text1"/>
          <w:spacing w:val="2"/>
          <w:sz w:val="24"/>
          <w:szCs w:val="24"/>
          <w:lang w:val="uk-UA" w:eastAsia="ru-RU"/>
        </w:rPr>
        <w:t xml:space="preserve">старостинських</w:t>
      </w:r>
      <w:r>
        <w:rPr>
          <w:rFonts w:ascii="Times New Roman" w:hAnsi="Times New Roman" w:cs="Times New Roman" w:eastAsia="Times New Roman"/>
          <w:b/>
          <w:bCs/>
          <w:color w:val="000000" w:themeColor="text1"/>
          <w:spacing w:val="2"/>
          <w:sz w:val="24"/>
          <w:szCs w:val="24"/>
          <w:lang w:val="uk-UA" w:eastAsia="ru-RU"/>
        </w:rPr>
        <w:t xml:space="preserve"> округів Менської територіальної громади</w:t>
      </w:r>
      <w:r>
        <w:rPr>
          <w:rFonts w:ascii="Times New Roman" w:hAnsi="Times New Roman" w:cs="Times New Roman" w:eastAsia="Times New Roman"/>
          <w:b/>
          <w:bCs/>
          <w:color w:val="000000" w:themeColor="text1"/>
          <w:sz w:val="24"/>
          <w:szCs w:val="24"/>
          <w:lang w:val="uk-UA" w:eastAsia="ru-RU"/>
        </w:rPr>
        <w:t xml:space="preserve"> </w:t>
      </w:r>
      <w:r>
        <w:rPr>
          <w:lang w:val="uk-UA"/>
        </w:rPr>
      </w:r>
      <w:r/>
    </w:p>
    <w:tbl>
      <w:tblPr>
        <w:tblW w:w="9779" w:type="dxa"/>
        <w:tblLayout w:type="fixed"/>
        <w:tblCellMar>
          <w:left w:w="15" w:type="dxa"/>
          <w:top w:w="15" w:type="dxa"/>
          <w:right w:w="15" w:type="dxa"/>
          <w:bottom w:w="15" w:type="dxa"/>
        </w:tblCellMar>
        <w:tblLook w:val="04A0" w:firstRow="1" w:lastRow="0" w:firstColumn="1" w:lastColumn="0" w:noHBand="0" w:noVBand="1"/>
      </w:tblPr>
      <w:tblGrid>
        <w:gridCol w:w="580"/>
        <w:gridCol w:w="2963"/>
        <w:gridCol w:w="58"/>
        <w:gridCol w:w="6178"/>
      </w:tblGrid>
      <w:tr>
        <w:trPr>
          <w:trHeight w:val="262"/>
        </w:trPr>
        <w:tc>
          <w:tcPr>
            <w:gridSpan w:val="4"/>
            <w:shd w:val="clear" w:fill="auto" w:color="auto"/>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7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Інформація про суб’єкта надання адміністративної послуги</w:t>
            </w:r>
            <w:r>
              <w:rPr>
                <w:lang w:val="uk-UA"/>
              </w:rPr>
            </w:r>
            <w:r/>
          </w:p>
        </w:tc>
      </w:tr>
      <w:tr>
        <w:trPr>
          <w:trHeight w:val="1468"/>
        </w:trPr>
        <w:tc>
          <w:tcPr>
            <w:gridSpan w:val="3"/>
            <w:shd w:val="clear" w:fill="auto" w:color="auto"/>
            <w:tcBorders>
              <w:left w:val="single" w:color="000000" w:sz="4" w:space="0"/>
              <w:top w:val="single" w:color="000000" w:sz="4" w:space="0"/>
              <w:bottom w:val="single" w:color="000000" w:sz="4" w:space="0"/>
            </w:tcBorders>
            <w:tcW w:w="360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  суб’єкта надання адміністративної послуги  в якому здійснюється обслуговування суб’єкта звернення</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178"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ВРМ відділу «Центр надання адміністративних послуг»</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bCs/>
                <w:color w:val="000000" w:themeColor="text1"/>
                <w:lang w:val="uk-UA"/>
              </w:rPr>
              <w:t xml:space="preserve">Староста або в.о. старости в </w:t>
            </w:r>
            <w:r>
              <w:rPr>
                <w:rFonts w:ascii="Times New Roman" w:hAnsi="Times New Roman" w:cs="Times New Roman" w:eastAsia="Times New Roman"/>
                <w:bCs/>
                <w:color w:val="000000" w:themeColor="text1"/>
                <w:lang w:val="uk-UA"/>
              </w:rPr>
              <w:t xml:space="preserve">старостинських</w:t>
            </w:r>
            <w:r>
              <w:rPr>
                <w:rFonts w:ascii="Times New Roman" w:hAnsi="Times New Roman" w:cs="Times New Roman" w:eastAsia="Times New Roman"/>
                <w:bCs/>
                <w:color w:val="000000" w:themeColor="text1"/>
                <w:lang w:val="uk-UA"/>
              </w:rPr>
              <w:t xml:space="preserve"> округах Менської міської територіальної громади</w:t>
            </w:r>
            <w:r>
              <w:rPr>
                <w:lang w:val="uk-UA"/>
              </w:rPr>
            </w:r>
            <w:r/>
          </w:p>
        </w:tc>
      </w:tr>
      <w:tr>
        <w:trPr/>
        <w:tc>
          <w:tcPr>
            <w:shd w:val="clear" w:fill="auto" w:color="auto"/>
            <w:tcBorders>
              <w:left w:val="single" w:color="000000" w:sz="4" w:space="0"/>
              <w:top w:val="single" w:color="000000" w:sz="4" w:space="0"/>
              <w:bottom w:val="single" w:color="000000" w:sz="4" w:space="0"/>
            </w:tcBorders>
            <w:tcW w:w="58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gridSpan w:val="2"/>
            <w:shd w:val="clear" w:fill="auto" w:color="auto"/>
            <w:tcBorders>
              <w:left w:val="single" w:color="000000" w:sz="4" w:space="0"/>
              <w:top w:val="single" w:color="000000" w:sz="4" w:space="0"/>
              <w:bottom w:val="single" w:color="000000" w:sz="4" w:space="0"/>
            </w:tcBorders>
            <w:tcW w:w="302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 суб’єкта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178"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15675, с. </w:t>
            </w:r>
            <w:r>
              <w:rPr>
                <w:rFonts w:ascii="Times New Roman" w:hAnsi="Times New Roman" w:cs="Times New Roman" w:eastAsia="Times New Roman"/>
                <w:color w:val="000000" w:themeColor="text1"/>
                <w:lang w:val="uk-UA"/>
              </w:rPr>
              <w:t xml:space="preserve">Блистова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Мацуєва</w:t>
            </w:r>
            <w:r>
              <w:rPr>
                <w:rFonts w:ascii="Times New Roman" w:hAnsi="Times New Roman" w:cs="Times New Roman" w:eastAsia="Times New Roman"/>
                <w:color w:val="000000" w:themeColor="text1"/>
                <w:lang w:val="uk-UA"/>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15641 с. </w:t>
            </w:r>
            <w:r>
              <w:rPr>
                <w:rFonts w:ascii="Times New Roman" w:hAnsi="Times New Roman" w:cs="Times New Roman" w:eastAsia="Times New Roman"/>
                <w:color w:val="000000" w:themeColor="text1"/>
                <w:lang w:val="uk-UA"/>
              </w:rPr>
              <w:t xml:space="preserve">Величківка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15632, с. </w:t>
            </w:r>
            <w:r>
              <w:rPr>
                <w:rFonts w:ascii="Times New Roman" w:hAnsi="Times New Roman" w:cs="Times New Roman" w:eastAsia="Times New Roman"/>
                <w:color w:val="000000" w:themeColor="text1"/>
                <w:lang w:val="uk-UA"/>
              </w:rPr>
              <w:t xml:space="preserve">Волосківці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1 </w:t>
            </w:r>
            <w:r>
              <w:rPr>
                <w:rFonts w:ascii="Times New Roman" w:hAnsi="Times New Roman" w:cs="Times New Roman" w:eastAsia="Times New Roman"/>
                <w:color w:val="000000" w:themeColor="text1"/>
                <w:lang w:val="uk-UA"/>
              </w:rPr>
              <w:t xml:space="preserve">Травня</w:t>
            </w:r>
            <w:r>
              <w:rPr>
                <w:rFonts w:ascii="Times New Roman" w:hAnsi="Times New Roman" w:cs="Times New Roman" w:eastAsia="Times New Roman"/>
                <w:color w:val="000000" w:themeColor="text1"/>
                <w:lang w:val="uk-UA"/>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15631, с. Городище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15642, с. </w:t>
            </w:r>
            <w:r>
              <w:rPr>
                <w:rFonts w:ascii="Times New Roman" w:hAnsi="Times New Roman" w:cs="Times New Roman" w:eastAsia="Times New Roman"/>
                <w:color w:val="000000" w:themeColor="text1"/>
                <w:lang w:val="uk-UA"/>
              </w:rPr>
              <w:t xml:space="preserve">Данилівка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15670 с. </w:t>
            </w:r>
            <w:r>
              <w:rPr>
                <w:rFonts w:ascii="Times New Roman" w:hAnsi="Times New Roman" w:cs="Times New Roman" w:eastAsia="Times New Roman"/>
                <w:color w:val="000000" w:themeColor="text1"/>
                <w:lang w:val="uk-UA"/>
              </w:rPr>
              <w:t xml:space="preserve">Дягова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Покровська</w:t>
            </w:r>
            <w:r>
              <w:rPr>
                <w:rFonts w:ascii="Times New Roman" w:hAnsi="Times New Roman" w:cs="Times New Roman" w:eastAsia="Times New Roman"/>
                <w:color w:val="000000" w:themeColor="text1"/>
                <w:lang w:val="uk-UA"/>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15640 с. </w:t>
            </w:r>
            <w:r>
              <w:rPr>
                <w:rFonts w:ascii="Times New Roman" w:hAnsi="Times New Roman" w:cs="Times New Roman" w:eastAsia="Times New Roman"/>
                <w:color w:val="000000" w:themeColor="text1"/>
                <w:lang w:val="uk-UA"/>
              </w:rPr>
              <w:t xml:space="preserve">Киселівка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15655 с. </w:t>
            </w:r>
            <w:r>
              <w:rPr>
                <w:rFonts w:ascii="Times New Roman" w:hAnsi="Times New Roman" w:cs="Times New Roman" w:eastAsia="Times New Roman"/>
                <w:color w:val="000000" w:themeColor="text1"/>
                <w:lang w:val="uk-UA"/>
              </w:rPr>
              <w:t xml:space="preserve">Куковичі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15672 с </w:t>
            </w:r>
            <w:r>
              <w:rPr>
                <w:rFonts w:ascii="Times New Roman" w:hAnsi="Times New Roman" w:cs="Times New Roman" w:eastAsia="Times New Roman"/>
                <w:color w:val="000000" w:themeColor="text1"/>
                <w:lang w:val="uk-UA"/>
              </w:rPr>
              <w:t xml:space="preserve">Ліски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15652 </w:t>
            </w:r>
            <w:r>
              <w:rPr>
                <w:rFonts w:ascii="Times New Roman" w:hAnsi="Times New Roman" w:cs="Times New Roman" w:eastAsia="Times New Roman"/>
                <w:color w:val="000000" w:themeColor="text1"/>
                <w:lang w:val="uk-UA"/>
              </w:rPr>
              <w:t xml:space="preserve">смт</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Макошине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15673 с. </w:t>
            </w:r>
            <w:r>
              <w:rPr>
                <w:rFonts w:ascii="Times New Roman" w:hAnsi="Times New Roman" w:cs="Times New Roman" w:eastAsia="Times New Roman"/>
                <w:color w:val="000000" w:themeColor="text1"/>
                <w:lang w:val="uk-UA"/>
              </w:rPr>
              <w:t xml:space="preserve">Осьмаки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15650, с. </w:t>
            </w:r>
            <w:r>
              <w:rPr>
                <w:rFonts w:ascii="Times New Roman" w:hAnsi="Times New Roman" w:cs="Times New Roman" w:eastAsia="Times New Roman"/>
                <w:color w:val="000000" w:themeColor="text1"/>
                <w:lang w:val="uk-UA"/>
              </w:rPr>
              <w:t xml:space="preserve">Покровське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Колгоспна</w:t>
            </w:r>
            <w:r>
              <w:rPr>
                <w:rFonts w:ascii="Times New Roman" w:hAnsi="Times New Roman" w:cs="Times New Roman" w:eastAsia="Times New Roman"/>
                <w:color w:val="000000" w:themeColor="text1"/>
                <w:lang w:val="uk-UA"/>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15643 с. </w:t>
            </w:r>
            <w:r>
              <w:rPr>
                <w:rFonts w:ascii="Times New Roman" w:hAnsi="Times New Roman" w:cs="Times New Roman" w:eastAsia="Times New Roman"/>
                <w:color w:val="000000" w:themeColor="text1"/>
                <w:lang w:val="uk-UA"/>
              </w:rPr>
              <w:t xml:space="preserve">Садове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15662 с. </w:t>
            </w:r>
            <w:r>
              <w:rPr>
                <w:rFonts w:ascii="Times New Roman" w:hAnsi="Times New Roman" w:cs="Times New Roman" w:eastAsia="Times New Roman"/>
                <w:color w:val="000000" w:themeColor="text1"/>
                <w:lang w:val="uk-UA"/>
              </w:rPr>
              <w:t xml:space="preserve">Семенівка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15630 с. Синявка,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Героїв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15651 с. </w:t>
            </w:r>
            <w:r>
              <w:rPr>
                <w:rFonts w:ascii="Times New Roman" w:hAnsi="Times New Roman" w:cs="Times New Roman" w:eastAsia="Times New Roman"/>
                <w:color w:val="000000" w:themeColor="text1"/>
                <w:lang w:val="uk-UA"/>
              </w:rPr>
              <w:t xml:space="preserve">Слобідка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Братів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Федоренків</w:t>
            </w:r>
            <w:r>
              <w:rPr>
                <w:rFonts w:ascii="Times New Roman" w:hAnsi="Times New Roman" w:cs="Times New Roman" w:eastAsia="Times New Roman"/>
                <w:color w:val="000000" w:themeColor="text1"/>
                <w:lang w:val="uk-UA"/>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15661 с. </w:t>
            </w:r>
            <w:r>
              <w:rPr>
                <w:rFonts w:ascii="Times New Roman" w:hAnsi="Times New Roman" w:cs="Times New Roman" w:eastAsia="Times New Roman"/>
                <w:color w:val="000000" w:themeColor="text1"/>
                <w:lang w:val="uk-UA"/>
              </w:rPr>
              <w:t xml:space="preserve">Стольне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15676 с. </w:t>
            </w:r>
            <w:r>
              <w:rPr>
                <w:rFonts w:ascii="Times New Roman" w:hAnsi="Times New Roman" w:cs="Times New Roman" w:eastAsia="Times New Roman"/>
                <w:color w:val="000000" w:themeColor="text1"/>
                <w:lang w:val="uk-UA"/>
              </w:rPr>
              <w:t xml:space="preserve">Ушня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пров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Шкільний</w:t>
            </w:r>
            <w:r>
              <w:rPr>
                <w:rFonts w:ascii="Times New Roman" w:hAnsi="Times New Roman" w:cs="Times New Roman" w:eastAsia="Times New Roman"/>
                <w:color w:val="000000" w:themeColor="text1"/>
                <w:lang w:val="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15671 с. </w:t>
            </w:r>
            <w:r>
              <w:rPr>
                <w:rFonts w:ascii="Times New Roman" w:hAnsi="Times New Roman" w:cs="Times New Roman" w:eastAsia="Times New Roman"/>
                <w:color w:val="000000" w:themeColor="text1"/>
                <w:lang w:val="uk-UA"/>
              </w:rPr>
              <w:t xml:space="preserve">Феськівка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«а»</w:t>
            </w:r>
            <w:r>
              <w:rPr>
                <w:lang w:val="uk-UA"/>
              </w:rPr>
            </w:r>
            <w:r/>
          </w:p>
        </w:tc>
      </w:tr>
      <w:tr>
        <w:trPr/>
        <w:tc>
          <w:tcPr>
            <w:shd w:val="clear" w:fill="auto" w:color="auto"/>
            <w:tcBorders>
              <w:left w:val="single" w:color="000000" w:sz="4" w:space="0"/>
              <w:top w:val="single" w:color="000000" w:sz="4" w:space="0"/>
              <w:bottom w:val="single" w:color="000000" w:sz="4" w:space="0"/>
            </w:tcBorders>
            <w:tcW w:w="58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gridSpan w:val="2"/>
            <w:shd w:val="clear" w:fill="auto" w:color="auto"/>
            <w:tcBorders>
              <w:left w:val="single" w:color="000000" w:sz="4" w:space="0"/>
              <w:top w:val="single" w:color="000000" w:sz="4" w:space="0"/>
              <w:bottom w:val="single" w:color="000000" w:sz="4" w:space="0"/>
            </w:tcBorders>
            <w:tcW w:w="302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 щодо часу прийому суб’єктів звернень суб’єктом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178"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Понеділок-середа    з 8:30 до 16:30</w:t>
            </w:r>
            <w:r>
              <w:rPr>
                <w:rFonts w:ascii="Times New Roman" w:hAnsi="Times New Roman" w:cs="Times New Roman" w:eastAsia="Times New Roman"/>
                <w:color w:val="000000" w:themeColor="text1"/>
                <w:lang w:val="uk-UA"/>
              </w:rPr>
              <w:br/>
              <w:t xml:space="preserve">Четвер         з 8:30 до 20:00</w:t>
            </w:r>
            <w:r>
              <w:rPr>
                <w:rFonts w:ascii="Times New Roman" w:hAnsi="Times New Roman" w:cs="Times New Roman" w:eastAsia="Times New Roman"/>
                <w:color w:val="000000" w:themeColor="text1"/>
                <w:lang w:val="uk-UA"/>
              </w:rPr>
              <w:br/>
              <w:t xml:space="preserve">П’ятниця-субота    з 8:30 до 15:30</w:t>
            </w:r>
            <w:r>
              <w:rPr>
                <w:rFonts w:ascii="Times New Roman" w:hAnsi="Times New Roman" w:cs="Times New Roman" w:eastAsia="Times New Roman"/>
                <w:color w:val="000000" w:themeColor="text1"/>
                <w:lang w:val="uk-UA"/>
              </w:rPr>
              <w:br/>
              <w:t xml:space="preserve">Вихідний день                 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ВРМ відділу «Центр надання адміністративних послуг», старости в </w:t>
            </w:r>
            <w:r>
              <w:rPr>
                <w:rFonts w:ascii="Times New Roman" w:hAnsi="Times New Roman" w:cs="Times New Roman" w:eastAsia="Times New Roman"/>
                <w:color w:val="000000" w:themeColor="text1"/>
                <w:lang w:val="uk-UA"/>
              </w:rPr>
              <w:t xml:space="preserve">старостинських</w:t>
            </w:r>
            <w:r>
              <w:rPr>
                <w:rFonts w:ascii="Times New Roman" w:hAnsi="Times New Roman" w:cs="Times New Roman" w:eastAsia="Times New Roman"/>
                <w:color w:val="000000" w:themeColor="text1"/>
                <w:lang w:val="uk-UA"/>
              </w:rPr>
              <w:t xml:space="preserve"> округах Менської міської територіальної 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Понеділок-п’ятниця: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Вихідні                          субота, неділя   </w:t>
            </w:r>
            <w:r>
              <w:rPr>
                <w:lang w:val="uk-UA"/>
              </w:rPr>
            </w:r>
            <w:r/>
          </w:p>
        </w:tc>
      </w:tr>
      <w:tr>
        <w:trPr/>
        <w:tc>
          <w:tcPr>
            <w:shd w:val="clear" w:fill="auto" w:color="auto"/>
            <w:tcBorders>
              <w:left w:val="single" w:color="000000" w:sz="4" w:space="0"/>
              <w:top w:val="single" w:color="000000" w:sz="4" w:space="0"/>
              <w:bottom w:val="single" w:color="000000" w:sz="4" w:space="0"/>
            </w:tcBorders>
            <w:tcW w:w="58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gridSpan w:val="2"/>
            <w:shd w:val="clear" w:fill="auto" w:color="auto"/>
            <w:tcBorders>
              <w:left w:val="single" w:color="000000" w:sz="4" w:space="0"/>
              <w:top w:val="single" w:color="000000" w:sz="4" w:space="0"/>
              <w:bottom w:val="single" w:color="000000" w:sz="4" w:space="0"/>
            </w:tcBorders>
            <w:tcW w:w="302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(довідки), адреса електронної пошти та веб-сайт центру надання адміністративних послуг</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178"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rPr>
              <w:t xml:space="preserve">Тел</w:t>
            </w:r>
            <w:r>
              <w:rPr>
                <w:rFonts w:ascii="Times New Roman" w:hAnsi="Times New Roman" w:cs="Times New Roman" w:eastAsia="Times New Roman"/>
                <w:bCs/>
                <w:color w:val="000000" w:themeColor="text1"/>
                <w:lang w:val="uk-UA"/>
              </w:rPr>
              <w:t xml:space="preserve">./факс:</w:t>
            </w:r>
            <w:r>
              <w:rPr>
                <w:rFonts w:ascii="Times New Roman" w:hAnsi="Times New Roman" w:cs="Times New Roman" w:eastAsia="Times New Roman"/>
                <w:color w:val="000000" w:themeColor="text1"/>
                <w:lang w:val="uk-UA"/>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90"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91"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lang w:val="uk-UA"/>
              </w:rPr>
            </w:r>
            <w:r/>
          </w:p>
        </w:tc>
      </w:tr>
      <w:tr>
        <w:trPr>
          <w:trHeight w:val="615"/>
        </w:trPr>
        <w:tc>
          <w:tcPr>
            <w:gridSpan w:val="4"/>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79"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Нормативні</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акти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якими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регламентується</w:t>
            </w:r>
            <w:r>
              <w:rPr>
                <w:rFonts w:ascii="Times New Roman" w:hAnsi="Times New Roman" w:cs="Times New Roman" w:eastAsia="Times New Roman"/>
                <w:b/>
                <w:bCs/>
                <w:color w:val="000000" w:themeColor="text1"/>
                <w:sz w:val="24"/>
                <w:szCs w:val="24"/>
                <w:lang w:val="uk-UA" w:eastAsia="ru-RU"/>
              </w:rPr>
              <w:t xml:space="preserve"> порядок та </w:t>
            </w:r>
            <w:r>
              <w:rPr>
                <w:rFonts w:ascii="Times New Roman" w:hAnsi="Times New Roman" w:cs="Times New Roman" w:eastAsia="Times New Roman"/>
                <w:b/>
                <w:bCs/>
                <w:color w:val="000000" w:themeColor="text1"/>
                <w:sz w:val="24"/>
                <w:szCs w:val="24"/>
                <w:lang w:val="uk-UA" w:eastAsia="ru-RU"/>
              </w:rPr>
              <w:t xml:space="preserve">умови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свободу </w:t>
            </w:r>
            <w:r>
              <w:rPr>
                <w:rFonts w:ascii="Times New Roman" w:hAnsi="Times New Roman" w:cs="Times New Roman" w:eastAsia="Times New Roman"/>
                <w:color w:val="000000" w:themeColor="text1"/>
                <w:sz w:val="24"/>
                <w:szCs w:val="24"/>
                <w:lang w:val="uk-UA" w:eastAsia="ru-RU"/>
              </w:rPr>
              <w:t xml:space="preserve">пересування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вільний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вибір</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місцеве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деяких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законодавчих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розширення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оптимізації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адміністративні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порядок </w:t>
            </w:r>
            <w:r>
              <w:rPr>
                <w:rFonts w:ascii="Times New Roman" w:hAnsi="Times New Roman" w:cs="Times New Roman" w:eastAsia="Times New Roman"/>
                <w:color w:val="000000" w:themeColor="text1"/>
                <w:sz w:val="24"/>
                <w:szCs w:val="24"/>
                <w:lang w:val="uk-UA" w:eastAsia="ru-RU"/>
              </w:rPr>
              <w:t xml:space="preserve">виїзду</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і </w:t>
            </w:r>
            <w:r>
              <w:rPr>
                <w:rFonts w:ascii="Times New Roman" w:hAnsi="Times New Roman" w:cs="Times New Roman" w:eastAsia="Times New Roman"/>
                <w:color w:val="000000" w:themeColor="text1"/>
                <w:sz w:val="24"/>
                <w:szCs w:val="24"/>
                <w:lang w:val="uk-UA" w:eastAsia="ru-RU"/>
              </w:rPr>
              <w:t xml:space="preserve">в’їзду</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5.</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КМУ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02.03.2016 № 207 «Про </w:t>
            </w:r>
            <w:r>
              <w:rPr>
                <w:rFonts w:ascii="Times New Roman" w:hAnsi="Times New Roman" w:cs="Times New Roman" w:eastAsia="Times New Roman"/>
                <w:color w:val="000000" w:themeColor="text1"/>
                <w:sz w:val="24"/>
                <w:szCs w:val="24"/>
                <w:lang w:val="uk-UA" w:eastAsia="ru-RU"/>
              </w:rPr>
              <w:t xml:space="preserve">затвердження</w:t>
            </w:r>
            <w:r>
              <w:rPr>
                <w:rFonts w:ascii="Times New Roman" w:hAnsi="Times New Roman" w:cs="Times New Roman" w:eastAsia="Times New Roman"/>
                <w:color w:val="000000" w:themeColor="text1"/>
                <w:sz w:val="24"/>
                <w:szCs w:val="24"/>
                <w:lang w:val="uk-UA" w:eastAsia="ru-RU"/>
              </w:rPr>
              <w:t xml:space="preserve"> Правил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та Порядку </w:t>
            </w:r>
            <w:r>
              <w:rPr>
                <w:rFonts w:ascii="Times New Roman" w:hAnsi="Times New Roman" w:cs="Times New Roman" w:eastAsia="Times New Roman"/>
                <w:color w:val="000000" w:themeColor="text1"/>
                <w:sz w:val="24"/>
                <w:szCs w:val="24"/>
                <w:lang w:val="uk-UA" w:eastAsia="ru-RU"/>
              </w:rPr>
              <w:t xml:space="preserve">передачі</w:t>
            </w:r>
            <w:r>
              <w:rPr>
                <w:rFonts w:ascii="Times New Roman" w:hAnsi="Times New Roman" w:cs="Times New Roman" w:eastAsia="Times New Roman"/>
                <w:color w:val="000000" w:themeColor="text1"/>
                <w:sz w:val="24"/>
                <w:szCs w:val="24"/>
                <w:lang w:val="uk-UA" w:eastAsia="ru-RU"/>
              </w:rPr>
              <w:t xml:space="preserve"> органами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демографічного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10.07.2019 № 691 «Про </w:t>
            </w:r>
            <w:r>
              <w:rPr>
                <w:rFonts w:ascii="Times New Roman" w:hAnsi="Times New Roman" w:cs="Times New Roman" w:eastAsia="Times New Roman"/>
                <w:color w:val="000000" w:themeColor="text1"/>
                <w:sz w:val="24"/>
                <w:szCs w:val="24"/>
                <w:lang w:val="uk-UA" w:eastAsia="ru-RU"/>
              </w:rPr>
              <w:t xml:space="preserve">реалізацію</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створення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сприятливих</w:t>
            </w:r>
            <w:r>
              <w:rPr>
                <w:rFonts w:ascii="Times New Roman" w:hAnsi="Times New Roman" w:cs="Times New Roman" w:eastAsia="Times New Roman"/>
                <w:color w:val="000000" w:themeColor="text1"/>
                <w:sz w:val="24"/>
                <w:szCs w:val="24"/>
                <w:lang w:val="uk-UA" w:eastAsia="ru-RU"/>
              </w:rPr>
              <w:t xml:space="preserve"> умов для </w:t>
            </w:r>
            <w:r>
              <w:rPr>
                <w:rFonts w:ascii="Times New Roman" w:hAnsi="Times New Roman" w:cs="Times New Roman" w:eastAsia="Times New Roman"/>
                <w:color w:val="000000" w:themeColor="text1"/>
                <w:sz w:val="24"/>
                <w:szCs w:val="24"/>
                <w:lang w:val="uk-UA" w:eastAsia="ru-RU"/>
              </w:rPr>
              <w:t xml:space="preserve">реалізації</w:t>
            </w:r>
            <w:r>
              <w:rPr>
                <w:rFonts w:ascii="Times New Roman" w:hAnsi="Times New Roman" w:cs="Times New Roman" w:eastAsia="Times New Roman"/>
                <w:color w:val="000000" w:themeColor="text1"/>
                <w:sz w:val="24"/>
                <w:szCs w:val="24"/>
                <w:lang w:val="uk-UA" w:eastAsia="ru-RU"/>
              </w:rPr>
              <w:t xml:space="preserve"> прав </w:t>
            </w:r>
            <w:r>
              <w:rPr>
                <w:rFonts w:ascii="Times New Roman" w:hAnsi="Times New Roman" w:cs="Times New Roman" w:eastAsia="Times New Roman"/>
                <w:color w:val="000000" w:themeColor="text1"/>
                <w:sz w:val="24"/>
                <w:szCs w:val="24"/>
                <w:lang w:val="uk-UA" w:eastAsia="ru-RU"/>
              </w:rPr>
              <w:t xml:space="preserve">дитини</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24.12.2019 № 1113 «Про </w:t>
            </w:r>
            <w:r>
              <w:rPr>
                <w:rFonts w:ascii="Times New Roman" w:hAnsi="Times New Roman" w:cs="Times New Roman" w:eastAsia="Times New Roman"/>
                <w:color w:val="000000" w:themeColor="text1"/>
                <w:sz w:val="24"/>
                <w:szCs w:val="24"/>
                <w:lang w:val="uk-UA" w:eastAsia="ru-RU"/>
              </w:rPr>
              <w:t xml:space="preserve">запровадження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експериментального</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спрощення</w:t>
            </w:r>
            <w:r>
              <w:rPr>
                <w:rFonts w:ascii="Times New Roman" w:hAnsi="Times New Roman" w:cs="Times New Roman" w:eastAsia="Times New Roman"/>
                <w:color w:val="000000" w:themeColor="text1"/>
                <w:sz w:val="24"/>
                <w:szCs w:val="24"/>
                <w:lang w:val="uk-UA" w:eastAsia="ru-RU"/>
              </w:rPr>
              <w:t xml:space="preserve"> проекту </w:t>
            </w:r>
            <w:r>
              <w:rPr>
                <w:rFonts w:ascii="Times New Roman" w:hAnsi="Times New Roman" w:cs="Times New Roman" w:eastAsia="Times New Roman"/>
                <w:color w:val="000000" w:themeColor="text1"/>
                <w:sz w:val="24"/>
                <w:szCs w:val="24"/>
                <w:lang w:val="uk-UA" w:eastAsia="ru-RU"/>
              </w:rPr>
              <w:t xml:space="preserve">перевірки</w:t>
            </w:r>
            <w:r>
              <w:rPr>
                <w:rFonts w:ascii="Times New Roman" w:hAnsi="Times New Roman" w:cs="Times New Roman" w:eastAsia="Times New Roman"/>
                <w:color w:val="000000" w:themeColor="text1"/>
                <w:sz w:val="24"/>
                <w:szCs w:val="24"/>
                <w:lang w:val="uk-UA" w:eastAsia="ru-RU"/>
              </w:rPr>
              <w:t xml:space="preserve"> факту оплати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інших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використанням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програмного</w:t>
            </w:r>
            <w:r>
              <w:rPr>
                <w:rFonts w:ascii="Times New Roman" w:hAnsi="Times New Roman" w:cs="Times New Roman" w:eastAsia="Times New Roman"/>
                <w:color w:val="000000" w:themeColor="text1"/>
                <w:sz w:val="24"/>
                <w:szCs w:val="24"/>
                <w:lang w:val="uk-UA" w:eastAsia="ru-RU"/>
              </w:rPr>
              <w:t xml:space="preserve"> продукту “</w:t>
            </w:r>
            <w:r>
              <w:rPr>
                <w:rFonts w:ascii="Times New Roman" w:hAnsi="Times New Roman" w:cs="Times New Roman" w:eastAsia="Times New Roman"/>
                <w:color w:val="000000" w:themeColor="text1"/>
                <w:sz w:val="24"/>
                <w:szCs w:val="24"/>
                <w:lang w:val="uk-UA" w:eastAsia="ru-RU"/>
              </w:rPr>
              <w:t xml:space="preserve">check</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6.</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центральних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влади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sz w:val="24"/>
                <w:szCs w:val="24"/>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sz w:val="24"/>
                <w:szCs w:val="24"/>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7.</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влади</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w:t>
            </w:r>
            <w:r/>
          </w:p>
        </w:tc>
      </w:tr>
      <w:tr>
        <w:trPr/>
        <w:tc>
          <w:tcPr>
            <w:gridSpan w:val="4"/>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7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Умови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отримання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8.</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Підстава</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одержання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1</w:t>
            </w:r>
            <w:r>
              <w:rPr>
                <w:rFonts w:ascii="Times New Roman" w:hAnsi="Times New Roman" w:cs="Times New Roman" w:eastAsia="Times New Roman"/>
                <w:color w:val="000000" w:themeColor="text1"/>
                <w:sz w:val="24"/>
                <w:szCs w:val="24"/>
                <w:lang w:val="uk-UA"/>
              </w:rPr>
              <w:t xml:space="preserve">. Паспорт громадянина України або інший документ, до якого </w:t>
            </w:r>
            <w:r>
              <w:rPr>
                <w:rFonts w:ascii="Times New Roman" w:hAnsi="Times New Roman" w:cs="Times New Roman" w:eastAsia="Times New Roman"/>
                <w:color w:val="000000" w:themeColor="text1"/>
                <w:sz w:val="24"/>
                <w:szCs w:val="24"/>
                <w:lang w:val="uk-UA"/>
              </w:rPr>
              <w:t xml:space="preserve">внесено</w:t>
            </w:r>
            <w:r>
              <w:rPr>
                <w:rFonts w:ascii="Times New Roman" w:hAnsi="Times New Roman" w:cs="Times New Roman" w:eastAsia="Times New Roman"/>
                <w:color w:val="000000" w:themeColor="text1"/>
                <w:sz w:val="24"/>
                <w:szCs w:val="24"/>
                <w:lang w:val="uk-UA"/>
              </w:rPr>
              <w:t xml:space="preserve">  відомості  про реєстрацію місця проживання особи.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9.</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Вичерпний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перелік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rPr>
              <w:t xml:space="preserve">1. Паспорт громадянина України або інший документ, до якого </w:t>
            </w:r>
            <w:r>
              <w:rPr>
                <w:rFonts w:ascii="Times New Roman" w:hAnsi="Times New Roman" w:cs="Times New Roman" w:eastAsia="Times New Roman"/>
                <w:color w:val="000000" w:themeColor="text1"/>
                <w:sz w:val="24"/>
                <w:szCs w:val="24"/>
                <w:lang w:val="uk-UA"/>
              </w:rPr>
              <w:t xml:space="preserve">внесено</w:t>
            </w:r>
            <w:r>
              <w:rPr>
                <w:rFonts w:ascii="Times New Roman" w:hAnsi="Times New Roman" w:cs="Times New Roman" w:eastAsia="Times New Roman"/>
                <w:color w:val="000000" w:themeColor="text1"/>
                <w:sz w:val="24"/>
                <w:szCs w:val="24"/>
                <w:lang w:val="uk-UA"/>
              </w:rPr>
              <w:t xml:space="preserve">  відомості  про місце проживання особи.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 2. Свідоцтва про народження дітей.</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10.</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Порядок та </w:t>
            </w:r>
            <w:r>
              <w:rPr>
                <w:rFonts w:ascii="Times New Roman" w:hAnsi="Times New Roman" w:cs="Times New Roman" w:eastAsia="Times New Roman"/>
                <w:color w:val="000000" w:themeColor="text1"/>
                <w:sz w:val="24"/>
                <w:szCs w:val="24"/>
                <w:lang w:val="uk-UA" w:eastAsia="ru-RU"/>
              </w:rPr>
              <w:t xml:space="preserve">спосіб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Заявник</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одержання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звертається</w:t>
            </w:r>
            <w:r>
              <w:rPr>
                <w:rFonts w:ascii="Times New Roman" w:hAnsi="Times New Roman" w:cs="Times New Roman" w:eastAsia="Times New Roman"/>
                <w:color w:val="000000" w:themeColor="text1"/>
                <w:sz w:val="24"/>
                <w:szCs w:val="24"/>
                <w:lang w:val="uk-UA" w:eastAsia="ru-RU"/>
              </w:rPr>
              <w:t xml:space="preserve"> до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(у тому </w:t>
            </w:r>
            <w:r>
              <w:rPr>
                <w:rFonts w:ascii="Times New Roman" w:hAnsi="Times New Roman" w:cs="Times New Roman" w:eastAsia="Times New Roman"/>
                <w:color w:val="000000" w:themeColor="text1"/>
                <w:sz w:val="24"/>
                <w:szCs w:val="24"/>
                <w:lang w:val="uk-UA" w:eastAsia="ru-RU"/>
              </w:rPr>
              <w:t xml:space="preserve">числі</w:t>
            </w:r>
            <w:r>
              <w:rPr>
                <w:rFonts w:ascii="Times New Roman" w:hAnsi="Times New Roman" w:cs="Times New Roman" w:eastAsia="Times New Roman"/>
                <w:color w:val="000000" w:themeColor="text1"/>
                <w:sz w:val="24"/>
                <w:szCs w:val="24"/>
                <w:lang w:val="uk-UA" w:eastAsia="ru-RU"/>
              </w:rPr>
              <w:t xml:space="preserve"> через центр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поширюється</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відповідну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адміністративно-територіальну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одиницю</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Платність </w:t>
            </w:r>
            <w:r>
              <w:rPr>
                <w:lang w:val="uk-UA"/>
              </w:rPr>
            </w:r>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Безоплатно</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12.</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Строк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день </w:t>
            </w:r>
            <w:r>
              <w:rPr>
                <w:rFonts w:ascii="Times New Roman" w:hAnsi="Times New Roman" w:cs="Times New Roman" w:eastAsia="Times New Roman"/>
                <w:color w:val="000000" w:themeColor="text1"/>
                <w:sz w:val="24"/>
                <w:szCs w:val="24"/>
                <w:lang w:val="uk-UA" w:eastAsia="ru-RU"/>
              </w:rPr>
              <w:t xml:space="preserve">безпосереднього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особи     </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13.</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підстав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відмови</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наданні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Відсутність документів необхідних для отримання послуги </w:t>
            </w:r>
            <w:r>
              <w:rPr>
                <w:rFonts w:ascii="Times New Roman" w:hAnsi="Times New Roman" w:cs="Times New Roman" w:eastAsia="Times New Roman"/>
                <w:color w:val="000000" w:themeColor="text1"/>
                <w:sz w:val="24"/>
                <w:szCs w:val="24"/>
                <w:lang w:val="uk-UA" w:eastAsia="ru-RU"/>
              </w:rPr>
              <w:t xml:space="preserve">  </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Результат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Видача довідки про реєстрацію місця проживання.</w:t>
            </w:r>
            <w:r>
              <w:rPr>
                <w:rFonts w:ascii="Times New Roman" w:hAnsi="Times New Roman" w:cs="Times New Roman" w:eastAsia="Times New Roman"/>
                <w:color w:val="000000" w:themeColor="text1"/>
                <w:sz w:val="24"/>
                <w:szCs w:val="24"/>
                <w:lang w:val="uk-UA"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15.</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Способи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відповіді</w:t>
            </w:r>
            <w:r>
              <w:rPr>
                <w:rFonts w:ascii="Times New Roman" w:hAnsi="Times New Roman" w:cs="Times New Roman" w:eastAsia="Times New Roman"/>
                <w:color w:val="000000" w:themeColor="text1"/>
                <w:sz w:val="24"/>
                <w:szCs w:val="24"/>
                <w:lang w:val="uk-UA" w:eastAsia="ru-RU"/>
              </w:rPr>
              <w:t xml:space="preserve"> (результату)</w:t>
            </w:r>
            <w:r>
              <w:rPr>
                <w:lang w:val="uk-UA"/>
              </w:rPr>
            </w:r>
            <w:r/>
          </w:p>
        </w:tc>
        <w:tc>
          <w:tcPr>
            <w:gridSpan w:val="2"/>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Особисто, в тому числі через представника за довіреністю (з посвідченням особи).</w:t>
            </w:r>
            <w:r>
              <w:rPr>
                <w:rFonts w:ascii="Times New Roman" w:hAnsi="Times New Roman" w:cs="Times New Roman" w:eastAsia="Times New Roman"/>
                <w:color w:val="000000" w:themeColor="text1"/>
                <w:sz w:val="24"/>
                <w:szCs w:val="24"/>
                <w:lang w:val="uk-UA" w:eastAsia="ru-RU"/>
              </w:rPr>
              <w:t xml:space="preserve"> </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bCs/>
          <w:color w:val="000000" w:themeColor="text1"/>
          <w:sz w:val="24"/>
          <w:szCs w:val="24"/>
          <w:highlight w:val="none"/>
          <w:shd w:val="clear" w:fill="FFFFFF" w:color="auto"/>
          <w:lang w:val="uk-UA" w:eastAsia="ru-RU"/>
        </w:rPr>
        <w:br w:type="page"/>
      </w:r>
      <w:r>
        <w:rPr>
          <w:rFonts w:ascii="Times New Roman" w:hAnsi="Times New Roman" w:cs="Times New Roman" w:eastAsia="Times New Roman"/>
          <w:b/>
          <w:bCs/>
          <w:color w:val="000000" w:themeColor="text1"/>
          <w:sz w:val="24"/>
          <w:szCs w:val="24"/>
          <w:highlight w:val="none"/>
          <w:shd w:val="clear" w:fill="FFFFFF" w:color="auto"/>
          <w:lang w:val="uk-UA" w:eastAsia="ru-RU"/>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highlight w:val="none"/>
          <w:shd w:val="clear" w:fill="FFFFFF" w:color="auto"/>
          <w:lang w:val="uk-UA" w:eastAsia="ru-RU"/>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ТЕХНОЛОГІЧНА КАРТКА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 послуги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Видача довідки про реєстрацію місця проживання або місця перебування особи </w:t>
      </w:r>
      <w:r>
        <w:rPr>
          <w:lang w:val="uk-UA"/>
        </w:rPr>
      </w:r>
      <w:r/>
    </w:p>
    <w:tbl>
      <w:tblPr>
        <w:tblW w:w="9948" w:type="dxa"/>
        <w:tblInd w:w="-43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852"/>
        <w:gridCol w:w="4543"/>
        <w:gridCol w:w="2274"/>
        <w:gridCol w:w="2279"/>
      </w:tblGrid>
      <w:tr>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Етапи</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опрацювання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звернення</w:t>
            </w:r>
            <w:r>
              <w:rPr>
                <w:rFonts w:ascii="Times New Roman" w:hAnsi="Times New Roman" w:cs="Times New Roman" w:eastAsia="Times New Roman"/>
                <w:b/>
                <w:bCs/>
                <w:color w:val="000000" w:themeColor="text1"/>
                <w:sz w:val="24"/>
                <w:szCs w:val="24"/>
                <w:shd w:val="clear" w:fill="FFFFFF" w:color="auto"/>
                <w:lang w:val="uk-UA" w:eastAsia="ru-RU"/>
              </w:rPr>
              <w:t xml:space="preserve"> про </w:t>
            </w:r>
            <w:r>
              <w:rPr>
                <w:rFonts w:ascii="Times New Roman" w:hAnsi="Times New Roman" w:cs="Times New Roman" w:eastAsia="Times New Roman"/>
                <w:b/>
                <w:bCs/>
                <w:color w:val="000000" w:themeColor="text1"/>
                <w:sz w:val="24"/>
                <w:szCs w:val="24"/>
                <w:shd w:val="clear" w:fill="FFFFFF" w:color="auto"/>
                <w:lang w:val="uk-UA" w:eastAsia="ru-RU"/>
              </w:rPr>
              <w:t xml:space="preserve">надання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послуги</w:t>
            </w:r>
            <w:r>
              <w:rPr>
                <w:lang w:val="uk-UA"/>
              </w:rPr>
            </w:r>
            <w:r/>
          </w:p>
        </w:tc>
        <w:tc>
          <w:tcPr>
            <w:tcBorders>
              <w:left w:val="single" w:sz="4" w:space="0" w:color="auto"/>
              <w:top w:val="single" w:sz="4" w:space="0" w:color="auto"/>
              <w:right w:val="single" w:sz="4" w:space="0" w:color="auto"/>
              <w:bottom w:val="single" w:sz="4" w:space="0" w:color="auto"/>
            </w:tcBorders>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Відповідальна</w:t>
            </w:r>
            <w:r>
              <w:rPr>
                <w:rFonts w:ascii="Times New Roman" w:hAnsi="Times New Roman" w:cs="Times New Roman" w:eastAsia="Times New Roman"/>
                <w:b/>
                <w:bCs/>
                <w:color w:val="000000" w:themeColor="text1"/>
                <w:sz w:val="24"/>
                <w:szCs w:val="24"/>
                <w:shd w:val="clear" w:fill="FFFFFF" w:color="auto"/>
                <w:lang w:val="uk-UA" w:eastAsia="ru-RU"/>
              </w:rPr>
              <w:t xml:space="preserve"> особа в </w:t>
            </w:r>
            <w:r>
              <w:rPr>
                <w:rFonts w:ascii="Times New Roman" w:hAnsi="Times New Roman" w:cs="Times New Roman" w:eastAsia="Times New Roman"/>
                <w:b/>
                <w:bCs/>
                <w:color w:val="000000" w:themeColor="text1"/>
                <w:sz w:val="24"/>
                <w:szCs w:val="24"/>
                <w:shd w:val="clear" w:fill="FFFFFF" w:color="auto"/>
                <w:lang w:val="uk-UA" w:eastAsia="ru-RU"/>
              </w:rPr>
              <w:t xml:space="preserve">залежності</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від</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суб’єкта</w:t>
            </w:r>
            <w:r>
              <w:rPr>
                <w:rFonts w:ascii="Times New Roman" w:hAnsi="Times New Roman" w:cs="Times New Roman" w:eastAsia="Times New Roman"/>
                <w:b/>
                <w:bCs/>
                <w:color w:val="000000" w:themeColor="text1"/>
                <w:sz w:val="24"/>
                <w:szCs w:val="24"/>
                <w:shd w:val="clear" w:fill="FFFFFF" w:color="auto"/>
                <w:lang w:val="uk-UA" w:eastAsia="ru-RU"/>
              </w:rPr>
              <w:t xml:space="preserve"> до </w:t>
            </w:r>
            <w:r>
              <w:rPr>
                <w:rFonts w:ascii="Times New Roman" w:hAnsi="Times New Roman" w:cs="Times New Roman" w:eastAsia="Times New Roman"/>
                <w:b/>
                <w:bCs/>
                <w:color w:val="000000" w:themeColor="text1"/>
                <w:sz w:val="24"/>
                <w:szCs w:val="24"/>
                <w:shd w:val="clear" w:fill="FFFFFF" w:color="auto"/>
                <w:lang w:val="uk-UA" w:eastAsia="ru-RU"/>
              </w:rPr>
              <w:t xml:space="preserve">якого</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звернувся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заявник</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Строк виконання</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етапів (днів)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1</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Прийом документів, що подаються заявником для отримання довідки про реєстрацію місця проживання</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lang w:val="uk-UA"/>
              </w:rPr>
            </w:r>
            <w:bookmarkStart w:id="97" w:name="_Hlk86330702"/>
            <w:r>
              <w:rPr>
                <w:rFonts w:ascii="Times New Roman" w:hAnsi="Times New Roman" w:cs="Times New Roman" w:eastAsia="Times New Roman"/>
                <w:color w:val="000000" w:themeColor="text1"/>
                <w:sz w:val="24"/>
                <w:szCs w:val="24"/>
                <w:shd w:val="clear" w:fill="FFFFFF" w:color="auto"/>
                <w:lang w:val="uk-UA" w:eastAsia="ru-RU"/>
              </w:rPr>
              <w:t xml:space="preserve">2</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Перевірка правильності   поданих заявником документів</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bookmarkEnd w:id="97"/>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3</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Прийняття рішення  про видачу довідки або про відмову у видачі довідки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4</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pStyle w:val="903"/>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Реєстрація довідки про   реєстрацію місця проживання у журналі </w:t>
            </w:r>
            <w:r>
              <w:rPr>
                <w:rFonts w:ascii="Times New Roman" w:hAnsi="Times New Roman" w:cs="Times New Roman" w:eastAsia="Times New Roman"/>
                <w:color w:val="000000" w:themeColor="text1"/>
                <w:sz w:val="24"/>
                <w:szCs w:val="24"/>
                <w:lang w:val="uk-UA" w:eastAsia="ru-RU"/>
              </w:rPr>
              <w:t xml:space="preserve">обліку/реєстрації заяв та документів необхідних для отримання адміністративної послуги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5</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Формування і внесення даних про реєстрацію місця проживання особи до реєстру територіальної громади, у разі їх відсутності</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6</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Видача довідки про реєстрацію місця проживання особи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У день звернення</w:t>
            </w:r>
            <w:r>
              <w:rPr>
                <w:lang w:val="uk-UA"/>
              </w:rPr>
            </w:r>
            <w:r/>
          </w:p>
        </w:tc>
      </w:tr>
      <w:tr>
        <w:trPr>
          <w:trHeight w:val="405"/>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Оскарження</w:t>
            </w:r>
            <w:r>
              <w:rPr>
                <w:lang w:val="uk-UA"/>
              </w:rPr>
            </w:r>
            <w:r/>
          </w:p>
        </w:tc>
        <w:tc>
          <w:tcPr>
            <w:gridSpan w:val="2"/>
            <w:tcBorders>
              <w:left w:val="single" w:sz="4" w:space="0" w:color="auto"/>
              <w:top w:val="single" w:sz="4" w:space="0" w:color="auto"/>
              <w:right w:val="single" w:sz="4" w:space="0" w:color="auto"/>
              <w:bottom w:val="single" w:sz="4" w:space="0" w:color="auto"/>
            </w:tcBorders>
            <w:tcW w:w="4553"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 У встановленому порядку</w:t>
            </w:r>
            <w:r>
              <w:rPr>
                <w:lang w:val="uk-UA"/>
              </w:rPr>
            </w:r>
            <w:r/>
          </w:p>
        </w:tc>
      </w:tr>
    </w:tbl>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lang w:val="uk-UA"/>
        </w:rPr>
      </w:r>
      <w:r/>
    </w:p>
    <w:p>
      <w:pPr>
        <w:spacing w:lineRule="auto" w:line="240" w:after="0" w:afterAutospacing="0"/>
        <w:shd w:val="nil" w:color="auto"/>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pacing w:val="-3"/>
          <w:sz w:val="24"/>
          <w:szCs w:val="24"/>
          <w:highlight w:val="none"/>
          <w:lang w:val="uk-UA" w:eastAsia="ru-RU"/>
        </w:rPr>
        <w:br w:type="page"/>
      </w:r>
      <w:r>
        <w:rPr>
          <w:rFonts w:ascii="Times New Roman" w:hAnsi="Times New Roman" w:cs="Times New Roman" w:eastAsia="Times New Roman"/>
          <w:b/>
          <w:bCs/>
          <w:color w:val="000000" w:themeColor="text1"/>
          <w:spacing w:val="-3"/>
          <w:sz w:val="24"/>
          <w:szCs w:val="24"/>
          <w:highlight w:val="none"/>
          <w:lang w:val="uk-UA" w:eastAsia="ru-RU"/>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3"/>
          <w:sz w:val="24"/>
          <w:szCs w:val="24"/>
          <w:highlight w:val="none"/>
          <w:lang w:val="uk-UA" w:eastAsia="ru-RU"/>
        </w:rPr>
        <w:suppressLineNumbers w:val="0"/>
      </w:pPr>
      <w:r>
        <w:rPr>
          <w:rFonts w:ascii="Times New Roman" w:hAnsi="Times New Roman" w:cs="Times New Roman" w:eastAsia="Times New Roman"/>
          <w:b/>
          <w:bCs/>
          <w:color w:val="000000" w:themeColor="text1"/>
          <w:spacing w:val="2"/>
          <w:sz w:val="24"/>
          <w:szCs w:val="24"/>
          <w:lang w:val="uk-UA" w:eastAsia="ru-RU"/>
        </w:rPr>
        <w:t xml:space="preserve">ІН</w:t>
      </w:r>
      <w:r>
        <w:rPr>
          <w:rFonts w:ascii="Times New Roman" w:hAnsi="Times New Roman" w:cs="Times New Roman" w:eastAsia="Times New Roman"/>
          <w:b/>
          <w:bCs/>
          <w:color w:val="000000" w:themeColor="text1"/>
          <w:spacing w:val="-4"/>
          <w:sz w:val="24"/>
          <w:szCs w:val="24"/>
          <w:lang w:val="uk-UA" w:eastAsia="ru-RU"/>
        </w:rPr>
        <w:t xml:space="preserve">Ф</w:t>
      </w:r>
      <w:r>
        <w:rPr>
          <w:rFonts w:ascii="Times New Roman" w:hAnsi="Times New Roman" w:cs="Times New Roman" w:eastAsia="Times New Roman"/>
          <w:b/>
          <w:bCs/>
          <w:color w:val="000000" w:themeColor="text1"/>
          <w:spacing w:val="4"/>
          <w:sz w:val="24"/>
          <w:szCs w:val="24"/>
          <w:lang w:val="uk-UA" w:eastAsia="ru-RU"/>
        </w:rPr>
        <w:t xml:space="preserve">О</w:t>
      </w:r>
      <w:r>
        <w:rPr>
          <w:rFonts w:ascii="Times New Roman" w:hAnsi="Times New Roman" w:cs="Times New Roman" w:eastAsia="Times New Roman"/>
          <w:b/>
          <w:bCs/>
          <w:color w:val="000000" w:themeColor="text1"/>
          <w:spacing w:val="-1"/>
          <w:sz w:val="24"/>
          <w:szCs w:val="24"/>
          <w:lang w:val="uk-UA" w:eastAsia="ru-RU"/>
        </w:rPr>
        <w:t xml:space="preserve">РМ</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4"/>
          <w:sz w:val="24"/>
          <w:szCs w:val="24"/>
          <w:lang w:val="uk-UA" w:eastAsia="ru-RU"/>
        </w:rPr>
        <w:t xml:space="preserve">Ц</w:t>
      </w:r>
      <w:r>
        <w:rPr>
          <w:rFonts w:ascii="Times New Roman" w:hAnsi="Times New Roman" w:cs="Times New Roman" w:eastAsia="Times New Roman"/>
          <w:b/>
          <w:bCs/>
          <w:color w:val="000000" w:themeColor="text1"/>
          <w:spacing w:val="2"/>
          <w:sz w:val="24"/>
          <w:szCs w:val="24"/>
          <w:lang w:val="uk-UA" w:eastAsia="ru-RU"/>
        </w:rPr>
        <w:t xml:space="preserve">І</w:t>
      </w:r>
      <w:r>
        <w:rPr>
          <w:rFonts w:ascii="Times New Roman" w:hAnsi="Times New Roman" w:cs="Times New Roman" w:eastAsia="Times New Roman"/>
          <w:b/>
          <w:bCs/>
          <w:color w:val="000000" w:themeColor="text1"/>
          <w:spacing w:val="-2"/>
          <w:sz w:val="24"/>
          <w:szCs w:val="24"/>
          <w:lang w:val="uk-UA" w:eastAsia="ru-RU"/>
        </w:rPr>
        <w:t xml:space="preserve">Й</w:t>
      </w:r>
      <w:r>
        <w:rPr>
          <w:rFonts w:ascii="Times New Roman" w:hAnsi="Times New Roman" w:cs="Times New Roman" w:eastAsia="Times New Roman"/>
          <w:b/>
          <w:bCs/>
          <w:color w:val="000000" w:themeColor="text1"/>
          <w:spacing w:val="2"/>
          <w:sz w:val="24"/>
          <w:szCs w:val="24"/>
          <w:lang w:val="uk-UA" w:eastAsia="ru-RU"/>
        </w:rPr>
        <w:t xml:space="preserve">Н</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16"/>
          <w:sz w:val="24"/>
          <w:szCs w:val="24"/>
          <w:lang w:val="uk-UA" w:eastAsia="ru-RU"/>
        </w:rPr>
        <w:t xml:space="preserve"> </w:t>
      </w:r>
      <w:r>
        <w:rPr>
          <w:rFonts w:ascii="Times New Roman" w:hAnsi="Times New Roman" w:cs="Times New Roman" w:eastAsia="Times New Roman"/>
          <w:b/>
          <w:bCs/>
          <w:color w:val="000000" w:themeColor="text1"/>
          <w:spacing w:val="-1"/>
          <w:sz w:val="24"/>
          <w:szCs w:val="24"/>
          <w:lang w:val="uk-UA" w:eastAsia="ru-RU"/>
        </w:rPr>
        <w:t xml:space="preserve">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3"/>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rFonts w:ascii="Times New Roman" w:hAnsi="Times New Roman" w:cs="Times New Roman" w:eastAsia="Times New Roman"/>
          <w:b/>
          <w:bCs/>
          <w:color w:val="000000" w:themeColor="text1"/>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Видача довідки про з</w:t>
      </w:r>
      <w:r>
        <w:rPr>
          <w:rFonts w:ascii="Times New Roman" w:hAnsi="Times New Roman" w:cs="Times New Roman" w:eastAsia="Times New Roman"/>
          <w:b/>
          <w:bCs/>
          <w:color w:val="000000" w:themeColor="text1"/>
          <w:sz w:val="24"/>
          <w:szCs w:val="24"/>
          <w:lang w:val="uk-UA" w:eastAsia="ru-RU"/>
        </w:rPr>
        <w:t xml:space="preserve">няття</w:t>
      </w:r>
      <w:r>
        <w:rPr>
          <w:rFonts w:ascii="Times New Roman" w:hAnsi="Times New Roman" w:cs="Times New Roman" w:eastAsia="Times New Roman"/>
          <w:b/>
          <w:bCs/>
          <w:color w:val="000000" w:themeColor="text1"/>
          <w:sz w:val="24"/>
          <w:szCs w:val="24"/>
          <w:lang w:val="uk-UA" w:eastAsia="ru-RU"/>
        </w:rPr>
        <w:t xml:space="preserve"> з </w:t>
      </w:r>
      <w:r>
        <w:rPr>
          <w:rFonts w:ascii="Times New Roman" w:hAnsi="Times New Roman" w:cs="Times New Roman" w:eastAsia="Times New Roman"/>
          <w:b/>
          <w:bCs/>
          <w:color w:val="000000" w:themeColor="text1"/>
          <w:sz w:val="24"/>
          <w:szCs w:val="24"/>
          <w:lang w:val="uk-UA" w:eastAsia="ru-RU"/>
        </w:rPr>
        <w:t xml:space="preserve">реєстрації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місця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проживання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 Центр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адміністративних</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Менської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міської</w:t>
      </w:r>
      <w:r>
        <w:rPr>
          <w:rFonts w:ascii="Times New Roman" w:hAnsi="Times New Roman" w:cs="Times New Roman" w:eastAsia="Times New Roman"/>
          <w:b/>
          <w:bCs/>
          <w:color w:val="000000" w:themeColor="text1"/>
          <w:sz w:val="24"/>
          <w:szCs w:val="24"/>
          <w:lang w:val="uk-UA" w:eastAsia="ru-RU"/>
        </w:rPr>
        <w:t xml:space="preserve"> ради</w:t>
      </w:r>
      <w:bookmarkStart w:id="98" w:name="_Hlk86309169"/>
      <w:r>
        <w:rPr>
          <w:rFonts w:ascii="Times New Roman" w:hAnsi="Times New Roman" w:cs="Times New Roman" w:eastAsia="Times New Roman"/>
          <w:b/>
          <w:bCs/>
          <w:color w:val="000000" w:themeColor="text1"/>
          <w:spacing w:val="2"/>
          <w:sz w:val="24"/>
          <w:szCs w:val="24"/>
          <w:lang w:val="uk-UA" w:eastAsia="ru-RU"/>
        </w:rPr>
        <w:t xml:space="preserve"> Старости </w:t>
      </w:r>
      <w:r>
        <w:rPr>
          <w:rFonts w:ascii="Times New Roman" w:hAnsi="Times New Roman" w:cs="Times New Roman" w:eastAsia="Times New Roman"/>
          <w:b/>
          <w:bCs/>
          <w:color w:val="000000" w:themeColor="text1"/>
          <w:spacing w:val="2"/>
          <w:sz w:val="24"/>
          <w:szCs w:val="24"/>
          <w:lang w:val="uk-UA" w:eastAsia="ru-RU"/>
        </w:rPr>
        <w:t xml:space="preserve">старостинських</w:t>
      </w:r>
      <w:r>
        <w:rPr>
          <w:rFonts w:ascii="Times New Roman" w:hAnsi="Times New Roman" w:cs="Times New Roman" w:eastAsia="Times New Roman"/>
          <w:b/>
          <w:bCs/>
          <w:color w:val="000000" w:themeColor="text1"/>
          <w:spacing w:val="2"/>
          <w:sz w:val="24"/>
          <w:szCs w:val="24"/>
          <w:lang w:val="uk-UA" w:eastAsia="ru-RU"/>
        </w:rPr>
        <w:t xml:space="preserve"> округів Менської територіальної громади</w:t>
      </w:r>
      <w:r>
        <w:rPr>
          <w:rFonts w:ascii="Times New Roman" w:hAnsi="Times New Roman" w:cs="Times New Roman" w:eastAsia="Times New Roman"/>
          <w:b/>
          <w:bCs/>
          <w:color w:val="000000" w:themeColor="text1"/>
          <w:sz w:val="24"/>
          <w:szCs w:val="24"/>
          <w:lang w:val="uk-UA" w:eastAsia="ru-RU"/>
        </w:rPr>
        <w:t xml:space="preserve"> </w:t>
      </w:r>
      <w:r>
        <w:rPr>
          <w:lang w:val="uk-UA"/>
        </w:rPr>
      </w:r>
      <w:r/>
    </w:p>
    <w:tbl>
      <w:tblPr>
        <w:tblW w:w="9781" w:type="dxa"/>
        <w:tblInd w:w="-147" w:type="dxa"/>
        <w:tblCellMar>
          <w:left w:w="15" w:type="dxa"/>
          <w:top w:w="15" w:type="dxa"/>
          <w:right w:w="15" w:type="dxa"/>
          <w:bottom w:w="15" w:type="dxa"/>
        </w:tblCellMar>
        <w:tblLook w:val="04A0" w:firstRow="1" w:lastRow="0" w:firstColumn="1" w:lastColumn="0" w:noHBand="0" w:noVBand="1"/>
      </w:tblPr>
      <w:tblGrid>
        <w:gridCol w:w="13"/>
        <w:gridCol w:w="580"/>
        <w:gridCol w:w="3093"/>
        <w:gridCol w:w="6095"/>
      </w:tblGrid>
      <w:tr>
        <w:trPr>
          <w:trHeight w:val="262"/>
        </w:trPr>
        <w:tc>
          <w:tcPr>
            <w:gridSpan w:val="4"/>
            <w:shd w:val="clear" w:fill="auto" w:color="auto"/>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8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color w:val="000000" w:themeColor="text1"/>
                <w:lang w:val="uk-UA"/>
              </w:rPr>
            </w:r>
            <w:bookmarkStart w:id="99" w:name="_Hlk86309181"/>
            <w:r>
              <w:rPr>
                <w:rFonts w:ascii="Times New Roman" w:hAnsi="Times New Roman" w:cs="Times New Roman" w:eastAsia="Times New Roman"/>
                <w:color w:val="000000" w:themeColor="text1"/>
                <w:lang w:val="uk-UA"/>
              </w:rPr>
            </w:r>
            <w:bookmarkEnd w:id="98"/>
            <w:r>
              <w:rPr>
                <w:rFonts w:ascii="Times New Roman" w:hAnsi="Times New Roman" w:cs="Times New Roman" w:eastAsia="Times New Roman"/>
                <w:b/>
                <w:bCs/>
                <w:color w:val="000000" w:themeColor="text1"/>
                <w:sz w:val="24"/>
                <w:szCs w:val="24"/>
                <w:lang w:val="uk-UA" w:eastAsia="ru-RU"/>
              </w:rPr>
              <w:t xml:space="preserve">Інформація про суб’єкта надання адміністративної послуги</w:t>
            </w:r>
            <w:r>
              <w:rPr>
                <w:lang w:val="uk-UA"/>
              </w:rPr>
            </w:r>
            <w:r/>
          </w:p>
        </w:tc>
      </w:tr>
      <w:tr>
        <w:trPr>
          <w:trHeight w:val="1630"/>
        </w:trPr>
        <w:tc>
          <w:tcPr>
            <w:gridSpan w:val="3"/>
            <w:shd w:val="clear" w:fill="auto" w:color="auto"/>
            <w:tcBorders>
              <w:left w:val="single" w:color="000000" w:sz="4" w:space="0"/>
              <w:top w:val="single" w:color="000000" w:sz="4" w:space="0"/>
              <w:bottom w:val="single" w:color="000000" w:sz="4" w:space="0"/>
            </w:tcBorders>
            <w:tcW w:w="36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  суб’єкта надання адміністративної послуги  в якому здійснюється обслуговування суб’єкта звернення</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095"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ВРМ відділу «Центр надання адміністративних послуг»</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bCs/>
                <w:color w:val="000000" w:themeColor="text1"/>
                <w:lang w:val="uk-UA"/>
              </w:rPr>
              <w:t xml:space="preserve">Староста або в.о. старости в </w:t>
            </w:r>
            <w:r>
              <w:rPr>
                <w:rFonts w:ascii="Times New Roman" w:hAnsi="Times New Roman" w:cs="Times New Roman" w:eastAsia="Times New Roman"/>
                <w:bCs/>
                <w:color w:val="000000" w:themeColor="text1"/>
                <w:lang w:val="uk-UA"/>
              </w:rPr>
              <w:t xml:space="preserve">старостинських</w:t>
            </w:r>
            <w:r>
              <w:rPr>
                <w:rFonts w:ascii="Times New Roman" w:hAnsi="Times New Roman" w:cs="Times New Roman" w:eastAsia="Times New Roman"/>
                <w:bCs/>
                <w:color w:val="000000" w:themeColor="text1"/>
                <w:lang w:val="uk-UA"/>
              </w:rPr>
              <w:t xml:space="preserve"> округах Менської міської територіальної громади</w:t>
            </w:r>
            <w:r>
              <w:rPr>
                <w:lang w:val="uk-UA"/>
              </w:rPr>
            </w:r>
            <w:r/>
          </w:p>
        </w:tc>
      </w:tr>
      <w:tr>
        <w:trPr/>
        <w:tc>
          <w:tcPr>
            <w:gridSpan w:val="2"/>
            <w:shd w:val="clear" w:fill="auto" w:color="auto"/>
            <w:tcBorders>
              <w:left w:val="single" w:color="000000" w:sz="4" w:space="0"/>
              <w:top w:val="single" w:color="000000" w:sz="4" w:space="0"/>
              <w:bottom w:val="single" w:color="000000" w:sz="4" w:space="0"/>
            </w:tcBorders>
            <w:tcW w:w="5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shd w:val="clear" w:fill="auto" w:color="auto"/>
            <w:tcBorders>
              <w:left w:val="single" w:color="000000" w:sz="4" w:space="0"/>
              <w:top w:val="single" w:color="000000" w:sz="4" w:space="0"/>
              <w:bottom w:val="single" w:color="000000" w:sz="4" w:space="0"/>
            </w:tcBorders>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 суб’єкта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095"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15675, с. </w:t>
            </w:r>
            <w:r>
              <w:rPr>
                <w:rFonts w:ascii="Times New Roman" w:hAnsi="Times New Roman" w:cs="Times New Roman" w:eastAsia="Times New Roman"/>
                <w:color w:val="000000" w:themeColor="text1"/>
                <w:lang w:val="uk-UA"/>
              </w:rPr>
              <w:t xml:space="preserve">Блистова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Мацуєва</w:t>
            </w:r>
            <w:r>
              <w:rPr>
                <w:rFonts w:ascii="Times New Roman" w:hAnsi="Times New Roman" w:cs="Times New Roman" w:eastAsia="Times New Roman"/>
                <w:color w:val="000000" w:themeColor="text1"/>
                <w:lang w:val="uk-UA"/>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15641 с. </w:t>
            </w:r>
            <w:r>
              <w:rPr>
                <w:rFonts w:ascii="Times New Roman" w:hAnsi="Times New Roman" w:cs="Times New Roman" w:eastAsia="Times New Roman"/>
                <w:color w:val="000000" w:themeColor="text1"/>
                <w:lang w:val="uk-UA"/>
              </w:rPr>
              <w:t xml:space="preserve">Величківка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15632, с. </w:t>
            </w:r>
            <w:r>
              <w:rPr>
                <w:rFonts w:ascii="Times New Roman" w:hAnsi="Times New Roman" w:cs="Times New Roman" w:eastAsia="Times New Roman"/>
                <w:color w:val="000000" w:themeColor="text1"/>
                <w:lang w:val="uk-UA"/>
              </w:rPr>
              <w:t xml:space="preserve">Волосківці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1 </w:t>
            </w:r>
            <w:r>
              <w:rPr>
                <w:rFonts w:ascii="Times New Roman" w:hAnsi="Times New Roman" w:cs="Times New Roman" w:eastAsia="Times New Roman"/>
                <w:color w:val="000000" w:themeColor="text1"/>
                <w:lang w:val="uk-UA"/>
              </w:rPr>
              <w:t xml:space="preserve">Травня</w:t>
            </w:r>
            <w:r>
              <w:rPr>
                <w:rFonts w:ascii="Times New Roman" w:hAnsi="Times New Roman" w:cs="Times New Roman" w:eastAsia="Times New Roman"/>
                <w:color w:val="000000" w:themeColor="text1"/>
                <w:lang w:val="uk-UA"/>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15631, с. Городище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15642, с. </w:t>
            </w:r>
            <w:r>
              <w:rPr>
                <w:rFonts w:ascii="Times New Roman" w:hAnsi="Times New Roman" w:cs="Times New Roman" w:eastAsia="Times New Roman"/>
                <w:color w:val="000000" w:themeColor="text1"/>
                <w:lang w:val="uk-UA"/>
              </w:rPr>
              <w:t xml:space="preserve">Данилівка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15670 с. </w:t>
            </w:r>
            <w:r>
              <w:rPr>
                <w:rFonts w:ascii="Times New Roman" w:hAnsi="Times New Roman" w:cs="Times New Roman" w:eastAsia="Times New Roman"/>
                <w:color w:val="000000" w:themeColor="text1"/>
                <w:lang w:val="uk-UA"/>
              </w:rPr>
              <w:t xml:space="preserve">Дягова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Покровська</w:t>
            </w:r>
            <w:r>
              <w:rPr>
                <w:rFonts w:ascii="Times New Roman" w:hAnsi="Times New Roman" w:cs="Times New Roman" w:eastAsia="Times New Roman"/>
                <w:color w:val="000000" w:themeColor="text1"/>
                <w:lang w:val="uk-UA"/>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15640 с. </w:t>
            </w:r>
            <w:r>
              <w:rPr>
                <w:rFonts w:ascii="Times New Roman" w:hAnsi="Times New Roman" w:cs="Times New Roman" w:eastAsia="Times New Roman"/>
                <w:color w:val="000000" w:themeColor="text1"/>
                <w:lang w:val="uk-UA"/>
              </w:rPr>
              <w:t xml:space="preserve">Киселівка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15655 с. </w:t>
            </w:r>
            <w:r>
              <w:rPr>
                <w:rFonts w:ascii="Times New Roman" w:hAnsi="Times New Roman" w:cs="Times New Roman" w:eastAsia="Times New Roman"/>
                <w:color w:val="000000" w:themeColor="text1"/>
                <w:lang w:val="uk-UA"/>
              </w:rPr>
              <w:t xml:space="preserve">Куковичі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15672 с </w:t>
            </w:r>
            <w:r>
              <w:rPr>
                <w:rFonts w:ascii="Times New Roman" w:hAnsi="Times New Roman" w:cs="Times New Roman" w:eastAsia="Times New Roman"/>
                <w:color w:val="000000" w:themeColor="text1"/>
                <w:lang w:val="uk-UA"/>
              </w:rPr>
              <w:t xml:space="preserve">Ліски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15652 </w:t>
            </w:r>
            <w:r>
              <w:rPr>
                <w:rFonts w:ascii="Times New Roman" w:hAnsi="Times New Roman" w:cs="Times New Roman" w:eastAsia="Times New Roman"/>
                <w:color w:val="000000" w:themeColor="text1"/>
                <w:lang w:val="uk-UA"/>
              </w:rPr>
              <w:t xml:space="preserve">смт</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Макошине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15673 с. </w:t>
            </w:r>
            <w:r>
              <w:rPr>
                <w:rFonts w:ascii="Times New Roman" w:hAnsi="Times New Roman" w:cs="Times New Roman" w:eastAsia="Times New Roman"/>
                <w:color w:val="000000" w:themeColor="text1"/>
                <w:lang w:val="uk-UA"/>
              </w:rPr>
              <w:t xml:space="preserve">Осьмаки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15650, с. </w:t>
            </w:r>
            <w:r>
              <w:rPr>
                <w:rFonts w:ascii="Times New Roman" w:hAnsi="Times New Roman" w:cs="Times New Roman" w:eastAsia="Times New Roman"/>
                <w:color w:val="000000" w:themeColor="text1"/>
                <w:lang w:val="uk-UA"/>
              </w:rPr>
              <w:t xml:space="preserve">Покровське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Колгоспна</w:t>
            </w:r>
            <w:r>
              <w:rPr>
                <w:rFonts w:ascii="Times New Roman" w:hAnsi="Times New Roman" w:cs="Times New Roman" w:eastAsia="Times New Roman"/>
                <w:color w:val="000000" w:themeColor="text1"/>
                <w:lang w:val="uk-UA"/>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15643 с. </w:t>
            </w:r>
            <w:r>
              <w:rPr>
                <w:rFonts w:ascii="Times New Roman" w:hAnsi="Times New Roman" w:cs="Times New Roman" w:eastAsia="Times New Roman"/>
                <w:color w:val="000000" w:themeColor="text1"/>
                <w:lang w:val="uk-UA"/>
              </w:rPr>
              <w:t xml:space="preserve">Садове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15662 с. </w:t>
            </w:r>
            <w:r>
              <w:rPr>
                <w:rFonts w:ascii="Times New Roman" w:hAnsi="Times New Roman" w:cs="Times New Roman" w:eastAsia="Times New Roman"/>
                <w:color w:val="000000" w:themeColor="text1"/>
                <w:lang w:val="uk-UA"/>
              </w:rPr>
              <w:t xml:space="preserve">Семенівка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15630 с. Синявка,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Героїв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15651 с. </w:t>
            </w:r>
            <w:r>
              <w:rPr>
                <w:rFonts w:ascii="Times New Roman" w:hAnsi="Times New Roman" w:cs="Times New Roman" w:eastAsia="Times New Roman"/>
                <w:color w:val="000000" w:themeColor="text1"/>
                <w:lang w:val="uk-UA"/>
              </w:rPr>
              <w:t xml:space="preserve">Слобідка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Братів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Федоренків</w:t>
            </w:r>
            <w:r>
              <w:rPr>
                <w:rFonts w:ascii="Times New Roman" w:hAnsi="Times New Roman" w:cs="Times New Roman" w:eastAsia="Times New Roman"/>
                <w:color w:val="000000" w:themeColor="text1"/>
                <w:lang w:val="uk-UA"/>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15661 с. </w:t>
            </w:r>
            <w:r>
              <w:rPr>
                <w:rFonts w:ascii="Times New Roman" w:hAnsi="Times New Roman" w:cs="Times New Roman" w:eastAsia="Times New Roman"/>
                <w:color w:val="000000" w:themeColor="text1"/>
                <w:lang w:val="uk-UA"/>
              </w:rPr>
              <w:t xml:space="preserve">Стольне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15676 с. </w:t>
            </w:r>
            <w:r>
              <w:rPr>
                <w:rFonts w:ascii="Times New Roman" w:hAnsi="Times New Roman" w:cs="Times New Roman" w:eastAsia="Times New Roman"/>
                <w:color w:val="000000" w:themeColor="text1"/>
                <w:lang w:val="uk-UA"/>
              </w:rPr>
              <w:t xml:space="preserve">Ушня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пров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Шкільний</w:t>
            </w:r>
            <w:r>
              <w:rPr>
                <w:rFonts w:ascii="Times New Roman" w:hAnsi="Times New Roman" w:cs="Times New Roman" w:eastAsia="Times New Roman"/>
                <w:color w:val="000000" w:themeColor="text1"/>
                <w:lang w:val="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15671 с. </w:t>
            </w:r>
            <w:r>
              <w:rPr>
                <w:rFonts w:ascii="Times New Roman" w:hAnsi="Times New Roman" w:cs="Times New Roman" w:eastAsia="Times New Roman"/>
                <w:color w:val="000000" w:themeColor="text1"/>
                <w:lang w:val="uk-UA"/>
              </w:rPr>
              <w:t xml:space="preserve">Феськівка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«а»</w:t>
            </w:r>
            <w:r>
              <w:rPr>
                <w:lang w:val="uk-UA"/>
              </w:rPr>
            </w:r>
            <w:r/>
          </w:p>
        </w:tc>
      </w:tr>
      <w:tr>
        <w:trPr/>
        <w:tc>
          <w:tcPr>
            <w:gridSpan w:val="2"/>
            <w:shd w:val="clear" w:fill="auto" w:color="auto"/>
            <w:tcBorders>
              <w:left w:val="single" w:color="000000" w:sz="4" w:space="0"/>
              <w:top w:val="single" w:color="000000" w:sz="4" w:space="0"/>
              <w:bottom w:val="single" w:color="000000" w:sz="4" w:space="0"/>
            </w:tcBorders>
            <w:tcW w:w="5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shd w:val="clear" w:fill="auto" w:color="auto"/>
            <w:tcBorders>
              <w:left w:val="single" w:color="000000" w:sz="4" w:space="0"/>
              <w:top w:val="single" w:color="000000" w:sz="4" w:space="0"/>
              <w:bottom w:val="single" w:color="000000" w:sz="4" w:space="0"/>
            </w:tcBorders>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 щодо часу прийому суб’єктів звернень суб’єктом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095"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Понеділок-середа    з 8:30 до 16:30</w:t>
            </w:r>
            <w:r>
              <w:rPr>
                <w:rFonts w:ascii="Times New Roman" w:hAnsi="Times New Roman" w:cs="Times New Roman" w:eastAsia="Times New Roman"/>
                <w:color w:val="000000" w:themeColor="text1"/>
                <w:lang w:val="uk-UA"/>
              </w:rPr>
              <w:br/>
              <w:t xml:space="preserve">Четвер         з 8:30 до 20:00</w:t>
            </w:r>
            <w:r>
              <w:rPr>
                <w:rFonts w:ascii="Times New Roman" w:hAnsi="Times New Roman" w:cs="Times New Roman" w:eastAsia="Times New Roman"/>
                <w:color w:val="000000" w:themeColor="text1"/>
                <w:lang w:val="uk-UA"/>
              </w:rPr>
              <w:br/>
              <w:t xml:space="preserve">П’ятниця-субота    з 8:30 до 15:30</w:t>
            </w:r>
            <w:r>
              <w:rPr>
                <w:rFonts w:ascii="Times New Roman" w:hAnsi="Times New Roman" w:cs="Times New Roman" w:eastAsia="Times New Roman"/>
                <w:color w:val="000000" w:themeColor="text1"/>
                <w:lang w:val="uk-UA"/>
              </w:rPr>
              <w:br/>
              <w:t xml:space="preserve">Вихідний день                 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ВРМ відділу «Центр надання адміністративних послуг», старости в </w:t>
            </w:r>
            <w:r>
              <w:rPr>
                <w:rFonts w:ascii="Times New Roman" w:hAnsi="Times New Roman" w:cs="Times New Roman" w:eastAsia="Times New Roman"/>
                <w:color w:val="000000" w:themeColor="text1"/>
                <w:lang w:val="uk-UA"/>
              </w:rPr>
              <w:t xml:space="preserve">старостинських</w:t>
            </w:r>
            <w:r>
              <w:rPr>
                <w:rFonts w:ascii="Times New Roman" w:hAnsi="Times New Roman" w:cs="Times New Roman" w:eastAsia="Times New Roman"/>
                <w:color w:val="000000" w:themeColor="text1"/>
                <w:lang w:val="uk-UA"/>
              </w:rPr>
              <w:t xml:space="preserve"> округах Менської міської територіальної 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Понеділок-п’ятниця: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Вихідні                          субота, неділя   </w:t>
            </w:r>
            <w:r>
              <w:rPr>
                <w:lang w:val="uk-UA"/>
              </w:rPr>
            </w:r>
            <w:r/>
          </w:p>
        </w:tc>
      </w:tr>
      <w:tr>
        <w:trPr/>
        <w:tc>
          <w:tcPr>
            <w:gridSpan w:val="2"/>
            <w:shd w:val="clear" w:fill="auto" w:color="auto"/>
            <w:tcBorders>
              <w:left w:val="single" w:color="000000" w:sz="4" w:space="0"/>
              <w:top w:val="single" w:color="000000" w:sz="4" w:space="0"/>
              <w:bottom w:val="single" w:color="000000" w:sz="4" w:space="0"/>
            </w:tcBorders>
            <w:tcW w:w="5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shd w:val="clear" w:fill="auto" w:color="auto"/>
            <w:tcBorders>
              <w:left w:val="single" w:color="000000" w:sz="4" w:space="0"/>
              <w:top w:val="single" w:color="000000" w:sz="4" w:space="0"/>
              <w:bottom w:val="single" w:color="000000" w:sz="4" w:space="0"/>
            </w:tcBorders>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(довідки), адреса електронної пошти та веб-сайт центру надання адміністративних послуг</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095"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rPr>
              <w:t xml:space="preserve">Тел</w:t>
            </w:r>
            <w:r>
              <w:rPr>
                <w:rFonts w:ascii="Times New Roman" w:hAnsi="Times New Roman" w:cs="Times New Roman" w:eastAsia="Times New Roman"/>
                <w:bCs/>
                <w:color w:val="000000" w:themeColor="text1"/>
                <w:lang w:val="uk-UA"/>
              </w:rPr>
              <w:t xml:space="preserve">./факс:</w:t>
            </w:r>
            <w:r>
              <w:rPr>
                <w:rFonts w:ascii="Times New Roman" w:hAnsi="Times New Roman" w:cs="Times New Roman" w:eastAsia="Times New Roman"/>
                <w:color w:val="000000" w:themeColor="text1"/>
                <w:lang w:val="uk-UA"/>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92"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93"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rFonts w:ascii="Times New Roman" w:hAnsi="Times New Roman" w:cs="Times New Roman" w:eastAsia="Times New Roman"/>
                <w:color w:val="000000" w:themeColor="text1"/>
                <w:lang w:val="uk-UA"/>
              </w:rPr>
            </w:r>
            <w:bookmarkEnd w:id="99"/>
            <w:r>
              <w:rPr>
                <w:lang w:val="uk-UA"/>
              </w:rPr>
            </w:r>
            <w:r/>
          </w:p>
        </w:tc>
      </w:tr>
      <w:tr>
        <w:trPr>
          <w:gridBefore w:val="1"/>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68"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Нормативні</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акти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якими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регламентується</w:t>
            </w:r>
            <w:r>
              <w:rPr>
                <w:rFonts w:ascii="Times New Roman" w:hAnsi="Times New Roman" w:cs="Times New Roman" w:eastAsia="Times New Roman"/>
                <w:b/>
                <w:bCs/>
                <w:color w:val="000000" w:themeColor="text1"/>
                <w:sz w:val="24"/>
                <w:szCs w:val="24"/>
                <w:lang w:val="uk-UA" w:eastAsia="ru-RU"/>
              </w:rPr>
              <w:t xml:space="preserve"> порядок та </w:t>
            </w:r>
            <w:r>
              <w:rPr>
                <w:rFonts w:ascii="Times New Roman" w:hAnsi="Times New Roman" w:cs="Times New Roman" w:eastAsia="Times New Roman"/>
                <w:b/>
                <w:bCs/>
                <w:color w:val="000000" w:themeColor="text1"/>
                <w:sz w:val="24"/>
                <w:szCs w:val="24"/>
                <w:lang w:val="uk-UA" w:eastAsia="ru-RU"/>
              </w:rPr>
              <w:t xml:space="preserve">умови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свободу </w:t>
            </w:r>
            <w:r>
              <w:rPr>
                <w:rFonts w:ascii="Times New Roman" w:hAnsi="Times New Roman" w:cs="Times New Roman" w:eastAsia="Times New Roman"/>
                <w:color w:val="000000" w:themeColor="text1"/>
                <w:sz w:val="24"/>
                <w:szCs w:val="24"/>
                <w:lang w:val="uk-UA" w:eastAsia="ru-RU"/>
              </w:rPr>
              <w:t xml:space="preserve">пересування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вільний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вибір</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місцеве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деяких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законодавчих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розширення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оптимізації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адміністративні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порядок </w:t>
            </w:r>
            <w:r>
              <w:rPr>
                <w:rFonts w:ascii="Times New Roman" w:hAnsi="Times New Roman" w:cs="Times New Roman" w:eastAsia="Times New Roman"/>
                <w:color w:val="000000" w:themeColor="text1"/>
                <w:sz w:val="24"/>
                <w:szCs w:val="24"/>
                <w:lang w:val="uk-UA" w:eastAsia="ru-RU"/>
              </w:rPr>
              <w:t xml:space="preserve">виїзду</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і </w:t>
            </w:r>
            <w:r>
              <w:rPr>
                <w:rFonts w:ascii="Times New Roman" w:hAnsi="Times New Roman" w:cs="Times New Roman" w:eastAsia="Times New Roman"/>
                <w:color w:val="000000" w:themeColor="text1"/>
                <w:sz w:val="24"/>
                <w:szCs w:val="24"/>
                <w:lang w:val="uk-UA" w:eastAsia="ru-RU"/>
              </w:rPr>
              <w:t xml:space="preserve">в’їзду</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5.</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КМУ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02.03.2016 № 207 «Про </w:t>
            </w:r>
            <w:r>
              <w:rPr>
                <w:rFonts w:ascii="Times New Roman" w:hAnsi="Times New Roman" w:cs="Times New Roman" w:eastAsia="Times New Roman"/>
                <w:color w:val="000000" w:themeColor="text1"/>
                <w:sz w:val="24"/>
                <w:szCs w:val="24"/>
                <w:lang w:val="uk-UA" w:eastAsia="ru-RU"/>
              </w:rPr>
              <w:t xml:space="preserve">затвердження</w:t>
            </w:r>
            <w:r>
              <w:rPr>
                <w:rFonts w:ascii="Times New Roman" w:hAnsi="Times New Roman" w:cs="Times New Roman" w:eastAsia="Times New Roman"/>
                <w:color w:val="000000" w:themeColor="text1"/>
                <w:sz w:val="24"/>
                <w:szCs w:val="24"/>
                <w:lang w:val="uk-UA" w:eastAsia="ru-RU"/>
              </w:rPr>
              <w:t xml:space="preserve"> Правил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та Порядку </w:t>
            </w:r>
            <w:r>
              <w:rPr>
                <w:rFonts w:ascii="Times New Roman" w:hAnsi="Times New Roman" w:cs="Times New Roman" w:eastAsia="Times New Roman"/>
                <w:color w:val="000000" w:themeColor="text1"/>
                <w:sz w:val="24"/>
                <w:szCs w:val="24"/>
                <w:lang w:val="uk-UA" w:eastAsia="ru-RU"/>
              </w:rPr>
              <w:t xml:space="preserve">передачі</w:t>
            </w:r>
            <w:r>
              <w:rPr>
                <w:rFonts w:ascii="Times New Roman" w:hAnsi="Times New Roman" w:cs="Times New Roman" w:eastAsia="Times New Roman"/>
                <w:color w:val="000000" w:themeColor="text1"/>
                <w:sz w:val="24"/>
                <w:szCs w:val="24"/>
                <w:lang w:val="uk-UA" w:eastAsia="ru-RU"/>
              </w:rPr>
              <w:t xml:space="preserve"> органами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демографічного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6.</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центральних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влади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7.</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влади</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6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Умови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отримання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8.</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Підстава</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одержання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фізичної</w:t>
            </w:r>
            <w:r>
              <w:rPr>
                <w:rFonts w:ascii="Times New Roman" w:hAnsi="Times New Roman" w:cs="Times New Roman" w:eastAsia="Times New Roman"/>
                <w:color w:val="000000" w:themeColor="text1"/>
                <w:sz w:val="24"/>
                <w:szCs w:val="24"/>
                <w:lang w:val="uk-UA" w:eastAsia="ru-RU"/>
              </w:rPr>
              <w:t xml:space="preserve"> особи/законного </w:t>
            </w:r>
            <w:r>
              <w:rPr>
                <w:rFonts w:ascii="Times New Roman" w:hAnsi="Times New Roman" w:cs="Times New Roman" w:eastAsia="Times New Roman"/>
                <w:color w:val="000000" w:themeColor="text1"/>
                <w:sz w:val="24"/>
                <w:szCs w:val="24"/>
                <w:lang w:val="uk-UA" w:eastAsia="ru-RU"/>
              </w:rPr>
              <w:t xml:space="preserve">представника</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9.</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Вичерпний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перелік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 Паспорт </w:t>
            </w:r>
            <w:r>
              <w:rPr>
                <w:rFonts w:ascii="Times New Roman" w:hAnsi="Times New Roman" w:cs="Times New Roman" w:eastAsia="Times New Roman"/>
                <w:color w:val="000000" w:themeColor="text1"/>
                <w:sz w:val="24"/>
                <w:szCs w:val="24"/>
                <w:lang w:val="uk-UA" w:eastAsia="ru-RU"/>
              </w:rPr>
              <w:t xml:space="preserve">громадянина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інший</w:t>
            </w:r>
            <w:r>
              <w:rPr>
                <w:rFonts w:ascii="Times New Roman" w:hAnsi="Times New Roman" w:cs="Times New Roman" w:eastAsia="Times New Roman"/>
                <w:color w:val="000000" w:themeColor="text1"/>
                <w:sz w:val="24"/>
                <w:szCs w:val="24"/>
                <w:lang w:val="uk-UA" w:eastAsia="ru-RU"/>
              </w:rPr>
              <w:t xml:space="preserve"> документ, до </w:t>
            </w:r>
            <w:r>
              <w:rPr>
                <w:rFonts w:ascii="Times New Roman" w:hAnsi="Times New Roman" w:cs="Times New Roman" w:eastAsia="Times New Roman"/>
                <w:color w:val="000000" w:themeColor="text1"/>
                <w:sz w:val="24"/>
                <w:szCs w:val="24"/>
                <w:lang w:val="uk-UA" w:eastAsia="ru-RU"/>
              </w:rPr>
              <w:t xml:space="preserve">якого</w:t>
            </w:r>
            <w:r>
              <w:rPr>
                <w:rFonts w:ascii="Times New Roman" w:hAnsi="Times New Roman" w:cs="Times New Roman" w:eastAsia="Times New Roman"/>
                <w:color w:val="000000" w:themeColor="text1"/>
                <w:sz w:val="24"/>
                <w:szCs w:val="24"/>
                <w:lang w:val="uk-UA" w:eastAsia="ru-RU"/>
              </w:rPr>
              <w:t xml:space="preserve"> внесено </w:t>
            </w:r>
            <w:r>
              <w:rPr>
                <w:rFonts w:ascii="Times New Roman" w:hAnsi="Times New Roman" w:cs="Times New Roman" w:eastAsia="Times New Roman"/>
                <w:color w:val="000000" w:themeColor="text1"/>
                <w:sz w:val="24"/>
                <w:szCs w:val="24"/>
                <w:lang w:val="uk-UA" w:eastAsia="ru-RU"/>
              </w:rPr>
              <w:t xml:space="preserve"> відомості </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місце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особи.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2. </w:t>
            </w:r>
            <w:r>
              <w:rPr>
                <w:rFonts w:ascii="Times New Roman" w:hAnsi="Times New Roman" w:cs="Times New Roman" w:eastAsia="Times New Roman"/>
                <w:color w:val="000000" w:themeColor="text1"/>
                <w:sz w:val="24"/>
                <w:szCs w:val="24"/>
                <w:lang w:val="uk-UA" w:eastAsia="ru-RU"/>
              </w:rPr>
              <w:t xml:space="preserve">Свідоцтва</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народження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дітей</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10.</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Порядок та </w:t>
            </w:r>
            <w:r>
              <w:rPr>
                <w:rFonts w:ascii="Times New Roman" w:hAnsi="Times New Roman" w:cs="Times New Roman" w:eastAsia="Times New Roman"/>
                <w:color w:val="000000" w:themeColor="text1"/>
                <w:sz w:val="24"/>
                <w:szCs w:val="24"/>
                <w:lang w:val="uk-UA" w:eastAsia="ru-RU"/>
              </w:rPr>
              <w:t xml:space="preserve">спосіб</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Заявник</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одержання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звертається</w:t>
            </w:r>
            <w:r>
              <w:rPr>
                <w:rFonts w:ascii="Times New Roman" w:hAnsi="Times New Roman" w:cs="Times New Roman" w:eastAsia="Times New Roman"/>
                <w:color w:val="000000" w:themeColor="text1"/>
                <w:sz w:val="24"/>
                <w:szCs w:val="24"/>
                <w:lang w:val="uk-UA" w:eastAsia="ru-RU"/>
              </w:rPr>
              <w:t xml:space="preserve"> до органу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(у тому </w:t>
            </w:r>
            <w:r>
              <w:rPr>
                <w:rFonts w:ascii="Times New Roman" w:hAnsi="Times New Roman" w:cs="Times New Roman" w:eastAsia="Times New Roman"/>
                <w:color w:val="000000" w:themeColor="text1"/>
                <w:sz w:val="24"/>
                <w:szCs w:val="24"/>
                <w:lang w:val="uk-UA" w:eastAsia="ru-RU"/>
              </w:rPr>
              <w:t xml:space="preserve">числі</w:t>
            </w:r>
            <w:r>
              <w:rPr>
                <w:rFonts w:ascii="Times New Roman" w:hAnsi="Times New Roman" w:cs="Times New Roman" w:eastAsia="Times New Roman"/>
                <w:color w:val="000000" w:themeColor="text1"/>
                <w:sz w:val="24"/>
                <w:szCs w:val="24"/>
                <w:lang w:val="uk-UA" w:eastAsia="ru-RU"/>
              </w:rPr>
              <w:t xml:space="preserve"> через центр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якого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поширюється</w:t>
            </w:r>
            <w:r>
              <w:rPr>
                <w:rFonts w:ascii="Times New Roman" w:hAnsi="Times New Roman" w:cs="Times New Roman" w:eastAsia="Times New Roman"/>
                <w:color w:val="000000" w:themeColor="text1"/>
                <w:sz w:val="24"/>
                <w:szCs w:val="24"/>
                <w:lang w:val="uk-UA" w:eastAsia="ru-RU"/>
              </w:rPr>
              <w:t xml:space="preserve"> на </w:t>
            </w:r>
            <w:r>
              <w:rPr>
                <w:rFonts w:ascii="Times New Roman" w:hAnsi="Times New Roman" w:cs="Times New Roman" w:eastAsia="Times New Roman"/>
                <w:color w:val="000000" w:themeColor="text1"/>
                <w:sz w:val="24"/>
                <w:szCs w:val="24"/>
                <w:lang w:val="uk-UA" w:eastAsia="ru-RU"/>
              </w:rPr>
              <w:t xml:space="preserve">відповідну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адміністративно-територіальну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одиницю</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Платність</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Безоплатно</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12.</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Строк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день </w:t>
            </w:r>
            <w:r>
              <w:rPr>
                <w:rFonts w:ascii="Times New Roman" w:hAnsi="Times New Roman" w:cs="Times New Roman" w:eastAsia="Times New Roman"/>
                <w:color w:val="000000" w:themeColor="text1"/>
                <w:sz w:val="24"/>
                <w:szCs w:val="24"/>
                <w:lang w:val="uk-UA" w:eastAsia="ru-RU"/>
              </w:rPr>
              <w:t xml:space="preserve">безпосереднього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звернення</w:t>
            </w:r>
            <w:r>
              <w:rPr>
                <w:rFonts w:ascii="Times New Roman" w:hAnsi="Times New Roman" w:cs="Times New Roman" w:eastAsia="Times New Roman"/>
                <w:color w:val="000000" w:themeColor="text1"/>
                <w:sz w:val="24"/>
                <w:szCs w:val="24"/>
                <w:lang w:val="uk-UA" w:eastAsia="ru-RU"/>
              </w:rPr>
              <w:t xml:space="preserve"> особи     </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13.</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підстав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відмови</w:t>
            </w:r>
            <w:r>
              <w:rPr>
                <w:rFonts w:ascii="Times New Roman" w:hAnsi="Times New Roman" w:cs="Times New Roman" w:eastAsia="Times New Roman"/>
                <w:color w:val="000000" w:themeColor="text1"/>
                <w:sz w:val="24"/>
                <w:szCs w:val="24"/>
                <w:lang w:val="uk-UA" w:eastAsia="ru-RU"/>
              </w:rPr>
              <w:t xml:space="preserve"> у </w:t>
            </w:r>
            <w:r>
              <w:rPr>
                <w:rFonts w:ascii="Times New Roman" w:hAnsi="Times New Roman" w:cs="Times New Roman" w:eastAsia="Times New Roman"/>
                <w:color w:val="000000" w:themeColor="text1"/>
                <w:sz w:val="24"/>
                <w:szCs w:val="24"/>
                <w:lang w:val="uk-UA" w:eastAsia="ru-RU"/>
              </w:rPr>
              <w:t xml:space="preserve">наданні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Відсутність документів необхідних для отримання послуги </w:t>
            </w:r>
            <w:r>
              <w:rPr>
                <w:rFonts w:ascii="Times New Roman" w:hAnsi="Times New Roman" w:cs="Times New Roman" w:eastAsia="Times New Roman"/>
                <w:color w:val="000000" w:themeColor="text1"/>
                <w:sz w:val="24"/>
                <w:szCs w:val="24"/>
                <w:lang w:val="uk-UA" w:eastAsia="ru-RU"/>
              </w:rPr>
              <w:t xml:space="preserve">  </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Результат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Видача довідки про зняття з реєстрації місця проживання.</w:t>
            </w: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lang w:val="uk-UA"/>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15.</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Способи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відповіді</w:t>
            </w:r>
            <w:r>
              <w:rPr>
                <w:rFonts w:ascii="Times New Roman" w:hAnsi="Times New Roman" w:cs="Times New Roman" w:eastAsia="Times New Roman"/>
                <w:color w:val="000000" w:themeColor="text1"/>
                <w:sz w:val="24"/>
                <w:szCs w:val="24"/>
                <w:lang w:val="uk-UA" w:eastAsia="ru-RU"/>
              </w:rPr>
              <w:t xml:space="preserve"> (результату)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9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Особисто, в тому числі через представника за довіреністю (з посвідченням особи).</w:t>
            </w:r>
            <w:r>
              <w:rPr>
                <w:rFonts w:ascii="Times New Roman" w:hAnsi="Times New Roman" w:cs="Times New Roman" w:eastAsia="Times New Roman"/>
                <w:color w:val="000000" w:themeColor="text1"/>
                <w:sz w:val="24"/>
                <w:szCs w:val="24"/>
                <w:lang w:val="uk-UA" w:eastAsia="ru-RU"/>
              </w:rPr>
              <w:t xml:space="preserve"> </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bCs/>
          <w:color w:val="000000" w:themeColor="text1"/>
          <w:sz w:val="24"/>
          <w:szCs w:val="24"/>
          <w:highlight w:val="none"/>
          <w:shd w:val="clear" w:fill="FFFFFF" w:color="auto"/>
          <w:lang w:val="uk-UA" w:eastAsia="ru-RU"/>
        </w:rPr>
        <w:br w:type="page"/>
      </w:r>
      <w:r>
        <w:rPr>
          <w:rFonts w:ascii="Times New Roman" w:hAnsi="Times New Roman" w:cs="Times New Roman" w:eastAsia="Times New Roman"/>
          <w:b/>
          <w:bCs/>
          <w:color w:val="000000" w:themeColor="text1"/>
          <w:sz w:val="24"/>
          <w:szCs w:val="24"/>
          <w:highlight w:val="none"/>
          <w:shd w:val="clear" w:fill="FFFFFF" w:color="auto"/>
          <w:lang w:val="uk-UA" w:eastAsia="ru-RU"/>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highlight w:val="none"/>
          <w:shd w:val="clear" w:fill="FFFFFF" w:color="auto"/>
          <w:lang w:val="uk-UA" w:eastAsia="ru-RU"/>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ТЕХНОЛОГІЧНА КАРТКА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 послуги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Видача довідки про зняття з реєстрації місця проживання </w:t>
      </w:r>
      <w:r>
        <w:rPr>
          <w:lang w:val="uk-UA"/>
        </w:rPr>
      </w:r>
      <w:r/>
    </w:p>
    <w:tbl>
      <w:tblPr>
        <w:tblW w:w="9948" w:type="dxa"/>
        <w:tblInd w:w="-43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852"/>
        <w:gridCol w:w="4543"/>
        <w:gridCol w:w="2274"/>
        <w:gridCol w:w="2279"/>
      </w:tblGrid>
      <w:tr>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Етапи</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опрацювання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звернення</w:t>
            </w:r>
            <w:r>
              <w:rPr>
                <w:rFonts w:ascii="Times New Roman" w:hAnsi="Times New Roman" w:cs="Times New Roman" w:eastAsia="Times New Roman"/>
                <w:b/>
                <w:bCs/>
                <w:color w:val="000000" w:themeColor="text1"/>
                <w:sz w:val="24"/>
                <w:szCs w:val="24"/>
                <w:shd w:val="clear" w:fill="FFFFFF" w:color="auto"/>
                <w:lang w:val="uk-UA" w:eastAsia="ru-RU"/>
              </w:rPr>
              <w:t xml:space="preserve"> про </w:t>
            </w:r>
            <w:r>
              <w:rPr>
                <w:rFonts w:ascii="Times New Roman" w:hAnsi="Times New Roman" w:cs="Times New Roman" w:eastAsia="Times New Roman"/>
                <w:b/>
                <w:bCs/>
                <w:color w:val="000000" w:themeColor="text1"/>
                <w:sz w:val="24"/>
                <w:szCs w:val="24"/>
                <w:shd w:val="clear" w:fill="FFFFFF" w:color="auto"/>
                <w:lang w:val="uk-UA" w:eastAsia="ru-RU"/>
              </w:rPr>
              <w:t xml:space="preserve">надання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послуги</w:t>
            </w:r>
            <w:r>
              <w:rPr>
                <w:lang w:val="uk-UA"/>
              </w:rPr>
            </w:r>
            <w:r/>
          </w:p>
        </w:tc>
        <w:tc>
          <w:tcPr>
            <w:tcBorders>
              <w:left w:val="single" w:sz="4" w:space="0" w:color="auto"/>
              <w:top w:val="single" w:sz="4" w:space="0" w:color="auto"/>
              <w:right w:val="single" w:sz="4" w:space="0" w:color="auto"/>
              <w:bottom w:val="single" w:sz="4" w:space="0" w:color="auto"/>
            </w:tcBorders>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Відповідальна</w:t>
            </w:r>
            <w:r>
              <w:rPr>
                <w:rFonts w:ascii="Times New Roman" w:hAnsi="Times New Roman" w:cs="Times New Roman" w:eastAsia="Times New Roman"/>
                <w:b/>
                <w:bCs/>
                <w:color w:val="000000" w:themeColor="text1"/>
                <w:sz w:val="24"/>
                <w:szCs w:val="24"/>
                <w:shd w:val="clear" w:fill="FFFFFF" w:color="auto"/>
                <w:lang w:val="uk-UA" w:eastAsia="ru-RU"/>
              </w:rPr>
              <w:t xml:space="preserve"> особа в </w:t>
            </w:r>
            <w:r>
              <w:rPr>
                <w:rFonts w:ascii="Times New Roman" w:hAnsi="Times New Roman" w:cs="Times New Roman" w:eastAsia="Times New Roman"/>
                <w:b/>
                <w:bCs/>
                <w:color w:val="000000" w:themeColor="text1"/>
                <w:sz w:val="24"/>
                <w:szCs w:val="24"/>
                <w:shd w:val="clear" w:fill="FFFFFF" w:color="auto"/>
                <w:lang w:val="uk-UA" w:eastAsia="ru-RU"/>
              </w:rPr>
              <w:t xml:space="preserve">залежності</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від</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суб’єкта</w:t>
            </w:r>
            <w:r>
              <w:rPr>
                <w:rFonts w:ascii="Times New Roman" w:hAnsi="Times New Roman" w:cs="Times New Roman" w:eastAsia="Times New Roman"/>
                <w:b/>
                <w:bCs/>
                <w:color w:val="000000" w:themeColor="text1"/>
                <w:sz w:val="24"/>
                <w:szCs w:val="24"/>
                <w:shd w:val="clear" w:fill="FFFFFF" w:color="auto"/>
                <w:lang w:val="uk-UA" w:eastAsia="ru-RU"/>
              </w:rPr>
              <w:t xml:space="preserve"> до </w:t>
            </w:r>
            <w:r>
              <w:rPr>
                <w:rFonts w:ascii="Times New Roman" w:hAnsi="Times New Roman" w:cs="Times New Roman" w:eastAsia="Times New Roman"/>
                <w:b/>
                <w:bCs/>
                <w:color w:val="000000" w:themeColor="text1"/>
                <w:sz w:val="24"/>
                <w:szCs w:val="24"/>
                <w:shd w:val="clear" w:fill="FFFFFF" w:color="auto"/>
                <w:lang w:val="uk-UA" w:eastAsia="ru-RU"/>
              </w:rPr>
              <w:t xml:space="preserve">якого</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звернувся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заявник</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Строк виконання</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етапів (днів)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1</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Прийом документів, що подаються заявником для отримання довідки про зняття з реєстрації місця проживання</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2</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Перевірка правильності   поданих заявником документів</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3</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Прийняття рішення  про видачу довідки або про відмову у видачі довідки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4</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Реєстрація довідки про зняття з  реєстрації місця проживання  у журналі обліку/реєстрації заяв та документів необхідних для отримання адміністративної послуги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5</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Формування і внесення даних про зняття з реєстрації місця проживання особи до реєстру територіальної громади, у разі їх відсутності</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6</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Видача довідки про реєстрацію місця проживання особи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день звернення</w:t>
            </w:r>
            <w:r>
              <w:rPr>
                <w:lang w:val="uk-UA"/>
              </w:rPr>
            </w:r>
            <w:r/>
          </w:p>
        </w:tc>
      </w:tr>
      <w:tr>
        <w:trPr>
          <w:trHeight w:val="405"/>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Оскарження</w:t>
            </w:r>
            <w:r>
              <w:rPr>
                <w:lang w:val="uk-UA"/>
              </w:rPr>
            </w:r>
            <w:r/>
          </w:p>
        </w:tc>
        <w:tc>
          <w:tcPr>
            <w:gridSpan w:val="2"/>
            <w:tcBorders>
              <w:left w:val="single" w:sz="4" w:space="0" w:color="auto"/>
              <w:top w:val="single" w:sz="4" w:space="0" w:color="auto"/>
              <w:right w:val="single" w:sz="4" w:space="0" w:color="auto"/>
              <w:bottom w:val="single" w:sz="4" w:space="0" w:color="auto"/>
            </w:tcBorders>
            <w:tcW w:w="4553"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  У встановленому порядку</w:t>
            </w:r>
            <w:r>
              <w:rPr>
                <w:lang w:val="uk-UA"/>
              </w:rPr>
            </w:r>
            <w:r/>
          </w:p>
        </w:tc>
      </w:tr>
    </w:tbl>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r>
      <w:r>
        <w:rPr>
          <w:lang w:val="uk-UA"/>
        </w:rPr>
      </w:r>
      <w:r/>
    </w:p>
    <w:p>
      <w:pPr>
        <w:ind w:left="0" w:right="448" w:firstLine="0"/>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r>
      <w:r>
        <w:rPr>
          <w:lang w:val="uk-UA"/>
        </w:rPr>
      </w:r>
      <w:r/>
    </w:p>
    <w:p>
      <w:pPr>
        <w:shd w:val="nil"/>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pacing w:val="-3"/>
          <w:sz w:val="24"/>
          <w:szCs w:val="24"/>
          <w:highlight w:val="none"/>
          <w:lang w:val="uk-UA" w:eastAsia="ru-RU"/>
        </w:rPr>
        <w:br w:type="page"/>
      </w:r>
      <w:r>
        <w:rPr>
          <w:rFonts w:ascii="Times New Roman" w:hAnsi="Times New Roman" w:cs="Times New Roman" w:eastAsia="Times New Roman"/>
          <w:b/>
          <w:bCs/>
          <w:color w:val="000000" w:themeColor="text1"/>
          <w:spacing w:val="-3"/>
          <w:sz w:val="24"/>
          <w:szCs w:val="24"/>
          <w:highlight w:val="none"/>
          <w:lang w:val="uk-UA" w:eastAsia="ru-RU"/>
        </w:rPr>
      </w:r>
    </w:p>
    <w:p>
      <w:pPr>
        <w:ind w:left="0" w:firstLine="0"/>
        <w:jc w:val="center"/>
        <w:spacing w:lineRule="auto" w:line="240" w:after="0" w:afterAutospacing="0" w:before="0" w:beforeAutospacing="0"/>
        <w:rPr>
          <w:rFonts w:ascii="Times New Roman" w:hAnsi="Times New Roman" w:cs="Times New Roman" w:eastAsia="Times New Roman"/>
          <w:b/>
          <w:bCs/>
          <w:color w:val="000000" w:themeColor="text1"/>
          <w:spacing w:val="-3"/>
          <w:sz w:val="24"/>
          <w:szCs w:val="24"/>
          <w:highlight w:val="none"/>
          <w:lang w:val="uk-UA" w:eastAsia="ru-RU"/>
        </w:rPr>
        <w:suppressLineNumbers w:val="0"/>
      </w:pPr>
      <w:r>
        <w:rPr>
          <w:rFonts w:ascii="Times New Roman" w:hAnsi="Times New Roman" w:cs="Times New Roman" w:eastAsia="Times New Roman"/>
          <w:b/>
          <w:bCs/>
          <w:color w:val="000000" w:themeColor="text1"/>
          <w:spacing w:val="2"/>
          <w:sz w:val="24"/>
          <w:szCs w:val="24"/>
          <w:lang w:val="uk-UA" w:eastAsia="ru-RU"/>
        </w:rPr>
        <w:t xml:space="preserve">ІН</w:t>
      </w:r>
      <w:r>
        <w:rPr>
          <w:rFonts w:ascii="Times New Roman" w:hAnsi="Times New Roman" w:cs="Times New Roman" w:eastAsia="Times New Roman"/>
          <w:b/>
          <w:bCs/>
          <w:color w:val="000000" w:themeColor="text1"/>
          <w:spacing w:val="-4"/>
          <w:sz w:val="24"/>
          <w:szCs w:val="24"/>
          <w:lang w:val="uk-UA" w:eastAsia="ru-RU"/>
        </w:rPr>
        <w:t xml:space="preserve">Ф</w:t>
      </w:r>
      <w:r>
        <w:rPr>
          <w:rFonts w:ascii="Times New Roman" w:hAnsi="Times New Roman" w:cs="Times New Roman" w:eastAsia="Times New Roman"/>
          <w:b/>
          <w:bCs/>
          <w:color w:val="000000" w:themeColor="text1"/>
          <w:spacing w:val="4"/>
          <w:sz w:val="24"/>
          <w:szCs w:val="24"/>
          <w:lang w:val="uk-UA" w:eastAsia="ru-RU"/>
        </w:rPr>
        <w:t xml:space="preserve">О</w:t>
      </w:r>
      <w:r>
        <w:rPr>
          <w:rFonts w:ascii="Times New Roman" w:hAnsi="Times New Roman" w:cs="Times New Roman" w:eastAsia="Times New Roman"/>
          <w:b/>
          <w:bCs/>
          <w:color w:val="000000" w:themeColor="text1"/>
          <w:spacing w:val="-1"/>
          <w:sz w:val="24"/>
          <w:szCs w:val="24"/>
          <w:lang w:val="uk-UA" w:eastAsia="ru-RU"/>
        </w:rPr>
        <w:t xml:space="preserve">РМ</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4"/>
          <w:sz w:val="24"/>
          <w:szCs w:val="24"/>
          <w:lang w:val="uk-UA" w:eastAsia="ru-RU"/>
        </w:rPr>
        <w:t xml:space="preserve">Ц</w:t>
      </w:r>
      <w:r>
        <w:rPr>
          <w:rFonts w:ascii="Times New Roman" w:hAnsi="Times New Roman" w:cs="Times New Roman" w:eastAsia="Times New Roman"/>
          <w:b/>
          <w:bCs/>
          <w:color w:val="000000" w:themeColor="text1"/>
          <w:spacing w:val="2"/>
          <w:sz w:val="24"/>
          <w:szCs w:val="24"/>
          <w:lang w:val="uk-UA" w:eastAsia="ru-RU"/>
        </w:rPr>
        <w:t xml:space="preserve">І</w:t>
      </w:r>
      <w:r>
        <w:rPr>
          <w:rFonts w:ascii="Times New Roman" w:hAnsi="Times New Roman" w:cs="Times New Roman" w:eastAsia="Times New Roman"/>
          <w:b/>
          <w:bCs/>
          <w:color w:val="000000" w:themeColor="text1"/>
          <w:spacing w:val="-2"/>
          <w:sz w:val="24"/>
          <w:szCs w:val="24"/>
          <w:lang w:val="uk-UA" w:eastAsia="ru-RU"/>
        </w:rPr>
        <w:t xml:space="preserve">Й</w:t>
      </w:r>
      <w:r>
        <w:rPr>
          <w:rFonts w:ascii="Times New Roman" w:hAnsi="Times New Roman" w:cs="Times New Roman" w:eastAsia="Times New Roman"/>
          <w:b/>
          <w:bCs/>
          <w:color w:val="000000" w:themeColor="text1"/>
          <w:spacing w:val="2"/>
          <w:sz w:val="24"/>
          <w:szCs w:val="24"/>
          <w:lang w:val="uk-UA" w:eastAsia="ru-RU"/>
        </w:rPr>
        <w:t xml:space="preserve">Н</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16"/>
          <w:sz w:val="24"/>
          <w:szCs w:val="24"/>
          <w:lang w:val="uk-UA" w:eastAsia="ru-RU"/>
        </w:rPr>
        <w:t xml:space="preserve"> </w:t>
      </w:r>
      <w:r>
        <w:rPr>
          <w:rFonts w:ascii="Times New Roman" w:hAnsi="Times New Roman" w:cs="Times New Roman" w:eastAsia="Times New Roman"/>
          <w:b/>
          <w:bCs/>
          <w:color w:val="000000" w:themeColor="text1"/>
          <w:spacing w:val="-1"/>
          <w:sz w:val="24"/>
          <w:szCs w:val="24"/>
          <w:lang w:val="uk-UA" w:eastAsia="ru-RU"/>
        </w:rPr>
        <w:t xml:space="preserve">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3"/>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Реєстрація  місця перебування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Старости </w:t>
      </w:r>
      <w:r>
        <w:rPr>
          <w:rFonts w:ascii="Times New Roman" w:hAnsi="Times New Roman" w:cs="Times New Roman" w:eastAsia="Times New Roman"/>
          <w:b/>
          <w:bCs/>
          <w:color w:val="000000" w:themeColor="text1"/>
          <w:spacing w:val="2"/>
          <w:sz w:val="24"/>
          <w:szCs w:val="24"/>
          <w:lang w:val="uk-UA" w:eastAsia="ru-RU"/>
        </w:rPr>
        <w:t xml:space="preserve">старостинських</w:t>
      </w:r>
      <w:r>
        <w:rPr>
          <w:rFonts w:ascii="Times New Roman" w:hAnsi="Times New Roman" w:cs="Times New Roman" w:eastAsia="Times New Roman"/>
          <w:b/>
          <w:bCs/>
          <w:color w:val="000000" w:themeColor="text1"/>
          <w:spacing w:val="2"/>
          <w:sz w:val="24"/>
          <w:szCs w:val="24"/>
          <w:lang w:val="uk-UA" w:eastAsia="ru-RU"/>
        </w:rPr>
        <w:t xml:space="preserve"> округів Менської територіальної громади</w:t>
      </w:r>
      <w:r>
        <w:rPr>
          <w:rFonts w:ascii="Times New Roman" w:hAnsi="Times New Roman" w:cs="Times New Roman" w:eastAsia="Times New Roman"/>
          <w:b/>
          <w:bCs/>
          <w:color w:val="000000" w:themeColor="text1"/>
          <w:sz w:val="24"/>
          <w:szCs w:val="24"/>
          <w:lang w:val="uk-UA" w:eastAsia="ru-RU"/>
        </w:rPr>
        <w:t xml:space="preserve"> </w:t>
      </w:r>
      <w:r>
        <w:rPr>
          <w:lang w:val="uk-UA"/>
        </w:rPr>
      </w:r>
      <w:r/>
    </w:p>
    <w:tbl>
      <w:tblPr>
        <w:tblW w:w="9926" w:type="dxa"/>
        <w:tblInd w:w="-147" w:type="dxa"/>
        <w:tblLayout w:type="fixed"/>
        <w:tblCellMar>
          <w:left w:w="15" w:type="dxa"/>
          <w:top w:w="15" w:type="dxa"/>
          <w:right w:w="15" w:type="dxa"/>
          <w:bottom w:w="15" w:type="dxa"/>
        </w:tblCellMar>
        <w:tblLook w:val="04A0" w:firstRow="1" w:lastRow="0" w:firstColumn="1" w:lastColumn="0" w:noHBand="0" w:noVBand="1"/>
      </w:tblPr>
      <w:tblGrid>
        <w:gridCol w:w="852"/>
        <w:gridCol w:w="2834"/>
        <w:gridCol w:w="6240"/>
      </w:tblGrid>
      <w:tr>
        <w:trPr>
          <w:trHeight w:val="262"/>
        </w:trPr>
        <w:tc>
          <w:tcPr>
            <w:gridSpan w:val="3"/>
            <w:shd w:val="clear" w:fill="auto" w:color="auto"/>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9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Інформація про суб’єкта надання адміністративної послуги</w:t>
            </w:r>
            <w:r>
              <w:rPr>
                <w:lang w:val="uk-UA"/>
              </w:rPr>
            </w:r>
            <w:r/>
          </w:p>
        </w:tc>
      </w:tr>
      <w:tr>
        <w:trPr>
          <w:trHeight w:val="1630"/>
        </w:trPr>
        <w:tc>
          <w:tcPr>
            <w:gridSpan w:val="2"/>
            <w:shd w:val="clear" w:fill="auto" w:color="auto"/>
            <w:tcBorders>
              <w:left w:val="single" w:color="000000" w:sz="4" w:space="0"/>
              <w:top w:val="single" w:color="000000" w:sz="4" w:space="0"/>
              <w:bottom w:val="single" w:color="000000" w:sz="4" w:space="0"/>
            </w:tcBorders>
            <w:tcW w:w="368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  суб’єкта надання адміністративної послуги  в якому здійснюється обслуговування суб’єкта звернення</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240"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ВРМ відділу «Центр надання адміністративних послуг»</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bCs/>
                <w:color w:val="000000" w:themeColor="text1"/>
                <w:lang w:val="uk-UA"/>
              </w:rPr>
              <w:t xml:space="preserve">Староста або в.о. старости в </w:t>
            </w:r>
            <w:r>
              <w:rPr>
                <w:rFonts w:ascii="Times New Roman" w:hAnsi="Times New Roman" w:cs="Times New Roman" w:eastAsia="Times New Roman"/>
                <w:bCs/>
                <w:color w:val="000000" w:themeColor="text1"/>
                <w:lang w:val="uk-UA"/>
              </w:rPr>
              <w:t xml:space="preserve">старостинських</w:t>
            </w:r>
            <w:r>
              <w:rPr>
                <w:rFonts w:ascii="Times New Roman" w:hAnsi="Times New Roman" w:cs="Times New Roman" w:eastAsia="Times New Roman"/>
                <w:bCs/>
                <w:color w:val="000000" w:themeColor="text1"/>
                <w:lang w:val="uk-UA"/>
              </w:rPr>
              <w:t xml:space="preserve"> округах Менської міської територіальної громади</w:t>
            </w:r>
            <w:r>
              <w:rPr>
                <w:lang w:val="uk-UA"/>
              </w:rPr>
            </w:r>
            <w:r/>
          </w:p>
        </w:tc>
      </w:tr>
      <w:tr>
        <w:trPr/>
        <w:tc>
          <w:tcPr>
            <w:shd w:val="clear" w:fill="auto" w:color="auto"/>
            <w:tcBorders>
              <w:left w:val="single" w:color="000000" w:sz="4" w:space="0"/>
              <w:top w:val="single" w:color="000000" w:sz="4" w:space="0"/>
              <w:bottom w:val="single" w:color="000000" w:sz="4" w:space="0"/>
            </w:tcBorders>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shd w:val="clear" w:fill="auto" w:color="auto"/>
            <w:tcBorders>
              <w:left w:val="single" w:color="000000" w:sz="4" w:space="0"/>
              <w:top w:val="single" w:color="000000" w:sz="4" w:space="0"/>
              <w:bottom w:val="single" w:color="000000" w:sz="4" w:space="0"/>
            </w:tcBorders>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 суб’єкта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240"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15675, с. </w:t>
            </w:r>
            <w:r>
              <w:rPr>
                <w:rFonts w:ascii="Times New Roman" w:hAnsi="Times New Roman" w:cs="Times New Roman" w:eastAsia="Times New Roman"/>
                <w:color w:val="000000" w:themeColor="text1"/>
                <w:lang w:val="uk-UA"/>
              </w:rPr>
              <w:t xml:space="preserve">Блистова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Мацуєва</w:t>
            </w:r>
            <w:r>
              <w:rPr>
                <w:rFonts w:ascii="Times New Roman" w:hAnsi="Times New Roman" w:cs="Times New Roman" w:eastAsia="Times New Roman"/>
                <w:color w:val="000000" w:themeColor="text1"/>
                <w:lang w:val="uk-UA"/>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15641 с. </w:t>
            </w:r>
            <w:r>
              <w:rPr>
                <w:rFonts w:ascii="Times New Roman" w:hAnsi="Times New Roman" w:cs="Times New Roman" w:eastAsia="Times New Roman"/>
                <w:color w:val="000000" w:themeColor="text1"/>
                <w:lang w:val="uk-UA"/>
              </w:rPr>
              <w:t xml:space="preserve">Величківка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15632, с. </w:t>
            </w:r>
            <w:r>
              <w:rPr>
                <w:rFonts w:ascii="Times New Roman" w:hAnsi="Times New Roman" w:cs="Times New Roman" w:eastAsia="Times New Roman"/>
                <w:color w:val="000000" w:themeColor="text1"/>
                <w:lang w:val="uk-UA"/>
              </w:rPr>
              <w:t xml:space="preserve">Волосківці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1 </w:t>
            </w:r>
            <w:r>
              <w:rPr>
                <w:rFonts w:ascii="Times New Roman" w:hAnsi="Times New Roman" w:cs="Times New Roman" w:eastAsia="Times New Roman"/>
                <w:color w:val="000000" w:themeColor="text1"/>
                <w:lang w:val="uk-UA"/>
              </w:rPr>
              <w:t xml:space="preserve">Травня</w:t>
            </w:r>
            <w:r>
              <w:rPr>
                <w:rFonts w:ascii="Times New Roman" w:hAnsi="Times New Roman" w:cs="Times New Roman" w:eastAsia="Times New Roman"/>
                <w:color w:val="000000" w:themeColor="text1"/>
                <w:lang w:val="uk-UA"/>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15631, с. Городище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15642, с. </w:t>
            </w:r>
            <w:r>
              <w:rPr>
                <w:rFonts w:ascii="Times New Roman" w:hAnsi="Times New Roman" w:cs="Times New Roman" w:eastAsia="Times New Roman"/>
                <w:color w:val="000000" w:themeColor="text1"/>
                <w:lang w:val="uk-UA"/>
              </w:rPr>
              <w:t xml:space="preserve">Данилівка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15670 с. </w:t>
            </w:r>
            <w:r>
              <w:rPr>
                <w:rFonts w:ascii="Times New Roman" w:hAnsi="Times New Roman" w:cs="Times New Roman" w:eastAsia="Times New Roman"/>
                <w:color w:val="000000" w:themeColor="text1"/>
                <w:lang w:val="uk-UA"/>
              </w:rPr>
              <w:t xml:space="preserve">Дягова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Покровська</w:t>
            </w:r>
            <w:r>
              <w:rPr>
                <w:rFonts w:ascii="Times New Roman" w:hAnsi="Times New Roman" w:cs="Times New Roman" w:eastAsia="Times New Roman"/>
                <w:color w:val="000000" w:themeColor="text1"/>
                <w:lang w:val="uk-UA"/>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15640 с. </w:t>
            </w:r>
            <w:r>
              <w:rPr>
                <w:rFonts w:ascii="Times New Roman" w:hAnsi="Times New Roman" w:cs="Times New Roman" w:eastAsia="Times New Roman"/>
                <w:color w:val="000000" w:themeColor="text1"/>
                <w:lang w:val="uk-UA"/>
              </w:rPr>
              <w:t xml:space="preserve">Киселівка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15655 с. </w:t>
            </w:r>
            <w:r>
              <w:rPr>
                <w:rFonts w:ascii="Times New Roman" w:hAnsi="Times New Roman" w:cs="Times New Roman" w:eastAsia="Times New Roman"/>
                <w:color w:val="000000" w:themeColor="text1"/>
                <w:lang w:val="uk-UA"/>
              </w:rPr>
              <w:t xml:space="preserve">Куковичі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15672 с </w:t>
            </w:r>
            <w:r>
              <w:rPr>
                <w:rFonts w:ascii="Times New Roman" w:hAnsi="Times New Roman" w:cs="Times New Roman" w:eastAsia="Times New Roman"/>
                <w:color w:val="000000" w:themeColor="text1"/>
                <w:lang w:val="uk-UA"/>
              </w:rPr>
              <w:t xml:space="preserve">Ліски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15652 </w:t>
            </w:r>
            <w:r>
              <w:rPr>
                <w:rFonts w:ascii="Times New Roman" w:hAnsi="Times New Roman" w:cs="Times New Roman" w:eastAsia="Times New Roman"/>
                <w:color w:val="000000" w:themeColor="text1"/>
                <w:lang w:val="uk-UA"/>
              </w:rPr>
              <w:t xml:space="preserve">смт</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Макошине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15673 с. </w:t>
            </w:r>
            <w:r>
              <w:rPr>
                <w:rFonts w:ascii="Times New Roman" w:hAnsi="Times New Roman" w:cs="Times New Roman" w:eastAsia="Times New Roman"/>
                <w:color w:val="000000" w:themeColor="text1"/>
                <w:lang w:val="uk-UA"/>
              </w:rPr>
              <w:t xml:space="preserve">Осьмаки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15650, с. </w:t>
            </w:r>
            <w:r>
              <w:rPr>
                <w:rFonts w:ascii="Times New Roman" w:hAnsi="Times New Roman" w:cs="Times New Roman" w:eastAsia="Times New Roman"/>
                <w:color w:val="000000" w:themeColor="text1"/>
                <w:lang w:val="uk-UA"/>
              </w:rPr>
              <w:t xml:space="preserve">Покровське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Колгоспна</w:t>
            </w:r>
            <w:r>
              <w:rPr>
                <w:rFonts w:ascii="Times New Roman" w:hAnsi="Times New Roman" w:cs="Times New Roman" w:eastAsia="Times New Roman"/>
                <w:color w:val="000000" w:themeColor="text1"/>
                <w:lang w:val="uk-UA"/>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15643 с. </w:t>
            </w:r>
            <w:r>
              <w:rPr>
                <w:rFonts w:ascii="Times New Roman" w:hAnsi="Times New Roman" w:cs="Times New Roman" w:eastAsia="Times New Roman"/>
                <w:color w:val="000000" w:themeColor="text1"/>
                <w:lang w:val="uk-UA"/>
              </w:rPr>
              <w:t xml:space="preserve">Садове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15662 с. </w:t>
            </w:r>
            <w:r>
              <w:rPr>
                <w:rFonts w:ascii="Times New Roman" w:hAnsi="Times New Roman" w:cs="Times New Roman" w:eastAsia="Times New Roman"/>
                <w:color w:val="000000" w:themeColor="text1"/>
                <w:lang w:val="uk-UA"/>
              </w:rPr>
              <w:t xml:space="preserve">Семенівка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15630 с. Синявка,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Героїв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15651 с. </w:t>
            </w:r>
            <w:r>
              <w:rPr>
                <w:rFonts w:ascii="Times New Roman" w:hAnsi="Times New Roman" w:cs="Times New Roman" w:eastAsia="Times New Roman"/>
                <w:color w:val="000000" w:themeColor="text1"/>
                <w:lang w:val="uk-UA"/>
              </w:rPr>
              <w:t xml:space="preserve">Слобідка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Братів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Федоренків</w:t>
            </w:r>
            <w:r>
              <w:rPr>
                <w:rFonts w:ascii="Times New Roman" w:hAnsi="Times New Roman" w:cs="Times New Roman" w:eastAsia="Times New Roman"/>
                <w:color w:val="000000" w:themeColor="text1"/>
                <w:lang w:val="uk-UA"/>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15661 с. </w:t>
            </w:r>
            <w:r>
              <w:rPr>
                <w:rFonts w:ascii="Times New Roman" w:hAnsi="Times New Roman" w:cs="Times New Roman" w:eastAsia="Times New Roman"/>
                <w:color w:val="000000" w:themeColor="text1"/>
                <w:lang w:val="uk-UA"/>
              </w:rPr>
              <w:t xml:space="preserve">Стольне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15676 с. </w:t>
            </w:r>
            <w:r>
              <w:rPr>
                <w:rFonts w:ascii="Times New Roman" w:hAnsi="Times New Roman" w:cs="Times New Roman" w:eastAsia="Times New Roman"/>
                <w:color w:val="000000" w:themeColor="text1"/>
                <w:lang w:val="uk-UA"/>
              </w:rPr>
              <w:t xml:space="preserve">Ушня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пров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Шкільний</w:t>
            </w:r>
            <w:r>
              <w:rPr>
                <w:rFonts w:ascii="Times New Roman" w:hAnsi="Times New Roman" w:cs="Times New Roman" w:eastAsia="Times New Roman"/>
                <w:color w:val="000000" w:themeColor="text1"/>
                <w:lang w:val="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15671 с. </w:t>
            </w:r>
            <w:r>
              <w:rPr>
                <w:rFonts w:ascii="Times New Roman" w:hAnsi="Times New Roman" w:cs="Times New Roman" w:eastAsia="Times New Roman"/>
                <w:color w:val="000000" w:themeColor="text1"/>
                <w:lang w:val="uk-UA"/>
              </w:rPr>
              <w:t xml:space="preserve">Феськівка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«а»</w:t>
            </w:r>
            <w:r>
              <w:rPr>
                <w:lang w:val="uk-UA"/>
              </w:rPr>
            </w:r>
            <w:r/>
          </w:p>
        </w:tc>
      </w:tr>
      <w:tr>
        <w:trPr/>
        <w:tc>
          <w:tcPr>
            <w:shd w:val="clear" w:fill="auto" w:color="auto"/>
            <w:tcBorders>
              <w:left w:val="single" w:color="000000" w:sz="4" w:space="0"/>
              <w:top w:val="single" w:color="000000" w:sz="4" w:space="0"/>
              <w:bottom w:val="single" w:color="000000" w:sz="4" w:space="0"/>
            </w:tcBorders>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shd w:val="clear" w:fill="auto" w:color="auto"/>
            <w:tcBorders>
              <w:left w:val="single" w:color="000000" w:sz="4" w:space="0"/>
              <w:top w:val="single" w:color="000000" w:sz="4" w:space="0"/>
              <w:bottom w:val="single" w:color="000000" w:sz="4" w:space="0"/>
            </w:tcBorders>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 щодо часу прийому суб’єктів звернень суб’єктом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240"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Понеділок-середа    з 8:30 до 16:30</w:t>
            </w:r>
            <w:r>
              <w:rPr>
                <w:rFonts w:ascii="Times New Roman" w:hAnsi="Times New Roman" w:cs="Times New Roman" w:eastAsia="Times New Roman"/>
                <w:color w:val="000000" w:themeColor="text1"/>
                <w:lang w:val="uk-UA"/>
              </w:rPr>
              <w:br/>
              <w:t xml:space="preserve">Четвер         з 8:30 до 20:00</w:t>
            </w:r>
            <w:r>
              <w:rPr>
                <w:rFonts w:ascii="Times New Roman" w:hAnsi="Times New Roman" w:cs="Times New Roman" w:eastAsia="Times New Roman"/>
                <w:color w:val="000000" w:themeColor="text1"/>
                <w:lang w:val="uk-UA"/>
              </w:rPr>
              <w:br/>
              <w:t xml:space="preserve">П’ятниця-субота    з 8:30 до 15:30</w:t>
            </w:r>
            <w:r>
              <w:rPr>
                <w:rFonts w:ascii="Times New Roman" w:hAnsi="Times New Roman" w:cs="Times New Roman" w:eastAsia="Times New Roman"/>
                <w:color w:val="000000" w:themeColor="text1"/>
                <w:lang w:val="uk-UA"/>
              </w:rPr>
              <w:br/>
              <w:t xml:space="preserve">Вихідний день                 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ВРМ відділу «Центр надання адміністративних послуг», старости в </w:t>
            </w:r>
            <w:r>
              <w:rPr>
                <w:rFonts w:ascii="Times New Roman" w:hAnsi="Times New Roman" w:cs="Times New Roman" w:eastAsia="Times New Roman"/>
                <w:color w:val="000000" w:themeColor="text1"/>
                <w:lang w:val="uk-UA"/>
              </w:rPr>
              <w:t xml:space="preserve">старостинських</w:t>
            </w:r>
            <w:r>
              <w:rPr>
                <w:rFonts w:ascii="Times New Roman" w:hAnsi="Times New Roman" w:cs="Times New Roman" w:eastAsia="Times New Roman"/>
                <w:color w:val="000000" w:themeColor="text1"/>
                <w:lang w:val="uk-UA"/>
              </w:rPr>
              <w:t xml:space="preserve"> округах Менської міської територіальної 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Понеділок-п’ятниця: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Вихідні                          субота, неділя   </w:t>
            </w:r>
            <w:r>
              <w:rPr>
                <w:lang w:val="uk-UA"/>
              </w:rPr>
            </w:r>
            <w:r/>
          </w:p>
        </w:tc>
      </w:tr>
      <w:tr>
        <w:trPr/>
        <w:tc>
          <w:tcPr>
            <w:shd w:val="clear" w:fill="auto" w:color="auto"/>
            <w:tcBorders>
              <w:left w:val="single" w:color="000000" w:sz="4" w:space="0"/>
              <w:top w:val="single" w:color="000000" w:sz="4" w:space="0"/>
              <w:bottom w:val="single" w:color="000000" w:sz="4" w:space="0"/>
            </w:tcBorders>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shd w:val="clear" w:fill="auto" w:color="auto"/>
            <w:tcBorders>
              <w:left w:val="single" w:color="000000" w:sz="4" w:space="0"/>
              <w:top w:val="single" w:color="000000" w:sz="4" w:space="0"/>
              <w:bottom w:val="single" w:color="000000" w:sz="4" w:space="0"/>
            </w:tcBorders>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(довідки), адреса електронної пошти та веб-сайт центру надання адміністративних послуг</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240"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rPr>
              <w:t xml:space="preserve">Тел</w:t>
            </w:r>
            <w:r>
              <w:rPr>
                <w:rFonts w:ascii="Times New Roman" w:hAnsi="Times New Roman" w:cs="Times New Roman" w:eastAsia="Times New Roman"/>
                <w:bCs/>
                <w:color w:val="000000" w:themeColor="text1"/>
                <w:lang w:val="uk-UA"/>
              </w:rPr>
              <w:t xml:space="preserve">./факс:</w:t>
            </w:r>
            <w:r>
              <w:rPr>
                <w:rFonts w:ascii="Times New Roman" w:hAnsi="Times New Roman" w:cs="Times New Roman" w:eastAsia="Times New Roman"/>
                <w:color w:val="000000" w:themeColor="text1"/>
                <w:lang w:val="uk-UA"/>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94"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95"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lang w:val="uk-UA"/>
              </w:rPr>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926"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Нормативні акти, якими регламентується порядок та умови надання адміністративної 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Закони 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свободу пересування та вільний вибір місця проживання в Україні»</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місцеве самоврядування»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адміністративні послуги»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порядок виїзду з України і в’їзду в Україну громадян України»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5.</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Кабінету Міністрів 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Pr>
                <w:rFonts w:ascii="Times New Roman" w:hAnsi="Times New Roman" w:cs="Times New Roman" w:eastAsia="Times New Roman"/>
                <w:color w:val="000000" w:themeColor="text1"/>
                <w:sz w:val="24"/>
                <w:szCs w:val="24"/>
                <w:lang w:val="uk-UA" w:eastAsia="ru-RU"/>
              </w:rPr>
              <w:t xml:space="preserve">check</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6.</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центральних органів виконавчої влади 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Наказ МЗС від 22.12.2017 № 573 «Про затвердження Порядку провадження в зако</w:t>
            </w:r>
            <w:r>
              <w:rPr>
                <w:rFonts w:ascii="Times New Roman" w:hAnsi="Times New Roman" w:cs="Times New Roman" w:eastAsia="Times New Roman"/>
                <w:color w:val="000000" w:themeColor="text1"/>
                <w:sz w:val="24"/>
                <w:szCs w:val="24"/>
                <w:lang w:val="uk-UA" w:eastAsia="ru-RU"/>
              </w:rPr>
              <w:t xml:space="preserve">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7.</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місцевих органів виконавчої влади/органів місцевого самоврядування</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9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Умови отримання адміністративної 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8.</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Підстава для одержання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Заява фізичної особи/законного представника/ представника на підставі довіреності, посвідченої в установленому законом порядку, за встановленою формою, необхідні документи та оплата 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9.</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Вичерпний перелік документів необхідних для отримання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1. Заява за формами, наведеними відповідно у додатках 6, 7 або 8 до Правил реєстрації місця проживання;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2. 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w:t>
            </w:r>
            <w:r>
              <w:rPr>
                <w:rFonts w:ascii="Times New Roman" w:hAnsi="Times New Roman" w:cs="Times New Roman" w:eastAsia="Times New Roman"/>
                <w:color w:val="000000" w:themeColor="text1"/>
                <w:sz w:val="24"/>
                <w:szCs w:val="24"/>
                <w:lang w:val="uk-UA" w:eastAsia="ru-RU"/>
              </w:rPr>
              <w:t xml:space="preserve">посвідчення біженця, посвідчення особи, яка потребує додаткового захисту, посвідчення особи, якій надано тимчасовий захист).</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Документ, до якого вносяться  відомості  про місце перебування (довідка про звернення за захистом в Україні);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3. Квитанцію про сплату адміністративного збору або роздруковану квитанцію з використанням програмного продукту «</w:t>
            </w:r>
            <w:r>
              <w:rPr>
                <w:rFonts w:ascii="Times New Roman" w:hAnsi="Times New Roman" w:cs="Times New Roman" w:eastAsia="Times New Roman"/>
                <w:color w:val="000000" w:themeColor="text1"/>
                <w:sz w:val="24"/>
                <w:szCs w:val="24"/>
                <w:lang w:val="uk-UA" w:eastAsia="ru-RU"/>
              </w:rPr>
              <w:t xml:space="preserve">check</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або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стягується лише за одну послугу).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4. Документи, що підтверджують:</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право на проживання в житлі — ордер, свідоцтво про право власності, договір найму (піднайму, оренди), рі</w:t>
            </w:r>
            <w:r>
              <w:rPr>
                <w:rFonts w:ascii="Times New Roman" w:hAnsi="Times New Roman" w:cs="Times New Roman" w:eastAsia="Times New Roman"/>
                <w:color w:val="000000" w:themeColor="text1"/>
                <w:sz w:val="24"/>
                <w:szCs w:val="24"/>
                <w:lang w:val="uk-UA" w:eastAsia="ru-RU"/>
              </w:rPr>
              <w:t xml:space="preserve">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w:t>
            </w:r>
            <w:r>
              <w:rPr>
                <w:rFonts w:ascii="Times New Roman" w:hAnsi="Times New Roman" w:cs="Times New Roman" w:eastAsia="Times New Roman"/>
                <w:color w:val="000000" w:themeColor="text1"/>
                <w:sz w:val="24"/>
                <w:szCs w:val="24"/>
                <w:lang w:val="uk-UA" w:eastAsia="ru-RU"/>
              </w:rPr>
              <w:t xml:space="preserve">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w:t>
            </w:r>
            <w:r>
              <w:rPr>
                <w:rFonts w:ascii="Times New Roman" w:hAnsi="Times New Roman" w:cs="Times New Roman" w:eastAsia="Times New Roman"/>
                <w:color w:val="000000" w:themeColor="text1"/>
                <w:sz w:val="24"/>
                <w:szCs w:val="24"/>
                <w:lang w:val="uk-UA" w:eastAsia="ru-RU"/>
              </w:rPr>
              <w:t xml:space="preserve">адресою</w:t>
            </w:r>
            <w:r>
              <w:rPr>
                <w:rFonts w:ascii="Times New Roman" w:hAnsi="Times New Roman" w:cs="Times New Roman" w:eastAsia="Times New Roman"/>
                <w:color w:val="000000" w:themeColor="text1"/>
                <w:sz w:val="24"/>
                <w:szCs w:val="24"/>
                <w:lang w:val="uk-UA" w:eastAsia="ru-RU"/>
              </w:rPr>
              <w:t xml:space="preserve"> реєстрації місця проживання батьків/одного з батьків або законного представника/представників);</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w:t>
            </w:r>
            <w:r>
              <w:rPr>
                <w:rFonts w:ascii="Times New Roman" w:hAnsi="Times New Roman" w:cs="Times New Roman" w:eastAsia="Times New Roman"/>
                <w:color w:val="000000" w:themeColor="text1"/>
                <w:sz w:val="24"/>
                <w:szCs w:val="24"/>
                <w:lang w:val="uk-UA" w:eastAsia="ru-RU"/>
              </w:rPr>
              <w:t xml:space="preserve">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r>
              <w:rPr>
                <w:rFonts w:ascii="Times New Roman" w:hAnsi="Times New Roman" w:cs="Times New Roman" w:eastAsia="Times New Roman"/>
                <w:color w:val="000000" w:themeColor="text1"/>
                <w:sz w:val="24"/>
                <w:szCs w:val="24"/>
                <w:lang w:val="uk-UA" w:eastAsia="ru-RU"/>
              </w:rPr>
              <w:t xml:space="preserve">Мінсоцполітики</w:t>
            </w:r>
            <w:r>
              <w:rPr>
                <w:rFonts w:ascii="Times New Roman" w:hAnsi="Times New Roman" w:cs="Times New Roman" w:eastAsia="Times New Roman"/>
                <w:color w:val="000000" w:themeColor="text1"/>
                <w:sz w:val="24"/>
                <w:szCs w:val="24"/>
                <w:lang w:val="uk-UA" w:eastAsia="ru-RU"/>
              </w:rPr>
              <w:t xml:space="preserve"> (для осіб, які перебувають на обліку у цих установах або закладах);</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проходження служби у військовій частині, адреса якої зазнача</w:t>
            </w:r>
            <w:r>
              <w:rPr>
                <w:rFonts w:ascii="Times New Roman" w:hAnsi="Times New Roman" w:cs="Times New Roman" w:eastAsia="Times New Roman"/>
                <w:color w:val="000000" w:themeColor="text1"/>
                <w:sz w:val="24"/>
                <w:szCs w:val="24"/>
                <w:lang w:val="uk-UA" w:eastAsia="ru-RU"/>
              </w:rPr>
              <w:t xml:space="preserve">ється під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5. Військовий квиток або посвідчення про приписку (для громадян, які підлягають взяттю на військовий облік або перебувають на військовому обліку);</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разі подання заяви представником особи додатково подаються: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документ, що посвідчує особу представника;</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eastAsia="Times New Roman"/>
                <w:color w:val="000000" w:themeColor="text1"/>
                <w:sz w:val="24"/>
                <w:szCs w:val="24"/>
                <w:lang w:val="uk-UA" w:eastAsia="ru-RU"/>
              </w:rPr>
              <w:t xml:space="preserve">усиновлювачами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Реєстрація місця проживання особи за заявою законного представника здійснюється за згодою інших законних представників.</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w:t>
            </w:r>
            <w:r>
              <w:rPr>
                <w:rFonts w:ascii="Times New Roman" w:hAnsi="Times New Roman" w:cs="Times New Roman" w:eastAsia="Times New Roman"/>
                <w:color w:val="000000" w:themeColor="text1"/>
                <w:sz w:val="24"/>
                <w:szCs w:val="24"/>
                <w:lang w:val="uk-UA" w:eastAsia="ru-RU"/>
              </w:rPr>
              <w:t xml:space="preserve">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10.8</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Порядок та спосіб подання документів, необхідних для отримання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rFonts w:ascii="Times New Roman" w:hAnsi="Times New Roman" w:cs="Times New Roman" w:eastAsia="Times New Roman"/>
                <w:color w:val="000000" w:themeColor="text1"/>
                <w:sz w:val="24"/>
                <w:szCs w:val="24"/>
                <w:lang w:val="uk-UA" w:eastAsia="ru-RU"/>
              </w:rPr>
              <w:t xml:space="preserve">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Платність</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надання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Безоплатна</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11.1</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Нормативно-правові акти, на підставі яких стягується плата</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свободу пересування та вільний вибір місця проживання в Україні»;</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надання адміністративних послуг»;</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України «Про внесення змін до деяких законодавчих актів України».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12.</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Строк надання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безпосереднього звернення особи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13.</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 підстав відмови у наданні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 Особа не подала документів або інформації, необхідних для реєстрації місця перебування;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2. Подані документи є недійсними або у них міститься недостовірна інформація;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Рішення про відмову в реєстрації місця перебування приймається в день звернення особи або її представника шляхом  зазначення у заяві про реєстрацію місця перебування підстав відмови. Зазначена заява повертається особі або її представнику.</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Результат надання адміністративної 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 відомості  про реєстрацію місця перебування вносяться до довідки про звернення за захистом в Україні. </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15.</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Способи отримання відповіді (результату)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 </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85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16</w:t>
            </w:r>
            <w:r>
              <w:rPr>
                <w:rFonts w:ascii="Times New Roman" w:hAnsi="Times New Roman" w:cs="Times New Roman" w:eastAsia="Times New Roman"/>
                <w:b/>
                <w:bCs/>
                <w:color w:val="000000" w:themeColor="text1"/>
                <w:sz w:val="24"/>
                <w:szCs w:val="24"/>
                <w:lang w:val="uk-UA" w:eastAsia="ru-RU"/>
              </w:rPr>
              <w:t xml:space="preserve">.</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834"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Примітка</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2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Зразок заяви додається</w:t>
            </w:r>
            <w:r>
              <w:rPr>
                <w:lang w:val="uk-UA"/>
              </w:rPr>
            </w:r>
            <w:r/>
          </w:p>
        </w:tc>
      </w:tr>
    </w:tbl>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bCs/>
          <w:color w:val="000000" w:themeColor="text1"/>
          <w:sz w:val="24"/>
          <w:szCs w:val="24"/>
          <w:highlight w:val="none"/>
          <w:shd w:val="clear" w:fill="FFFFFF" w:color="auto"/>
          <w:lang w:val="uk-UA" w:eastAsia="ru-RU"/>
        </w:rPr>
        <w:br w:type="page"/>
      </w:r>
      <w:r>
        <w:rPr>
          <w:rFonts w:ascii="Times New Roman" w:hAnsi="Times New Roman" w:cs="Times New Roman" w:eastAsia="Times New Roman"/>
          <w:b/>
          <w:bCs/>
          <w:color w:val="000000" w:themeColor="text1"/>
          <w:sz w:val="24"/>
          <w:szCs w:val="24"/>
          <w:highlight w:val="none"/>
          <w:shd w:val="clear" w:fill="FFFFFF" w:color="auto"/>
          <w:lang w:val="uk-UA" w:eastAsia="ru-RU"/>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highlight w:val="none"/>
          <w:shd w:val="clear" w:fill="FFFFFF" w:color="auto"/>
          <w:lang w:val="uk-UA" w:eastAsia="ru-RU"/>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ТЕХНОЛОГІЧНА КАРТКА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 послуги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Реєстрація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місця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перебування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lang w:val="uk-UA"/>
        </w:rPr>
      </w:r>
      <w:r/>
    </w:p>
    <w:tbl>
      <w:tblPr>
        <w:tblW w:w="9948" w:type="dxa"/>
        <w:tblInd w:w="-43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852"/>
        <w:gridCol w:w="4543"/>
        <w:gridCol w:w="2274"/>
        <w:gridCol w:w="2279"/>
      </w:tblGrid>
      <w:tr>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Етапи</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опрацювання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звернення</w:t>
            </w:r>
            <w:r>
              <w:rPr>
                <w:rFonts w:ascii="Times New Roman" w:hAnsi="Times New Roman" w:cs="Times New Roman" w:eastAsia="Times New Roman"/>
                <w:b/>
                <w:bCs/>
                <w:color w:val="000000" w:themeColor="text1"/>
                <w:sz w:val="24"/>
                <w:szCs w:val="24"/>
                <w:shd w:val="clear" w:fill="FFFFFF" w:color="auto"/>
                <w:lang w:val="uk-UA" w:eastAsia="ru-RU"/>
              </w:rPr>
              <w:t xml:space="preserve"> про </w:t>
            </w:r>
            <w:r>
              <w:rPr>
                <w:rFonts w:ascii="Times New Roman" w:hAnsi="Times New Roman" w:cs="Times New Roman" w:eastAsia="Times New Roman"/>
                <w:b/>
                <w:bCs/>
                <w:color w:val="000000" w:themeColor="text1"/>
                <w:sz w:val="24"/>
                <w:szCs w:val="24"/>
                <w:shd w:val="clear" w:fill="FFFFFF" w:color="auto"/>
                <w:lang w:val="uk-UA" w:eastAsia="ru-RU"/>
              </w:rPr>
              <w:t xml:space="preserve">надання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послуги</w:t>
            </w:r>
            <w:r>
              <w:rPr>
                <w:lang w:val="uk-UA"/>
              </w:rPr>
            </w:r>
            <w:r/>
          </w:p>
        </w:tc>
        <w:tc>
          <w:tcPr>
            <w:tcBorders>
              <w:left w:val="single" w:sz="4" w:space="0" w:color="auto"/>
              <w:top w:val="single" w:sz="4" w:space="0" w:color="auto"/>
              <w:right w:val="single" w:sz="4" w:space="0" w:color="auto"/>
              <w:bottom w:val="single" w:sz="4" w:space="0" w:color="auto"/>
            </w:tcBorders>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Відповідальна</w:t>
            </w:r>
            <w:r>
              <w:rPr>
                <w:rFonts w:ascii="Times New Roman" w:hAnsi="Times New Roman" w:cs="Times New Roman" w:eastAsia="Times New Roman"/>
                <w:b/>
                <w:bCs/>
                <w:color w:val="000000" w:themeColor="text1"/>
                <w:sz w:val="24"/>
                <w:szCs w:val="24"/>
                <w:shd w:val="clear" w:fill="FFFFFF" w:color="auto"/>
                <w:lang w:val="uk-UA" w:eastAsia="ru-RU"/>
              </w:rPr>
              <w:t xml:space="preserve"> особа в </w:t>
            </w:r>
            <w:r>
              <w:rPr>
                <w:rFonts w:ascii="Times New Roman" w:hAnsi="Times New Roman" w:cs="Times New Roman" w:eastAsia="Times New Roman"/>
                <w:b/>
                <w:bCs/>
                <w:color w:val="000000" w:themeColor="text1"/>
                <w:sz w:val="24"/>
                <w:szCs w:val="24"/>
                <w:shd w:val="clear" w:fill="FFFFFF" w:color="auto"/>
                <w:lang w:val="uk-UA" w:eastAsia="ru-RU"/>
              </w:rPr>
              <w:t xml:space="preserve">залежності</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від</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суб’єкта</w:t>
            </w:r>
            <w:r>
              <w:rPr>
                <w:rFonts w:ascii="Times New Roman" w:hAnsi="Times New Roman" w:cs="Times New Roman" w:eastAsia="Times New Roman"/>
                <w:b/>
                <w:bCs/>
                <w:color w:val="000000" w:themeColor="text1"/>
                <w:sz w:val="24"/>
                <w:szCs w:val="24"/>
                <w:shd w:val="clear" w:fill="FFFFFF" w:color="auto"/>
                <w:lang w:val="uk-UA" w:eastAsia="ru-RU"/>
              </w:rPr>
              <w:t xml:space="preserve"> до </w:t>
            </w:r>
            <w:r>
              <w:rPr>
                <w:rFonts w:ascii="Times New Roman" w:hAnsi="Times New Roman" w:cs="Times New Roman" w:eastAsia="Times New Roman"/>
                <w:b/>
                <w:bCs/>
                <w:color w:val="000000" w:themeColor="text1"/>
                <w:sz w:val="24"/>
                <w:szCs w:val="24"/>
                <w:shd w:val="clear" w:fill="FFFFFF" w:color="auto"/>
                <w:lang w:val="uk-UA" w:eastAsia="ru-RU"/>
              </w:rPr>
              <w:t xml:space="preserve">якого</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звернувся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заявник</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Строк виконання</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етапів (днів)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1</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Прийом заяви, документів та оплати послуги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2</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Реєстрація заяви  у журналі обліку/реєстрації заяв та документів необхідних для отримання адміністративної послуги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3</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Перевірка    поданих заявником документів</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4</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Прийняття рішення про  реєстрацію або про відмову у  реєстрації місця перебування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5</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Внесення відомостей про зняття з реєстрації місця перебування у документ, до якого вносяться ці  відомості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6</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Формування і внесення даних про реєстрацію місця перебування до реєстру територіальної громади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rHeight w:val="405"/>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Оскарження</w:t>
            </w:r>
            <w:r>
              <w:rPr>
                <w:lang w:val="uk-UA"/>
              </w:rPr>
            </w:r>
            <w:r/>
          </w:p>
        </w:tc>
        <w:tc>
          <w:tcPr>
            <w:gridSpan w:val="2"/>
            <w:tcBorders>
              <w:left w:val="single" w:sz="4" w:space="0" w:color="auto"/>
              <w:top w:val="single" w:sz="4" w:space="0" w:color="auto"/>
              <w:right w:val="single" w:sz="4" w:space="0" w:color="auto"/>
              <w:bottom w:val="single" w:sz="4" w:space="0" w:color="auto"/>
            </w:tcBorders>
            <w:tcW w:w="4553"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У встановленому порядку</w:t>
            </w:r>
            <w:r>
              <w:rPr>
                <w:lang w:val="uk-UA"/>
              </w:rPr>
            </w:r>
            <w:r/>
          </w:p>
        </w:tc>
      </w:tr>
    </w:tbl>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r>
      <w:r>
        <w:rPr>
          <w:lang w:val="uk-UA"/>
        </w:rPr>
      </w:r>
      <w:r/>
    </w:p>
    <w:p>
      <w:pPr>
        <w:spacing w:lineRule="auto" w:line="240" w:after="0" w:afterAutospacing="0"/>
        <w:shd w:val="nil" w:color="auto"/>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pacing w:val="-3"/>
          <w:sz w:val="24"/>
          <w:szCs w:val="24"/>
          <w:highlight w:val="none"/>
          <w:lang w:val="uk-UA" w:eastAsia="ru-RU"/>
        </w:rPr>
        <w:br w:type="page"/>
      </w:r>
      <w:r>
        <w:rPr>
          <w:rFonts w:ascii="Times New Roman" w:hAnsi="Times New Roman" w:cs="Times New Roman" w:eastAsia="Times New Roman"/>
          <w:b/>
          <w:bCs/>
          <w:color w:val="000000" w:themeColor="text1"/>
          <w:spacing w:val="-3"/>
          <w:sz w:val="24"/>
          <w:szCs w:val="24"/>
          <w:highlight w:val="none"/>
          <w:lang w:val="uk-UA" w:eastAsia="ru-RU"/>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3"/>
          <w:sz w:val="24"/>
          <w:szCs w:val="24"/>
          <w:highlight w:val="none"/>
          <w:lang w:val="uk-UA" w:eastAsia="ru-RU"/>
        </w:rPr>
        <w:suppressLineNumbers w:val="0"/>
      </w:pPr>
      <w:r>
        <w:rPr>
          <w:rFonts w:ascii="Times New Roman" w:hAnsi="Times New Roman" w:cs="Times New Roman" w:eastAsia="Times New Roman"/>
          <w:b/>
          <w:bCs/>
          <w:color w:val="000000" w:themeColor="text1"/>
          <w:spacing w:val="2"/>
          <w:sz w:val="24"/>
          <w:szCs w:val="24"/>
          <w:lang w:val="uk-UA" w:eastAsia="ru-RU"/>
        </w:rPr>
        <w:t xml:space="preserve">ІН</w:t>
      </w:r>
      <w:r>
        <w:rPr>
          <w:rFonts w:ascii="Times New Roman" w:hAnsi="Times New Roman" w:cs="Times New Roman" w:eastAsia="Times New Roman"/>
          <w:b/>
          <w:bCs/>
          <w:color w:val="000000" w:themeColor="text1"/>
          <w:spacing w:val="-4"/>
          <w:sz w:val="24"/>
          <w:szCs w:val="24"/>
          <w:lang w:val="uk-UA" w:eastAsia="ru-RU"/>
        </w:rPr>
        <w:t xml:space="preserve">Ф</w:t>
      </w:r>
      <w:r>
        <w:rPr>
          <w:rFonts w:ascii="Times New Roman" w:hAnsi="Times New Roman" w:cs="Times New Roman" w:eastAsia="Times New Roman"/>
          <w:b/>
          <w:bCs/>
          <w:color w:val="000000" w:themeColor="text1"/>
          <w:spacing w:val="4"/>
          <w:sz w:val="24"/>
          <w:szCs w:val="24"/>
          <w:lang w:val="uk-UA" w:eastAsia="ru-RU"/>
        </w:rPr>
        <w:t xml:space="preserve">О</w:t>
      </w:r>
      <w:r>
        <w:rPr>
          <w:rFonts w:ascii="Times New Roman" w:hAnsi="Times New Roman" w:cs="Times New Roman" w:eastAsia="Times New Roman"/>
          <w:b/>
          <w:bCs/>
          <w:color w:val="000000" w:themeColor="text1"/>
          <w:spacing w:val="-1"/>
          <w:sz w:val="24"/>
          <w:szCs w:val="24"/>
          <w:lang w:val="uk-UA" w:eastAsia="ru-RU"/>
        </w:rPr>
        <w:t xml:space="preserve">РМ</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4"/>
          <w:sz w:val="24"/>
          <w:szCs w:val="24"/>
          <w:lang w:val="uk-UA" w:eastAsia="ru-RU"/>
        </w:rPr>
        <w:t xml:space="preserve">Ц</w:t>
      </w:r>
      <w:r>
        <w:rPr>
          <w:rFonts w:ascii="Times New Roman" w:hAnsi="Times New Roman" w:cs="Times New Roman" w:eastAsia="Times New Roman"/>
          <w:b/>
          <w:bCs/>
          <w:color w:val="000000" w:themeColor="text1"/>
          <w:spacing w:val="2"/>
          <w:sz w:val="24"/>
          <w:szCs w:val="24"/>
          <w:lang w:val="uk-UA" w:eastAsia="ru-RU"/>
        </w:rPr>
        <w:t xml:space="preserve">І</w:t>
      </w:r>
      <w:r>
        <w:rPr>
          <w:rFonts w:ascii="Times New Roman" w:hAnsi="Times New Roman" w:cs="Times New Roman" w:eastAsia="Times New Roman"/>
          <w:b/>
          <w:bCs/>
          <w:color w:val="000000" w:themeColor="text1"/>
          <w:spacing w:val="-2"/>
          <w:sz w:val="24"/>
          <w:szCs w:val="24"/>
          <w:lang w:val="uk-UA" w:eastAsia="ru-RU"/>
        </w:rPr>
        <w:t xml:space="preserve">Й</w:t>
      </w:r>
      <w:r>
        <w:rPr>
          <w:rFonts w:ascii="Times New Roman" w:hAnsi="Times New Roman" w:cs="Times New Roman" w:eastAsia="Times New Roman"/>
          <w:b/>
          <w:bCs/>
          <w:color w:val="000000" w:themeColor="text1"/>
          <w:spacing w:val="2"/>
          <w:sz w:val="24"/>
          <w:szCs w:val="24"/>
          <w:lang w:val="uk-UA" w:eastAsia="ru-RU"/>
        </w:rPr>
        <w:t xml:space="preserve">Н</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16"/>
          <w:sz w:val="24"/>
          <w:szCs w:val="24"/>
          <w:lang w:val="uk-UA" w:eastAsia="ru-RU"/>
        </w:rPr>
        <w:t xml:space="preserve"> </w:t>
      </w:r>
      <w:r>
        <w:rPr>
          <w:rFonts w:ascii="Times New Roman" w:hAnsi="Times New Roman" w:cs="Times New Roman" w:eastAsia="Times New Roman"/>
          <w:b/>
          <w:bCs/>
          <w:color w:val="000000" w:themeColor="text1"/>
          <w:spacing w:val="-1"/>
          <w:sz w:val="24"/>
          <w:szCs w:val="24"/>
          <w:lang w:val="uk-UA" w:eastAsia="ru-RU"/>
        </w:rPr>
        <w:t xml:space="preserve">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3"/>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rFonts w:ascii="Times New Roman" w:hAnsi="Times New Roman" w:cs="Times New Roman" w:eastAsia="Times New Roman"/>
          <w:b/>
          <w:bCs/>
          <w:color w:val="000000" w:themeColor="text1"/>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Внесення до паспорта громадянина України відомостей про зміну нумерації будинків, перейменування вулиць, населених пунктів, адміністративно-територіальних одиниць, зміни в адміністративно- територіальному устрої</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Центр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адміністративних</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Менської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міської</w:t>
      </w:r>
      <w:r>
        <w:rPr>
          <w:rFonts w:ascii="Times New Roman" w:hAnsi="Times New Roman" w:cs="Times New Roman" w:eastAsia="Times New Roman"/>
          <w:b/>
          <w:bCs/>
          <w:color w:val="000000" w:themeColor="text1"/>
          <w:sz w:val="24"/>
          <w:szCs w:val="24"/>
          <w:lang w:val="uk-UA" w:eastAsia="ru-RU"/>
        </w:rPr>
        <w:t xml:space="preserve">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rPr>
        <w:t xml:space="preserve">Старости </w:t>
      </w:r>
      <w:r>
        <w:rPr>
          <w:rFonts w:ascii="Times New Roman" w:hAnsi="Times New Roman" w:cs="Times New Roman" w:eastAsia="Times New Roman"/>
          <w:b/>
          <w:bCs/>
          <w:color w:val="000000" w:themeColor="text1"/>
          <w:sz w:val="24"/>
          <w:szCs w:val="24"/>
          <w:lang w:val="uk-UA"/>
        </w:rPr>
        <w:t xml:space="preserve">старостинських</w:t>
      </w:r>
      <w:r>
        <w:rPr>
          <w:rFonts w:ascii="Times New Roman" w:hAnsi="Times New Roman" w:cs="Times New Roman" w:eastAsia="Times New Roman"/>
          <w:b/>
          <w:bCs/>
          <w:color w:val="000000" w:themeColor="text1"/>
          <w:sz w:val="24"/>
          <w:szCs w:val="24"/>
          <w:lang w:val="uk-UA"/>
        </w:rPr>
        <w:t xml:space="preserve"> округів Менської територіальної громади</w:t>
      </w:r>
      <w:r>
        <w:rPr>
          <w:lang w:val="uk-UA"/>
        </w:rPr>
      </w:r>
      <w:r/>
    </w:p>
    <w:tbl>
      <w:tblPr>
        <w:tblW w:w="9926" w:type="dxa"/>
        <w:tblInd w:w="-147" w:type="dxa"/>
        <w:tblLayout w:type="fixed"/>
        <w:tblCellMar>
          <w:left w:w="15" w:type="dxa"/>
          <w:top w:w="15" w:type="dxa"/>
          <w:right w:w="15" w:type="dxa"/>
          <w:bottom w:w="15" w:type="dxa"/>
        </w:tblCellMar>
        <w:tblLook w:val="04A0" w:firstRow="1" w:lastRow="0" w:firstColumn="1" w:lastColumn="0" w:noHBand="0" w:noVBand="1"/>
      </w:tblPr>
      <w:tblGrid>
        <w:gridCol w:w="590"/>
        <w:gridCol w:w="2959"/>
        <w:gridCol w:w="6378"/>
      </w:tblGrid>
      <w:tr>
        <w:trPr>
          <w:trHeight w:val="486"/>
        </w:trPr>
        <w:tc>
          <w:tcPr>
            <w:gridSpan w:val="3"/>
            <w:shd w:val="clear" w:fill="auto" w:color="auto"/>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9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Інформація</w:t>
            </w:r>
            <w:r>
              <w:rPr>
                <w:rFonts w:ascii="Times New Roman" w:hAnsi="Times New Roman" w:cs="Times New Roman" w:eastAsia="Times New Roman"/>
                <w:b/>
                <w:bCs/>
                <w:color w:val="000000" w:themeColor="text1"/>
                <w:sz w:val="24"/>
                <w:szCs w:val="24"/>
                <w:lang w:val="uk-UA" w:eastAsia="ru-RU"/>
              </w:rPr>
              <w:t xml:space="preserve"> про </w:t>
            </w:r>
            <w:r>
              <w:rPr>
                <w:rFonts w:ascii="Times New Roman" w:hAnsi="Times New Roman" w:cs="Times New Roman" w:eastAsia="Times New Roman"/>
                <w:b/>
                <w:bCs/>
                <w:color w:val="000000" w:themeColor="text1"/>
                <w:sz w:val="24"/>
                <w:szCs w:val="24"/>
                <w:lang w:val="uk-UA" w:eastAsia="ru-RU"/>
              </w:rPr>
              <w:t xml:space="preserve">суб’єкта</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trHeight w:val="1415"/>
        </w:trPr>
        <w:tc>
          <w:tcPr>
            <w:gridSpan w:val="2"/>
            <w:shd w:val="clear" w:fill="auto" w:color="auto"/>
            <w:tcBorders>
              <w:left w:val="single" w:color="000000" w:sz="4" w:space="0"/>
              <w:top w:val="single" w:color="000000" w:sz="4" w:space="0"/>
              <w:bottom w:val="single" w:color="000000" w:sz="4" w:space="0"/>
            </w:tcBorders>
            <w:tcW w:w="354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  суб’єкта надання адміністративної послуги  в якому здійснюється обслуговування суб’єкта звернення</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378"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ВРМ відділу «Центр надання адміністративних послуг»</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bCs/>
                <w:color w:val="000000" w:themeColor="text1"/>
                <w:lang w:val="uk-UA"/>
              </w:rPr>
              <w:t xml:space="preserve">Староста або в.о. старости в </w:t>
            </w:r>
            <w:r>
              <w:rPr>
                <w:rFonts w:ascii="Times New Roman" w:hAnsi="Times New Roman" w:cs="Times New Roman" w:eastAsia="Times New Roman"/>
                <w:bCs/>
                <w:color w:val="000000" w:themeColor="text1"/>
                <w:lang w:val="uk-UA"/>
              </w:rPr>
              <w:t xml:space="preserve">старостинських</w:t>
            </w:r>
            <w:r>
              <w:rPr>
                <w:rFonts w:ascii="Times New Roman" w:hAnsi="Times New Roman" w:cs="Times New Roman" w:eastAsia="Times New Roman"/>
                <w:bCs/>
                <w:color w:val="000000" w:themeColor="text1"/>
                <w:lang w:val="uk-UA"/>
              </w:rPr>
              <w:t xml:space="preserve"> округах Менської міської територіальної громади</w:t>
            </w:r>
            <w:r>
              <w:rPr>
                <w:lang w:val="uk-UA"/>
              </w:rPr>
            </w:r>
            <w:r/>
          </w:p>
        </w:tc>
      </w:tr>
      <w:tr>
        <w:trPr/>
        <w:tc>
          <w:tcPr>
            <w:shd w:val="clear" w:fill="auto" w:color="auto"/>
            <w:tcBorders>
              <w:left w:val="single" w:color="000000" w:sz="4" w:space="0"/>
              <w:top w:val="single" w:color="000000" w:sz="4" w:space="0"/>
              <w:bottom w:val="single" w:color="000000" w:sz="4" w:space="0"/>
            </w:tcBorders>
            <w:tcW w:w="5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shd w:val="clear" w:fill="auto" w:color="auto"/>
            <w:tcBorders>
              <w:left w:val="single" w:color="000000" w:sz="4" w:space="0"/>
              <w:top w:val="single" w:color="000000" w:sz="4" w:space="0"/>
              <w:bottom w:val="single" w:color="000000" w:sz="4" w:space="0"/>
            </w:tcBorders>
            <w:tcW w:w="29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 суб’єкта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378"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15675, с. </w:t>
            </w:r>
            <w:r>
              <w:rPr>
                <w:rFonts w:ascii="Times New Roman" w:hAnsi="Times New Roman" w:cs="Times New Roman" w:eastAsia="Times New Roman"/>
                <w:color w:val="000000" w:themeColor="text1"/>
                <w:lang w:val="uk-UA"/>
              </w:rPr>
              <w:t xml:space="preserve">Блистова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Мацуєва</w:t>
            </w:r>
            <w:r>
              <w:rPr>
                <w:rFonts w:ascii="Times New Roman" w:hAnsi="Times New Roman" w:cs="Times New Roman" w:eastAsia="Times New Roman"/>
                <w:color w:val="000000" w:themeColor="text1"/>
                <w:lang w:val="uk-UA"/>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15641 с. </w:t>
            </w:r>
            <w:r>
              <w:rPr>
                <w:rFonts w:ascii="Times New Roman" w:hAnsi="Times New Roman" w:cs="Times New Roman" w:eastAsia="Times New Roman"/>
                <w:color w:val="000000" w:themeColor="text1"/>
                <w:lang w:val="uk-UA"/>
              </w:rPr>
              <w:t xml:space="preserve">Величківка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15632, с. </w:t>
            </w:r>
            <w:r>
              <w:rPr>
                <w:rFonts w:ascii="Times New Roman" w:hAnsi="Times New Roman" w:cs="Times New Roman" w:eastAsia="Times New Roman"/>
                <w:color w:val="000000" w:themeColor="text1"/>
                <w:lang w:val="uk-UA"/>
              </w:rPr>
              <w:t xml:space="preserve">Волосківці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1 </w:t>
            </w:r>
            <w:r>
              <w:rPr>
                <w:rFonts w:ascii="Times New Roman" w:hAnsi="Times New Roman" w:cs="Times New Roman" w:eastAsia="Times New Roman"/>
                <w:color w:val="000000" w:themeColor="text1"/>
                <w:lang w:val="uk-UA"/>
              </w:rPr>
              <w:t xml:space="preserve">Травня</w:t>
            </w:r>
            <w:r>
              <w:rPr>
                <w:rFonts w:ascii="Times New Roman" w:hAnsi="Times New Roman" w:cs="Times New Roman" w:eastAsia="Times New Roman"/>
                <w:color w:val="000000" w:themeColor="text1"/>
                <w:lang w:val="uk-UA"/>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15631, с. Городище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15642, с. </w:t>
            </w:r>
            <w:r>
              <w:rPr>
                <w:rFonts w:ascii="Times New Roman" w:hAnsi="Times New Roman" w:cs="Times New Roman" w:eastAsia="Times New Roman"/>
                <w:color w:val="000000" w:themeColor="text1"/>
                <w:lang w:val="uk-UA"/>
              </w:rPr>
              <w:t xml:space="preserve">Данилівка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15670 с. </w:t>
            </w:r>
            <w:r>
              <w:rPr>
                <w:rFonts w:ascii="Times New Roman" w:hAnsi="Times New Roman" w:cs="Times New Roman" w:eastAsia="Times New Roman"/>
                <w:color w:val="000000" w:themeColor="text1"/>
                <w:lang w:val="uk-UA"/>
              </w:rPr>
              <w:t xml:space="preserve">Дягова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Покровська</w:t>
            </w:r>
            <w:r>
              <w:rPr>
                <w:rFonts w:ascii="Times New Roman" w:hAnsi="Times New Roman" w:cs="Times New Roman" w:eastAsia="Times New Roman"/>
                <w:color w:val="000000" w:themeColor="text1"/>
                <w:lang w:val="uk-UA"/>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15640 с. </w:t>
            </w:r>
            <w:r>
              <w:rPr>
                <w:rFonts w:ascii="Times New Roman" w:hAnsi="Times New Roman" w:cs="Times New Roman" w:eastAsia="Times New Roman"/>
                <w:color w:val="000000" w:themeColor="text1"/>
                <w:lang w:val="uk-UA"/>
              </w:rPr>
              <w:t xml:space="preserve">Киселівка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15655 с. </w:t>
            </w:r>
            <w:r>
              <w:rPr>
                <w:rFonts w:ascii="Times New Roman" w:hAnsi="Times New Roman" w:cs="Times New Roman" w:eastAsia="Times New Roman"/>
                <w:color w:val="000000" w:themeColor="text1"/>
                <w:lang w:val="uk-UA"/>
              </w:rPr>
              <w:t xml:space="preserve">Куковичі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15672 с </w:t>
            </w:r>
            <w:r>
              <w:rPr>
                <w:rFonts w:ascii="Times New Roman" w:hAnsi="Times New Roman" w:cs="Times New Roman" w:eastAsia="Times New Roman"/>
                <w:color w:val="000000" w:themeColor="text1"/>
                <w:lang w:val="uk-UA"/>
              </w:rPr>
              <w:t xml:space="preserve">Ліски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15652 </w:t>
            </w:r>
            <w:r>
              <w:rPr>
                <w:rFonts w:ascii="Times New Roman" w:hAnsi="Times New Roman" w:cs="Times New Roman" w:eastAsia="Times New Roman"/>
                <w:color w:val="000000" w:themeColor="text1"/>
                <w:lang w:val="uk-UA"/>
              </w:rPr>
              <w:t xml:space="preserve">смт</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Макошине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15673 с. </w:t>
            </w:r>
            <w:r>
              <w:rPr>
                <w:rFonts w:ascii="Times New Roman" w:hAnsi="Times New Roman" w:cs="Times New Roman" w:eastAsia="Times New Roman"/>
                <w:color w:val="000000" w:themeColor="text1"/>
                <w:lang w:val="uk-UA"/>
              </w:rPr>
              <w:t xml:space="preserve">Осьмаки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15650, с. </w:t>
            </w:r>
            <w:r>
              <w:rPr>
                <w:rFonts w:ascii="Times New Roman" w:hAnsi="Times New Roman" w:cs="Times New Roman" w:eastAsia="Times New Roman"/>
                <w:color w:val="000000" w:themeColor="text1"/>
                <w:lang w:val="uk-UA"/>
              </w:rPr>
              <w:t xml:space="preserve">Покровське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Колгоспна</w:t>
            </w:r>
            <w:r>
              <w:rPr>
                <w:rFonts w:ascii="Times New Roman" w:hAnsi="Times New Roman" w:cs="Times New Roman" w:eastAsia="Times New Roman"/>
                <w:color w:val="000000" w:themeColor="text1"/>
                <w:lang w:val="uk-UA"/>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15643 с. </w:t>
            </w:r>
            <w:r>
              <w:rPr>
                <w:rFonts w:ascii="Times New Roman" w:hAnsi="Times New Roman" w:cs="Times New Roman" w:eastAsia="Times New Roman"/>
                <w:color w:val="000000" w:themeColor="text1"/>
                <w:lang w:val="uk-UA"/>
              </w:rPr>
              <w:t xml:space="preserve">Садове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15662 с. </w:t>
            </w:r>
            <w:r>
              <w:rPr>
                <w:rFonts w:ascii="Times New Roman" w:hAnsi="Times New Roman" w:cs="Times New Roman" w:eastAsia="Times New Roman"/>
                <w:color w:val="000000" w:themeColor="text1"/>
                <w:lang w:val="uk-UA"/>
              </w:rPr>
              <w:t xml:space="preserve">Семенівка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15630 с. Синявка,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Героїв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15651 с. </w:t>
            </w:r>
            <w:r>
              <w:rPr>
                <w:rFonts w:ascii="Times New Roman" w:hAnsi="Times New Roman" w:cs="Times New Roman" w:eastAsia="Times New Roman"/>
                <w:color w:val="000000" w:themeColor="text1"/>
                <w:lang w:val="uk-UA"/>
              </w:rPr>
              <w:t xml:space="preserve">Слобідка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Братів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Федоренків</w:t>
            </w:r>
            <w:r>
              <w:rPr>
                <w:rFonts w:ascii="Times New Roman" w:hAnsi="Times New Roman" w:cs="Times New Roman" w:eastAsia="Times New Roman"/>
                <w:color w:val="000000" w:themeColor="text1"/>
                <w:lang w:val="uk-UA"/>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15661 с. </w:t>
            </w:r>
            <w:r>
              <w:rPr>
                <w:rFonts w:ascii="Times New Roman" w:hAnsi="Times New Roman" w:cs="Times New Roman" w:eastAsia="Times New Roman"/>
                <w:color w:val="000000" w:themeColor="text1"/>
                <w:lang w:val="uk-UA"/>
              </w:rPr>
              <w:t xml:space="preserve">Стольне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15676 с. </w:t>
            </w:r>
            <w:r>
              <w:rPr>
                <w:rFonts w:ascii="Times New Roman" w:hAnsi="Times New Roman" w:cs="Times New Roman" w:eastAsia="Times New Roman"/>
                <w:color w:val="000000" w:themeColor="text1"/>
                <w:lang w:val="uk-UA"/>
              </w:rPr>
              <w:t xml:space="preserve">Ушня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пров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Шкільний</w:t>
            </w:r>
            <w:r>
              <w:rPr>
                <w:rFonts w:ascii="Times New Roman" w:hAnsi="Times New Roman" w:cs="Times New Roman" w:eastAsia="Times New Roman"/>
                <w:color w:val="000000" w:themeColor="text1"/>
                <w:lang w:val="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15671 с. </w:t>
            </w:r>
            <w:r>
              <w:rPr>
                <w:rFonts w:ascii="Times New Roman" w:hAnsi="Times New Roman" w:cs="Times New Roman" w:eastAsia="Times New Roman"/>
                <w:color w:val="000000" w:themeColor="text1"/>
                <w:lang w:val="uk-UA"/>
              </w:rPr>
              <w:t xml:space="preserve">Феськівка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«а»</w:t>
            </w:r>
            <w:r>
              <w:rPr>
                <w:lang w:val="uk-UA"/>
              </w:rPr>
            </w:r>
            <w:r/>
          </w:p>
        </w:tc>
      </w:tr>
      <w:tr>
        <w:trPr/>
        <w:tc>
          <w:tcPr>
            <w:shd w:val="clear" w:fill="auto" w:color="auto"/>
            <w:tcBorders>
              <w:left w:val="single" w:color="000000" w:sz="4" w:space="0"/>
              <w:top w:val="single" w:color="000000" w:sz="4" w:space="0"/>
              <w:bottom w:val="single" w:color="000000" w:sz="4" w:space="0"/>
            </w:tcBorders>
            <w:tcW w:w="5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shd w:val="clear" w:fill="auto" w:color="auto"/>
            <w:tcBorders>
              <w:left w:val="single" w:color="000000" w:sz="4" w:space="0"/>
              <w:top w:val="single" w:color="000000" w:sz="4" w:space="0"/>
              <w:bottom w:val="single" w:color="000000" w:sz="4" w:space="0"/>
            </w:tcBorders>
            <w:tcW w:w="29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 щодо часу прийому суб’єктів звернень суб’єктом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378"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Понеділок-середа    з 8:30 до 16:30</w:t>
            </w:r>
            <w:r>
              <w:rPr>
                <w:rFonts w:ascii="Times New Roman" w:hAnsi="Times New Roman" w:cs="Times New Roman" w:eastAsia="Times New Roman"/>
                <w:color w:val="000000" w:themeColor="text1"/>
                <w:lang w:val="uk-UA"/>
              </w:rPr>
              <w:br/>
              <w:t xml:space="preserve">Четвер         з 8:30 до 20:00</w:t>
            </w:r>
            <w:r>
              <w:rPr>
                <w:rFonts w:ascii="Times New Roman" w:hAnsi="Times New Roman" w:cs="Times New Roman" w:eastAsia="Times New Roman"/>
                <w:color w:val="000000" w:themeColor="text1"/>
                <w:lang w:val="uk-UA"/>
              </w:rPr>
              <w:br/>
              <w:t xml:space="preserve">П’ятниця-субота    з 8:30 до 15:30</w:t>
            </w:r>
            <w:r>
              <w:rPr>
                <w:rFonts w:ascii="Times New Roman" w:hAnsi="Times New Roman" w:cs="Times New Roman" w:eastAsia="Times New Roman"/>
                <w:color w:val="000000" w:themeColor="text1"/>
                <w:lang w:val="uk-UA"/>
              </w:rPr>
              <w:br/>
              <w:t xml:space="preserve">Вихідний день                 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ВРМ відділу «Центр надання адміністративних послуг», старости в </w:t>
            </w:r>
            <w:r>
              <w:rPr>
                <w:rFonts w:ascii="Times New Roman" w:hAnsi="Times New Roman" w:cs="Times New Roman" w:eastAsia="Times New Roman"/>
                <w:color w:val="000000" w:themeColor="text1"/>
                <w:lang w:val="uk-UA"/>
              </w:rPr>
              <w:t xml:space="preserve">старостинських</w:t>
            </w:r>
            <w:r>
              <w:rPr>
                <w:rFonts w:ascii="Times New Roman" w:hAnsi="Times New Roman" w:cs="Times New Roman" w:eastAsia="Times New Roman"/>
                <w:color w:val="000000" w:themeColor="text1"/>
                <w:lang w:val="uk-UA"/>
              </w:rPr>
              <w:t xml:space="preserve"> округах Менської міської територіальної 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Понеділок-п’ятниця: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Вихідні                          субота, неділя   </w:t>
            </w:r>
            <w:r>
              <w:rPr>
                <w:lang w:val="uk-UA"/>
              </w:rPr>
            </w:r>
            <w:r/>
          </w:p>
        </w:tc>
      </w:tr>
      <w:tr>
        <w:trPr/>
        <w:tc>
          <w:tcPr>
            <w:shd w:val="clear" w:fill="auto" w:color="auto"/>
            <w:tcBorders>
              <w:left w:val="single" w:color="000000" w:sz="4" w:space="0"/>
              <w:top w:val="single" w:color="000000" w:sz="4" w:space="0"/>
              <w:bottom w:val="single" w:color="000000" w:sz="4" w:space="0"/>
            </w:tcBorders>
            <w:tcW w:w="5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shd w:val="clear" w:fill="auto" w:color="auto"/>
            <w:tcBorders>
              <w:left w:val="single" w:color="000000" w:sz="4" w:space="0"/>
              <w:top w:val="single" w:color="000000" w:sz="4" w:space="0"/>
              <w:bottom w:val="single" w:color="000000" w:sz="4" w:space="0"/>
            </w:tcBorders>
            <w:tcW w:w="29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(довідки), адреса електронної пошти та веб-сайт центру надання адміністративних послуг</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378"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rPr>
              <w:t xml:space="preserve">Тел</w:t>
            </w:r>
            <w:r>
              <w:rPr>
                <w:rFonts w:ascii="Times New Roman" w:hAnsi="Times New Roman" w:cs="Times New Roman" w:eastAsia="Times New Roman"/>
                <w:bCs/>
                <w:color w:val="000000" w:themeColor="text1"/>
                <w:lang w:val="uk-UA"/>
              </w:rPr>
              <w:t xml:space="preserve">./факс:</w:t>
            </w:r>
            <w:r>
              <w:rPr>
                <w:rFonts w:ascii="Times New Roman" w:hAnsi="Times New Roman" w:cs="Times New Roman" w:eastAsia="Times New Roman"/>
                <w:color w:val="000000" w:themeColor="text1"/>
                <w:lang w:val="uk-UA"/>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96"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97"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lang w:val="uk-UA"/>
              </w:rPr>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926"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Нормативні</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акти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якими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регламентується</w:t>
            </w:r>
            <w:r>
              <w:rPr>
                <w:rFonts w:ascii="Times New Roman" w:hAnsi="Times New Roman" w:cs="Times New Roman" w:eastAsia="Times New Roman"/>
                <w:b/>
                <w:bCs/>
                <w:color w:val="000000" w:themeColor="text1"/>
                <w:sz w:val="24"/>
                <w:szCs w:val="24"/>
                <w:lang w:val="uk-UA" w:eastAsia="ru-RU"/>
              </w:rPr>
              <w:t xml:space="preserve"> порядок та </w:t>
            </w:r>
            <w:r>
              <w:rPr>
                <w:rFonts w:ascii="Times New Roman" w:hAnsi="Times New Roman" w:cs="Times New Roman" w:eastAsia="Times New Roman"/>
                <w:b/>
                <w:bCs/>
                <w:color w:val="000000" w:themeColor="text1"/>
                <w:sz w:val="24"/>
                <w:szCs w:val="24"/>
                <w:lang w:val="uk-UA" w:eastAsia="ru-RU"/>
              </w:rPr>
              <w:t xml:space="preserve">умови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3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свободу </w:t>
            </w:r>
            <w:r>
              <w:rPr>
                <w:rFonts w:ascii="Times New Roman" w:hAnsi="Times New Roman" w:cs="Times New Roman" w:eastAsia="Times New Roman"/>
                <w:color w:val="000000" w:themeColor="text1"/>
                <w:sz w:val="24"/>
                <w:szCs w:val="24"/>
                <w:lang w:val="uk-UA" w:eastAsia="ru-RU"/>
              </w:rPr>
              <w:t xml:space="preserve">пересування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вільний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вибір</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Україні</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місцеве</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внесення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змін</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деяких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законодавчих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розширення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повноважень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rFonts w:ascii="Times New Roman" w:hAnsi="Times New Roman" w:cs="Times New Roman" w:eastAsia="Times New Roman"/>
                <w:color w:val="000000" w:themeColor="text1"/>
                <w:sz w:val="24"/>
                <w:szCs w:val="24"/>
                <w:lang w:val="uk-UA" w:eastAsia="ru-RU"/>
              </w:rPr>
              <w:t xml:space="preserve"> та </w:t>
            </w:r>
            <w:r>
              <w:rPr>
                <w:rFonts w:ascii="Times New Roman" w:hAnsi="Times New Roman" w:cs="Times New Roman" w:eastAsia="Times New Roman"/>
                <w:color w:val="000000" w:themeColor="text1"/>
                <w:sz w:val="24"/>
                <w:szCs w:val="24"/>
                <w:lang w:val="uk-UA" w:eastAsia="ru-RU"/>
              </w:rPr>
              <w:t xml:space="preserve">оптимізації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w:t>
            </w:r>
            <w:r>
              <w:rPr>
                <w:rFonts w:ascii="Times New Roman" w:hAnsi="Times New Roman" w:cs="Times New Roman" w:eastAsia="Times New Roman"/>
                <w:color w:val="000000" w:themeColor="text1"/>
                <w:sz w:val="24"/>
                <w:szCs w:val="24"/>
                <w:lang w:val="uk-UA" w:eastAsia="ru-RU"/>
              </w:rPr>
              <w:t xml:space="preserve">адміністративні</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«Про порядок </w:t>
            </w:r>
            <w:r>
              <w:rPr>
                <w:rFonts w:ascii="Times New Roman" w:hAnsi="Times New Roman" w:cs="Times New Roman" w:eastAsia="Times New Roman"/>
                <w:color w:val="000000" w:themeColor="text1"/>
                <w:sz w:val="24"/>
                <w:szCs w:val="24"/>
                <w:lang w:val="uk-UA" w:eastAsia="ru-RU"/>
              </w:rPr>
              <w:t xml:space="preserve">виїзду</w:t>
            </w:r>
            <w:r>
              <w:rPr>
                <w:rFonts w:ascii="Times New Roman" w:hAnsi="Times New Roman" w:cs="Times New Roman" w:eastAsia="Times New Roman"/>
                <w:color w:val="000000" w:themeColor="text1"/>
                <w:sz w:val="24"/>
                <w:szCs w:val="24"/>
                <w:lang w:val="uk-UA" w:eastAsia="ru-RU"/>
              </w:rPr>
              <w:t xml:space="preserve"> з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 і </w:t>
            </w:r>
            <w:r>
              <w:rPr>
                <w:rFonts w:ascii="Times New Roman" w:hAnsi="Times New Roman" w:cs="Times New Roman" w:eastAsia="Times New Roman"/>
                <w:color w:val="000000" w:themeColor="text1"/>
                <w:sz w:val="24"/>
                <w:szCs w:val="24"/>
                <w:lang w:val="uk-UA" w:eastAsia="ru-RU"/>
              </w:rPr>
              <w:t xml:space="preserve">в’їзду</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Україну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громадян</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5.</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Кабінету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Міністрів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3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КМУ </w:t>
            </w:r>
            <w:r>
              <w:rPr>
                <w:rFonts w:ascii="Times New Roman" w:hAnsi="Times New Roman" w:cs="Times New Roman" w:eastAsia="Times New Roman"/>
                <w:color w:val="000000" w:themeColor="text1"/>
                <w:sz w:val="24"/>
                <w:szCs w:val="24"/>
                <w:lang w:val="uk-UA" w:eastAsia="ru-RU"/>
              </w:rPr>
              <w:t xml:space="preserve">від</w:t>
            </w:r>
            <w:r>
              <w:rPr>
                <w:rFonts w:ascii="Times New Roman" w:hAnsi="Times New Roman" w:cs="Times New Roman" w:eastAsia="Times New Roman"/>
                <w:color w:val="000000" w:themeColor="text1"/>
                <w:sz w:val="24"/>
                <w:szCs w:val="24"/>
                <w:lang w:val="uk-UA" w:eastAsia="ru-RU"/>
              </w:rPr>
              <w:t xml:space="preserve"> 02.03.2016 № 207 «Про </w:t>
            </w:r>
            <w:r>
              <w:rPr>
                <w:rFonts w:ascii="Times New Roman" w:hAnsi="Times New Roman" w:cs="Times New Roman" w:eastAsia="Times New Roman"/>
                <w:color w:val="000000" w:themeColor="text1"/>
                <w:sz w:val="24"/>
                <w:szCs w:val="24"/>
                <w:lang w:val="uk-UA" w:eastAsia="ru-RU"/>
              </w:rPr>
              <w:t xml:space="preserve">затвердження</w:t>
            </w:r>
            <w:r>
              <w:rPr>
                <w:rFonts w:ascii="Times New Roman" w:hAnsi="Times New Roman" w:cs="Times New Roman" w:eastAsia="Times New Roman"/>
                <w:color w:val="000000" w:themeColor="text1"/>
                <w:sz w:val="24"/>
                <w:szCs w:val="24"/>
                <w:lang w:val="uk-UA" w:eastAsia="ru-RU"/>
              </w:rPr>
              <w:t xml:space="preserve"> Правил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проживання</w:t>
            </w:r>
            <w:r>
              <w:rPr>
                <w:rFonts w:ascii="Times New Roman" w:hAnsi="Times New Roman" w:cs="Times New Roman" w:eastAsia="Times New Roman"/>
                <w:color w:val="000000" w:themeColor="text1"/>
                <w:sz w:val="24"/>
                <w:szCs w:val="24"/>
                <w:lang w:val="uk-UA" w:eastAsia="ru-RU"/>
              </w:rPr>
              <w:t xml:space="preserve"> та Порядку </w:t>
            </w:r>
            <w:r>
              <w:rPr>
                <w:rFonts w:ascii="Times New Roman" w:hAnsi="Times New Roman" w:cs="Times New Roman" w:eastAsia="Times New Roman"/>
                <w:color w:val="000000" w:themeColor="text1"/>
                <w:sz w:val="24"/>
                <w:szCs w:val="24"/>
                <w:lang w:val="uk-UA" w:eastAsia="ru-RU"/>
              </w:rPr>
              <w:t xml:space="preserve">передачі</w:t>
            </w:r>
            <w:r>
              <w:rPr>
                <w:rFonts w:ascii="Times New Roman" w:hAnsi="Times New Roman" w:cs="Times New Roman" w:eastAsia="Times New Roman"/>
                <w:color w:val="000000" w:themeColor="text1"/>
                <w:sz w:val="24"/>
                <w:szCs w:val="24"/>
                <w:lang w:val="uk-UA" w:eastAsia="ru-RU"/>
              </w:rPr>
              <w:t xml:space="preserve"> органами </w:t>
            </w:r>
            <w:r>
              <w:rPr>
                <w:rFonts w:ascii="Times New Roman" w:hAnsi="Times New Roman" w:cs="Times New Roman" w:eastAsia="Times New Roman"/>
                <w:color w:val="000000" w:themeColor="text1"/>
                <w:sz w:val="24"/>
                <w:szCs w:val="24"/>
                <w:lang w:val="uk-UA" w:eastAsia="ru-RU"/>
              </w:rPr>
              <w:t xml:space="preserve">реєстрації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інформації</w:t>
            </w:r>
            <w:r>
              <w:rPr>
                <w:rFonts w:ascii="Times New Roman" w:hAnsi="Times New Roman" w:cs="Times New Roman" w:eastAsia="Times New Roman"/>
                <w:color w:val="000000" w:themeColor="text1"/>
                <w:sz w:val="24"/>
                <w:szCs w:val="24"/>
                <w:lang w:val="uk-UA" w:eastAsia="ru-RU"/>
              </w:rPr>
              <w:t xml:space="preserve"> до </w:t>
            </w:r>
            <w:r>
              <w:rPr>
                <w:rFonts w:ascii="Times New Roman" w:hAnsi="Times New Roman" w:cs="Times New Roman" w:eastAsia="Times New Roman"/>
                <w:color w:val="000000" w:themeColor="text1"/>
                <w:sz w:val="24"/>
                <w:szCs w:val="24"/>
                <w:lang w:val="uk-UA" w:eastAsia="ru-RU"/>
              </w:rPr>
              <w:t xml:space="preserve">Єдиного</w:t>
            </w:r>
            <w:r>
              <w:rPr>
                <w:rFonts w:ascii="Times New Roman" w:hAnsi="Times New Roman" w:cs="Times New Roman" w:eastAsia="Times New Roman"/>
                <w:color w:val="000000" w:themeColor="text1"/>
                <w:sz w:val="24"/>
                <w:szCs w:val="24"/>
                <w:lang w:val="uk-UA" w:eastAsia="ru-RU"/>
              </w:rPr>
              <w:t xml:space="preserve"> державного </w:t>
            </w:r>
            <w:r>
              <w:rPr>
                <w:rFonts w:ascii="Times New Roman" w:hAnsi="Times New Roman" w:cs="Times New Roman" w:eastAsia="Times New Roman"/>
                <w:color w:val="000000" w:themeColor="text1"/>
                <w:sz w:val="24"/>
                <w:szCs w:val="24"/>
                <w:lang w:val="uk-UA" w:eastAsia="ru-RU"/>
              </w:rPr>
              <w:t xml:space="preserve">демографічного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реєстру</w:t>
            </w:r>
            <w:r>
              <w:rPr>
                <w:rFonts w:ascii="Times New Roman" w:hAnsi="Times New Roman" w:cs="Times New Roman" w:eastAsia="Times New Roman"/>
                <w:color w:val="000000" w:themeColor="text1"/>
                <w:sz w:val="24"/>
                <w:szCs w:val="24"/>
                <w:lang w:val="uk-UA" w:eastAsia="ru-RU"/>
              </w:rPr>
              <w:t xml:space="preserve">»</w:t>
            </w:r>
            <w:r>
              <w:rPr>
                <w:lang w:val="uk-UA"/>
              </w:rPr>
            </w:r>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6.</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центральних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влади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України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3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7.</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виконавчої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влади</w:t>
            </w: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eastAsia="ru-RU"/>
              </w:rPr>
              <w:t xml:space="preserve">органів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місцевого</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самоврядування</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3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w:t>
            </w:r>
            <w:r>
              <w:rPr>
                <w:rFonts w:ascii="Times New Roman" w:hAnsi="Times New Roman" w:cs="Times New Roman" w:eastAsia="Times New Roman"/>
                <w:color w:val="000000" w:themeColor="text1"/>
                <w:sz w:val="24"/>
                <w:szCs w:val="24"/>
                <w:lang w:val="uk-UA"/>
              </w:rPr>
              <w:t xml:space="preserve">-</w:t>
            </w:r>
            <w:r>
              <w:rPr>
                <w:lang w:val="uk-UA"/>
              </w:rPr>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92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Умови</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отримання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Mar>
              <w:left w:w="115" w:type="dxa"/>
              <w:top w:w="0" w:type="dxa"/>
              <w:right w:w="115" w:type="dxa"/>
              <w:bottom w:w="0" w:type="dxa"/>
            </w:tcMar>
            <w:tcW w:w="29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w:t>
            </w:r>
            <w:r>
              <w:rPr>
                <w:rFonts w:ascii="Times New Roman" w:hAnsi="Times New Roman" w:cs="Times New Roman" w:eastAsia="Times New Roman"/>
                <w:color w:val="000000" w:themeColor="text1"/>
                <w:sz w:val="24"/>
                <w:szCs w:val="24"/>
                <w:lang w:val="uk-UA" w:eastAsia="uk-UA"/>
              </w:rPr>
              <w:t xml:space="preserve"> для </w:t>
            </w:r>
            <w:r>
              <w:rPr>
                <w:rFonts w:ascii="Times New Roman" w:hAnsi="Times New Roman" w:cs="Times New Roman" w:eastAsia="Times New Roman"/>
                <w:color w:val="000000" w:themeColor="text1"/>
                <w:sz w:val="24"/>
                <w:szCs w:val="24"/>
                <w:lang w:val="uk-UA" w:eastAsia="uk-UA"/>
              </w:rPr>
              <w:t xml:space="preserve">отримання</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послуги</w:t>
            </w:r>
            <w:r>
              <w:rPr>
                <w:rFonts w:ascii="Times New Roman" w:hAnsi="Times New Roman" w:cs="Times New Roman" w:eastAsia="Times New Roman"/>
                <w:color w:val="000000" w:themeColor="text1"/>
                <w:sz w:val="24"/>
                <w:szCs w:val="24"/>
                <w:lang w:val="uk-UA" w:eastAsia="uk-UA"/>
              </w:rPr>
              <w:t xml:space="preserve"> </w:t>
            </w:r>
            <w:r>
              <w:rPr>
                <w:lang w:val="uk-UA"/>
              </w:rPr>
            </w:r>
            <w:r/>
          </w:p>
        </w:tc>
        <w:tc>
          <w:tcPr>
            <w:tcBorders>
              <w:left w:val="single" w:color="000000" w:sz="6" w:space="0"/>
              <w:top w:val="single" w:color="000000" w:sz="6" w:space="0"/>
              <w:right w:val="single" w:color="000000" w:sz="6" w:space="0"/>
              <w:bottom w:val="single" w:color="000000" w:sz="6" w:space="0"/>
            </w:tcBorders>
            <w:tcMar>
              <w:left w:w="115" w:type="dxa"/>
              <w:top w:w="0" w:type="dxa"/>
              <w:right w:w="115" w:type="dxa"/>
              <w:bottom w:w="0" w:type="dxa"/>
            </w:tcMar>
            <w:tcW w:w="63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Заява</w:t>
            </w:r>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shd w:val="clear" w:fill="FFFFFF" w:color="auto"/>
                <w:lang w:val="uk-UA"/>
              </w:rPr>
              <w:t xml:space="preserve">щодо</w:t>
            </w:r>
            <w:r>
              <w:rPr>
                <w:rFonts w:ascii="Times New Roman" w:hAnsi="Times New Roman" w:cs="Times New Roman" w:eastAsia="Times New Roman"/>
                <w:color w:val="000000" w:themeColor="text1"/>
                <w:sz w:val="24"/>
                <w:szCs w:val="24"/>
                <w:shd w:val="clear" w:fill="FFFFFF" w:color="auto"/>
                <w:lang w:val="uk-UA"/>
              </w:rPr>
              <w:t xml:space="preserve"> </w:t>
            </w:r>
            <w:r>
              <w:rPr>
                <w:rFonts w:ascii="Times New Roman" w:hAnsi="Times New Roman" w:cs="Times New Roman" w:eastAsia="Times New Roman"/>
                <w:color w:val="000000" w:themeColor="text1"/>
                <w:sz w:val="24"/>
                <w:szCs w:val="24"/>
                <w:lang w:val="uk-UA"/>
              </w:rPr>
              <w:t xml:space="preserve">внесення</w:t>
            </w:r>
            <w:r>
              <w:rPr>
                <w:rFonts w:ascii="Times New Roman" w:hAnsi="Times New Roman" w:cs="Times New Roman" w:eastAsia="Times New Roman"/>
                <w:color w:val="000000" w:themeColor="text1"/>
                <w:sz w:val="24"/>
                <w:szCs w:val="24"/>
                <w:lang w:val="uk-UA"/>
              </w:rPr>
              <w:t xml:space="preserve"> до паспорта </w:t>
            </w:r>
            <w:r>
              <w:rPr>
                <w:rFonts w:ascii="Times New Roman" w:hAnsi="Times New Roman" w:cs="Times New Roman" w:eastAsia="Times New Roman"/>
                <w:color w:val="000000" w:themeColor="text1"/>
                <w:sz w:val="24"/>
                <w:szCs w:val="24"/>
                <w:lang w:val="uk-UA"/>
              </w:rPr>
              <w:t xml:space="preserve">громадянина</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України</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відомостей</w:t>
            </w:r>
            <w:r>
              <w:rPr>
                <w:rFonts w:ascii="Times New Roman" w:hAnsi="Times New Roman" w:cs="Times New Roman" w:eastAsia="Times New Roman"/>
                <w:color w:val="000000" w:themeColor="text1"/>
                <w:sz w:val="24"/>
                <w:szCs w:val="24"/>
                <w:lang w:val="uk-UA"/>
              </w:rPr>
              <w:t xml:space="preserve"> про </w:t>
            </w:r>
            <w:r>
              <w:rPr>
                <w:rFonts w:ascii="Times New Roman" w:hAnsi="Times New Roman" w:cs="Times New Roman" w:eastAsia="Times New Roman"/>
                <w:color w:val="000000" w:themeColor="text1"/>
                <w:sz w:val="24"/>
                <w:szCs w:val="24"/>
                <w:lang w:val="uk-UA"/>
              </w:rPr>
              <w:t xml:space="preserve">зміну</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нумерації</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будинків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перейменування</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вулиць</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населених</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пунктів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адміністративно-територіальних</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одиниць</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зміни</w:t>
            </w:r>
            <w:r>
              <w:rPr>
                <w:rFonts w:ascii="Times New Roman" w:hAnsi="Times New Roman" w:cs="Times New Roman" w:eastAsia="Times New Roman"/>
                <w:color w:val="000000" w:themeColor="text1"/>
                <w:sz w:val="24"/>
                <w:szCs w:val="24"/>
                <w:lang w:val="uk-UA"/>
              </w:rPr>
              <w:t xml:space="preserve"> в </w:t>
            </w:r>
            <w:r>
              <w:rPr>
                <w:rFonts w:ascii="Times New Roman" w:hAnsi="Times New Roman" w:cs="Times New Roman" w:eastAsia="Times New Roman"/>
                <w:color w:val="000000" w:themeColor="text1"/>
                <w:sz w:val="24"/>
                <w:szCs w:val="24"/>
                <w:lang w:val="uk-UA"/>
              </w:rPr>
              <w:t xml:space="preserve">адміністративно</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територіальному</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устрої</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9.</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5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Вичерпний</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перелік</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документів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необхідних</w:t>
            </w:r>
            <w:r>
              <w:rPr>
                <w:rFonts w:ascii="Times New Roman" w:hAnsi="Times New Roman" w:cs="Times New Roman" w:eastAsia="Times New Roman"/>
                <w:color w:val="000000" w:themeColor="text1"/>
                <w:sz w:val="24"/>
                <w:szCs w:val="24"/>
                <w:lang w:val="uk-UA" w:eastAsia="ru-RU"/>
              </w:rPr>
              <w:t xml:space="preserve"> для </w:t>
            </w:r>
            <w:r>
              <w:rPr>
                <w:rFonts w:ascii="Times New Roman" w:hAnsi="Times New Roman" w:cs="Times New Roman" w:eastAsia="Times New Roman"/>
                <w:color w:val="000000" w:themeColor="text1"/>
                <w:sz w:val="24"/>
                <w:szCs w:val="24"/>
                <w:lang w:val="uk-UA" w:eastAsia="ru-RU"/>
              </w:rPr>
              <w:t xml:space="preserve">отримання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uk-UA"/>
              </w:rPr>
              <w:t xml:space="preserve">адміністративної</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ru-RU"/>
              </w:rPr>
              <w:t xml:space="preserve">послуги</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3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w:t>
            </w:r>
            <w:r>
              <w:rPr>
                <w:rFonts w:ascii="Times New Roman" w:hAnsi="Times New Roman" w:cs="Times New Roman" w:eastAsia="Times New Roman"/>
                <w:color w:val="000000" w:themeColor="text1"/>
                <w:sz w:val="24"/>
                <w:szCs w:val="24"/>
                <w:lang w:val="uk-UA"/>
              </w:rPr>
              <w:t xml:space="preserve">. Паспорт громадянина України (для громадян України)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2</w:t>
            </w:r>
            <w:r>
              <w:rPr>
                <w:rFonts w:ascii="Times New Roman" w:hAnsi="Times New Roman" w:cs="Times New Roman" w:eastAsia="Times New Roman"/>
                <w:color w:val="000000" w:themeColor="text1"/>
                <w:sz w:val="24"/>
                <w:szCs w:val="24"/>
                <w:lang w:val="uk-UA"/>
              </w:rPr>
              <w:t xml:space="preserve">. Довідка про реєстрацію/зняття з реєстрації попереднього місця проживання встановленого зразка (додатки 13, 16 до Правил реєстрації місця проживання). У разі</w:t>
            </w:r>
            <w:r>
              <w:rPr>
                <w:rFonts w:ascii="Times New Roman" w:hAnsi="Times New Roman" w:cs="Times New Roman" w:eastAsia="Times New Roman"/>
                <w:color w:val="000000" w:themeColor="text1"/>
                <w:sz w:val="24"/>
                <w:szCs w:val="24"/>
                <w:lang w:val="uk-UA"/>
              </w:rPr>
              <w:t xml:space="preserve"> подання заяви представником особи додатково подаються: - документ, що посвідчує особу представника; -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eastAsia="Times New Roman"/>
                <w:color w:val="000000" w:themeColor="text1"/>
                <w:sz w:val="24"/>
                <w:szCs w:val="24"/>
                <w:lang w:val="uk-UA"/>
              </w:rPr>
              <w:t xml:space="preserve">усиновлювачами</w:t>
            </w:r>
            <w:r>
              <w:rPr>
                <w:rFonts w:ascii="Times New Roman" w:hAnsi="Times New Roman" w:cs="Times New Roman" w:eastAsia="Times New Roman"/>
                <w:color w:val="000000" w:themeColor="text1"/>
                <w:sz w:val="24"/>
                <w:szCs w:val="24"/>
                <w:lang w:val="uk-UA"/>
              </w:rPr>
              <w:t xml:space="preserve">).</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10.</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5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themeColor="text1"/>
                <w:sz w:val="24"/>
                <w:szCs w:val="24"/>
                <w:lang w:val="uk-UA" w:eastAsia="uk-UA"/>
              </w:rPr>
              <w:suppressLineNumbers w:val="0"/>
            </w:pPr>
            <w:r>
              <w:rPr>
                <w:rFonts w:ascii="Times New Roman" w:hAnsi="Times New Roman" w:cs="Times New Roman" w:eastAsia="Times New Roman"/>
                <w:color w:val="000000" w:themeColor="text1"/>
                <w:sz w:val="24"/>
                <w:szCs w:val="24"/>
                <w:lang w:val="uk-UA" w:eastAsia="uk-UA"/>
              </w:rPr>
              <w:t xml:space="preserve">Порядок та </w:t>
            </w:r>
            <w:r>
              <w:rPr>
                <w:rFonts w:ascii="Times New Roman" w:hAnsi="Times New Roman" w:cs="Times New Roman" w:eastAsia="Times New Roman"/>
                <w:color w:val="000000" w:themeColor="text1"/>
                <w:sz w:val="24"/>
                <w:szCs w:val="24"/>
                <w:lang w:val="uk-UA" w:eastAsia="uk-UA"/>
              </w:rPr>
              <w:t xml:space="preserve">спосіб</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подання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документів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необхідних</w:t>
            </w:r>
            <w:r>
              <w:rPr>
                <w:rFonts w:ascii="Times New Roman" w:hAnsi="Times New Roman" w:cs="Times New Roman" w:eastAsia="Times New Roman"/>
                <w:color w:val="000000" w:themeColor="text1"/>
                <w:sz w:val="24"/>
                <w:szCs w:val="24"/>
                <w:lang w:val="uk-UA" w:eastAsia="uk-UA"/>
              </w:rPr>
              <w:t xml:space="preserve"> для </w:t>
            </w:r>
            <w:r>
              <w:rPr>
                <w:rFonts w:ascii="Times New Roman" w:hAnsi="Times New Roman" w:cs="Times New Roman" w:eastAsia="Times New Roman"/>
                <w:color w:val="000000" w:themeColor="text1"/>
                <w:sz w:val="24"/>
                <w:szCs w:val="24"/>
                <w:lang w:val="uk-UA" w:eastAsia="uk-UA"/>
              </w:rPr>
              <w:t xml:space="preserve">отримання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адміністративної</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послуги</w:t>
            </w:r>
            <w:r>
              <w:rPr>
                <w:rFonts w:ascii="Times New Roman" w:hAnsi="Times New Roman" w:cs="Times New Roman" w:eastAsia="Times New Roman"/>
                <w:color w:val="000000" w:themeColor="text1"/>
                <w:sz w:val="24"/>
                <w:lang w:val="uk-UA" w:eastAsia="uk-UA"/>
              </w:rPr>
            </w:r>
            <w:r>
              <w:rPr>
                <w:rFonts w:ascii="Times New Roman" w:hAnsi="Times New Roman" w:cs="Times New Roman" w:eastAsia="Times New Roman"/>
                <w:color w:val="000000" w:themeColor="text1"/>
                <w:sz w:val="24"/>
                <w:lang w:val="uk-UA" w:eastAsia="uk-UA"/>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3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Cs/>
                <w:color w:val="000000" w:themeColor="text1"/>
                <w:sz w:val="24"/>
                <w:szCs w:val="24"/>
                <w:lang w:val="uk-UA" w:eastAsia="ru-RU"/>
              </w:rPr>
              <w:t xml:space="preserve">Безпосередньо суб’єктом звернення,</w:t>
            </w:r>
            <w:r>
              <w:rPr>
                <w:rFonts w:ascii="Times New Roman" w:hAnsi="Times New Roman" w:cs="Times New Roman" w:eastAsia="Times New Roman"/>
                <w:color w:val="000000" w:themeColor="text1"/>
                <w:sz w:val="24"/>
                <w:szCs w:val="24"/>
                <w:lang w:val="uk-UA" w:eastAsia="ru-RU"/>
              </w:rPr>
              <w:t xml:space="preserve"> в тому числі через представника за довіреністю (з посвідченням особи).</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11.</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5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themeColor="text1"/>
                <w:sz w:val="24"/>
                <w:szCs w:val="24"/>
                <w:lang w:val="uk-UA" w:eastAsia="uk-UA"/>
              </w:rPr>
              <w:suppressLineNumbers w:val="0"/>
            </w:pPr>
            <w:r>
              <w:rPr>
                <w:rFonts w:ascii="Times New Roman" w:hAnsi="Times New Roman" w:cs="Times New Roman" w:eastAsia="Times New Roman"/>
                <w:color w:val="000000" w:themeColor="text1"/>
                <w:sz w:val="24"/>
                <w:szCs w:val="24"/>
                <w:lang w:val="uk-UA" w:eastAsia="uk-UA"/>
              </w:rPr>
              <w:t xml:space="preserve">Платність </w:t>
            </w:r>
            <w:r>
              <w:rPr>
                <w:rFonts w:ascii="Times New Roman" w:hAnsi="Times New Roman" w:cs="Times New Roman" w:eastAsia="Times New Roman"/>
                <w:color w:val="000000" w:themeColor="text1"/>
                <w:sz w:val="24"/>
                <w:lang w:val="uk-UA" w:eastAsia="uk-UA"/>
              </w:rPr>
            </w:r>
            <w:r>
              <w:rPr>
                <w:rFonts w:ascii="Times New Roman" w:hAnsi="Times New Roman" w:cs="Times New Roman" w:eastAsia="Times New Roman"/>
                <w:color w:val="000000" w:themeColor="text1"/>
                <w:sz w:val="24"/>
                <w:szCs w:val="24"/>
                <w:lang w:val="uk-UA" w:eastAsia="uk-UA"/>
              </w:rPr>
              <w:t xml:space="preserve">надання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адміністративної</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послуги</w:t>
            </w:r>
            <w:r>
              <w:rPr>
                <w:rFonts w:ascii="Times New Roman" w:hAnsi="Times New Roman" w:cs="Times New Roman" w:eastAsia="Times New Roman"/>
                <w:color w:val="000000" w:themeColor="text1"/>
                <w:sz w:val="24"/>
                <w:lang w:val="uk-UA" w:eastAsia="uk-UA"/>
              </w:rPr>
            </w:r>
            <w:r>
              <w:rPr>
                <w:rFonts w:ascii="Times New Roman" w:hAnsi="Times New Roman" w:cs="Times New Roman" w:eastAsia="Times New Roman"/>
                <w:color w:val="000000" w:themeColor="text1"/>
                <w:sz w:val="24"/>
                <w:lang w:val="uk-UA" w:eastAsia="uk-UA"/>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3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Безоплатно</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12.</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5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themeColor="text1"/>
                <w:sz w:val="24"/>
                <w:szCs w:val="24"/>
                <w:lang w:val="uk-UA" w:eastAsia="uk-UA"/>
              </w:rPr>
              <w:suppressLineNumbers w:val="0"/>
            </w:pPr>
            <w:r>
              <w:rPr>
                <w:rFonts w:ascii="Times New Roman" w:hAnsi="Times New Roman" w:cs="Times New Roman" w:eastAsia="Times New Roman"/>
                <w:color w:val="000000" w:themeColor="text1"/>
                <w:sz w:val="24"/>
                <w:szCs w:val="24"/>
                <w:lang w:val="uk-UA" w:eastAsia="uk-UA"/>
              </w:rPr>
              <w:t xml:space="preserve">Строк </w:t>
            </w:r>
            <w:r>
              <w:rPr>
                <w:rFonts w:ascii="Times New Roman" w:hAnsi="Times New Roman" w:cs="Times New Roman" w:eastAsia="Times New Roman"/>
                <w:color w:val="000000" w:themeColor="text1"/>
                <w:sz w:val="24"/>
                <w:szCs w:val="24"/>
                <w:lang w:val="uk-UA" w:eastAsia="uk-UA"/>
              </w:rPr>
              <w:t xml:space="preserve">надання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адміністративної</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послуги</w:t>
            </w:r>
            <w:r>
              <w:rPr>
                <w:rFonts w:ascii="Times New Roman" w:hAnsi="Times New Roman" w:cs="Times New Roman" w:eastAsia="Times New Roman"/>
                <w:color w:val="000000" w:themeColor="text1"/>
                <w:sz w:val="24"/>
                <w:lang w:val="uk-UA" w:eastAsia="uk-UA"/>
              </w:rPr>
            </w:r>
            <w:r>
              <w:rPr>
                <w:rFonts w:ascii="Times New Roman" w:hAnsi="Times New Roman" w:cs="Times New Roman" w:eastAsia="Times New Roman"/>
                <w:color w:val="000000" w:themeColor="text1"/>
                <w:sz w:val="24"/>
                <w:lang w:val="uk-UA" w:eastAsia="uk-UA"/>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3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 день звернення та подання документів.</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13.</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5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themeColor="text1"/>
                <w:sz w:val="24"/>
                <w:szCs w:val="24"/>
                <w:lang w:val="uk-UA" w:eastAsia="uk-UA"/>
              </w:rPr>
              <w:suppressLineNumbers w:val="0"/>
            </w:pPr>
            <w:r>
              <w:rPr>
                <w:rFonts w:ascii="Times New Roman" w:hAnsi="Times New Roman" w:cs="Times New Roman" w:eastAsia="Times New Roman"/>
                <w:color w:val="000000" w:themeColor="text1"/>
                <w:sz w:val="24"/>
                <w:szCs w:val="24"/>
                <w:lang w:val="uk-UA" w:eastAsia="uk-UA"/>
              </w:rPr>
              <w:t xml:space="preserve">Результат </w:t>
            </w:r>
            <w:r>
              <w:rPr>
                <w:rFonts w:ascii="Times New Roman" w:hAnsi="Times New Roman" w:cs="Times New Roman" w:eastAsia="Times New Roman"/>
                <w:color w:val="000000" w:themeColor="text1"/>
                <w:sz w:val="24"/>
                <w:szCs w:val="24"/>
                <w:lang w:val="uk-UA" w:eastAsia="uk-UA"/>
              </w:rPr>
              <w:t xml:space="preserve">надання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адміністративної</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послуги</w:t>
            </w:r>
            <w:r>
              <w:rPr>
                <w:rFonts w:ascii="Times New Roman" w:hAnsi="Times New Roman" w:cs="Times New Roman" w:eastAsia="Times New Roman"/>
                <w:color w:val="000000" w:themeColor="text1"/>
                <w:sz w:val="24"/>
                <w:lang w:val="uk-UA" w:eastAsia="uk-UA"/>
              </w:rPr>
            </w:r>
            <w:r>
              <w:rPr>
                <w:rFonts w:ascii="Times New Roman" w:hAnsi="Times New Roman" w:cs="Times New Roman" w:eastAsia="Times New Roman"/>
                <w:color w:val="000000" w:themeColor="text1"/>
                <w:sz w:val="24"/>
                <w:lang w:val="uk-UA" w:eastAsia="uk-UA"/>
              </w:rP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378" w:type="dxa"/>
            <w:textDirection w:val="lrTb"/>
            <w:noWrap w:val="false"/>
          </w:tcPr>
          <w:p>
            <w:pPr>
              <w:ind w:left="0" w:firstLine="0"/>
              <w:jc w:val="both"/>
              <w:spacing w:lineRule="auto" w:line="240" w:after="0" w:afterAutospacing="0" w:before="0" w:beforeAutospacing="0"/>
              <w:tabs>
                <w:tab w:val="left" w:pos="283"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ab/>
              <w:t xml:space="preserve">внесення до паспорта громадянина України відомостей про зміну нумерації будинків, перейменування вулиць, населених пунктів, адміністративно-територіальних одиниць, зміни в адміністративно- територіальному устрої;</w:t>
            </w:r>
            <w:r>
              <w:rPr>
                <w:lang w:val="uk-UA"/>
              </w:rPr>
            </w:r>
            <w:r/>
          </w:p>
          <w:p>
            <w:pPr>
              <w:ind w:left="0" w:firstLine="0"/>
              <w:jc w:val="both"/>
              <w:spacing w:lineRule="auto" w:line="240" w:after="0" w:afterAutospacing="0" w:before="0" w:beforeAutospacing="0"/>
              <w:tabs>
                <w:tab w:val="left" w:pos="283"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rFonts w:ascii="Times New Roman" w:hAnsi="Times New Roman" w:cs="Times New Roman" w:eastAsia="Times New Roman"/>
                <w:color w:val="000000" w:themeColor="text1"/>
                <w:sz w:val="24"/>
                <w:szCs w:val="24"/>
                <w:lang w:val="uk-UA"/>
              </w:rPr>
              <w:tab/>
              <w:t xml:space="preserve">видача додатку 13.</w:t>
            </w:r>
            <w:r>
              <w:rPr>
                <w:lang w:val="uk-UA"/>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14.</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959"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Способи отримання </w:t>
            </w:r>
            <w:r>
              <w:rPr>
                <w:rFonts w:ascii="Times New Roman" w:hAnsi="Times New Roman" w:cs="Times New Roman" w:eastAsia="Times New Roman"/>
                <w:color w:val="000000" w:themeColor="text1"/>
                <w:sz w:val="24"/>
                <w:szCs w:val="24"/>
                <w:lang w:val="uk-UA" w:eastAsia="uk-UA"/>
              </w:rPr>
              <w:t xml:space="preserve">відповіді </w:t>
            </w:r>
            <w:r>
              <w:rPr>
                <w:rFonts w:ascii="Times New Roman" w:hAnsi="Times New Roman" w:cs="Times New Roman" w:eastAsia="Times New Roman"/>
                <w:color w:val="000000" w:themeColor="text1"/>
                <w:sz w:val="24"/>
                <w:szCs w:val="24"/>
                <w:lang w:val="uk-UA"/>
              </w:rPr>
              <w:t xml:space="preserve">(результату)</w:t>
            </w:r>
            <w:r>
              <w:rPr>
                <w:lang w:val="uk-UA"/>
              </w:rPr>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37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Особисто, в тому числі через представника за довіреністю (з посвідченням особи).</w:t>
            </w:r>
            <w:r>
              <w:rPr>
                <w:lang w:val="uk-UA"/>
              </w:rPr>
            </w:r>
            <w:r/>
          </w:p>
        </w:tc>
      </w:tr>
    </w:tbl>
    <w:p>
      <w:pPr>
        <w:spacing w:lineRule="auto" w:line="240" w:after="0" w:afterAutospacing="0"/>
        <w:shd w:val="nil" w:color="auto"/>
        <w:rPr>
          <w:rFonts w:ascii="Times New Roman" w:hAnsi="Times New Roman" w:cs="Times New Roman" w:eastAsia="Times New Roman"/>
          <w:b/>
          <w:color w:val="000000"/>
          <w:sz w:val="6"/>
          <w:szCs w:val="24"/>
          <w:lang w:val="uk-UA"/>
        </w:rPr>
        <w:suppressLineNumbers w:val="0"/>
      </w:pPr>
      <w:r>
        <w:rPr>
          <w:rFonts w:ascii="Times New Roman" w:hAnsi="Times New Roman" w:cs="Times New Roman" w:eastAsia="Times New Roman"/>
          <w:b/>
          <w:bCs/>
          <w:color w:val="000000" w:themeColor="text1"/>
          <w:sz w:val="6"/>
          <w:szCs w:val="24"/>
          <w:highlight w:val="none"/>
          <w:shd w:val="clear" w:fill="FFFFFF" w:color="auto"/>
          <w:lang w:val="uk-UA" w:eastAsia="ru-RU"/>
        </w:rPr>
        <w:br w:type="page"/>
      </w:r>
      <w:r>
        <w:rPr>
          <w:rFonts w:ascii="Times New Roman" w:hAnsi="Times New Roman" w:cs="Times New Roman" w:eastAsia="Times New Roman"/>
          <w:b/>
          <w:bCs/>
          <w:color w:val="000000" w:themeColor="text1"/>
          <w:sz w:val="6"/>
          <w:szCs w:val="24"/>
          <w:highlight w:val="none"/>
          <w:shd w:val="clear" w:fill="FFFFFF" w:color="auto"/>
          <w:lang w:val="uk-UA" w:eastAsia="ru-RU"/>
        </w:rPr>
      </w:r>
      <w:r>
        <w:rPr>
          <w:sz w:val="4"/>
        </w:rP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highlight w:val="none"/>
          <w:shd w:val="clear" w:fill="FFFFFF" w:color="auto"/>
          <w:lang w:val="uk-UA" w:eastAsia="ru-RU"/>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ТЕХНОЛОГІЧНА КАРТКА </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Внесення до паспорта громадянина України відомостей про зміну нумерації будинків, перейменування вулиць, населених пунктів, адміністративно-територіальних одиниць, зміни в адміністративно- територіальному устрої</w:t>
      </w:r>
      <w:r>
        <w:rPr>
          <w:lang w:val="uk-UA"/>
        </w:rPr>
      </w:r>
      <w:r/>
    </w:p>
    <w:tbl>
      <w:tblPr>
        <w:tblW w:w="9948" w:type="dxa"/>
        <w:tblInd w:w="-43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852"/>
        <w:gridCol w:w="4543"/>
        <w:gridCol w:w="2274"/>
        <w:gridCol w:w="2279"/>
      </w:tblGrid>
      <w:tr>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Етапи</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опрацювання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звернення</w:t>
            </w:r>
            <w:r>
              <w:rPr>
                <w:rFonts w:ascii="Times New Roman" w:hAnsi="Times New Roman" w:cs="Times New Roman" w:eastAsia="Times New Roman"/>
                <w:b/>
                <w:bCs/>
                <w:color w:val="000000" w:themeColor="text1"/>
                <w:sz w:val="24"/>
                <w:szCs w:val="24"/>
                <w:shd w:val="clear" w:fill="FFFFFF" w:color="auto"/>
                <w:lang w:val="uk-UA" w:eastAsia="ru-RU"/>
              </w:rPr>
              <w:t xml:space="preserve"> про </w:t>
            </w:r>
            <w:r>
              <w:rPr>
                <w:rFonts w:ascii="Times New Roman" w:hAnsi="Times New Roman" w:cs="Times New Roman" w:eastAsia="Times New Roman"/>
                <w:b/>
                <w:bCs/>
                <w:color w:val="000000" w:themeColor="text1"/>
                <w:sz w:val="24"/>
                <w:szCs w:val="24"/>
                <w:shd w:val="clear" w:fill="FFFFFF" w:color="auto"/>
                <w:lang w:val="uk-UA" w:eastAsia="ru-RU"/>
              </w:rPr>
              <w:t xml:space="preserve">надання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адміністративної</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послуги</w:t>
            </w:r>
            <w:r>
              <w:rPr>
                <w:lang w:val="uk-UA"/>
              </w:rPr>
            </w:r>
            <w:r/>
          </w:p>
        </w:tc>
        <w:tc>
          <w:tcPr>
            <w:tcBorders>
              <w:left w:val="single" w:sz="4" w:space="0" w:color="auto"/>
              <w:top w:val="single" w:sz="4" w:space="0" w:color="auto"/>
              <w:right w:val="single" w:sz="4" w:space="0" w:color="auto"/>
              <w:bottom w:val="single" w:sz="4" w:space="0" w:color="auto"/>
            </w:tcBorders>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Відповідальна</w:t>
            </w:r>
            <w:r>
              <w:rPr>
                <w:rFonts w:ascii="Times New Roman" w:hAnsi="Times New Roman" w:cs="Times New Roman" w:eastAsia="Times New Roman"/>
                <w:b/>
                <w:bCs/>
                <w:color w:val="000000" w:themeColor="text1"/>
                <w:sz w:val="24"/>
                <w:szCs w:val="24"/>
                <w:shd w:val="clear" w:fill="FFFFFF" w:color="auto"/>
                <w:lang w:val="uk-UA" w:eastAsia="ru-RU"/>
              </w:rPr>
              <w:t xml:space="preserve"> особа в </w:t>
            </w:r>
            <w:r>
              <w:rPr>
                <w:rFonts w:ascii="Times New Roman" w:hAnsi="Times New Roman" w:cs="Times New Roman" w:eastAsia="Times New Roman"/>
                <w:b/>
                <w:bCs/>
                <w:color w:val="000000" w:themeColor="text1"/>
                <w:sz w:val="24"/>
                <w:szCs w:val="24"/>
                <w:shd w:val="clear" w:fill="FFFFFF" w:color="auto"/>
                <w:lang w:val="uk-UA" w:eastAsia="ru-RU"/>
              </w:rPr>
              <w:t xml:space="preserve">залежності</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від</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суб’єкта</w:t>
            </w:r>
            <w:r>
              <w:rPr>
                <w:rFonts w:ascii="Times New Roman" w:hAnsi="Times New Roman" w:cs="Times New Roman" w:eastAsia="Times New Roman"/>
                <w:b/>
                <w:bCs/>
                <w:color w:val="000000" w:themeColor="text1"/>
                <w:sz w:val="24"/>
                <w:szCs w:val="24"/>
                <w:shd w:val="clear" w:fill="FFFFFF" w:color="auto"/>
                <w:lang w:val="uk-UA" w:eastAsia="ru-RU"/>
              </w:rPr>
              <w:t xml:space="preserve"> до </w:t>
            </w:r>
            <w:r>
              <w:rPr>
                <w:rFonts w:ascii="Times New Roman" w:hAnsi="Times New Roman" w:cs="Times New Roman" w:eastAsia="Times New Roman"/>
                <w:b/>
                <w:bCs/>
                <w:color w:val="000000" w:themeColor="text1"/>
                <w:sz w:val="24"/>
                <w:szCs w:val="24"/>
                <w:shd w:val="clear" w:fill="FFFFFF" w:color="auto"/>
                <w:lang w:val="uk-UA" w:eastAsia="ru-RU"/>
              </w:rPr>
              <w:t xml:space="preserve">якого</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звернувся</w:t>
            </w:r>
            <w:r>
              <w:rPr>
                <w:rFonts w:ascii="Times New Roman" w:hAnsi="Times New Roman" w:cs="Times New Roman" w:eastAsia="Times New Roman"/>
                <w:b/>
                <w:bCs/>
                <w:color w:val="000000" w:themeColor="text1"/>
                <w:sz w:val="24"/>
                <w:szCs w:val="24"/>
                <w:shd w:val="clear" w:fill="FFFFFF" w:color="auto"/>
                <w:lang w:val="uk-UA" w:eastAsia="ru-RU"/>
              </w:rPr>
              <w:t xml:space="preserve"> </w:t>
            </w:r>
            <w:r>
              <w:rPr>
                <w:rFonts w:ascii="Times New Roman" w:hAnsi="Times New Roman" w:cs="Times New Roman" w:eastAsia="Times New Roman"/>
                <w:b/>
                <w:bCs/>
                <w:color w:val="000000" w:themeColor="text1"/>
                <w:sz w:val="24"/>
                <w:szCs w:val="24"/>
                <w:shd w:val="clear" w:fill="FFFFFF" w:color="auto"/>
                <w:lang w:val="uk-UA" w:eastAsia="ru-RU"/>
              </w:rPr>
              <w:t xml:space="preserve">заявник</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Строк виконання</w:t>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етапів (днів)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1</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Прийом заяви, документів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2</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Реєстрація заяви  у журналі обліку/реєстрації заяв та документів необхідних для отримання адміністративної послуги</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подання заявником необхідних документів</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3</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Перевірка    поданих заявником документів</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4</w:t>
            </w:r>
            <w:r>
              <w:rPr>
                <w:lang w:val="uk-UA"/>
              </w:rPr>
            </w:r>
            <w:r/>
          </w:p>
        </w:tc>
        <w:tc>
          <w:tcPr>
            <w:shd w:val="clear" w:fill="auto" w:color="auto"/>
            <w:tcW w:w="4543"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Прийняття рішення про  внесення до паспорта громадянина України </w:t>
            </w:r>
            <w:r>
              <w:rPr>
                <w:rFonts w:ascii="Times New Roman" w:hAnsi="Times New Roman" w:cs="Times New Roman" w:eastAsia="Times New Roman"/>
                <w:color w:val="000000" w:themeColor="text1"/>
                <w:sz w:val="24"/>
                <w:szCs w:val="24"/>
                <w:shd w:val="clear" w:fill="FFFFFF" w:color="auto"/>
                <w:lang w:val="uk-UA" w:eastAsia="ru-RU"/>
              </w:rPr>
              <w:t xml:space="preserve">відомостей про зміну або про відмову у  внесенні змін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5</w:t>
            </w:r>
            <w:r>
              <w:rPr>
                <w:lang w:val="uk-UA"/>
              </w:rPr>
            </w:r>
            <w:r/>
          </w:p>
        </w:tc>
        <w:tc>
          <w:tcPr>
            <w:shd w:val="clear" w:fill="auto" w:color="auto"/>
            <w:tcW w:w="4543"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Внесення відомостей про зміну нумерації будинків, перейменування вулиць, населених пунктів, адміністративно-територіальних одиниць, зміни в адміністративно-територіальному устрої </w:t>
            </w:r>
            <w:r>
              <w:rPr>
                <w:rFonts w:ascii="Times New Roman" w:hAnsi="Times New Roman" w:cs="Times New Roman" w:eastAsia="Times New Roman"/>
                <w:bCs/>
                <w:color w:val="000000" w:themeColor="text1"/>
                <w:sz w:val="24"/>
                <w:szCs w:val="24"/>
                <w:lang w:val="uk-UA"/>
              </w:rPr>
              <w:t xml:space="preserve">до паспорта громадянина України </w:t>
            </w:r>
            <w:r>
              <w:rPr>
                <w:lang w:val="uk-UA"/>
              </w:rPr>
            </w:r>
            <w:r/>
          </w:p>
        </w:tc>
        <w:tc>
          <w:tcPr>
            <w:shd w:val="clear" w:fill="auto" w:color="auto"/>
            <w:tcW w:w="2274"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W w:w="2279" w:type="dxa"/>
            <w:textDirection w:val="lrTb"/>
            <w:noWrap w:val="false"/>
          </w:tcPr>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rHeight w:val="405"/>
        </w:trPr>
        <w:tc>
          <w:tcPr>
            <w:tcBorders>
              <w:left w:val="single" w:sz="4" w:space="0" w:color="auto"/>
              <w:top w:val="single" w:sz="4" w:space="0" w:color="auto"/>
              <w:right w:val="single" w:sz="4" w:space="0" w:color="auto"/>
              <w:bottom w:val="single" w:sz="4" w:space="0" w:color="auto"/>
            </w:tcBorders>
            <w:tcW w:w="852" w:type="dxa"/>
            <w:textDirection w:val="lrTb"/>
            <w:noWrap w:val="false"/>
          </w:tcPr>
          <w:p>
            <w:pPr>
              <w:ind w:left="0" w:firstLine="0"/>
              <w:jc w:val="center"/>
              <w:spacing w:lineRule="auto" w:line="240" w:after="0" w:afterAutospacing="0" w:before="0" w:beforeAutospacing="0"/>
              <w:shd w:val="clear" w:fill="FFFFFF" w:color="auto"/>
              <w:tabs>
                <w:tab w:val="left" w:pos="30" w:leader="none"/>
              </w:tabs>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7</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Оскарження</w:t>
            </w:r>
            <w:r>
              <w:rPr>
                <w:lang w:val="uk-UA"/>
              </w:rPr>
            </w:r>
            <w:r/>
          </w:p>
        </w:tc>
        <w:tc>
          <w:tcPr>
            <w:gridSpan w:val="2"/>
            <w:tcBorders>
              <w:left w:val="single" w:sz="4" w:space="0" w:color="auto"/>
              <w:top w:val="single" w:sz="4" w:space="0" w:color="auto"/>
              <w:right w:val="single" w:sz="4" w:space="0" w:color="auto"/>
              <w:bottom w:val="single" w:sz="4" w:space="0" w:color="auto"/>
            </w:tcBorders>
            <w:tcW w:w="4553" w:type="dxa"/>
            <w:textDirection w:val="lrTb"/>
            <w:noWrap w:val="false"/>
          </w:tcPr>
          <w:p>
            <w:pPr>
              <w:ind w:left="0" w:firstLine="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rPr>
              <w:t xml:space="preserve">У встановленому порядку</w:t>
            </w:r>
            <w:r>
              <w:rPr>
                <w:lang w:val="uk-UA"/>
              </w:rPr>
            </w:r>
            <w:r/>
          </w:p>
        </w:tc>
      </w:tr>
    </w:tbl>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r>
      <w:r>
        <w:rPr>
          <w:lang w:val="uk-UA"/>
        </w:rPr>
      </w:r>
      <w:r/>
    </w:p>
    <w:p>
      <w:pPr>
        <w:ind w:left="0" w:right="448" w:firstLine="0"/>
        <w:jc w:val="center"/>
        <w:spacing w:lineRule="auto" w:line="240" w:after="0" w:afterAutospacing="0" w:before="0" w:beforeAutospacing="0"/>
        <w:shd w:val="clear" w:fill="FFFFFF" w:color="auto"/>
        <w:rPr>
          <w:rFonts w:ascii="Times New Roman" w:hAnsi="Times New Roman" w:cs="Times New Roman" w:eastAsia="Times New Roman"/>
          <w:b/>
          <w:bCs/>
          <w:color w:val="000000"/>
          <w:sz w:val="24"/>
          <w:szCs w:val="24"/>
          <w:shd w:val="clear" w:fill="FFFFFF" w:color="auto"/>
          <w:lang w:val="uk-UA"/>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eastAsia="uk-UA"/>
        </w:rPr>
        <w:br w:type="page"/>
      </w:r>
      <w:r>
        <w:rPr>
          <w:rFonts w:ascii="Times New Roman" w:hAnsi="Times New Roman" w:cs="Times New Roman" w:eastAsia="Times New Roman"/>
          <w:b/>
          <w:color w:val="000000" w:themeColor="text1"/>
          <w:sz w:val="24"/>
          <w:szCs w:val="24"/>
          <w:highlight w:val="none"/>
          <w:lang w:val="uk-UA" w:eastAsia="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eastAsia="uk-UA"/>
        </w:rPr>
        <w:suppressLineNumbers w:val="0"/>
      </w:pPr>
      <w:r>
        <w:rPr>
          <w:rFonts w:ascii="Times New Roman" w:hAnsi="Times New Roman" w:cs="Times New Roman" w:eastAsia="Times New Roman"/>
          <w:b/>
          <w:color w:val="000000" w:themeColor="text1"/>
          <w:sz w:val="24"/>
          <w:szCs w:val="24"/>
          <w:lang w:val="uk-UA" w:eastAsia="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pStyle w:val="904"/>
        <w:ind w:left="0" w:firstLine="0"/>
        <w:jc w:val="center"/>
        <w:spacing w:lineRule="auto" w:line="240" w:after="0" w:afterAutospacing="0" w:before="0" w:beforeAutospacing="0"/>
        <w:rPr>
          <w:rFonts w:ascii="Times New Roman" w:hAnsi="Times New Roman" w:cs="Times New Roman" w:eastAsia="Times New Roman"/>
          <w:b/>
          <w:color w:val="000000"/>
          <w:lang w:val="uk-UA"/>
        </w:rPr>
        <w:suppressLineNumbers w:val="0"/>
      </w:pPr>
      <w:r>
        <w:rPr>
          <w:rFonts w:ascii="Times New Roman" w:hAnsi="Times New Roman" w:cs="Times New Roman" w:eastAsia="Times New Roman"/>
          <w:b/>
          <w:color w:val="000000" w:themeColor="text1"/>
          <w:lang w:val="uk-UA"/>
        </w:rPr>
        <w:t xml:space="preserve">Видача довідки  про зареєстрованих у житловому приміщенні.</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Центр </w:t>
      </w:r>
      <w:r>
        <w:rPr>
          <w:rFonts w:ascii="Times New Roman" w:hAnsi="Times New Roman" w:cs="Times New Roman" w:eastAsia="Times New Roman"/>
          <w:b/>
          <w:bCs/>
          <w:color w:val="000000" w:themeColor="text1"/>
          <w:sz w:val="24"/>
          <w:szCs w:val="24"/>
          <w:lang w:val="uk-UA" w:eastAsia="ru-RU"/>
        </w:rPr>
        <w:t xml:space="preserve">надання</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адміністративних</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послуг</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Менської</w:t>
      </w:r>
      <w:r>
        <w:rPr>
          <w:rFonts w:ascii="Times New Roman" w:hAnsi="Times New Roman" w:cs="Times New Roman" w:eastAsia="Times New Roman"/>
          <w:b/>
          <w:bCs/>
          <w:color w:val="000000" w:themeColor="text1"/>
          <w:sz w:val="24"/>
          <w:szCs w:val="24"/>
          <w:lang w:val="uk-UA" w:eastAsia="ru-RU"/>
        </w:rPr>
        <w:t xml:space="preserve"> </w:t>
      </w:r>
      <w:r>
        <w:rPr>
          <w:rFonts w:ascii="Times New Roman" w:hAnsi="Times New Roman" w:cs="Times New Roman" w:eastAsia="Times New Roman"/>
          <w:b/>
          <w:bCs/>
          <w:color w:val="000000" w:themeColor="text1"/>
          <w:sz w:val="24"/>
          <w:szCs w:val="24"/>
          <w:lang w:val="uk-UA" w:eastAsia="ru-RU"/>
        </w:rPr>
        <w:t xml:space="preserve">міської</w:t>
      </w:r>
      <w:r>
        <w:rPr>
          <w:rFonts w:ascii="Times New Roman" w:hAnsi="Times New Roman" w:cs="Times New Roman" w:eastAsia="Times New Roman"/>
          <w:b/>
          <w:bCs/>
          <w:color w:val="000000" w:themeColor="text1"/>
          <w:sz w:val="24"/>
          <w:szCs w:val="24"/>
          <w:lang w:val="uk-UA" w:eastAsia="ru-RU"/>
        </w:rPr>
        <w:t xml:space="preserve">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rPr>
        <w:t xml:space="preserve">Старости </w:t>
      </w:r>
      <w:r>
        <w:rPr>
          <w:rFonts w:ascii="Times New Roman" w:hAnsi="Times New Roman" w:cs="Times New Roman" w:eastAsia="Times New Roman"/>
          <w:b/>
          <w:bCs/>
          <w:color w:val="000000" w:themeColor="text1"/>
          <w:sz w:val="24"/>
          <w:szCs w:val="24"/>
          <w:lang w:val="uk-UA"/>
        </w:rPr>
        <w:t xml:space="preserve">старостинських</w:t>
      </w:r>
      <w:r>
        <w:rPr>
          <w:rFonts w:ascii="Times New Roman" w:hAnsi="Times New Roman" w:cs="Times New Roman" w:eastAsia="Times New Roman"/>
          <w:b/>
          <w:bCs/>
          <w:color w:val="000000" w:themeColor="text1"/>
          <w:sz w:val="24"/>
          <w:szCs w:val="24"/>
          <w:lang w:val="uk-UA"/>
        </w:rPr>
        <w:t xml:space="preserve"> округів Менської територіальної громади</w:t>
      </w:r>
      <w:r>
        <w:rPr>
          <w:lang w:val="uk-UA"/>
        </w:rPr>
      </w:r>
      <w:r/>
    </w:p>
    <w:tbl>
      <w:tblPr>
        <w:tblW w:w="9854" w:type="dxa"/>
        <w:tblInd w:w="-34" w:type="dxa"/>
        <w:tblLayout w:type="fixed"/>
        <w:tblLook w:val="04A0" w:firstRow="1" w:lastRow="0" w:firstColumn="1" w:lastColumn="0" w:noHBand="0" w:noVBand="1"/>
      </w:tblPr>
      <w:tblGrid>
        <w:gridCol w:w="716"/>
        <w:gridCol w:w="22"/>
        <w:gridCol w:w="2760"/>
        <w:gridCol w:w="50"/>
        <w:gridCol w:w="112"/>
        <w:gridCol w:w="6130"/>
        <w:gridCol w:w="50"/>
        <w:gridCol w:w="14"/>
      </w:tblGrid>
      <w:tr>
        <w:trPr>
          <w:gridAfter w:val="2"/>
        </w:trPr>
        <w:tc>
          <w:tcPr>
            <w:gridSpan w:val="6"/>
            <w:tcBorders>
              <w:left w:val="single" w:color="000000" w:sz="4" w:space="0"/>
              <w:top w:val="single" w:color="000000" w:sz="4" w:space="0"/>
              <w:right w:val="single" w:color="000000" w:sz="4" w:space="0"/>
              <w:bottom w:val="single" w:color="000000" w:sz="4" w:space="0"/>
            </w:tcBorders>
            <w:tcW w:w="979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Інформація про суб’єкта надання адміністративної послуги</w:t>
            </w:r>
            <w:r>
              <w:rPr>
                <w:lang w:val="uk-UA"/>
              </w:rPr>
            </w:r>
            <w:r/>
          </w:p>
        </w:tc>
      </w:tr>
      <w:tr>
        <w:trPr>
          <w:gridAfter w:val="2"/>
          <w:trHeight w:val="1630"/>
        </w:trPr>
        <w:tc>
          <w:tcPr>
            <w:gridSpan w:val="3"/>
            <w:tcBorders>
              <w:left w:val="single" w:color="000000" w:sz="4" w:space="0"/>
              <w:top w:val="single" w:color="000000" w:sz="4" w:space="0"/>
              <w:right w:val="none" w:color="000000" w:sz="4" w:space="0"/>
              <w:bottom w:val="single" w:color="000000" w:sz="4" w:space="0"/>
            </w:tcBorders>
            <w:tcW w:w="349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  суб’єкта надання адміністративної послуги  в якому здійснюється обслуговування суб’єкта звернення</w:t>
            </w:r>
            <w:r>
              <w:rPr>
                <w:lang w:val="uk-UA"/>
              </w:rPr>
            </w:r>
            <w:r/>
          </w:p>
        </w:tc>
        <w:tc>
          <w:tcPr>
            <w:gridSpan w:val="3"/>
            <w:tcBorders>
              <w:left w:val="single" w:color="000000" w:sz="4" w:space="0"/>
              <w:top w:val="single" w:color="000000" w:sz="4" w:space="0"/>
              <w:right w:val="single" w:color="000000" w:sz="4" w:space="0"/>
              <w:bottom w:val="single" w:color="000000" w:sz="4" w:space="0"/>
            </w:tcBorders>
            <w:tcW w:w="6292"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Відділ</w:t>
            </w:r>
            <w:r>
              <w:rPr>
                <w:rFonts w:ascii="Times New Roman" w:hAnsi="Times New Roman" w:cs="Times New Roman" w:eastAsia="Times New Roman"/>
                <w:bCs/>
                <w:color w:val="000000" w:themeColor="text1"/>
                <w:lang w:val="uk-UA"/>
              </w:rPr>
              <w:t xml:space="preserve"> «Центр </w:t>
            </w:r>
            <w:r>
              <w:rPr>
                <w:rFonts w:ascii="Times New Roman" w:hAnsi="Times New Roman" w:cs="Times New Roman" w:eastAsia="Times New Roman"/>
                <w:bCs/>
                <w:color w:val="000000" w:themeColor="text1"/>
                <w:lang w:val="uk-UA"/>
              </w:rPr>
              <w:t xml:space="preserve">надання</w:t>
            </w:r>
            <w:r>
              <w:rPr>
                <w:rFonts w:ascii="Times New Roman" w:hAnsi="Times New Roman" w:cs="Times New Roman" w:eastAsia="Times New Roman"/>
                <w:bCs/>
                <w:color w:val="000000" w:themeColor="text1"/>
                <w:lang w:val="uk-UA"/>
              </w:rPr>
              <w:t xml:space="preserve"> </w:t>
            </w:r>
            <w:r>
              <w:rPr>
                <w:rFonts w:ascii="Times New Roman" w:hAnsi="Times New Roman" w:cs="Times New Roman" w:eastAsia="Times New Roman"/>
                <w:bCs/>
                <w:color w:val="000000" w:themeColor="text1"/>
                <w:lang w:val="uk-UA"/>
              </w:rPr>
              <w:t xml:space="preserve">адміністративних</w:t>
            </w:r>
            <w:r>
              <w:rPr>
                <w:rFonts w:ascii="Times New Roman" w:hAnsi="Times New Roman" w:cs="Times New Roman" w:eastAsia="Times New Roman"/>
                <w:bCs/>
                <w:color w:val="000000" w:themeColor="text1"/>
                <w:lang w:val="uk-UA"/>
              </w:rPr>
              <w:t xml:space="preserve"> </w:t>
            </w:r>
            <w:r>
              <w:rPr>
                <w:rFonts w:ascii="Times New Roman" w:hAnsi="Times New Roman" w:cs="Times New Roman" w:eastAsia="Times New Roman"/>
                <w:bCs/>
                <w:color w:val="000000" w:themeColor="text1"/>
                <w:lang w:val="uk-UA"/>
              </w:rPr>
              <w:t xml:space="preserve">послуг</w:t>
            </w:r>
            <w:r>
              <w:rPr>
                <w:rFonts w:ascii="Times New Roman" w:hAnsi="Times New Roman" w:cs="Times New Roman" w:eastAsia="Times New Roman"/>
                <w:bCs/>
                <w:color w:val="000000" w:themeColor="text1"/>
                <w:lang w:val="uk-UA"/>
              </w:rPr>
              <w:t xml:space="preserve">» </w:t>
            </w:r>
            <w:r>
              <w:rPr>
                <w:rFonts w:ascii="Times New Roman" w:hAnsi="Times New Roman" w:cs="Times New Roman" w:eastAsia="Times New Roman"/>
                <w:bCs/>
                <w:color w:val="000000" w:themeColor="text1"/>
                <w:lang w:val="uk-UA"/>
              </w:rPr>
              <w:t xml:space="preserve">Менської</w:t>
            </w:r>
            <w:r>
              <w:rPr>
                <w:rFonts w:ascii="Times New Roman" w:hAnsi="Times New Roman" w:cs="Times New Roman" w:eastAsia="Times New Roman"/>
                <w:bCs/>
                <w:color w:val="000000" w:themeColor="text1"/>
                <w:lang w:val="uk-UA"/>
              </w:rPr>
              <w:t xml:space="preserve"> </w:t>
            </w:r>
            <w:r>
              <w:rPr>
                <w:rFonts w:ascii="Times New Roman" w:hAnsi="Times New Roman" w:cs="Times New Roman" w:eastAsia="Times New Roman"/>
                <w:bCs/>
                <w:color w:val="000000" w:themeColor="text1"/>
                <w:lang w:val="uk-UA"/>
              </w:rPr>
              <w:t xml:space="preserve">міської</w:t>
            </w:r>
            <w:r>
              <w:rPr>
                <w:rFonts w:ascii="Times New Roman" w:hAnsi="Times New Roman" w:cs="Times New Roman" w:eastAsia="Times New Roman"/>
                <w:bCs/>
                <w:color w:val="000000" w:themeColor="text1"/>
                <w:lang w:val="uk-UA"/>
              </w:rPr>
              <w:t xml:space="preserve">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ВРМ </w:t>
            </w:r>
            <w:r>
              <w:rPr>
                <w:rFonts w:ascii="Times New Roman" w:hAnsi="Times New Roman" w:cs="Times New Roman" w:eastAsia="Times New Roman"/>
                <w:bCs/>
                <w:color w:val="000000" w:themeColor="text1"/>
                <w:lang w:val="uk-UA"/>
              </w:rPr>
              <w:t xml:space="preserve">відділу</w:t>
            </w:r>
            <w:r>
              <w:rPr>
                <w:rFonts w:ascii="Times New Roman" w:hAnsi="Times New Roman" w:cs="Times New Roman" w:eastAsia="Times New Roman"/>
                <w:bCs/>
                <w:color w:val="000000" w:themeColor="text1"/>
                <w:lang w:val="uk-UA"/>
              </w:rPr>
              <w:t xml:space="preserve"> «Центр </w:t>
            </w:r>
            <w:r>
              <w:rPr>
                <w:rFonts w:ascii="Times New Roman" w:hAnsi="Times New Roman" w:cs="Times New Roman" w:eastAsia="Times New Roman"/>
                <w:bCs/>
                <w:color w:val="000000" w:themeColor="text1"/>
                <w:lang w:val="uk-UA"/>
              </w:rPr>
              <w:t xml:space="preserve">надання</w:t>
            </w:r>
            <w:r>
              <w:rPr>
                <w:rFonts w:ascii="Times New Roman" w:hAnsi="Times New Roman" w:cs="Times New Roman" w:eastAsia="Times New Roman"/>
                <w:bCs/>
                <w:color w:val="000000" w:themeColor="text1"/>
                <w:lang w:val="uk-UA"/>
              </w:rPr>
              <w:t xml:space="preserve"> </w:t>
            </w:r>
            <w:r>
              <w:rPr>
                <w:rFonts w:ascii="Times New Roman" w:hAnsi="Times New Roman" w:cs="Times New Roman" w:eastAsia="Times New Roman"/>
                <w:bCs/>
                <w:color w:val="000000" w:themeColor="text1"/>
                <w:lang w:val="uk-UA"/>
              </w:rPr>
              <w:t xml:space="preserve">адміністративних</w:t>
            </w:r>
            <w:r>
              <w:rPr>
                <w:rFonts w:ascii="Times New Roman" w:hAnsi="Times New Roman" w:cs="Times New Roman" w:eastAsia="Times New Roman"/>
                <w:bCs/>
                <w:color w:val="000000" w:themeColor="text1"/>
                <w:lang w:val="uk-UA"/>
              </w:rPr>
              <w:t xml:space="preserve"> </w:t>
            </w:r>
            <w:r>
              <w:rPr>
                <w:rFonts w:ascii="Times New Roman" w:hAnsi="Times New Roman" w:cs="Times New Roman" w:eastAsia="Times New Roman"/>
                <w:bCs/>
                <w:color w:val="000000" w:themeColor="text1"/>
                <w:lang w:val="uk-UA"/>
              </w:rPr>
              <w:t xml:space="preserve">послуг</w:t>
            </w:r>
            <w:r>
              <w:rPr>
                <w:rFonts w:ascii="Times New Roman" w:hAnsi="Times New Roman" w:cs="Times New Roman" w:eastAsia="Times New Roman"/>
                <w:bCs/>
                <w:color w:val="000000" w:themeColor="text1"/>
                <w:lang w:val="uk-UA"/>
              </w:rPr>
              <w:t xml:space="preserve">»</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bCs/>
                <w:color w:val="000000" w:themeColor="text1"/>
                <w:lang w:val="uk-UA"/>
              </w:rPr>
              <w:t xml:space="preserve">Староста </w:t>
            </w:r>
            <w:r>
              <w:rPr>
                <w:rFonts w:ascii="Times New Roman" w:hAnsi="Times New Roman" w:cs="Times New Roman" w:eastAsia="Times New Roman"/>
                <w:bCs/>
                <w:color w:val="000000" w:themeColor="text1"/>
                <w:lang w:val="uk-UA"/>
              </w:rPr>
              <w:t xml:space="preserve">або</w:t>
            </w:r>
            <w:r>
              <w:rPr>
                <w:rFonts w:ascii="Times New Roman" w:hAnsi="Times New Roman" w:cs="Times New Roman" w:eastAsia="Times New Roman"/>
                <w:bCs/>
                <w:color w:val="000000" w:themeColor="text1"/>
                <w:lang w:val="uk-UA"/>
              </w:rPr>
              <w:t xml:space="preserve"> </w:t>
            </w:r>
            <w:r>
              <w:rPr>
                <w:rFonts w:ascii="Times New Roman" w:hAnsi="Times New Roman" w:cs="Times New Roman" w:eastAsia="Times New Roman"/>
                <w:bCs/>
                <w:color w:val="000000" w:themeColor="text1"/>
                <w:lang w:val="uk-UA"/>
              </w:rPr>
              <w:t xml:space="preserve">в.о</w:t>
            </w:r>
            <w:r>
              <w:rPr>
                <w:rFonts w:ascii="Times New Roman" w:hAnsi="Times New Roman" w:cs="Times New Roman" w:eastAsia="Times New Roman"/>
                <w:bCs/>
                <w:color w:val="000000" w:themeColor="text1"/>
                <w:lang w:val="uk-UA"/>
              </w:rPr>
              <w:t xml:space="preserve">. старости в </w:t>
            </w:r>
            <w:r>
              <w:rPr>
                <w:rFonts w:ascii="Times New Roman" w:hAnsi="Times New Roman" w:cs="Times New Roman" w:eastAsia="Times New Roman"/>
                <w:bCs/>
                <w:color w:val="000000" w:themeColor="text1"/>
                <w:lang w:val="uk-UA"/>
              </w:rPr>
              <w:t xml:space="preserve">старостинських</w:t>
            </w:r>
            <w:r>
              <w:rPr>
                <w:rFonts w:ascii="Times New Roman" w:hAnsi="Times New Roman" w:cs="Times New Roman" w:eastAsia="Times New Roman"/>
                <w:bCs/>
                <w:color w:val="000000" w:themeColor="text1"/>
                <w:lang w:val="uk-UA"/>
              </w:rPr>
              <w:t xml:space="preserve"> округах </w:t>
            </w:r>
            <w:r>
              <w:rPr>
                <w:rFonts w:ascii="Times New Roman" w:hAnsi="Times New Roman" w:cs="Times New Roman" w:eastAsia="Times New Roman"/>
                <w:bCs/>
                <w:color w:val="000000" w:themeColor="text1"/>
                <w:lang w:val="uk-UA"/>
              </w:rPr>
              <w:t xml:space="preserve">Менської</w:t>
            </w:r>
            <w:r>
              <w:rPr>
                <w:rFonts w:ascii="Times New Roman" w:hAnsi="Times New Roman" w:cs="Times New Roman" w:eastAsia="Times New Roman"/>
                <w:bCs/>
                <w:color w:val="000000" w:themeColor="text1"/>
                <w:lang w:val="uk-UA"/>
              </w:rPr>
              <w:t xml:space="preserve"> </w:t>
            </w:r>
            <w:r>
              <w:rPr>
                <w:rFonts w:ascii="Times New Roman" w:hAnsi="Times New Roman" w:cs="Times New Roman" w:eastAsia="Times New Roman"/>
                <w:bCs/>
                <w:color w:val="000000" w:themeColor="text1"/>
                <w:lang w:val="uk-UA"/>
              </w:rPr>
              <w:t xml:space="preserve">міської</w:t>
            </w:r>
            <w:r>
              <w:rPr>
                <w:rFonts w:ascii="Times New Roman" w:hAnsi="Times New Roman" w:cs="Times New Roman" w:eastAsia="Times New Roman"/>
                <w:bCs/>
                <w:color w:val="000000" w:themeColor="text1"/>
                <w:lang w:val="uk-UA"/>
              </w:rPr>
              <w:t xml:space="preserve"> </w:t>
            </w:r>
            <w:r>
              <w:rPr>
                <w:rFonts w:ascii="Times New Roman" w:hAnsi="Times New Roman" w:cs="Times New Roman" w:eastAsia="Times New Roman"/>
                <w:bCs/>
                <w:color w:val="000000" w:themeColor="text1"/>
                <w:lang w:val="uk-UA"/>
              </w:rPr>
              <w:t xml:space="preserve">територіальної</w:t>
            </w:r>
            <w:r>
              <w:rPr>
                <w:rFonts w:ascii="Times New Roman" w:hAnsi="Times New Roman" w:cs="Times New Roman" w:eastAsia="Times New Roman"/>
                <w:bCs/>
                <w:color w:val="000000" w:themeColor="text1"/>
                <w:lang w:val="uk-UA"/>
              </w:rPr>
              <w:t xml:space="preserve"> </w:t>
            </w:r>
            <w:r>
              <w:rPr>
                <w:rFonts w:ascii="Times New Roman" w:hAnsi="Times New Roman" w:cs="Times New Roman" w:eastAsia="Times New Roman"/>
                <w:bCs/>
                <w:color w:val="000000" w:themeColor="text1"/>
                <w:lang w:val="uk-UA"/>
              </w:rPr>
              <w:t xml:space="preserve">громади</w:t>
            </w:r>
            <w:r>
              <w:rPr>
                <w:lang w:val="uk-UA"/>
              </w:rPr>
            </w:r>
            <w:r/>
          </w:p>
        </w:tc>
      </w:tr>
      <w:tr>
        <w:trPr>
          <w:gridAfter w:val="1"/>
        </w:trPr>
        <w:tc>
          <w:tcPr>
            <w:tcBorders>
              <w:left w:val="single" w:color="000000" w:sz="4" w:space="0"/>
              <w:top w:val="single" w:color="000000" w:sz="4" w:space="0"/>
              <w:right w:val="none" w:color="000000" w:sz="4" w:space="0"/>
              <w:bottom w:val="single" w:color="000000" w:sz="4" w:space="0"/>
            </w:tcBorders>
            <w:tcW w:w="71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gridSpan w:val="3"/>
            <w:tcBorders>
              <w:left w:val="single" w:color="000000" w:sz="4" w:space="0"/>
              <w:top w:val="single" w:color="000000" w:sz="4" w:space="0"/>
              <w:right w:val="none" w:color="000000" w:sz="4" w:space="0"/>
              <w:bottom w:val="single" w:color="000000" w:sz="4" w:space="0"/>
            </w:tcBorders>
            <w:tcW w:w="283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 суб’єкта надання адміністративної послуги  </w:t>
            </w:r>
            <w:r>
              <w:rPr>
                <w:lang w:val="uk-UA"/>
              </w:rPr>
            </w:r>
            <w:r/>
          </w:p>
        </w:tc>
        <w:tc>
          <w:tcPr>
            <w:gridSpan w:val="3"/>
            <w:tcBorders>
              <w:left w:val="single" w:color="000000" w:sz="4" w:space="0"/>
              <w:top w:val="single" w:color="000000" w:sz="4" w:space="0"/>
              <w:right w:val="single" w:color="000000" w:sz="4" w:space="0"/>
              <w:bottom w:val="single" w:color="000000" w:sz="4" w:space="0"/>
            </w:tcBorders>
            <w:tcW w:w="6292"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15675, с. </w:t>
            </w:r>
            <w:r>
              <w:rPr>
                <w:rFonts w:ascii="Times New Roman" w:hAnsi="Times New Roman" w:cs="Times New Roman" w:eastAsia="Times New Roman"/>
                <w:color w:val="000000" w:themeColor="text1"/>
                <w:lang w:val="uk-UA"/>
              </w:rPr>
              <w:t xml:space="preserve">Блистова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Мацуєва</w:t>
            </w:r>
            <w:r>
              <w:rPr>
                <w:rFonts w:ascii="Times New Roman" w:hAnsi="Times New Roman" w:cs="Times New Roman" w:eastAsia="Times New Roman"/>
                <w:color w:val="000000" w:themeColor="text1"/>
                <w:lang w:val="uk-UA"/>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15641 с. </w:t>
            </w:r>
            <w:r>
              <w:rPr>
                <w:rFonts w:ascii="Times New Roman" w:hAnsi="Times New Roman" w:cs="Times New Roman" w:eastAsia="Times New Roman"/>
                <w:color w:val="000000" w:themeColor="text1"/>
                <w:lang w:val="uk-UA"/>
              </w:rPr>
              <w:t xml:space="preserve">Величківка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15632, с. </w:t>
            </w:r>
            <w:r>
              <w:rPr>
                <w:rFonts w:ascii="Times New Roman" w:hAnsi="Times New Roman" w:cs="Times New Roman" w:eastAsia="Times New Roman"/>
                <w:color w:val="000000" w:themeColor="text1"/>
                <w:lang w:val="uk-UA"/>
              </w:rPr>
              <w:t xml:space="preserve">Волосківці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1 </w:t>
            </w:r>
            <w:r>
              <w:rPr>
                <w:rFonts w:ascii="Times New Roman" w:hAnsi="Times New Roman" w:cs="Times New Roman" w:eastAsia="Times New Roman"/>
                <w:color w:val="000000" w:themeColor="text1"/>
                <w:lang w:val="uk-UA"/>
              </w:rPr>
              <w:t xml:space="preserve">Травня</w:t>
            </w:r>
            <w:r>
              <w:rPr>
                <w:rFonts w:ascii="Times New Roman" w:hAnsi="Times New Roman" w:cs="Times New Roman" w:eastAsia="Times New Roman"/>
                <w:color w:val="000000" w:themeColor="text1"/>
                <w:lang w:val="uk-UA"/>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15631, с. Городище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15642, с. </w:t>
            </w:r>
            <w:r>
              <w:rPr>
                <w:rFonts w:ascii="Times New Roman" w:hAnsi="Times New Roman" w:cs="Times New Roman" w:eastAsia="Times New Roman"/>
                <w:color w:val="000000" w:themeColor="text1"/>
                <w:lang w:val="uk-UA"/>
              </w:rPr>
              <w:t xml:space="preserve">Данилівка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15670 с. </w:t>
            </w:r>
            <w:r>
              <w:rPr>
                <w:rFonts w:ascii="Times New Roman" w:hAnsi="Times New Roman" w:cs="Times New Roman" w:eastAsia="Times New Roman"/>
                <w:color w:val="000000" w:themeColor="text1"/>
                <w:lang w:val="uk-UA"/>
              </w:rPr>
              <w:t xml:space="preserve">Дягова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Покровська</w:t>
            </w:r>
            <w:r>
              <w:rPr>
                <w:rFonts w:ascii="Times New Roman" w:hAnsi="Times New Roman" w:cs="Times New Roman" w:eastAsia="Times New Roman"/>
                <w:color w:val="000000" w:themeColor="text1"/>
                <w:lang w:val="uk-UA"/>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15640 с. </w:t>
            </w:r>
            <w:r>
              <w:rPr>
                <w:rFonts w:ascii="Times New Roman" w:hAnsi="Times New Roman" w:cs="Times New Roman" w:eastAsia="Times New Roman"/>
                <w:color w:val="000000" w:themeColor="text1"/>
                <w:lang w:val="uk-UA"/>
              </w:rPr>
              <w:t xml:space="preserve">Киселівка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15655 с. </w:t>
            </w:r>
            <w:r>
              <w:rPr>
                <w:rFonts w:ascii="Times New Roman" w:hAnsi="Times New Roman" w:cs="Times New Roman" w:eastAsia="Times New Roman"/>
                <w:color w:val="000000" w:themeColor="text1"/>
                <w:lang w:val="uk-UA"/>
              </w:rPr>
              <w:t xml:space="preserve">Куковичі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15672 с </w:t>
            </w:r>
            <w:r>
              <w:rPr>
                <w:rFonts w:ascii="Times New Roman" w:hAnsi="Times New Roman" w:cs="Times New Roman" w:eastAsia="Times New Roman"/>
                <w:color w:val="000000" w:themeColor="text1"/>
                <w:lang w:val="uk-UA"/>
              </w:rPr>
              <w:t xml:space="preserve">Ліски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15652 </w:t>
            </w:r>
            <w:r>
              <w:rPr>
                <w:rFonts w:ascii="Times New Roman" w:hAnsi="Times New Roman" w:cs="Times New Roman" w:eastAsia="Times New Roman"/>
                <w:color w:val="000000" w:themeColor="text1"/>
                <w:lang w:val="uk-UA"/>
              </w:rPr>
              <w:t xml:space="preserve">смт</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Макошине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15673 с. </w:t>
            </w:r>
            <w:r>
              <w:rPr>
                <w:rFonts w:ascii="Times New Roman" w:hAnsi="Times New Roman" w:cs="Times New Roman" w:eastAsia="Times New Roman"/>
                <w:color w:val="000000" w:themeColor="text1"/>
                <w:lang w:val="uk-UA"/>
              </w:rPr>
              <w:t xml:space="preserve">Осьмаки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15650, с. </w:t>
            </w:r>
            <w:r>
              <w:rPr>
                <w:rFonts w:ascii="Times New Roman" w:hAnsi="Times New Roman" w:cs="Times New Roman" w:eastAsia="Times New Roman"/>
                <w:color w:val="000000" w:themeColor="text1"/>
                <w:lang w:val="uk-UA"/>
              </w:rPr>
              <w:t xml:space="preserve">Покровське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Колгоспна</w:t>
            </w:r>
            <w:r>
              <w:rPr>
                <w:rFonts w:ascii="Times New Roman" w:hAnsi="Times New Roman" w:cs="Times New Roman" w:eastAsia="Times New Roman"/>
                <w:color w:val="000000" w:themeColor="text1"/>
                <w:lang w:val="uk-UA"/>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15643 с. </w:t>
            </w:r>
            <w:r>
              <w:rPr>
                <w:rFonts w:ascii="Times New Roman" w:hAnsi="Times New Roman" w:cs="Times New Roman" w:eastAsia="Times New Roman"/>
                <w:color w:val="000000" w:themeColor="text1"/>
                <w:lang w:val="uk-UA"/>
              </w:rPr>
              <w:t xml:space="preserve">Садове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15662 с. </w:t>
            </w:r>
            <w:r>
              <w:rPr>
                <w:rFonts w:ascii="Times New Roman" w:hAnsi="Times New Roman" w:cs="Times New Roman" w:eastAsia="Times New Roman"/>
                <w:color w:val="000000" w:themeColor="text1"/>
                <w:lang w:val="uk-UA"/>
              </w:rPr>
              <w:t xml:space="preserve">Семенівка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15630 с. Синявка,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Героїв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15651 с. </w:t>
            </w:r>
            <w:r>
              <w:rPr>
                <w:rFonts w:ascii="Times New Roman" w:hAnsi="Times New Roman" w:cs="Times New Roman" w:eastAsia="Times New Roman"/>
                <w:color w:val="000000" w:themeColor="text1"/>
                <w:lang w:val="uk-UA"/>
              </w:rPr>
              <w:t xml:space="preserve">Слобідка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Братів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Федоренків</w:t>
            </w:r>
            <w:r>
              <w:rPr>
                <w:rFonts w:ascii="Times New Roman" w:hAnsi="Times New Roman" w:cs="Times New Roman" w:eastAsia="Times New Roman"/>
                <w:color w:val="000000" w:themeColor="text1"/>
                <w:lang w:val="uk-UA"/>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15661 с. </w:t>
            </w:r>
            <w:r>
              <w:rPr>
                <w:rFonts w:ascii="Times New Roman" w:hAnsi="Times New Roman" w:cs="Times New Roman" w:eastAsia="Times New Roman"/>
                <w:color w:val="000000" w:themeColor="text1"/>
                <w:lang w:val="uk-UA"/>
              </w:rPr>
              <w:t xml:space="preserve">Стольне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15676 с. </w:t>
            </w:r>
            <w:r>
              <w:rPr>
                <w:rFonts w:ascii="Times New Roman" w:hAnsi="Times New Roman" w:cs="Times New Roman" w:eastAsia="Times New Roman"/>
                <w:color w:val="000000" w:themeColor="text1"/>
                <w:lang w:val="uk-UA"/>
              </w:rPr>
              <w:t xml:space="preserve">Ушня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пров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Шкільний</w:t>
            </w:r>
            <w:r>
              <w:rPr>
                <w:rFonts w:ascii="Times New Roman" w:hAnsi="Times New Roman" w:cs="Times New Roman" w:eastAsia="Times New Roman"/>
                <w:color w:val="000000" w:themeColor="text1"/>
                <w:lang w:val="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15671 с. </w:t>
            </w:r>
            <w:r>
              <w:rPr>
                <w:rFonts w:ascii="Times New Roman" w:hAnsi="Times New Roman" w:cs="Times New Roman" w:eastAsia="Times New Roman"/>
                <w:color w:val="000000" w:themeColor="text1"/>
                <w:lang w:val="uk-UA"/>
              </w:rPr>
              <w:t xml:space="preserve">Феськівка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«а»</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gridAfter w:val="1"/>
        </w:trPr>
        <w:tc>
          <w:tcPr>
            <w:tcBorders>
              <w:left w:val="single" w:color="000000" w:sz="4" w:space="0"/>
              <w:top w:val="single" w:color="000000" w:sz="4" w:space="0"/>
              <w:right w:val="none" w:color="000000" w:sz="4" w:space="0"/>
              <w:bottom w:val="single" w:color="000000" w:sz="4" w:space="0"/>
            </w:tcBorders>
            <w:tcW w:w="71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gridSpan w:val="3"/>
            <w:tcBorders>
              <w:left w:val="single" w:color="000000" w:sz="4" w:space="0"/>
              <w:top w:val="single" w:color="000000" w:sz="4" w:space="0"/>
              <w:right w:val="none" w:color="000000" w:sz="4" w:space="0"/>
              <w:bottom w:val="single" w:color="000000" w:sz="4" w:space="0"/>
            </w:tcBorders>
            <w:tcW w:w="283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 щодо часу прийому суб’єктів звернень суб’єктом надання </w:t>
            </w:r>
            <w:r>
              <w:rPr>
                <w:rFonts w:ascii="Times New Roman" w:hAnsi="Times New Roman" w:cs="Times New Roman" w:eastAsia="Times New Roman"/>
                <w:color w:val="000000" w:themeColor="text1"/>
                <w:sz w:val="24"/>
                <w:szCs w:val="24"/>
                <w:lang w:val="uk-UA" w:eastAsia="ru-RU"/>
              </w:rPr>
              <w:t xml:space="preserve">адміністративної послуги  </w:t>
            </w:r>
            <w:r>
              <w:rPr>
                <w:lang w:val="uk-UA"/>
              </w:rPr>
            </w:r>
            <w:r/>
          </w:p>
        </w:tc>
        <w:tc>
          <w:tcPr>
            <w:gridSpan w:val="3"/>
            <w:tcBorders>
              <w:left w:val="single" w:color="000000" w:sz="4" w:space="0"/>
              <w:top w:val="single" w:color="000000" w:sz="4" w:space="0"/>
              <w:right w:val="single" w:color="000000" w:sz="4" w:space="0"/>
              <w:bottom w:val="single" w:color="000000" w:sz="4" w:space="0"/>
            </w:tcBorders>
            <w:tcW w:w="6292"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Відділ</w:t>
            </w:r>
            <w:r>
              <w:rPr>
                <w:rFonts w:ascii="Times New Roman" w:hAnsi="Times New Roman" w:cs="Times New Roman" w:eastAsia="Times New Roman"/>
                <w:color w:val="000000" w:themeColor="text1"/>
                <w:lang w:val="uk-UA"/>
              </w:rPr>
              <w:t xml:space="preserve"> «Центр </w:t>
            </w:r>
            <w:r>
              <w:rPr>
                <w:rFonts w:ascii="Times New Roman" w:hAnsi="Times New Roman" w:cs="Times New Roman" w:eastAsia="Times New Roman"/>
                <w:color w:val="000000" w:themeColor="text1"/>
                <w:lang w:val="uk-UA"/>
              </w:rPr>
              <w:t xml:space="preserve">надання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адміністративних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послуг</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Менської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міської</w:t>
            </w:r>
            <w:r>
              <w:rPr>
                <w:rFonts w:ascii="Times New Roman" w:hAnsi="Times New Roman" w:cs="Times New Roman" w:eastAsia="Times New Roman"/>
                <w:color w:val="000000" w:themeColor="text1"/>
                <w:lang w:val="uk-UA"/>
              </w:rPr>
              <w:t xml:space="preserve">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w:t>
            </w:r>
            <w:r>
              <w:rPr>
                <w:rFonts w:ascii="Times New Roman" w:hAnsi="Times New Roman" w:cs="Times New Roman" w:eastAsia="Times New Roman"/>
                <w:color w:val="000000" w:themeColor="text1"/>
                <w:lang w:val="uk-UA"/>
              </w:rPr>
              <w:t xml:space="preserve">-середа    з 8:30 до 16:30</w:t>
            </w:r>
            <w:r>
              <w:rPr>
                <w:rFonts w:ascii="Times New Roman" w:hAnsi="Times New Roman" w:cs="Times New Roman" w:eastAsia="Times New Roman"/>
                <w:color w:val="000000" w:themeColor="text1"/>
                <w:lang w:val="uk-UA"/>
              </w:rPr>
              <w:br/>
            </w:r>
            <w:r>
              <w:rPr>
                <w:rFonts w:ascii="Times New Roman" w:hAnsi="Times New Roman" w:cs="Times New Roman" w:eastAsia="Times New Roman"/>
                <w:color w:val="000000" w:themeColor="text1"/>
                <w:lang w:val="uk-UA"/>
              </w:rPr>
              <w:t xml:space="preserve">Четвер</w:t>
            </w:r>
            <w:r>
              <w:rPr>
                <w:rFonts w:ascii="Times New Roman" w:hAnsi="Times New Roman" w:cs="Times New Roman" w:eastAsia="Times New Roman"/>
                <w:color w:val="000000" w:themeColor="text1"/>
                <w:lang w:val="uk-UA"/>
              </w:rPr>
              <w:t xml:space="preserve">         з 8:30 до 20:00</w:t>
            </w:r>
            <w:r>
              <w:rPr>
                <w:rFonts w:ascii="Times New Roman" w:hAnsi="Times New Roman" w:cs="Times New Roman" w:eastAsia="Times New Roman"/>
                <w:color w:val="000000" w:themeColor="text1"/>
                <w:lang w:val="uk-UA"/>
              </w:rPr>
              <w:br/>
            </w:r>
            <w:r>
              <w:rPr>
                <w:rFonts w:ascii="Times New Roman" w:hAnsi="Times New Roman" w:cs="Times New Roman" w:eastAsia="Times New Roman"/>
                <w:color w:val="000000" w:themeColor="text1"/>
                <w:lang w:val="uk-UA"/>
              </w:rPr>
              <w:t xml:space="preserve">П’ятниця-субота</w:t>
            </w:r>
            <w:r>
              <w:rPr>
                <w:rFonts w:ascii="Times New Roman" w:hAnsi="Times New Roman" w:cs="Times New Roman" w:eastAsia="Times New Roman"/>
                <w:color w:val="000000" w:themeColor="text1"/>
                <w:lang w:val="uk-UA"/>
              </w:rPr>
              <w:t xml:space="preserve">    з 8:30 до 15:30</w:t>
            </w:r>
            <w:r>
              <w:rPr>
                <w:rFonts w:ascii="Times New Roman" w:hAnsi="Times New Roman" w:cs="Times New Roman" w:eastAsia="Times New Roman"/>
                <w:color w:val="000000" w:themeColor="text1"/>
                <w:lang w:val="uk-UA"/>
              </w:rPr>
              <w:br/>
            </w:r>
            <w:r>
              <w:rPr>
                <w:rFonts w:ascii="Times New Roman" w:hAnsi="Times New Roman" w:cs="Times New Roman" w:eastAsia="Times New Roman"/>
                <w:color w:val="000000" w:themeColor="text1"/>
                <w:lang w:val="uk-UA"/>
              </w:rPr>
              <w:t xml:space="preserve">Вихідний</w:t>
            </w:r>
            <w:r>
              <w:rPr>
                <w:rFonts w:ascii="Times New Roman" w:hAnsi="Times New Roman" w:cs="Times New Roman" w:eastAsia="Times New Roman"/>
                <w:color w:val="000000" w:themeColor="text1"/>
                <w:lang w:val="uk-UA"/>
              </w:rPr>
              <w:t xml:space="preserve"> день                 </w:t>
            </w:r>
            <w:r>
              <w:rPr>
                <w:rFonts w:ascii="Times New Roman" w:hAnsi="Times New Roman" w:cs="Times New Roman" w:eastAsia="Times New Roman"/>
                <w:color w:val="000000" w:themeColor="text1"/>
                <w:lang w:val="uk-UA"/>
              </w:rPr>
              <w:t xml:space="preserve">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ВРМ </w:t>
            </w:r>
            <w:r>
              <w:rPr>
                <w:rFonts w:ascii="Times New Roman" w:hAnsi="Times New Roman" w:cs="Times New Roman" w:eastAsia="Times New Roman"/>
                <w:color w:val="000000" w:themeColor="text1"/>
                <w:lang w:val="uk-UA"/>
              </w:rPr>
              <w:t xml:space="preserve">відділу</w:t>
            </w:r>
            <w:r>
              <w:rPr>
                <w:rFonts w:ascii="Times New Roman" w:hAnsi="Times New Roman" w:cs="Times New Roman" w:eastAsia="Times New Roman"/>
                <w:color w:val="000000" w:themeColor="text1"/>
                <w:lang w:val="uk-UA"/>
              </w:rPr>
              <w:t xml:space="preserve"> «Центр </w:t>
            </w:r>
            <w:r>
              <w:rPr>
                <w:rFonts w:ascii="Times New Roman" w:hAnsi="Times New Roman" w:cs="Times New Roman" w:eastAsia="Times New Roman"/>
                <w:color w:val="000000" w:themeColor="text1"/>
                <w:lang w:val="uk-UA"/>
              </w:rPr>
              <w:t xml:space="preserve">надання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адміністративних</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послуг</w:t>
            </w:r>
            <w:r>
              <w:rPr>
                <w:rFonts w:ascii="Times New Roman" w:hAnsi="Times New Roman" w:cs="Times New Roman" w:eastAsia="Times New Roman"/>
                <w:color w:val="000000" w:themeColor="text1"/>
                <w:lang w:val="uk-UA"/>
              </w:rPr>
              <w:t xml:space="preserve">», старости в </w:t>
            </w:r>
            <w:r>
              <w:rPr>
                <w:rFonts w:ascii="Times New Roman" w:hAnsi="Times New Roman" w:cs="Times New Roman" w:eastAsia="Times New Roman"/>
                <w:color w:val="000000" w:themeColor="text1"/>
                <w:lang w:val="uk-UA"/>
              </w:rPr>
              <w:t xml:space="preserve">старостинських</w:t>
            </w:r>
            <w:r>
              <w:rPr>
                <w:rFonts w:ascii="Times New Roman" w:hAnsi="Times New Roman" w:cs="Times New Roman" w:eastAsia="Times New Roman"/>
                <w:color w:val="000000" w:themeColor="text1"/>
                <w:lang w:val="uk-UA"/>
              </w:rPr>
              <w:t xml:space="preserve"> округах </w:t>
            </w:r>
            <w:r>
              <w:rPr>
                <w:rFonts w:ascii="Times New Roman" w:hAnsi="Times New Roman" w:cs="Times New Roman" w:eastAsia="Times New Roman"/>
                <w:color w:val="000000" w:themeColor="text1"/>
                <w:lang w:val="uk-UA"/>
              </w:rPr>
              <w:t xml:space="preserve">Менської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міської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територіальної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Понеділок-п’ятниця</w:t>
            </w:r>
            <w:r>
              <w:rPr>
                <w:rFonts w:ascii="Times New Roman" w:hAnsi="Times New Roman" w:cs="Times New Roman" w:eastAsia="Times New Roman"/>
                <w:color w:val="000000" w:themeColor="text1"/>
                <w:lang w:val="uk-UA"/>
              </w:rPr>
              <w:t xml:space="preserve">: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Вихідні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субота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неділя</w:t>
            </w:r>
            <w:r>
              <w:rPr>
                <w:rFonts w:ascii="Times New Roman" w:hAnsi="Times New Roman" w:cs="Times New Roman" w:eastAsia="Times New Roman"/>
                <w:color w:val="000000" w:themeColor="text1"/>
                <w:lang w:val="uk-UA"/>
              </w:rPr>
              <w:t xml:space="preserve">   </w:t>
            </w:r>
            <w:r>
              <w:rPr>
                <w:lang w:val="uk-UA"/>
              </w:rPr>
            </w:r>
            <w:r/>
          </w:p>
        </w:tc>
      </w:tr>
      <w:tr>
        <w:trPr>
          <w:gridAfter w:val="1"/>
        </w:trPr>
        <w:tc>
          <w:tcPr>
            <w:tcBorders>
              <w:left w:val="single" w:color="000000" w:sz="4" w:space="0"/>
              <w:top w:val="single" w:color="000000" w:sz="4" w:space="0"/>
              <w:right w:val="none" w:color="000000" w:sz="4" w:space="0"/>
              <w:bottom w:val="single" w:color="000000" w:sz="4" w:space="0"/>
            </w:tcBorders>
            <w:tcW w:w="71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gridSpan w:val="3"/>
            <w:tcBorders>
              <w:left w:val="single" w:color="000000" w:sz="4" w:space="0"/>
              <w:top w:val="single" w:color="000000" w:sz="4" w:space="0"/>
              <w:right w:val="none" w:color="000000" w:sz="4" w:space="0"/>
              <w:bottom w:val="single" w:color="000000" w:sz="4" w:space="0"/>
            </w:tcBorders>
            <w:tcW w:w="283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(довідки), адреса електронної пошти та веб-сайт центру надання адміністративних послуг</w:t>
            </w:r>
            <w:r>
              <w:rPr>
                <w:lang w:val="uk-UA"/>
              </w:rPr>
            </w:r>
            <w:r/>
          </w:p>
        </w:tc>
        <w:tc>
          <w:tcPr>
            <w:gridSpan w:val="3"/>
            <w:tcBorders>
              <w:left w:val="single" w:color="000000" w:sz="4" w:space="0"/>
              <w:top w:val="single" w:color="000000" w:sz="4" w:space="0"/>
              <w:right w:val="single" w:color="000000" w:sz="4" w:space="0"/>
              <w:bottom w:val="single" w:color="000000" w:sz="4" w:space="0"/>
            </w:tcBorders>
            <w:tcW w:w="6292"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rPr>
              <w:t xml:space="preserve">Тел./факс:</w:t>
            </w:r>
            <w:r>
              <w:rPr>
                <w:rFonts w:ascii="Times New Roman" w:hAnsi="Times New Roman" w:cs="Times New Roman" w:eastAsia="Times New Roman"/>
                <w:color w:val="000000" w:themeColor="text1"/>
                <w:lang w:val="uk-UA"/>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98"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99"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lang w:val="uk-UA"/>
              </w:rPr>
            </w:r>
            <w:r/>
          </w:p>
        </w:tc>
      </w:tr>
      <w:tr>
        <w:trPr/>
        <w:tc>
          <w:tcPr>
            <w:gridSpan w:val="8"/>
            <w:tcBorders>
              <w:left w:val="single" w:color="000000" w:sz="6" w:space="0"/>
              <w:top w:val="single" w:color="000000" w:sz="6" w:space="0"/>
              <w:right w:val="single" w:color="000000" w:sz="6" w:space="0"/>
              <w:bottom w:val="single" w:color="000000" w:sz="6" w:space="0"/>
            </w:tcBorders>
            <w:tcW w:w="985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lang w:val="uk-UA"/>
              </w:rPr>
            </w:r>
            <w:bookmarkStart w:id="100" w:name="n14"/>
            <w:r>
              <w:rPr>
                <w:rFonts w:ascii="Times New Roman" w:hAnsi="Times New Roman" w:cs="Times New Roman" w:eastAsia="Times New Roman"/>
                <w:color w:val="000000" w:themeColor="text1"/>
                <w:lang w:val="uk-UA"/>
              </w:rPr>
            </w:r>
            <w:bookmarkEnd w:id="100"/>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gridSpan w:val="2"/>
            <w:tcBorders>
              <w:left w:val="single" w:color="000000" w:sz="6" w:space="0"/>
              <w:top w:val="single" w:color="000000" w:sz="6" w:space="0"/>
              <w:right w:val="single" w:color="000000" w:sz="6" w:space="0"/>
              <w:bottom w:val="single" w:color="000000" w:sz="6" w:space="0"/>
            </w:tcBorders>
            <w:tcW w:w="73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rPr>
              <w:t xml:space="preserve">4.</w:t>
            </w:r>
            <w:r>
              <w:rPr>
                <w:lang w:val="uk-UA"/>
              </w:rPr>
            </w:r>
            <w:r/>
          </w:p>
        </w:tc>
        <w:tc>
          <w:tcPr>
            <w:gridSpan w:val="3"/>
            <w:tcBorders>
              <w:left w:val="single" w:color="000000" w:sz="6" w:space="0"/>
              <w:top w:val="single" w:color="000000" w:sz="6" w:space="0"/>
              <w:right w:val="single" w:color="000000" w:sz="6" w:space="0"/>
              <w:bottom w:val="single" w:color="000000" w:sz="6" w:space="0"/>
            </w:tcBorders>
            <w:tcW w:w="292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Закони України </w:t>
            </w:r>
            <w:r>
              <w:rPr>
                <w:lang w:val="uk-UA"/>
              </w:rPr>
            </w:r>
            <w:r/>
          </w:p>
        </w:tc>
        <w:tc>
          <w:tcPr>
            <w:gridSpan w:val="3"/>
            <w:tcBorders>
              <w:left w:val="single" w:color="000000" w:sz="6" w:space="0"/>
              <w:top w:val="single" w:color="000000" w:sz="6" w:space="0"/>
              <w:right w:val="single" w:color="000000" w:sz="6" w:space="0"/>
              <w:bottom w:val="single" w:color="000000" w:sz="6" w:space="0"/>
            </w:tcBorders>
            <w:tcW w:w="61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Закон України «Про місцеве самоврядування»</w:t>
            </w:r>
            <w:r>
              <w:rPr>
                <w:lang w:val="uk-UA"/>
              </w:rPr>
            </w:r>
            <w:r/>
          </w:p>
        </w:tc>
      </w:tr>
      <w:tr>
        <w:trPr/>
        <w:tc>
          <w:tcPr>
            <w:gridSpan w:val="2"/>
            <w:tcBorders>
              <w:left w:val="single" w:color="000000" w:sz="6" w:space="0"/>
              <w:top w:val="single" w:color="000000" w:sz="6" w:space="0"/>
              <w:right w:val="single" w:color="000000" w:sz="6" w:space="0"/>
              <w:bottom w:val="single" w:color="000000" w:sz="6" w:space="0"/>
            </w:tcBorders>
            <w:tcW w:w="73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rPr>
              <w:t xml:space="preserve">5.</w:t>
            </w:r>
            <w:r>
              <w:rPr>
                <w:lang w:val="uk-UA"/>
              </w:rPr>
            </w:r>
            <w:r/>
          </w:p>
        </w:tc>
        <w:tc>
          <w:tcPr>
            <w:gridSpan w:val="3"/>
            <w:tcBorders>
              <w:left w:val="single" w:color="000000" w:sz="6" w:space="0"/>
              <w:top w:val="single" w:color="000000" w:sz="6" w:space="0"/>
              <w:right w:val="single" w:color="000000" w:sz="6" w:space="0"/>
              <w:bottom w:val="single" w:color="000000" w:sz="6" w:space="0"/>
            </w:tcBorders>
            <w:tcW w:w="292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Акти Кабінету Міністрів</w:t>
            </w:r>
            <w:r>
              <w:rPr>
                <w:lang w:val="uk-UA"/>
              </w:rPr>
            </w:r>
            <w:r/>
          </w:p>
        </w:tc>
        <w:tc>
          <w:tcPr>
            <w:gridSpan w:val="3"/>
            <w:tcBorders>
              <w:left w:val="single" w:color="000000" w:sz="6" w:space="0"/>
              <w:top w:val="single" w:color="000000" w:sz="6" w:space="0"/>
              <w:right w:val="single" w:color="000000" w:sz="6" w:space="0"/>
              <w:bottom w:val="single" w:color="000000" w:sz="6" w:space="0"/>
            </w:tcBorders>
            <w:tcW w:w="61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tc>
          <w:tcPr>
            <w:gridSpan w:val="2"/>
            <w:tcBorders>
              <w:left w:val="single" w:color="000000" w:sz="6" w:space="0"/>
              <w:top w:val="single" w:color="000000" w:sz="6" w:space="0"/>
              <w:right w:val="single" w:color="000000" w:sz="6" w:space="0"/>
              <w:bottom w:val="single" w:color="000000" w:sz="6" w:space="0"/>
            </w:tcBorders>
            <w:tcW w:w="73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rPr>
              <w:t xml:space="preserve">6.</w:t>
            </w:r>
            <w:r>
              <w:rPr>
                <w:lang w:val="uk-UA"/>
              </w:rPr>
            </w:r>
            <w:r/>
          </w:p>
        </w:tc>
        <w:tc>
          <w:tcPr>
            <w:gridSpan w:val="3"/>
            <w:tcBorders>
              <w:left w:val="single" w:color="000000" w:sz="6" w:space="0"/>
              <w:top w:val="single" w:color="000000" w:sz="6" w:space="0"/>
              <w:right w:val="single" w:color="000000" w:sz="6" w:space="0"/>
              <w:bottom w:val="single" w:color="000000" w:sz="6" w:space="0"/>
            </w:tcBorders>
            <w:tcW w:w="292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Акти центральних органів виконавчої влади</w:t>
            </w:r>
            <w:r>
              <w:rPr>
                <w:lang w:val="uk-UA"/>
              </w:rPr>
            </w:r>
            <w:r/>
          </w:p>
        </w:tc>
        <w:tc>
          <w:tcPr>
            <w:gridSpan w:val="3"/>
            <w:tcBorders>
              <w:left w:val="single" w:color="000000" w:sz="6" w:space="0"/>
              <w:top w:val="single" w:color="000000" w:sz="6" w:space="0"/>
              <w:right w:val="single" w:color="000000" w:sz="6" w:space="0"/>
              <w:bottom w:val="single" w:color="000000" w:sz="6" w:space="0"/>
            </w:tcBorders>
            <w:tcW w:w="61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tc>
          <w:tcPr>
            <w:gridSpan w:val="8"/>
            <w:tcBorders>
              <w:left w:val="single" w:color="000000" w:sz="6" w:space="0"/>
              <w:top w:val="single" w:color="000000" w:sz="6" w:space="0"/>
              <w:right w:val="single" w:color="000000" w:sz="6" w:space="0"/>
              <w:bottom w:val="single" w:color="000000" w:sz="6" w:space="0"/>
            </w:tcBorders>
            <w:tcW w:w="985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gridSpan w:val="2"/>
            <w:tcBorders>
              <w:left w:val="single" w:color="000000" w:sz="6" w:space="0"/>
              <w:top w:val="single" w:color="000000" w:sz="6" w:space="0"/>
              <w:right w:val="single" w:color="000000" w:sz="6" w:space="0"/>
              <w:bottom w:val="single" w:color="000000" w:sz="6" w:space="0"/>
            </w:tcBorders>
            <w:tcW w:w="73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7.</w:t>
            </w:r>
            <w:r>
              <w:rPr>
                <w:lang w:val="uk-UA"/>
              </w:rPr>
            </w:r>
            <w:r/>
          </w:p>
        </w:tc>
        <w:tc>
          <w:tcPr>
            <w:gridSpan w:val="3"/>
            <w:tcBorders>
              <w:left w:val="single" w:color="000000" w:sz="6" w:space="0"/>
              <w:top w:val="single" w:color="000000" w:sz="6" w:space="0"/>
              <w:right w:val="single" w:color="000000" w:sz="6" w:space="0"/>
              <w:bottom w:val="single" w:color="000000" w:sz="6" w:space="0"/>
            </w:tcBorders>
            <w:tcW w:w="2922"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 </w:t>
            </w:r>
            <w:r>
              <w:rPr>
                <w:lang w:val="uk-UA"/>
              </w:rPr>
            </w:r>
            <w:r/>
          </w:p>
        </w:tc>
        <w:tc>
          <w:tcPr>
            <w:gridSpan w:val="3"/>
            <w:tcBorders>
              <w:left w:val="single" w:color="000000" w:sz="6" w:space="0"/>
              <w:top w:val="single" w:color="000000" w:sz="6" w:space="0"/>
              <w:right w:val="single" w:color="000000" w:sz="6" w:space="0"/>
              <w:bottom w:val="single" w:color="000000" w:sz="6" w:space="0"/>
            </w:tcBorders>
            <w:tcW w:w="6194" w:type="dxa"/>
            <w:textDirection w:val="lrTb"/>
            <w:noWrap w:val="false"/>
          </w:tcPr>
          <w:p>
            <w:pPr>
              <w:pStyle w:val="904"/>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bookmarkStart w:id="101" w:name="n36"/>
            <w:r>
              <w:rPr>
                <w:rFonts w:ascii="Times New Roman" w:hAnsi="Times New Roman" w:cs="Times New Roman" w:eastAsia="Times New Roman"/>
                <w:color w:val="000000" w:themeColor="text1"/>
                <w:lang w:val="uk-UA"/>
              </w:rPr>
            </w:r>
            <w:bookmarkEnd w:id="101"/>
            <w:r>
              <w:rPr>
                <w:rFonts w:ascii="Times New Roman" w:hAnsi="Times New Roman" w:cs="Times New Roman" w:eastAsia="Times New Roman"/>
                <w:color w:val="000000" w:themeColor="text1"/>
                <w:shd w:val="clear" w:fill="FFFFFF" w:color="auto"/>
                <w:lang w:val="uk-UA"/>
              </w:rPr>
              <w:t xml:space="preserve">Заява </w:t>
            </w:r>
            <w:r>
              <w:rPr>
                <w:rFonts w:ascii="Times New Roman" w:hAnsi="Times New Roman" w:cs="Times New Roman" w:eastAsia="Times New Roman"/>
                <w:color w:val="000000" w:themeColor="text1"/>
                <w:lang w:val="uk-UA"/>
              </w:rPr>
              <w:t xml:space="preserve">про видачу довідки  про зареєстрованих у житловому приміщенні.</w:t>
            </w:r>
            <w:r>
              <w:rPr>
                <w:lang w:val="uk-UA"/>
              </w:rPr>
            </w:r>
            <w:r/>
          </w:p>
        </w:tc>
      </w:tr>
      <w:tr>
        <w:trPr/>
        <w:tc>
          <w:tcPr>
            <w:gridSpan w:val="2"/>
            <w:tcBorders>
              <w:left w:val="single" w:color="000000" w:sz="6" w:space="0"/>
              <w:top w:val="single" w:color="000000" w:sz="6" w:space="0"/>
              <w:right w:val="single" w:color="000000" w:sz="6" w:space="0"/>
              <w:bottom w:val="single" w:color="000000" w:sz="6" w:space="0"/>
            </w:tcBorders>
            <w:tcW w:w="73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8.</w:t>
            </w:r>
            <w:r>
              <w:rPr>
                <w:lang w:val="uk-UA"/>
              </w:rPr>
            </w:r>
            <w:r/>
          </w:p>
        </w:tc>
        <w:tc>
          <w:tcPr>
            <w:gridSpan w:val="3"/>
            <w:tcBorders>
              <w:left w:val="single" w:color="000000" w:sz="6" w:space="0"/>
              <w:top w:val="single" w:color="000000" w:sz="6" w:space="0"/>
              <w:right w:val="single" w:color="000000" w:sz="6" w:space="0"/>
              <w:bottom w:val="single" w:color="000000" w:sz="6" w:space="0"/>
            </w:tcBorders>
            <w:tcW w:w="2922"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 документів, необхідних </w:t>
            </w:r>
            <w:r>
              <w:rPr>
                <w:rFonts w:ascii="Times New Roman" w:hAnsi="Times New Roman" w:cs="Times New Roman" w:eastAsia="Times New Roman"/>
                <w:color w:val="000000" w:themeColor="text1"/>
                <w:sz w:val="24"/>
                <w:szCs w:val="24"/>
                <w:lang w:val="uk-UA" w:eastAsia="uk-UA"/>
              </w:rPr>
              <w:t xml:space="preserve">для отримання</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w:t>
            </w:r>
            <w:r>
              <w:rPr>
                <w:lang w:val="uk-UA"/>
              </w:rPr>
            </w:r>
            <w:r/>
          </w:p>
        </w:tc>
        <w:tc>
          <w:tcPr>
            <w:gridSpan w:val="3"/>
            <w:tcBorders>
              <w:left w:val="single" w:color="000000" w:sz="6" w:space="0"/>
              <w:top w:val="single" w:color="000000" w:sz="6" w:space="0"/>
              <w:right w:val="single" w:color="000000" w:sz="6" w:space="0"/>
              <w:bottom w:val="single" w:color="000000" w:sz="6" w:space="0"/>
            </w:tcBorders>
            <w:tcW w:w="6194" w:type="dxa"/>
            <w:textDirection w:val="lrTb"/>
            <w:noWrap w:val="false"/>
          </w:tcPr>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заява;</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rPr>
              <w:t xml:space="preserve">паспорт громадянина України оригінал;</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rPr>
              <w:t xml:space="preserve">документ на право власності на житлове приміщення (оригінал);</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свідоцтво про народження дитини, якщо вона не досягла 14-річного віку (за необхідності); </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паспорти усіх зареєстрованих осіб (за необхідністю); </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свідоцтво про шлюб/ розірвання шлюбу, свідоцтво про смерть (за необхідності);</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довідка про реєстрацію місця проживання (за необхідності);</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при виникненні необхідності - інші документи</w:t>
            </w:r>
            <w:r>
              <w:rPr>
                <w:lang w:val="uk-UA"/>
              </w:rPr>
            </w:r>
            <w:r/>
          </w:p>
          <w:p>
            <w:pPr>
              <w:pStyle w:val="898"/>
              <w:numPr>
                <w:ilvl w:val="0"/>
                <w:numId w:val="13"/>
              </w:numPr>
              <w:ind w:left="0" w:firstLine="0"/>
              <w:spacing w:lineRule="auto" w:line="240" w:after="0" w:afterAutospacing="0" w:before="0" w:beforeAutospacing="0"/>
              <w:tabs>
                <w:tab w:val="left" w:pos="421" w:leader="none"/>
              </w:tabs>
              <w:rPr>
                <w:rFonts w:ascii="Times New Roman" w:hAnsi="Times New Roman" w:cs="Times New Roman" w:eastAsia="Times New Roman"/>
                <w:color w:val="000000"/>
                <w:sz w:val="24"/>
                <w:szCs w:val="24"/>
                <w:shd w:val="clear" w:fill="FFFFFF" w:color="auto"/>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згода особи на обробку персональних даних.</w:t>
            </w:r>
            <w:r>
              <w:rPr>
                <w:lang w:val="uk-UA"/>
              </w:rPr>
            </w:r>
            <w:r/>
          </w:p>
        </w:tc>
      </w:tr>
      <w:tr>
        <w:trPr/>
        <w:tc>
          <w:tcPr>
            <w:gridSpan w:val="2"/>
            <w:tcBorders>
              <w:left w:val="single" w:color="000000" w:sz="6" w:space="0"/>
              <w:top w:val="single" w:color="000000" w:sz="6" w:space="0"/>
              <w:right w:val="single" w:color="000000" w:sz="6" w:space="0"/>
              <w:bottom w:val="single" w:color="000000" w:sz="6" w:space="0"/>
            </w:tcBorders>
            <w:tcW w:w="738"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9.</w:t>
            </w:r>
            <w:r>
              <w:rPr>
                <w:lang w:val="uk-UA"/>
              </w:rPr>
            </w:r>
            <w:r/>
          </w:p>
        </w:tc>
        <w:tc>
          <w:tcPr>
            <w:gridSpan w:val="3"/>
            <w:tcBorders>
              <w:left w:val="single" w:color="000000" w:sz="6" w:space="0"/>
              <w:top w:val="single" w:color="000000" w:sz="6" w:space="0"/>
              <w:right w:val="single" w:color="000000" w:sz="6" w:space="0"/>
              <w:bottom w:val="single" w:color="000000" w:sz="6" w:space="0"/>
            </w:tcBorders>
            <w:tcW w:w="2922"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для отримання</w:t>
            </w:r>
            <w:r>
              <w:rPr>
                <w:lang w:val="uk-UA"/>
              </w:rPr>
            </w:r>
            <w:r/>
          </w:p>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 </w:t>
            </w:r>
            <w:r>
              <w:rPr>
                <w:lang w:val="uk-UA"/>
              </w:rPr>
            </w:r>
            <w:r/>
          </w:p>
        </w:tc>
        <w:tc>
          <w:tcPr>
            <w:gridSpan w:val="3"/>
            <w:tcBorders>
              <w:left w:val="single" w:color="000000" w:sz="6" w:space="0"/>
              <w:top w:val="single" w:color="000000" w:sz="6" w:space="0"/>
              <w:right w:val="single" w:color="000000" w:sz="6" w:space="0"/>
              <w:bottom w:val="single" w:color="000000" w:sz="6" w:space="0"/>
            </w:tcBorders>
            <w:tcW w:w="619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Cs/>
                <w:color w:val="000000"/>
                <w:sz w:val="24"/>
                <w:szCs w:val="24"/>
                <w:lang w:val="uk-UA"/>
              </w:rPr>
              <w:suppressLineNumbers w:val="0"/>
            </w:pPr>
            <w:r>
              <w:rPr>
                <w:rFonts w:ascii="Times New Roman" w:hAnsi="Times New Roman" w:cs="Times New Roman" w:eastAsia="Times New Roman"/>
                <w:bCs/>
                <w:color w:val="000000" w:themeColor="text1"/>
                <w:sz w:val="24"/>
                <w:szCs w:val="24"/>
                <w:lang w:val="uk-UA"/>
              </w:rPr>
              <w:t xml:space="preserve">Безпосередньо суб’єктом звернення,</w:t>
            </w:r>
            <w:r>
              <w:rPr>
                <w:rFonts w:ascii="Times New Roman" w:hAnsi="Times New Roman" w:cs="Times New Roman" w:eastAsia="Times New Roman"/>
                <w:color w:val="000000" w:themeColor="text1"/>
                <w:sz w:val="24"/>
                <w:szCs w:val="24"/>
                <w:lang w:val="uk-UA"/>
              </w:rPr>
              <w:t xml:space="preserve"> або через уповноважену особу при пред’явленні </w:t>
            </w:r>
            <w:r>
              <w:rPr>
                <w:rFonts w:ascii="Times New Roman" w:hAnsi="Times New Roman" w:cs="Times New Roman" w:eastAsia="Times New Roman"/>
                <w:color w:val="000000" w:themeColor="text1"/>
                <w:sz w:val="24"/>
                <w:szCs w:val="24"/>
                <w:lang w:val="uk-UA"/>
              </w:rPr>
              <w:t xml:space="preserve">довіреністі</w:t>
            </w:r>
            <w:r>
              <w:rPr>
                <w:rFonts w:ascii="Times New Roman" w:hAnsi="Times New Roman" w:cs="Times New Roman" w:eastAsia="Times New Roman"/>
                <w:color w:val="000000" w:themeColor="text1"/>
                <w:sz w:val="24"/>
                <w:szCs w:val="24"/>
                <w:lang w:val="uk-UA"/>
              </w:rPr>
              <w:t xml:space="preserve">.</w:t>
            </w:r>
            <w:r>
              <w:rPr>
                <w:lang w:val="uk-UA"/>
              </w:rPr>
            </w:r>
            <w:r/>
          </w:p>
        </w:tc>
      </w:tr>
      <w:tr>
        <w:trPr/>
        <w:tc>
          <w:tcPr>
            <w:gridSpan w:val="2"/>
            <w:tcBorders>
              <w:left w:val="single" w:color="000000" w:sz="6" w:space="0"/>
              <w:top w:val="single" w:color="000000" w:sz="6" w:space="0"/>
              <w:right w:val="single" w:color="000000" w:sz="6" w:space="0"/>
              <w:bottom w:val="single" w:color="000000" w:sz="6" w:space="0"/>
            </w:tcBorders>
            <w:tcW w:w="738"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10.</w:t>
            </w:r>
            <w:r>
              <w:rPr>
                <w:lang w:val="uk-UA"/>
              </w:rPr>
            </w:r>
            <w:r/>
          </w:p>
        </w:tc>
        <w:tc>
          <w:tcPr>
            <w:gridSpan w:val="3"/>
            <w:tcBorders>
              <w:left w:val="single" w:color="000000" w:sz="6" w:space="0"/>
              <w:top w:val="single" w:color="000000" w:sz="6" w:space="0"/>
              <w:right w:val="single" w:color="000000" w:sz="6" w:space="0"/>
              <w:bottom w:val="single" w:color="000000" w:sz="6" w:space="0"/>
            </w:tcBorders>
            <w:tcW w:w="2922"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gridSpan w:val="3"/>
            <w:tcBorders>
              <w:left w:val="single" w:color="000000" w:sz="6" w:space="0"/>
              <w:top w:val="single" w:color="000000" w:sz="6" w:space="0"/>
              <w:right w:val="single" w:color="000000" w:sz="6" w:space="0"/>
              <w:bottom w:val="single" w:color="000000" w:sz="6" w:space="0"/>
            </w:tcBorders>
            <w:tcW w:w="6194"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Безоплатно</w:t>
            </w:r>
            <w:r>
              <w:rPr>
                <w:lang w:val="uk-UA"/>
              </w:rPr>
            </w:r>
            <w:r/>
          </w:p>
        </w:tc>
      </w:tr>
      <w:tr>
        <w:trPr/>
        <w:tc>
          <w:tcPr>
            <w:gridSpan w:val="2"/>
            <w:tcBorders>
              <w:left w:val="single" w:color="000000" w:sz="6" w:space="0"/>
              <w:top w:val="single" w:color="000000" w:sz="6" w:space="0"/>
              <w:right w:val="single" w:color="000000" w:sz="6" w:space="0"/>
              <w:bottom w:val="single" w:color="000000" w:sz="6" w:space="0"/>
            </w:tcBorders>
            <w:tcW w:w="738"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11.</w:t>
            </w:r>
            <w:r>
              <w:rPr>
                <w:lang w:val="uk-UA"/>
              </w:rPr>
            </w:r>
            <w:r/>
          </w:p>
        </w:tc>
        <w:tc>
          <w:tcPr>
            <w:gridSpan w:val="3"/>
            <w:tcBorders>
              <w:left w:val="single" w:color="000000" w:sz="6" w:space="0"/>
              <w:top w:val="single" w:color="000000" w:sz="6" w:space="0"/>
              <w:right w:val="single" w:color="000000" w:sz="6" w:space="0"/>
              <w:bottom w:val="single" w:color="000000" w:sz="6" w:space="0"/>
            </w:tcBorders>
            <w:tcW w:w="2922"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gridSpan w:val="3"/>
            <w:tcBorders>
              <w:left w:val="single" w:color="000000" w:sz="6" w:space="0"/>
              <w:top w:val="single" w:color="000000" w:sz="6" w:space="0"/>
              <w:right w:val="single" w:color="000000" w:sz="6" w:space="0"/>
              <w:bottom w:val="single" w:color="000000" w:sz="6" w:space="0"/>
            </w:tcBorders>
            <w:tcW w:w="6194" w:type="dxa"/>
            <w:textDirection w:val="lrTb"/>
            <w:noWrap w:val="false"/>
          </w:tcPr>
          <w:p>
            <w:pPr>
              <w:ind w:left="0" w:firstLine="0"/>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02" w:name="n58"/>
            <w:r>
              <w:rPr>
                <w:rFonts w:ascii="Times New Roman" w:hAnsi="Times New Roman" w:cs="Times New Roman" w:eastAsia="Times New Roman"/>
                <w:color w:val="000000" w:themeColor="text1"/>
                <w:lang w:val="uk-UA"/>
              </w:rPr>
            </w:r>
            <w:bookmarkStart w:id="103" w:name="n55"/>
            <w:r>
              <w:rPr>
                <w:rFonts w:ascii="Times New Roman" w:hAnsi="Times New Roman" w:cs="Times New Roman" w:eastAsia="Times New Roman"/>
                <w:color w:val="000000" w:themeColor="text1"/>
                <w:lang w:val="uk-UA"/>
              </w:rPr>
            </w:r>
            <w:bookmarkStart w:id="104" w:name="o86"/>
            <w:r>
              <w:rPr>
                <w:rFonts w:ascii="Times New Roman" w:hAnsi="Times New Roman" w:cs="Times New Roman" w:eastAsia="Times New Roman"/>
                <w:color w:val="000000" w:themeColor="text1"/>
                <w:lang w:val="uk-UA"/>
              </w:rPr>
            </w:r>
            <w:bookmarkEnd w:id="102"/>
            <w:r>
              <w:rPr>
                <w:rFonts w:ascii="Times New Roman" w:hAnsi="Times New Roman" w:cs="Times New Roman" w:eastAsia="Times New Roman"/>
                <w:color w:val="000000" w:themeColor="text1"/>
                <w:lang w:val="uk-UA"/>
              </w:rPr>
            </w:r>
            <w:bookmarkEnd w:id="103"/>
            <w:r>
              <w:rPr>
                <w:rFonts w:ascii="Times New Roman" w:hAnsi="Times New Roman" w:cs="Times New Roman" w:eastAsia="Times New Roman"/>
                <w:color w:val="000000" w:themeColor="text1"/>
                <w:lang w:val="uk-UA"/>
              </w:rPr>
            </w:r>
            <w:bookmarkEnd w:id="104"/>
            <w:r>
              <w:rPr>
                <w:rFonts w:ascii="Times New Roman" w:hAnsi="Times New Roman" w:cs="Times New Roman" w:eastAsia="Times New Roman"/>
                <w:color w:val="000000" w:themeColor="text1"/>
                <w:sz w:val="24"/>
                <w:szCs w:val="24"/>
                <w:lang w:val="uk-UA"/>
              </w:rPr>
              <w:t xml:space="preserve">В день звернення та подання документів.</w:t>
            </w:r>
            <w:r>
              <w:rPr>
                <w:lang w:val="uk-UA"/>
              </w:rPr>
            </w:r>
            <w:r/>
          </w:p>
        </w:tc>
      </w:tr>
      <w:tr>
        <w:trPr/>
        <w:tc>
          <w:tcPr>
            <w:gridSpan w:val="2"/>
            <w:tcBorders>
              <w:left w:val="single" w:color="000000" w:sz="6" w:space="0"/>
              <w:top w:val="single" w:color="000000" w:sz="6" w:space="0"/>
              <w:right w:val="single" w:color="000000" w:sz="6" w:space="0"/>
              <w:bottom w:val="none" w:color="000000" w:sz="4" w:space="0"/>
            </w:tcBorders>
            <w:tcW w:w="738"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12.   </w:t>
            </w:r>
            <w:r>
              <w:rPr>
                <w:lang w:val="uk-UA"/>
              </w:rPr>
            </w:r>
            <w:r/>
          </w:p>
        </w:tc>
        <w:tc>
          <w:tcPr>
            <w:gridSpan w:val="3"/>
            <w:tcBorders>
              <w:left w:val="single" w:color="000000" w:sz="6" w:space="0"/>
              <w:top w:val="single" w:color="000000" w:sz="6" w:space="0"/>
              <w:right w:val="single" w:color="000000" w:sz="6" w:space="0"/>
              <w:bottom w:val="single" w:color="000000" w:sz="6" w:space="0"/>
            </w:tcBorders>
            <w:tcW w:w="2922"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наданні адміністративної послуги</w:t>
            </w:r>
            <w:r>
              <w:rPr>
                <w:lang w:val="uk-UA"/>
              </w:rPr>
            </w:r>
            <w:r/>
          </w:p>
        </w:tc>
        <w:tc>
          <w:tcPr>
            <w:gridSpan w:val="3"/>
            <w:tcBorders>
              <w:left w:val="single" w:color="000000" w:sz="6" w:space="0"/>
              <w:top w:val="single" w:color="000000" w:sz="6" w:space="0"/>
              <w:right w:val="single" w:color="000000" w:sz="6" w:space="0"/>
              <w:bottom w:val="single" w:color="000000" w:sz="6" w:space="0"/>
            </w:tcBorders>
            <w:tcW w:w="6194"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Відсутність у суб’єкта звернення відповідних документів.</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gridSpan w:val="2"/>
            <w:tcBorders>
              <w:left w:val="single" w:color="000000" w:sz="6" w:space="0"/>
              <w:top w:val="single" w:color="000000" w:sz="6" w:space="0"/>
              <w:right w:val="single" w:color="000000" w:sz="6" w:space="0"/>
              <w:bottom w:val="single" w:color="000000" w:sz="6" w:space="0"/>
            </w:tcBorders>
            <w:tcW w:w="738"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13.</w:t>
            </w:r>
            <w:r>
              <w:rPr>
                <w:lang w:val="uk-UA"/>
              </w:rPr>
            </w:r>
            <w:r/>
          </w:p>
        </w:tc>
        <w:tc>
          <w:tcPr>
            <w:gridSpan w:val="3"/>
            <w:tcBorders>
              <w:left w:val="single" w:color="000000" w:sz="6" w:space="0"/>
              <w:top w:val="single" w:sz="4" w:space="0" w:color="auto"/>
              <w:right w:val="single" w:color="000000" w:sz="6" w:space="0"/>
              <w:bottom w:val="single" w:color="000000" w:sz="6" w:space="0"/>
            </w:tcBorders>
            <w:tcW w:w="2922"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gridSpan w:val="3"/>
            <w:tcBorders>
              <w:left w:val="single" w:color="000000" w:sz="6" w:space="0"/>
              <w:top w:val="single" w:sz="4" w:space="0" w:color="auto"/>
              <w:right w:val="single" w:color="000000" w:sz="6" w:space="0"/>
              <w:bottom w:val="single" w:color="000000" w:sz="6" w:space="0"/>
            </w:tcBorders>
            <w:tcW w:w="6194" w:type="dxa"/>
            <w:textDirection w:val="lrTb"/>
            <w:noWrap w:val="false"/>
          </w:tcPr>
          <w:p>
            <w:pPr>
              <w:pStyle w:val="904"/>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Видача довідки  про зареєстрованих у житловому приміщенні.</w:t>
            </w:r>
            <w:r>
              <w:rPr>
                <w:lang w:val="uk-UA"/>
              </w:rPr>
            </w:r>
            <w:r/>
          </w:p>
          <w:p>
            <w:pPr>
              <w:ind w:left="0" w:firstLine="0"/>
              <w:jc w:val="both"/>
              <w:spacing w:lineRule="auto" w:line="240" w:after="0" w:afterAutospacing="0" w:before="0" w:beforeAutospacing="0"/>
              <w:tabs>
                <w:tab w:val="left" w:pos="162" w:leader="none"/>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tc>
      </w:tr>
      <w:tr>
        <w:trPr>
          <w:trHeight w:val="576"/>
        </w:trPr>
        <w:tc>
          <w:tcPr>
            <w:gridSpan w:val="2"/>
            <w:tcBorders>
              <w:left w:val="single" w:color="000000" w:sz="6" w:space="0"/>
              <w:top w:val="single" w:color="000000" w:sz="6" w:space="0"/>
              <w:right w:val="single" w:color="000000" w:sz="6" w:space="0"/>
              <w:bottom w:val="single" w:color="000000" w:sz="6" w:space="0"/>
            </w:tcBorders>
            <w:tcW w:w="738"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14.</w:t>
            </w:r>
            <w:r>
              <w:rPr>
                <w:lang w:val="uk-UA"/>
              </w:rPr>
            </w:r>
            <w:r/>
          </w:p>
        </w:tc>
        <w:tc>
          <w:tcPr>
            <w:gridSpan w:val="3"/>
            <w:tcBorders>
              <w:left w:val="single" w:color="000000" w:sz="6" w:space="0"/>
              <w:top w:val="single" w:color="000000" w:sz="6" w:space="0"/>
              <w:right w:val="single" w:color="000000" w:sz="6" w:space="0"/>
              <w:bottom w:val="single" w:color="000000" w:sz="6" w:space="0"/>
            </w:tcBorders>
            <w:tcW w:w="2922"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gridSpan w:val="3"/>
            <w:tcBorders>
              <w:left w:val="single" w:color="000000" w:sz="6" w:space="0"/>
              <w:top w:val="single" w:color="000000" w:sz="6" w:space="0"/>
              <w:right w:val="single" w:color="000000" w:sz="6" w:space="0"/>
              <w:bottom w:val="single" w:color="000000" w:sz="6" w:space="0"/>
            </w:tcBorders>
            <w:tcW w:w="6194" w:type="dxa"/>
            <w:textDirection w:val="lrTb"/>
            <w:noWrap w:val="false"/>
          </w:tcPr>
          <w:p>
            <w:pPr>
              <w:pStyle w:val="901"/>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Особисто</w:t>
            </w:r>
            <w:r>
              <w:rPr>
                <w:rFonts w:ascii="Times New Roman" w:hAnsi="Times New Roman" w:cs="Times New Roman" w:eastAsia="Times New Roman"/>
                <w:color w:val="000000" w:themeColor="text1"/>
                <w:lang w:val="uk-UA"/>
              </w:rPr>
              <w:t xml:space="preserve">, в тому </w:t>
            </w:r>
            <w:r>
              <w:rPr>
                <w:rFonts w:ascii="Times New Roman" w:hAnsi="Times New Roman" w:cs="Times New Roman" w:eastAsia="Times New Roman"/>
                <w:color w:val="000000" w:themeColor="text1"/>
                <w:lang w:val="uk-UA"/>
              </w:rPr>
              <w:t xml:space="preserve">числі</w:t>
            </w:r>
            <w:r>
              <w:rPr>
                <w:rFonts w:ascii="Times New Roman" w:hAnsi="Times New Roman" w:cs="Times New Roman" w:eastAsia="Times New Roman"/>
                <w:color w:val="000000" w:themeColor="text1"/>
                <w:lang w:val="uk-UA"/>
              </w:rPr>
              <w:t xml:space="preserve"> через </w:t>
            </w:r>
            <w:r>
              <w:rPr>
                <w:rFonts w:ascii="Times New Roman" w:hAnsi="Times New Roman" w:cs="Times New Roman" w:eastAsia="Times New Roman"/>
                <w:color w:val="000000" w:themeColor="text1"/>
                <w:lang w:val="uk-UA"/>
              </w:rPr>
              <w:t xml:space="preserve">уповноважену</w:t>
            </w:r>
            <w:r>
              <w:rPr>
                <w:rFonts w:ascii="Times New Roman" w:hAnsi="Times New Roman" w:cs="Times New Roman" w:eastAsia="Times New Roman"/>
                <w:color w:val="000000" w:themeColor="text1"/>
                <w:lang w:val="uk-UA"/>
              </w:rPr>
              <w:t xml:space="preserve"> особу при </w:t>
            </w:r>
            <w:r>
              <w:rPr>
                <w:rFonts w:ascii="Times New Roman" w:hAnsi="Times New Roman" w:cs="Times New Roman" w:eastAsia="Times New Roman"/>
                <w:color w:val="000000" w:themeColor="text1"/>
                <w:lang w:val="uk-UA"/>
              </w:rPr>
              <w:t xml:space="preserve">пред’явленні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довіреністі</w:t>
            </w:r>
            <w:r>
              <w:rPr>
                <w:rFonts w:ascii="Times New Roman" w:hAnsi="Times New Roman" w:cs="Times New Roman" w:eastAsia="Times New Roman"/>
                <w:color w:val="000000" w:themeColor="text1"/>
                <w:lang w:val="uk-UA"/>
              </w:rPr>
              <w:t xml:space="preserve">.</w:t>
            </w:r>
            <w:r>
              <w:rPr>
                <w:lang w:val="uk-UA"/>
              </w:rPr>
            </w:r>
            <w:r/>
          </w:p>
        </w:tc>
      </w:tr>
    </w:tbl>
    <w:p>
      <w:pPr>
        <w:ind w:left="0" w:right="1800" w:firstLine="0"/>
        <w:jc w:val="center"/>
        <w:spacing w:lineRule="auto" w:line="240" w:after="0" w:afterAutospacing="0" w:before="0" w:beforeAutospacing="0"/>
        <w:widowControl w:val="off"/>
        <w:rPr>
          <w:rFonts w:ascii="Times New Roman" w:hAnsi="Times New Roman" w:cs="Times New Roman" w:eastAsia="Times New Roman"/>
          <w:b/>
          <w:bCs/>
          <w:color w:val="000000"/>
          <w:spacing w:val="-1"/>
          <w:sz w:val="24"/>
          <w:szCs w:val="24"/>
          <w:lang w:val="uk-UA"/>
        </w:rPr>
        <w:suppressLineNumbers w:val="0"/>
      </w:pPr>
      <w:r>
        <w:rPr>
          <w:rFonts w:ascii="Times New Roman" w:hAnsi="Times New Roman" w:cs="Times New Roman" w:eastAsia="Times New Roman"/>
          <w:color w:val="000000" w:themeColor="text1"/>
          <w:lang w:val="uk-UA"/>
        </w:rPr>
      </w:r>
      <w:bookmarkStart w:id="105" w:name="n43"/>
      <w:r>
        <w:rPr>
          <w:rFonts w:ascii="Times New Roman" w:hAnsi="Times New Roman" w:cs="Times New Roman" w:eastAsia="Times New Roman"/>
          <w:color w:val="000000" w:themeColor="text1"/>
          <w:lang w:val="uk-UA"/>
        </w:rPr>
      </w:r>
      <w:bookmarkEnd w:id="105"/>
      <w:r>
        <w:rPr>
          <w:lang w:val="uk-UA"/>
        </w:rPr>
      </w:r>
      <w:r/>
    </w:p>
    <w:p>
      <w:pPr>
        <w:spacing w:lineRule="auto" w:line="240" w:after="0" w:afterAutospacing="0"/>
        <w:shd w:val="nil" w:color="auto"/>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pacing w:val="-3"/>
          <w:sz w:val="24"/>
          <w:szCs w:val="24"/>
          <w:highlight w:val="none"/>
          <w:lang w:val="uk-UA" w:eastAsia="ru-RU"/>
        </w:rPr>
        <w:br w:type="page"/>
      </w:r>
      <w:r>
        <w:rPr>
          <w:rFonts w:ascii="Times New Roman" w:hAnsi="Times New Roman" w:cs="Times New Roman" w:eastAsia="Times New Roman"/>
          <w:b/>
          <w:bCs/>
          <w:color w:val="000000" w:themeColor="text1"/>
          <w:spacing w:val="-3"/>
          <w:sz w:val="24"/>
          <w:szCs w:val="24"/>
          <w:highlight w:val="none"/>
          <w:lang w:val="uk-UA" w:eastAsia="ru-RU"/>
        </w:rPr>
      </w:r>
      <w:r/>
    </w:p>
    <w:p>
      <w:pPr>
        <w:ind w:left="0" w:right="0" w:firstLine="0"/>
        <w:jc w:val="center"/>
        <w:spacing w:lineRule="auto" w:line="240" w:after="0" w:afterAutospacing="0" w:before="0" w:beforeAutospacing="0"/>
        <w:widowControl w:val="off"/>
        <w:rPr>
          <w:rFonts w:ascii="Times New Roman" w:hAnsi="Times New Roman" w:cs="Times New Roman" w:eastAsia="Times New Roman"/>
          <w:b/>
          <w:bCs/>
          <w:color w:val="000000"/>
          <w:spacing w:val="-3"/>
          <w:sz w:val="24"/>
          <w:szCs w:val="24"/>
          <w:highlight w:val="none"/>
          <w:lang w:val="uk-UA" w:eastAsia="ru-RU"/>
        </w:rPr>
        <w:suppressLineNumbers w:val="0"/>
      </w:pPr>
      <w:r>
        <w:rPr>
          <w:rFonts w:ascii="Times New Roman" w:hAnsi="Times New Roman" w:cs="Times New Roman" w:eastAsia="Times New Roman"/>
          <w:b/>
          <w:bCs/>
          <w:color w:val="000000" w:themeColor="text1"/>
          <w:spacing w:val="-1"/>
          <w:sz w:val="24"/>
          <w:szCs w:val="24"/>
          <w:lang w:val="uk-UA" w:eastAsia="ru-RU"/>
        </w:rPr>
      </w:r>
      <w:r>
        <w:rPr>
          <w:rFonts w:ascii="Times New Roman" w:hAnsi="Times New Roman" w:cs="Times New Roman" w:eastAsia="Times New Roman"/>
          <w:b/>
          <w:bCs/>
          <w:color w:val="000000" w:themeColor="text1"/>
          <w:spacing w:val="-1"/>
          <w:sz w:val="24"/>
          <w:szCs w:val="24"/>
          <w:lang w:val="uk-UA" w:eastAsia="ru-RU"/>
        </w:rPr>
        <w:t xml:space="preserve">ТЕХНОЛОГІЧНА 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3"/>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2"/>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2"/>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Видача довідки  про зареєстрованих у житловому приміщенні.</w:t>
      </w:r>
      <w:r>
        <w:rPr>
          <w:lang w:val="uk-UA"/>
        </w:rPr>
      </w:r>
      <w:r/>
    </w:p>
    <w:tbl>
      <w:tblPr>
        <w:tblW w:w="9923" w:type="dxa"/>
        <w:tblInd w:w="-1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560"/>
        <w:gridCol w:w="4543"/>
        <w:gridCol w:w="2409"/>
        <w:gridCol w:w="2411"/>
      </w:tblGrid>
      <w:tr>
        <w:trPr/>
        <w:tc>
          <w:tcPr>
            <w:tcBorders>
              <w:left w:val="single" w:sz="4" w:space="0" w:color="auto"/>
              <w:top w:val="single" w:sz="4" w:space="0" w:color="auto"/>
              <w:right w:val="single" w:sz="4" w:space="0" w:color="auto"/>
              <w:bottom w:val="single" w:sz="4" w:space="0" w:color="auto"/>
            </w:tcBorders>
            <w:tcW w:w="5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Етапи</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опрацювання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звернення</w:t>
            </w:r>
            <w:r>
              <w:rPr>
                <w:rFonts w:ascii="Times New Roman" w:hAnsi="Times New Roman" w:cs="Times New Roman" w:eastAsia="Times New Roman"/>
                <w:b/>
                <w:color w:val="000000" w:themeColor="text1"/>
                <w:sz w:val="24"/>
                <w:szCs w:val="24"/>
                <w:lang w:val="uk-UA" w:eastAsia="ru-RU"/>
              </w:rPr>
              <w:t xml:space="preserve"> про </w:t>
            </w:r>
            <w:r>
              <w:rPr>
                <w:rFonts w:ascii="Times New Roman" w:hAnsi="Times New Roman" w:cs="Times New Roman" w:eastAsia="Times New Roman"/>
                <w:b/>
                <w:color w:val="000000" w:themeColor="text1"/>
                <w:sz w:val="24"/>
                <w:szCs w:val="24"/>
                <w:lang w:val="uk-UA" w:eastAsia="ru-RU"/>
              </w:rPr>
              <w:t xml:space="preserve">надання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адміністративної</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послуги</w:t>
            </w:r>
            <w:r>
              <w:rPr>
                <w:lang w:val="uk-UA"/>
              </w:rPr>
            </w:r>
            <w:r/>
          </w:p>
        </w:tc>
        <w:tc>
          <w:tcPr>
            <w:tcBorders>
              <w:left w:val="single" w:sz="4" w:space="0" w:color="auto"/>
              <w:top w:val="single" w:sz="4" w:space="0" w:color="auto"/>
              <w:right w:val="single" w:sz="4" w:space="0" w:color="auto"/>
              <w:bottom w:val="single" w:sz="4" w:space="0" w:color="auto"/>
            </w:tcBorders>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Відповідальна</w:t>
            </w:r>
            <w:r>
              <w:rPr>
                <w:rFonts w:ascii="Times New Roman" w:hAnsi="Times New Roman" w:cs="Times New Roman" w:eastAsia="Times New Roman"/>
                <w:b/>
                <w:color w:val="000000" w:themeColor="text1"/>
                <w:sz w:val="24"/>
                <w:szCs w:val="24"/>
                <w:lang w:val="uk-UA" w:eastAsia="ru-RU"/>
              </w:rPr>
              <w:t xml:space="preserve"> особа в </w:t>
            </w:r>
            <w:r>
              <w:rPr>
                <w:rFonts w:ascii="Times New Roman" w:hAnsi="Times New Roman" w:cs="Times New Roman" w:eastAsia="Times New Roman"/>
                <w:b/>
                <w:color w:val="000000" w:themeColor="text1"/>
                <w:sz w:val="24"/>
                <w:szCs w:val="24"/>
                <w:lang w:val="uk-UA" w:eastAsia="ru-RU"/>
              </w:rPr>
              <w:t xml:space="preserve">залежності</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від</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суб’єкта</w:t>
            </w:r>
            <w:r>
              <w:rPr>
                <w:rFonts w:ascii="Times New Roman" w:hAnsi="Times New Roman" w:cs="Times New Roman" w:eastAsia="Times New Roman"/>
                <w:b/>
                <w:color w:val="000000" w:themeColor="text1"/>
                <w:sz w:val="24"/>
                <w:szCs w:val="24"/>
                <w:lang w:val="uk-UA" w:eastAsia="ru-RU"/>
              </w:rPr>
              <w:t xml:space="preserve"> до </w:t>
            </w:r>
            <w:r>
              <w:rPr>
                <w:rFonts w:ascii="Times New Roman" w:hAnsi="Times New Roman" w:cs="Times New Roman" w:eastAsia="Times New Roman"/>
                <w:b/>
                <w:color w:val="000000" w:themeColor="text1"/>
                <w:sz w:val="24"/>
                <w:szCs w:val="24"/>
                <w:lang w:val="uk-UA" w:eastAsia="ru-RU"/>
              </w:rPr>
              <w:t xml:space="preserve">якого</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звернувся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заявник</w:t>
            </w:r>
            <w:r>
              <w:rPr>
                <w:lang w:val="uk-UA"/>
              </w:rPr>
            </w:r>
            <w:r/>
          </w:p>
        </w:tc>
        <w:tc>
          <w:tcPr>
            <w:shd w:val="clear" w:fill="auto" w:color="auto"/>
            <w:tcW w:w="241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Строк виконання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етапів (днів)</w:t>
            </w:r>
            <w:r>
              <w:rPr>
                <w:lang w:val="uk-UA"/>
              </w:rPr>
            </w:r>
            <w:r/>
          </w:p>
        </w:tc>
      </w:tr>
      <w:tr>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w:t>
            </w:r>
            <w:r>
              <w:rPr>
                <w:lang w:val="uk-UA"/>
              </w:rPr>
            </w:r>
            <w:r/>
          </w:p>
        </w:tc>
        <w:tc>
          <w:tcPr>
            <w:shd w:val="clear" w:fill="auto" w:color="auto"/>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Прийом документів, що подаються заявником або його законним представником для оформлення довідки про зареєстрованих у житловому приміщенні</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shd w:val="clear" w:fill="auto" w:color="auto"/>
            <w:tcW w:w="241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подання заявником необхідних документів</w:t>
            </w:r>
            <w:r>
              <w:rPr>
                <w:lang w:val="uk-UA"/>
              </w:rPr>
            </w:r>
            <w:r/>
          </w:p>
        </w:tc>
      </w:tr>
      <w:tr>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2</w:t>
            </w:r>
            <w:r>
              <w:rPr>
                <w:lang w:val="uk-UA"/>
              </w:rPr>
            </w:r>
            <w:r/>
          </w:p>
        </w:tc>
        <w:tc>
          <w:tcPr>
            <w:shd w:val="clear" w:fill="auto" w:color="auto"/>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Перевірка    поданих заявником документів</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shd w:val="clear" w:fill="auto" w:color="auto"/>
            <w:tcW w:w="241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звернення</w:t>
            </w:r>
            <w:r>
              <w:rPr>
                <w:lang w:val="uk-UA"/>
              </w:rPr>
            </w:r>
            <w:r/>
          </w:p>
        </w:tc>
      </w:tr>
      <w:tr>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3</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Прийняття</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рішення</w:t>
            </w:r>
            <w:r>
              <w:rPr>
                <w:rFonts w:ascii="Times New Roman" w:hAnsi="Times New Roman" w:cs="Times New Roman" w:eastAsia="Times New Roman"/>
                <w:color w:val="000000" w:themeColor="text1"/>
                <w:sz w:val="24"/>
                <w:szCs w:val="24"/>
                <w:shd w:val="clear" w:fill="FFFFFF" w:color="auto"/>
                <w:lang w:val="uk-UA" w:eastAsia="ru-RU"/>
              </w:rPr>
              <w:t xml:space="preserve">  про </w:t>
            </w:r>
            <w:r>
              <w:rPr>
                <w:rFonts w:ascii="Times New Roman" w:hAnsi="Times New Roman" w:cs="Times New Roman" w:eastAsia="Times New Roman"/>
                <w:color w:val="000000" w:themeColor="text1"/>
                <w:sz w:val="24"/>
                <w:szCs w:val="24"/>
                <w:shd w:val="clear" w:fill="FFFFFF" w:color="auto"/>
                <w:lang w:val="uk-UA" w:eastAsia="ru-RU"/>
              </w:rPr>
              <w:t xml:space="preserve">видачу</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довідки про зареєстрованих у житловому приміщенні</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або</w:t>
            </w:r>
            <w:r>
              <w:rPr>
                <w:rFonts w:ascii="Times New Roman" w:hAnsi="Times New Roman" w:cs="Times New Roman" w:eastAsia="Times New Roman"/>
                <w:color w:val="000000" w:themeColor="text1"/>
                <w:sz w:val="24"/>
                <w:szCs w:val="24"/>
                <w:shd w:val="clear" w:fill="FFFFFF" w:color="auto"/>
                <w:lang w:val="uk-UA" w:eastAsia="ru-RU"/>
              </w:rPr>
              <w:t xml:space="preserve"> про </w:t>
            </w:r>
            <w:r>
              <w:rPr>
                <w:rFonts w:ascii="Times New Roman" w:hAnsi="Times New Roman" w:cs="Times New Roman" w:eastAsia="Times New Roman"/>
                <w:color w:val="000000" w:themeColor="text1"/>
                <w:sz w:val="24"/>
                <w:szCs w:val="24"/>
                <w:shd w:val="clear" w:fill="FFFFFF" w:color="auto"/>
                <w:lang w:val="uk-UA" w:eastAsia="ru-RU"/>
              </w:rPr>
              <w:t xml:space="preserve">відмову</w:t>
            </w:r>
            <w:r>
              <w:rPr>
                <w:rFonts w:ascii="Times New Roman" w:hAnsi="Times New Roman" w:cs="Times New Roman" w:eastAsia="Times New Roman"/>
                <w:color w:val="000000" w:themeColor="text1"/>
                <w:sz w:val="24"/>
                <w:szCs w:val="24"/>
                <w:shd w:val="clear" w:fill="FFFFFF" w:color="auto"/>
                <w:lang w:val="uk-UA" w:eastAsia="ru-RU"/>
              </w:rPr>
              <w:t xml:space="preserve"> у </w:t>
            </w:r>
            <w:r>
              <w:rPr>
                <w:rFonts w:ascii="Times New Roman" w:hAnsi="Times New Roman" w:cs="Times New Roman" w:eastAsia="Times New Roman"/>
                <w:color w:val="000000" w:themeColor="text1"/>
                <w:sz w:val="24"/>
                <w:szCs w:val="24"/>
                <w:shd w:val="clear" w:fill="FFFFFF" w:color="auto"/>
                <w:lang w:val="uk-UA" w:eastAsia="ru-RU"/>
              </w:rPr>
              <w:t xml:space="preserve">видачі</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довідки</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w:t>
            </w:r>
            <w:r>
              <w:rPr>
                <w:rFonts w:ascii="Times New Roman" w:hAnsi="Times New Roman" w:cs="Times New Roman" w:eastAsia="Times New Roman"/>
                <w:color w:val="000000" w:themeColor="text1"/>
                <w:sz w:val="24"/>
                <w:szCs w:val="24"/>
                <w:shd w:val="clear" w:fill="FFFFFF" w:color="auto"/>
                <w:lang w:val="uk-UA" w:eastAsia="ru-RU"/>
              </w:rPr>
              <w:t xml:space="preserve"> ЦНАП, староста</w:t>
            </w:r>
            <w:r>
              <w:rPr>
                <w:lang w:val="uk-UA"/>
              </w:rPr>
            </w:r>
            <w:r/>
          </w:p>
        </w:tc>
        <w:tc>
          <w:tcPr>
            <w:shd w:val="clear" w:fill="auto" w:color="auto"/>
            <w:tcW w:w="241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w:t>
            </w:r>
            <w:r>
              <w:rPr>
                <w:rFonts w:ascii="Times New Roman" w:hAnsi="Times New Roman" w:cs="Times New Roman" w:eastAsia="Times New Roman"/>
                <w:color w:val="000000" w:themeColor="text1"/>
                <w:sz w:val="24"/>
                <w:szCs w:val="24"/>
                <w:shd w:val="clear" w:fill="FFFFFF" w:color="auto"/>
                <w:lang w:val="uk-UA" w:eastAsia="ru-RU"/>
              </w:rPr>
              <w:t xml:space="preserve">звернення</w:t>
            </w:r>
            <w:r>
              <w:rPr>
                <w:lang w:val="uk-UA"/>
              </w:rPr>
            </w:r>
            <w:r/>
          </w:p>
        </w:tc>
      </w:tr>
      <w:tr>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4</w:t>
            </w:r>
            <w:r>
              <w:rPr>
                <w:lang w:val="uk-UA"/>
              </w:rPr>
            </w:r>
            <w:r/>
          </w:p>
        </w:tc>
        <w:tc>
          <w:tcPr>
            <w:shd w:val="clear" w:fill="auto" w:color="auto"/>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Підготовка та оформлення довідки про зареєстрованих у житловому приміщенні</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shd w:val="clear" w:fill="auto" w:color="auto"/>
            <w:tcW w:w="241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звернення</w:t>
            </w:r>
            <w:r>
              <w:rPr>
                <w:lang w:val="uk-UA"/>
              </w:rPr>
            </w:r>
            <w:r/>
          </w:p>
        </w:tc>
      </w:tr>
      <w:tr>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5</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Реєстрація </w:t>
            </w:r>
            <w:r>
              <w:rPr>
                <w:rFonts w:ascii="Times New Roman" w:hAnsi="Times New Roman" w:cs="Times New Roman" w:eastAsia="Times New Roman"/>
                <w:color w:val="000000" w:themeColor="text1"/>
                <w:sz w:val="24"/>
                <w:szCs w:val="24"/>
                <w:lang w:val="uk-UA" w:eastAsia="ru-RU"/>
              </w:rPr>
              <w:t xml:space="preserve">довідки про зареєстрованих у житловому приміщенні</w:t>
            </w:r>
            <w:r>
              <w:rPr>
                <w:rFonts w:ascii="Times New Roman" w:hAnsi="Times New Roman" w:cs="Times New Roman" w:eastAsia="Times New Roman"/>
                <w:color w:val="000000" w:themeColor="text1"/>
                <w:sz w:val="24"/>
                <w:szCs w:val="24"/>
                <w:shd w:val="clear" w:fill="FFFFFF" w:color="auto"/>
                <w:lang w:val="uk-UA" w:eastAsia="ru-RU"/>
              </w:rPr>
              <w:t xml:space="preserve"> у журналі </w:t>
            </w:r>
            <w:r>
              <w:rPr>
                <w:rFonts w:ascii="Times New Roman" w:hAnsi="Times New Roman" w:cs="Times New Roman" w:eastAsia="Times New Roman"/>
                <w:color w:val="000000" w:themeColor="text1"/>
                <w:sz w:val="24"/>
                <w:szCs w:val="24"/>
                <w:lang w:val="uk-UA" w:eastAsia="ru-RU"/>
              </w:rPr>
              <w:t xml:space="preserve">обліку/реєстрації заяв та документів необхідних для отримання адміністративної послуги</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w:t>
            </w:r>
            <w:r>
              <w:rPr>
                <w:rFonts w:ascii="Times New Roman" w:hAnsi="Times New Roman" w:cs="Times New Roman" w:eastAsia="Times New Roman"/>
                <w:color w:val="000000" w:themeColor="text1"/>
                <w:sz w:val="24"/>
                <w:szCs w:val="24"/>
                <w:shd w:val="clear" w:fill="FFFFFF" w:color="auto"/>
                <w:lang w:val="uk-UA" w:eastAsia="ru-RU"/>
              </w:rPr>
              <w:t xml:space="preserve"> ЦНАП, староста</w:t>
            </w:r>
            <w:r>
              <w:rPr>
                <w:lang w:val="uk-UA"/>
              </w:rPr>
            </w:r>
            <w:r/>
          </w:p>
        </w:tc>
        <w:tc>
          <w:tcPr>
            <w:shd w:val="clear" w:fill="auto" w:color="auto"/>
            <w:tcW w:w="241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w:t>
            </w:r>
            <w:r>
              <w:rPr>
                <w:rFonts w:ascii="Times New Roman" w:hAnsi="Times New Roman" w:cs="Times New Roman" w:eastAsia="Times New Roman"/>
                <w:color w:val="000000" w:themeColor="text1"/>
                <w:sz w:val="24"/>
                <w:szCs w:val="24"/>
                <w:shd w:val="clear" w:fill="FFFFFF" w:color="auto"/>
                <w:lang w:val="uk-UA" w:eastAsia="ru-RU"/>
              </w:rPr>
              <w:t xml:space="preserve">звернення</w:t>
            </w:r>
            <w:r>
              <w:rPr>
                <w:lang w:val="uk-UA"/>
              </w:rPr>
            </w:r>
            <w:r/>
          </w:p>
        </w:tc>
      </w:tr>
      <w:tr>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6</w:t>
            </w:r>
            <w:r>
              <w:rPr>
                <w:lang w:val="uk-UA"/>
              </w:rPr>
            </w:r>
            <w:r/>
          </w:p>
        </w:tc>
        <w:tc>
          <w:tcPr>
            <w:shd w:val="clear" w:fill="auto" w:color="auto"/>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Видача довідки про зареєстрованих у житловому приміщенні</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shd w:val="clear" w:fill="auto" w:color="auto"/>
            <w:tcW w:w="241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звернення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7</w:t>
            </w:r>
            <w:r>
              <w:rPr>
                <w:lang w:val="uk-UA"/>
              </w:rPr>
            </w:r>
            <w:r/>
          </w:p>
        </w:tc>
        <w:tc>
          <w:tcPr>
            <w:shd w:val="clear" w:fill="auto" w:color="auto"/>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Оскарження</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c>
          <w:tcPr>
            <w:gridSpan w:val="2"/>
            <w:shd w:val="clear" w:fill="auto" w:color="auto"/>
            <w:tcBorders>
              <w:left w:val="none" w:color="000000" w:sz="4" w:space="0"/>
            </w:tcBorders>
            <w:tcW w:w="482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 установленому порядку</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eastAsia="ru-RU"/>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t xml:space="preserve">  </w:t>
      </w:r>
      <w:r/>
    </w:p>
    <w:p>
      <w:pPr>
        <w:spacing w:lineRule="auto" w:line="240" w:after="0" w:afterAutospacing="0"/>
        <w:shd w:val="nil" w:color="auto"/>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pacing w:val="-3"/>
          <w:sz w:val="24"/>
          <w:szCs w:val="24"/>
          <w:highlight w:val="none"/>
          <w:lang w:val="uk-UA" w:eastAsia="ru-RU"/>
        </w:rPr>
        <w:br w:type="page"/>
      </w:r>
      <w:r>
        <w:rPr>
          <w:rFonts w:ascii="Times New Roman" w:hAnsi="Times New Roman" w:cs="Times New Roman" w:eastAsia="Times New Roman"/>
          <w:b/>
          <w:bCs/>
          <w:color w:val="000000" w:themeColor="text1"/>
          <w:spacing w:val="-3"/>
          <w:sz w:val="24"/>
          <w:szCs w:val="24"/>
          <w:highlight w:val="none"/>
          <w:lang w:val="uk-UA" w:eastAsia="ru-RU"/>
        </w:rPr>
      </w:r>
      <w:r/>
    </w:p>
    <w:p>
      <w:pPr>
        <w:ind w:left="0" w:firstLine="0"/>
        <w:jc w:val="center"/>
        <w:spacing w:lineRule="auto" w:line="240" w:after="0" w:afterAutospacing="0" w:before="0" w:beforeAutospacing="0"/>
        <w:rPr>
          <w:rFonts w:ascii="Times New Roman" w:hAnsi="Times New Roman" w:cs="Times New Roman" w:eastAsia="Times New Roman"/>
          <w:b/>
          <w:color w:val="000000"/>
          <w:spacing w:val="-3"/>
          <w:sz w:val="24"/>
          <w:szCs w:val="24"/>
          <w:highlight w:val="none"/>
          <w:lang w:val="uk-UA" w:eastAsia="ru-RU"/>
        </w:rPr>
        <w:suppressLineNumbers w:val="0"/>
      </w:pPr>
      <w:r>
        <w:rPr>
          <w:rFonts w:ascii="Times New Roman" w:hAnsi="Times New Roman" w:cs="Times New Roman" w:eastAsia="Times New Roman"/>
          <w:b/>
          <w:bCs/>
          <w:color w:val="000000" w:themeColor="text1"/>
          <w:sz w:val="24"/>
          <w:szCs w:val="24"/>
          <w:shd w:val="clear" w:fill="FFFFFF" w:color="auto"/>
          <w:lang w:val="uk-UA" w:eastAsia="ru-RU"/>
        </w:rPr>
      </w:r>
      <w:r>
        <w:rPr>
          <w:rFonts w:ascii="Times New Roman" w:hAnsi="Times New Roman" w:cs="Times New Roman" w:eastAsia="Times New Roman"/>
          <w:b/>
          <w:bCs/>
          <w:color w:val="000000" w:themeColor="text1"/>
          <w:spacing w:val="2"/>
          <w:sz w:val="24"/>
          <w:szCs w:val="24"/>
          <w:lang w:val="uk-UA" w:eastAsia="ru-RU"/>
        </w:rPr>
        <w:t xml:space="preserve">ІН</w:t>
      </w:r>
      <w:r>
        <w:rPr>
          <w:rFonts w:ascii="Times New Roman" w:hAnsi="Times New Roman" w:cs="Times New Roman" w:eastAsia="Times New Roman"/>
          <w:b/>
          <w:bCs/>
          <w:color w:val="000000" w:themeColor="text1"/>
          <w:spacing w:val="-4"/>
          <w:sz w:val="24"/>
          <w:szCs w:val="24"/>
          <w:lang w:val="uk-UA" w:eastAsia="ru-RU"/>
        </w:rPr>
        <w:t xml:space="preserve">Ф</w:t>
      </w:r>
      <w:r>
        <w:rPr>
          <w:rFonts w:ascii="Times New Roman" w:hAnsi="Times New Roman" w:cs="Times New Roman" w:eastAsia="Times New Roman"/>
          <w:b/>
          <w:bCs/>
          <w:color w:val="000000" w:themeColor="text1"/>
          <w:spacing w:val="4"/>
          <w:sz w:val="24"/>
          <w:szCs w:val="24"/>
          <w:lang w:val="uk-UA" w:eastAsia="ru-RU"/>
        </w:rPr>
        <w:t xml:space="preserve">О</w:t>
      </w:r>
      <w:r>
        <w:rPr>
          <w:rFonts w:ascii="Times New Roman" w:hAnsi="Times New Roman" w:cs="Times New Roman" w:eastAsia="Times New Roman"/>
          <w:b/>
          <w:bCs/>
          <w:color w:val="000000" w:themeColor="text1"/>
          <w:spacing w:val="-1"/>
          <w:sz w:val="24"/>
          <w:szCs w:val="24"/>
          <w:lang w:val="uk-UA" w:eastAsia="ru-RU"/>
        </w:rPr>
        <w:t xml:space="preserve">РМ</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4"/>
          <w:sz w:val="24"/>
          <w:szCs w:val="24"/>
          <w:lang w:val="uk-UA" w:eastAsia="ru-RU"/>
        </w:rPr>
        <w:t xml:space="preserve">Ц</w:t>
      </w:r>
      <w:r>
        <w:rPr>
          <w:rFonts w:ascii="Times New Roman" w:hAnsi="Times New Roman" w:cs="Times New Roman" w:eastAsia="Times New Roman"/>
          <w:b/>
          <w:bCs/>
          <w:color w:val="000000" w:themeColor="text1"/>
          <w:spacing w:val="2"/>
          <w:sz w:val="24"/>
          <w:szCs w:val="24"/>
          <w:lang w:val="uk-UA" w:eastAsia="ru-RU"/>
        </w:rPr>
        <w:t xml:space="preserve">І</w:t>
      </w:r>
      <w:r>
        <w:rPr>
          <w:rFonts w:ascii="Times New Roman" w:hAnsi="Times New Roman" w:cs="Times New Roman" w:eastAsia="Times New Roman"/>
          <w:b/>
          <w:bCs/>
          <w:color w:val="000000" w:themeColor="text1"/>
          <w:spacing w:val="-2"/>
          <w:sz w:val="24"/>
          <w:szCs w:val="24"/>
          <w:lang w:val="uk-UA" w:eastAsia="ru-RU"/>
        </w:rPr>
        <w:t xml:space="preserve">Й</w:t>
      </w:r>
      <w:r>
        <w:rPr>
          <w:rFonts w:ascii="Times New Roman" w:hAnsi="Times New Roman" w:cs="Times New Roman" w:eastAsia="Times New Roman"/>
          <w:b/>
          <w:bCs/>
          <w:color w:val="000000" w:themeColor="text1"/>
          <w:spacing w:val="2"/>
          <w:sz w:val="24"/>
          <w:szCs w:val="24"/>
          <w:lang w:val="uk-UA" w:eastAsia="ru-RU"/>
        </w:rPr>
        <w:t xml:space="preserve">Н</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16"/>
          <w:sz w:val="24"/>
          <w:szCs w:val="24"/>
          <w:lang w:val="uk-UA" w:eastAsia="ru-RU"/>
        </w:rPr>
        <w:t xml:space="preserve"> </w:t>
      </w:r>
      <w:r>
        <w:rPr>
          <w:rFonts w:ascii="Times New Roman" w:hAnsi="Times New Roman" w:cs="Times New Roman" w:eastAsia="Times New Roman"/>
          <w:b/>
          <w:bCs/>
          <w:color w:val="000000" w:themeColor="text1"/>
          <w:spacing w:val="-1"/>
          <w:sz w:val="24"/>
          <w:szCs w:val="24"/>
          <w:lang w:val="uk-UA" w:eastAsia="ru-RU"/>
        </w:rPr>
        <w:t xml:space="preserve">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3"/>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2"/>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2"/>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Видача витягу з Реєстру територіальної громади про зареєстрованих у житловому приміщенні/будинку осіб</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2"/>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Відділ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Старости </w:t>
      </w:r>
      <w:r>
        <w:rPr>
          <w:rFonts w:ascii="Times New Roman" w:hAnsi="Times New Roman" w:cs="Times New Roman" w:eastAsia="Times New Roman"/>
          <w:b/>
          <w:bCs/>
          <w:color w:val="000000" w:themeColor="text1"/>
          <w:spacing w:val="2"/>
          <w:sz w:val="24"/>
          <w:szCs w:val="24"/>
          <w:lang w:val="uk-UA" w:eastAsia="ru-RU"/>
        </w:rPr>
        <w:t xml:space="preserve">старостинських</w:t>
      </w:r>
      <w:r>
        <w:rPr>
          <w:rFonts w:ascii="Times New Roman" w:hAnsi="Times New Roman" w:cs="Times New Roman" w:eastAsia="Times New Roman"/>
          <w:b/>
          <w:bCs/>
          <w:color w:val="000000" w:themeColor="text1"/>
          <w:spacing w:val="2"/>
          <w:sz w:val="24"/>
          <w:szCs w:val="24"/>
          <w:lang w:val="uk-UA" w:eastAsia="ru-RU"/>
        </w:rPr>
        <w:t xml:space="preserve"> округів Менської територіальної громади</w:t>
      </w:r>
      <w:r>
        <w:rPr>
          <w:lang w:val="uk-UA"/>
        </w:rPr>
      </w:r>
      <w:r/>
    </w:p>
    <w:tbl>
      <w:tblPr>
        <w:tblW w:w="10263" w:type="dxa"/>
        <w:tblInd w:w="-459" w:type="dxa"/>
        <w:tblLayout w:type="fixed"/>
        <w:tblLook w:val="0000" w:firstRow="0" w:lastRow="0" w:firstColumn="0" w:lastColumn="0" w:noHBand="0" w:noVBand="0"/>
      </w:tblPr>
      <w:tblGrid>
        <w:gridCol w:w="765"/>
        <w:gridCol w:w="3095"/>
        <w:gridCol w:w="70"/>
        <w:gridCol w:w="6333"/>
      </w:tblGrid>
      <w:tr>
        <w:trPr/>
        <w:tc>
          <w:tcPr>
            <w:gridSpan w:val="4"/>
            <w:shd w:val="clear" w:fill="auto" w:color="auto"/>
            <w:tcBorders>
              <w:left w:val="single" w:color="000000" w:sz="4" w:space="0"/>
              <w:top w:val="single" w:color="000000" w:sz="4" w:space="0"/>
              <w:right w:val="single" w:color="000000" w:sz="4" w:space="0"/>
              <w:bottom w:val="single" w:color="000000" w:sz="4" w:space="0"/>
            </w:tcBorders>
            <w:tcW w:w="102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Інформація про суб’єкта надання адміністративної послуги</w:t>
            </w:r>
            <w:r>
              <w:rPr>
                <w:lang w:val="uk-UA"/>
              </w:rPr>
            </w:r>
            <w:r/>
          </w:p>
        </w:tc>
      </w:tr>
      <w:tr>
        <w:trPr>
          <w:trHeight w:val="1630"/>
        </w:trPr>
        <w:tc>
          <w:tcPr>
            <w:gridSpan w:val="3"/>
            <w:shd w:val="clear" w:fill="auto" w:color="auto"/>
            <w:tcBorders>
              <w:left w:val="single" w:color="000000" w:sz="4" w:space="0"/>
              <w:top w:val="single" w:color="000000" w:sz="4" w:space="0"/>
              <w:bottom w:val="single" w:color="000000" w:sz="4" w:space="0"/>
            </w:tcBorders>
            <w:tcW w:w="393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  суб’єкта надання адміністративної послуги  в якому здійснюється обслуговування суб’єкта звернення</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333"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rPr>
              <w:t xml:space="preserve">ВРМ відділу «Центр надання адміністративних послуг»</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bCs/>
                <w:color w:val="000000" w:themeColor="text1"/>
                <w:lang w:val="uk-UA"/>
              </w:rPr>
              <w:t xml:space="preserve">Староста або в.о. старости в </w:t>
            </w:r>
            <w:r>
              <w:rPr>
                <w:rFonts w:ascii="Times New Roman" w:hAnsi="Times New Roman" w:cs="Times New Roman" w:eastAsia="Times New Roman"/>
                <w:bCs/>
                <w:color w:val="000000" w:themeColor="text1"/>
                <w:lang w:val="uk-UA"/>
              </w:rPr>
              <w:t xml:space="preserve">старостинських</w:t>
            </w:r>
            <w:r>
              <w:rPr>
                <w:rFonts w:ascii="Times New Roman" w:hAnsi="Times New Roman" w:cs="Times New Roman" w:eastAsia="Times New Roman"/>
                <w:bCs/>
                <w:color w:val="000000" w:themeColor="text1"/>
                <w:lang w:val="uk-UA"/>
              </w:rPr>
              <w:t xml:space="preserve"> округах Менської міської територіальної громади</w:t>
            </w:r>
            <w:r>
              <w:rPr>
                <w:lang w:val="uk-UA"/>
              </w:rPr>
            </w:r>
            <w:r/>
          </w:p>
        </w:tc>
      </w:tr>
      <w:tr>
        <w:trPr>
          <w:trHeight w:val="5856"/>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gridSpan w:val="2"/>
            <w:shd w:val="clear" w:fill="auto" w:color="auto"/>
            <w:tcBorders>
              <w:left w:val="single" w:color="000000" w:sz="4" w:space="0"/>
              <w:top w:val="single" w:color="000000" w:sz="4" w:space="0"/>
              <w:bottom w:val="single" w:color="000000" w:sz="4" w:space="0"/>
            </w:tcBorders>
            <w:tcW w:w="31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 суб’єкта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333"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15675, с. </w:t>
            </w:r>
            <w:r>
              <w:rPr>
                <w:rFonts w:ascii="Times New Roman" w:hAnsi="Times New Roman" w:cs="Times New Roman" w:eastAsia="Times New Roman"/>
                <w:color w:val="000000" w:themeColor="text1"/>
                <w:lang w:val="uk-UA"/>
              </w:rPr>
              <w:t xml:space="preserve">Блистова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Мацуєва</w:t>
            </w:r>
            <w:r>
              <w:rPr>
                <w:rFonts w:ascii="Times New Roman" w:hAnsi="Times New Roman" w:cs="Times New Roman" w:eastAsia="Times New Roman"/>
                <w:color w:val="000000" w:themeColor="text1"/>
                <w:lang w:val="uk-UA"/>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15641 с. </w:t>
            </w:r>
            <w:r>
              <w:rPr>
                <w:rFonts w:ascii="Times New Roman" w:hAnsi="Times New Roman" w:cs="Times New Roman" w:eastAsia="Times New Roman"/>
                <w:color w:val="000000" w:themeColor="text1"/>
                <w:lang w:val="uk-UA"/>
              </w:rPr>
              <w:t xml:space="preserve">Величківка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15632, с. </w:t>
            </w:r>
            <w:r>
              <w:rPr>
                <w:rFonts w:ascii="Times New Roman" w:hAnsi="Times New Roman" w:cs="Times New Roman" w:eastAsia="Times New Roman"/>
                <w:color w:val="000000" w:themeColor="text1"/>
                <w:lang w:val="uk-UA"/>
              </w:rPr>
              <w:t xml:space="preserve">Волосківці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1 </w:t>
            </w:r>
            <w:r>
              <w:rPr>
                <w:rFonts w:ascii="Times New Roman" w:hAnsi="Times New Roman" w:cs="Times New Roman" w:eastAsia="Times New Roman"/>
                <w:color w:val="000000" w:themeColor="text1"/>
                <w:lang w:val="uk-UA"/>
              </w:rPr>
              <w:t xml:space="preserve">Травня</w:t>
            </w:r>
            <w:r>
              <w:rPr>
                <w:rFonts w:ascii="Times New Roman" w:hAnsi="Times New Roman" w:cs="Times New Roman" w:eastAsia="Times New Roman"/>
                <w:color w:val="000000" w:themeColor="text1"/>
                <w:lang w:val="uk-UA"/>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15631, с. Городище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15642, с. </w:t>
            </w:r>
            <w:r>
              <w:rPr>
                <w:rFonts w:ascii="Times New Roman" w:hAnsi="Times New Roman" w:cs="Times New Roman" w:eastAsia="Times New Roman"/>
                <w:color w:val="000000" w:themeColor="text1"/>
                <w:lang w:val="uk-UA"/>
              </w:rPr>
              <w:t xml:space="preserve">Данилівка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15670 с. </w:t>
            </w:r>
            <w:r>
              <w:rPr>
                <w:rFonts w:ascii="Times New Roman" w:hAnsi="Times New Roman" w:cs="Times New Roman" w:eastAsia="Times New Roman"/>
                <w:color w:val="000000" w:themeColor="text1"/>
                <w:lang w:val="uk-UA"/>
              </w:rPr>
              <w:t xml:space="preserve">Дягова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Покровська</w:t>
            </w:r>
            <w:r>
              <w:rPr>
                <w:rFonts w:ascii="Times New Roman" w:hAnsi="Times New Roman" w:cs="Times New Roman" w:eastAsia="Times New Roman"/>
                <w:color w:val="000000" w:themeColor="text1"/>
                <w:lang w:val="uk-UA"/>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15640 с. </w:t>
            </w:r>
            <w:r>
              <w:rPr>
                <w:rFonts w:ascii="Times New Roman" w:hAnsi="Times New Roman" w:cs="Times New Roman" w:eastAsia="Times New Roman"/>
                <w:color w:val="000000" w:themeColor="text1"/>
                <w:lang w:val="uk-UA"/>
              </w:rPr>
              <w:t xml:space="preserve">Киселівка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15655 с. </w:t>
            </w:r>
            <w:r>
              <w:rPr>
                <w:rFonts w:ascii="Times New Roman" w:hAnsi="Times New Roman" w:cs="Times New Roman" w:eastAsia="Times New Roman"/>
                <w:color w:val="000000" w:themeColor="text1"/>
                <w:lang w:val="uk-UA"/>
              </w:rPr>
              <w:t xml:space="preserve">Куковичі</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15672 с </w:t>
            </w:r>
            <w:r>
              <w:rPr>
                <w:rFonts w:ascii="Times New Roman" w:hAnsi="Times New Roman" w:cs="Times New Roman" w:eastAsia="Times New Roman"/>
                <w:color w:val="000000" w:themeColor="text1"/>
                <w:lang w:val="uk-UA"/>
              </w:rPr>
              <w:t xml:space="preserve">Ліски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15652 </w:t>
            </w:r>
            <w:r>
              <w:rPr>
                <w:rFonts w:ascii="Times New Roman" w:hAnsi="Times New Roman" w:cs="Times New Roman" w:eastAsia="Times New Roman"/>
                <w:color w:val="000000" w:themeColor="text1"/>
                <w:lang w:val="uk-UA"/>
              </w:rPr>
              <w:t xml:space="preserve">смт</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Макошине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15673 с. </w:t>
            </w:r>
            <w:r>
              <w:rPr>
                <w:rFonts w:ascii="Times New Roman" w:hAnsi="Times New Roman" w:cs="Times New Roman" w:eastAsia="Times New Roman"/>
                <w:color w:val="000000" w:themeColor="text1"/>
                <w:lang w:val="uk-UA"/>
              </w:rPr>
              <w:t xml:space="preserve">Осьмаки</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15650, с. </w:t>
            </w:r>
            <w:r>
              <w:rPr>
                <w:rFonts w:ascii="Times New Roman" w:hAnsi="Times New Roman" w:cs="Times New Roman" w:eastAsia="Times New Roman"/>
                <w:color w:val="000000" w:themeColor="text1"/>
                <w:lang w:val="uk-UA"/>
              </w:rPr>
              <w:t xml:space="preserve">Покровське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Колгоспна</w:t>
            </w:r>
            <w:r>
              <w:rPr>
                <w:rFonts w:ascii="Times New Roman" w:hAnsi="Times New Roman" w:cs="Times New Roman" w:eastAsia="Times New Roman"/>
                <w:color w:val="000000" w:themeColor="text1"/>
                <w:lang w:val="uk-UA"/>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15643 с. </w:t>
            </w:r>
            <w:r>
              <w:rPr>
                <w:rFonts w:ascii="Times New Roman" w:hAnsi="Times New Roman" w:cs="Times New Roman" w:eastAsia="Times New Roman"/>
                <w:color w:val="000000" w:themeColor="text1"/>
                <w:lang w:val="uk-UA"/>
              </w:rPr>
              <w:t xml:space="preserve">Садове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15662 с. </w:t>
            </w:r>
            <w:r>
              <w:rPr>
                <w:rFonts w:ascii="Times New Roman" w:hAnsi="Times New Roman" w:cs="Times New Roman" w:eastAsia="Times New Roman"/>
                <w:color w:val="000000" w:themeColor="text1"/>
                <w:lang w:val="uk-UA"/>
              </w:rPr>
              <w:t xml:space="preserve">Семенівка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15630 с. Синявка,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Героїв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України</w:t>
            </w:r>
            <w:r>
              <w:rPr>
                <w:rFonts w:ascii="Times New Roman" w:hAnsi="Times New Roman" w:cs="Times New Roman" w:eastAsia="Times New Roman"/>
                <w:color w:val="000000" w:themeColor="text1"/>
                <w:lang w:val="uk-UA"/>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15651 с. </w:t>
            </w:r>
            <w:r>
              <w:rPr>
                <w:rFonts w:ascii="Times New Roman" w:hAnsi="Times New Roman" w:cs="Times New Roman" w:eastAsia="Times New Roman"/>
                <w:color w:val="000000" w:themeColor="text1"/>
                <w:lang w:val="uk-UA"/>
              </w:rPr>
              <w:t xml:space="preserve">Слобідка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Братів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Федоренків</w:t>
            </w:r>
            <w:r>
              <w:rPr>
                <w:rFonts w:ascii="Times New Roman" w:hAnsi="Times New Roman" w:cs="Times New Roman" w:eastAsia="Times New Roman"/>
                <w:color w:val="000000" w:themeColor="text1"/>
                <w:lang w:val="uk-UA"/>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15661 с. </w:t>
            </w:r>
            <w:r>
              <w:rPr>
                <w:rFonts w:ascii="Times New Roman" w:hAnsi="Times New Roman" w:cs="Times New Roman" w:eastAsia="Times New Roman"/>
                <w:color w:val="000000" w:themeColor="text1"/>
                <w:lang w:val="uk-UA"/>
              </w:rPr>
              <w:t xml:space="preserve">Стольне</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15676 с. </w:t>
            </w:r>
            <w:r>
              <w:rPr>
                <w:rFonts w:ascii="Times New Roman" w:hAnsi="Times New Roman" w:cs="Times New Roman" w:eastAsia="Times New Roman"/>
                <w:color w:val="000000" w:themeColor="text1"/>
                <w:lang w:val="uk-UA"/>
              </w:rPr>
              <w:t xml:space="preserve">Ушня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пров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Шкільний</w:t>
            </w:r>
            <w:r>
              <w:rPr>
                <w:rFonts w:ascii="Times New Roman" w:hAnsi="Times New Roman" w:cs="Times New Roman" w:eastAsia="Times New Roman"/>
                <w:color w:val="000000" w:themeColor="text1"/>
                <w:lang w:val="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15671 с. </w:t>
            </w:r>
            <w:r>
              <w:rPr>
                <w:rFonts w:ascii="Times New Roman" w:hAnsi="Times New Roman" w:cs="Times New Roman" w:eastAsia="Times New Roman"/>
                <w:color w:val="000000" w:themeColor="text1"/>
                <w:lang w:val="uk-UA"/>
              </w:rPr>
              <w:t xml:space="preserve">Феськівка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вул</w:t>
            </w:r>
            <w:r>
              <w:rPr>
                <w:rFonts w:ascii="Times New Roman" w:hAnsi="Times New Roman" w:cs="Times New Roman" w:eastAsia="Times New Roman"/>
                <w:color w:val="000000" w:themeColor="text1"/>
                <w:lang w:val="uk-UA"/>
              </w:rPr>
              <w:t xml:space="preserve">. Миру № 25 «а»</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gridSpan w:val="2"/>
            <w:shd w:val="clear" w:fill="auto" w:color="auto"/>
            <w:tcBorders>
              <w:left w:val="single" w:color="000000" w:sz="4" w:space="0"/>
              <w:top w:val="single" w:color="000000" w:sz="4" w:space="0"/>
              <w:bottom w:val="single" w:color="000000" w:sz="4" w:space="0"/>
            </w:tcBorders>
            <w:tcW w:w="31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 щодо часу прийому суб’єктів звернень суб’єктом надання адміністративної послуги  </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333"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Відділ «Центр надання адміністративних послуг» Менської міської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Понеділок-середа    з 8:30 до 16:30</w:t>
            </w:r>
            <w:r>
              <w:rPr>
                <w:rFonts w:ascii="Times New Roman" w:hAnsi="Times New Roman" w:cs="Times New Roman" w:eastAsia="Times New Roman"/>
                <w:color w:val="000000" w:themeColor="text1"/>
                <w:lang w:val="uk-UA"/>
              </w:rPr>
              <w:br/>
              <w:t xml:space="preserve">Четвер         з 8:30 до 20:00</w:t>
            </w:r>
            <w:r>
              <w:rPr>
                <w:rFonts w:ascii="Times New Roman" w:hAnsi="Times New Roman" w:cs="Times New Roman" w:eastAsia="Times New Roman"/>
                <w:color w:val="000000" w:themeColor="text1"/>
                <w:lang w:val="uk-UA"/>
              </w:rPr>
              <w:br/>
              <w:t xml:space="preserve">П’ятниця-субота    з 8:30 до 15:30</w:t>
            </w:r>
            <w:r>
              <w:rPr>
                <w:rFonts w:ascii="Times New Roman" w:hAnsi="Times New Roman" w:cs="Times New Roman" w:eastAsia="Times New Roman"/>
                <w:color w:val="000000" w:themeColor="text1"/>
                <w:lang w:val="uk-UA"/>
              </w:rPr>
              <w:br/>
              <w:t xml:space="preserve">Вихідний день                 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ВРМ відділу «Центр надання адміністративних послуг»</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 Староста або в.о. старости в </w:t>
            </w:r>
            <w:r>
              <w:rPr>
                <w:rFonts w:ascii="Times New Roman" w:hAnsi="Times New Roman" w:cs="Times New Roman" w:eastAsia="Times New Roman"/>
                <w:color w:val="000000" w:themeColor="text1"/>
                <w:lang w:val="uk-UA"/>
              </w:rPr>
              <w:t xml:space="preserve">старостинських</w:t>
            </w:r>
            <w:r>
              <w:rPr>
                <w:rFonts w:ascii="Times New Roman" w:hAnsi="Times New Roman" w:cs="Times New Roman" w:eastAsia="Times New Roman"/>
                <w:color w:val="000000" w:themeColor="text1"/>
                <w:lang w:val="uk-UA"/>
              </w:rPr>
              <w:t xml:space="preserve"> округах Менської міської територіальної 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Понеділок-п’ятниця: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Вихідні                          субота, неділя   </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gridSpan w:val="2"/>
            <w:shd w:val="clear" w:fill="auto" w:color="auto"/>
            <w:tcBorders>
              <w:left w:val="single" w:color="000000" w:sz="4" w:space="0"/>
              <w:top w:val="single" w:color="000000" w:sz="4" w:space="0"/>
              <w:bottom w:val="single" w:color="000000" w:sz="4" w:space="0"/>
            </w:tcBorders>
            <w:tcW w:w="31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(довідки), адреса електронної пошти та веб-сайт центру надання адміністративних послуг</w:t>
            </w:r>
            <w:r>
              <w:rPr>
                <w:lang w:val="uk-UA"/>
              </w:rPr>
            </w:r>
            <w:r/>
          </w:p>
        </w:tc>
        <w:tc>
          <w:tcPr>
            <w:shd w:val="clear" w:fill="auto" w:color="auto"/>
            <w:tcBorders>
              <w:left w:val="single" w:color="000000" w:sz="4" w:space="0"/>
              <w:top w:val="single" w:color="000000" w:sz="4" w:space="0"/>
              <w:right w:val="single" w:color="000000" w:sz="4" w:space="0"/>
              <w:bottom w:val="single" w:color="000000" w:sz="4" w:space="0"/>
            </w:tcBorders>
            <w:tcW w:w="6333"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rPr>
              <w:t xml:space="preserve">Тел</w:t>
            </w:r>
            <w:r>
              <w:rPr>
                <w:rFonts w:ascii="Times New Roman" w:hAnsi="Times New Roman" w:cs="Times New Roman" w:eastAsia="Times New Roman"/>
                <w:bCs/>
                <w:color w:val="000000" w:themeColor="text1"/>
                <w:lang w:val="uk-UA"/>
              </w:rPr>
              <w:t xml:space="preserve">./факс:</w:t>
            </w:r>
            <w:r>
              <w:rPr>
                <w:rFonts w:ascii="Times New Roman" w:hAnsi="Times New Roman" w:cs="Times New Roman" w:eastAsia="Times New Roman"/>
                <w:color w:val="000000" w:themeColor="text1"/>
                <w:lang w:val="uk-UA"/>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100"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101"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lang w:val="uk-UA"/>
              </w:rPr>
            </w:r>
            <w:r/>
          </w:p>
        </w:tc>
      </w:tr>
      <w:tr>
        <w:trPr/>
        <w:tc>
          <w:tcPr>
            <w:gridSpan w:val="4"/>
            <w:shd w:val="clear" w:fill="auto" w:color="auto"/>
            <w:tcBorders>
              <w:left w:val="single" w:color="000000" w:sz="4" w:space="0"/>
              <w:top w:val="single" w:color="000000" w:sz="4" w:space="0"/>
              <w:right w:val="single" w:color="000000" w:sz="4" w:space="0"/>
              <w:bottom w:val="single" w:color="000000" w:sz="4" w:space="0"/>
            </w:tcBorders>
            <w:tcW w:w="1026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Нормативні акти, якими регламентується надання адміністративної послуги</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4.</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Закони України</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адміністративні послуги»                 від 06.09.2012 № 5203</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Закон України «Про свободу пересування та вільний вибір місця проживання в Україні»  від 11.12.2003 № 1382-І</w:t>
            </w:r>
            <w:r>
              <w:rPr>
                <w:rFonts w:ascii="Times New Roman" w:hAnsi="Times New Roman" w:cs="Times New Roman" w:eastAsia="Times New Roman"/>
                <w:color w:val="000000" w:themeColor="text1"/>
                <w:sz w:val="24"/>
                <w:szCs w:val="24"/>
                <w:lang w:val="uk-UA"/>
              </w:rPr>
              <w:t xml:space="preserve">V</w:t>
            </w:r>
            <w:r>
              <w:rPr>
                <w:rFonts w:ascii="Times New Roman" w:hAnsi="Times New Roman" w:cs="Times New Roman" w:eastAsia="Times New Roman"/>
                <w:color w:val="000000" w:themeColor="text1"/>
                <w:sz w:val="24"/>
                <w:szCs w:val="24"/>
                <w:lang w:val="uk-UA"/>
              </w:rPr>
              <w:t xml:space="preserve"> </w:t>
            </w:r>
            <w:r>
              <w:rPr>
                <w:lang w:val="uk-UA"/>
              </w:rPr>
            </w:r>
            <w:r/>
          </w:p>
          <w:p>
            <w:pPr>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 України «Про місцеве самоврядування в Україні» від 21.05.1997 № 280/97-ВР</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5.</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Кабінету Міністрів України</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6.</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центральних органів виконавчої влади</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7.</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i/>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місцевих органів виконавчої влади/органів місцевого самоврядування</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w:t>
            </w:r>
            <w:r>
              <w:rPr>
                <w:lang w:val="uk-UA"/>
              </w:rPr>
            </w:r>
            <w:r/>
          </w:p>
        </w:tc>
      </w:tr>
      <w:tr>
        <w:trPr/>
        <w:tc>
          <w:tcPr>
            <w:gridSpan w:val="4"/>
            <w:shd w:val="clear" w:fill="auto" w:color="auto"/>
            <w:tcBorders>
              <w:left w:val="single" w:color="000000" w:sz="4" w:space="0"/>
              <w:top w:val="single" w:color="000000" w:sz="4" w:space="0"/>
              <w:right w:val="single" w:color="000000" w:sz="4" w:space="0"/>
              <w:bottom w:val="single" w:color="000000" w:sz="4" w:space="0"/>
            </w:tcBorders>
            <w:tcW w:w="10263" w:type="dxa"/>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Умови отримання адміністративної послуги</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8.</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Підстава для одержання адміністративної послуги</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Звернення особи або її законного представника </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9.</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Вичерпний перелік документів, необхідних для отримання адміністративної послуги, а також вимоги до них</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textDirection w:val="lrTb"/>
            <w:noWrap w:val="false"/>
          </w:tcPr>
          <w:p>
            <w:pPr>
              <w:numPr>
                <w:ilvl w:val="0"/>
                <w:numId w:val="14"/>
              </w:num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заява;</w:t>
            </w:r>
            <w:r>
              <w:rPr>
                <w:lang w:val="uk-UA"/>
              </w:rPr>
            </w:r>
            <w:r/>
          </w:p>
          <w:p>
            <w:pPr>
              <w:numPr>
                <w:ilvl w:val="0"/>
                <w:numId w:val="14"/>
              </w:num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паспорт заявника;</w:t>
            </w:r>
            <w:r>
              <w:rPr>
                <w:lang w:val="uk-UA"/>
              </w:rPr>
            </w:r>
            <w:r/>
          </w:p>
          <w:p>
            <w:pPr>
              <w:numPr>
                <w:ilvl w:val="0"/>
                <w:numId w:val="14"/>
              </w:num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довідка про присвоєння ідентифікаційного номера;</w:t>
            </w:r>
            <w:r>
              <w:rPr>
                <w:lang w:val="uk-UA"/>
              </w:rPr>
            </w:r>
            <w:r/>
          </w:p>
          <w:p>
            <w:pPr>
              <w:numPr>
                <w:ilvl w:val="0"/>
                <w:numId w:val="14"/>
              </w:num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інші документи, які потрібні для формування витягу (за потреби)</w:t>
            </w:r>
            <w:r>
              <w:rPr>
                <w:lang w:val="uk-UA"/>
              </w:rPr>
            </w:r>
            <w:r/>
          </w:p>
          <w:p>
            <w:pPr>
              <w:numPr>
                <w:ilvl w:val="0"/>
                <w:numId w:val="14"/>
              </w:num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згода особи на обробку персональних даних.</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10.</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Порядок та спосіб подання документів, необхідних для отримання адміністративної послуги</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vAlign w:val="center"/>
            <w:textDirection w:val="lrTb"/>
            <w:noWrap w:val="false"/>
          </w:tcPr>
          <w:p>
            <w:pPr>
              <w:ind w:left="0" w:firstLine="0"/>
              <w:jc w:val="both"/>
              <w:spacing w:lineRule="auto" w:line="240" w:after="0" w:afterAutospacing="0" w:before="0" w:beforeAutospacing="0"/>
              <w:shd w:val="clear" w:fill="FFFFFF"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Заявник для одержання адміністративної послуги з видачі витягу з РТГ про зареєстрованих у житловому приміщення/будинку осіб звертається до центру надання адміністративних послуг відповідно до реєстрації місця проживання або до старости.</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11.</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Платність (безоплатність) надання адміністративної послуги</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i/>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ru-RU"/>
              </w:rPr>
              <w:t xml:space="preserve">Безоплатно</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12.</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Строк надання адміністративної послуги</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lang w:val="uk-UA"/>
              </w:rPr>
            </w:r>
            <w:bookmarkStart w:id="106" w:name="n142"/>
            <w:r>
              <w:rPr>
                <w:rFonts w:ascii="Times New Roman" w:hAnsi="Times New Roman" w:cs="Times New Roman" w:eastAsia="Times New Roman"/>
                <w:color w:val="000000" w:themeColor="text1"/>
                <w:lang w:val="uk-UA"/>
              </w:rPr>
            </w:r>
            <w:bookmarkEnd w:id="106"/>
            <w:r>
              <w:rPr>
                <w:rFonts w:ascii="Times New Roman" w:hAnsi="Times New Roman" w:cs="Times New Roman" w:eastAsia="Times New Roman"/>
                <w:color w:val="000000" w:themeColor="text1"/>
                <w:sz w:val="24"/>
                <w:szCs w:val="24"/>
                <w:lang w:val="uk-UA"/>
              </w:rPr>
              <w:t xml:space="preserve">В день звернення</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13.</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 підстав для відмови у наданні адміністративної послуги</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Суб’єкт надання адміністративної послуги  відмовляє у видачі витягу, якщо: </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особа не подала необхідних документів;</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у поданих документах містяться недостовірні  відомості  або подані документи є недійсними;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звернулася особа, яка не досягла 14 років.</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Рішення про відмову у видачі витягу  приймається в день звернення особи або її представника шляхом зазначення у заяві підстав відмови.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Зазначена заява повертається особі або її представнику.</w:t>
            </w:r>
            <w:r>
              <w:rPr>
                <w:lang w:val="uk-UA"/>
              </w:rPr>
            </w:r>
            <w:r/>
            <w:r>
              <w:rPr>
                <w:rFonts w:ascii="Times New Roman" w:hAnsi="Times New Roman" w:cs="Times New Roman" w:eastAsia="Times New Roman"/>
                <w:b/>
                <w:color w:val="000000" w:themeColor="text1"/>
                <w:sz w:val="24"/>
                <w:szCs w:val="24"/>
                <w:lang w:val="uk-UA" w:eastAsia="ru-RU"/>
              </w:rPr>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14.</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Результат надання адміністративної послуги</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vAlign w:val="center"/>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Витяг з РТГ про зареєстрованих у житловому приміщення/будинку осіб </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07" w:name="_Hlk86233765"/>
            <w:r>
              <w:rPr>
                <w:rFonts w:ascii="Times New Roman" w:hAnsi="Times New Roman" w:cs="Times New Roman" w:eastAsia="Times New Roman"/>
                <w:b/>
                <w:color w:val="000000" w:themeColor="text1"/>
                <w:sz w:val="24"/>
                <w:szCs w:val="24"/>
                <w:lang w:val="uk-UA" w:eastAsia="ru-RU"/>
              </w:rPr>
              <w:t xml:space="preserve">15.</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Способи отримання відповіді (результату)</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vAlign w:val="center"/>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Особисто або через уповноважену особу</w:t>
            </w:r>
            <w:r>
              <w:rPr>
                <w:lang w:val="uk-UA"/>
              </w:rPr>
            </w:r>
            <w:r/>
          </w:p>
        </w:tc>
      </w:tr>
      <w:tr>
        <w:trPr/>
        <w:tc>
          <w:tcPr>
            <w:shd w:val="clear" w:fill="auto" w:color="auto"/>
            <w:tcBorders>
              <w:left w:val="single" w:color="000000" w:sz="4" w:space="0"/>
              <w:top w:val="single" w:color="000000" w:sz="4" w:space="0"/>
              <w:bottom w:val="single" w:color="000000" w:sz="4" w:space="0"/>
            </w:tcBorders>
            <w:tcW w:w="76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16.</w:t>
            </w:r>
            <w:r>
              <w:rPr>
                <w:lang w:val="uk-UA"/>
              </w:rPr>
            </w:r>
            <w:r/>
          </w:p>
        </w:tc>
        <w:tc>
          <w:tcPr>
            <w:shd w:val="clear" w:fill="auto" w:color="auto"/>
            <w:tcBorders>
              <w:left w:val="single" w:color="000000" w:sz="4" w:space="0"/>
              <w:top w:val="single" w:color="000000" w:sz="4" w:space="0"/>
              <w:bottom w:val="single" w:color="000000" w:sz="4" w:space="0"/>
            </w:tcBorders>
            <w:tcW w:w="309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Оскарження</w:t>
            </w:r>
            <w:r>
              <w:rPr>
                <w:lang w:val="uk-UA"/>
              </w:rPr>
            </w:r>
            <w:r/>
          </w:p>
        </w:tc>
        <w:tc>
          <w:tcPr>
            <w:gridSpan w:val="2"/>
            <w:shd w:val="clear" w:fill="auto" w:color="auto"/>
            <w:tcBorders>
              <w:left w:val="single" w:color="000000" w:sz="4" w:space="0"/>
              <w:top w:val="single" w:color="000000" w:sz="4" w:space="0"/>
              <w:right w:val="single" w:color="000000" w:sz="4" w:space="0"/>
              <w:bottom w:val="single" w:color="000000" w:sz="4" w:space="0"/>
            </w:tcBorders>
            <w:tcW w:w="6403" w:type="dxa"/>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 установленому порядку.</w:t>
            </w:r>
            <w:bookmarkEnd w:id="107"/>
            <w:r>
              <w:rPr>
                <w:lang w:val="uk-UA"/>
              </w:rPr>
            </w:r>
            <w:r/>
          </w:p>
        </w:tc>
      </w:tr>
    </w:tbl>
    <w:p>
      <w:pPr>
        <w:spacing w:lineRule="auto" w:line="240" w:after="0" w:afterAutospacing="0"/>
        <w:shd w:val="nil" w:color="auto"/>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z w:val="24"/>
          <w:szCs w:val="24"/>
          <w:highlight w:val="none"/>
          <w:lang w:val="uk-UA" w:eastAsia="ru-RU"/>
        </w:rPr>
        <w:br w:type="page"/>
      </w:r>
      <w:r>
        <w:rPr>
          <w:rFonts w:ascii="Times New Roman" w:hAnsi="Times New Roman" w:cs="Times New Roman" w:eastAsia="Times New Roman"/>
          <w:b/>
          <w:bCs/>
          <w:color w:val="000000" w:themeColor="text1"/>
          <w:sz w:val="24"/>
          <w:szCs w:val="24"/>
          <w:highlight w:val="none"/>
          <w:lang w:val="uk-UA" w:eastAsia="ru-RU"/>
        </w:rPr>
      </w:r>
      <w:r/>
    </w:p>
    <w:p>
      <w:pPr>
        <w:ind w:left="0" w:firstLine="0"/>
        <w:jc w:val="center"/>
        <w:spacing w:lineRule="auto" w:line="240" w:after="0" w:afterAutospacing="0" w:before="0" w:beforeAutospacing="0"/>
        <w:widowControl w:val="off"/>
        <w:rPr>
          <w:rFonts w:ascii="Times New Roman" w:hAnsi="Times New Roman" w:cs="Times New Roman" w:eastAsia="Times New Roman"/>
          <w:b/>
          <w:bCs/>
          <w:color w:val="000000"/>
          <w:sz w:val="24"/>
          <w:szCs w:val="24"/>
          <w:highlight w:val="none"/>
          <w:lang w:val="uk-UA" w:eastAsia="ru-RU"/>
        </w:rPr>
        <w:suppressLineNumbers w:val="0"/>
      </w:pPr>
      <w:r>
        <w:rPr>
          <w:rFonts w:ascii="Times New Roman" w:hAnsi="Times New Roman" w:cs="Times New Roman" w:eastAsia="Times New Roman"/>
          <w:b/>
          <w:bCs/>
          <w:color w:val="000000" w:themeColor="text1"/>
          <w:spacing w:val="-1"/>
          <w:sz w:val="24"/>
          <w:szCs w:val="24"/>
          <w:lang w:val="uk-UA" w:eastAsia="ru-RU"/>
        </w:rPr>
        <w:t xml:space="preserve">ТЕХНОЛОГІЧНА 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2"/>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адміністративної послуги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2"/>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Видача витягу з Реєстру територіальної громади про зареєстрованих у житловому приміщенні/будинку осіб</w:t>
      </w:r>
      <w:r>
        <w:rPr>
          <w:lang w:val="uk-UA"/>
        </w:rPr>
      </w:r>
      <w:r/>
    </w:p>
    <w:tbl>
      <w:tblPr>
        <w:tblW w:w="10217" w:type="dxa"/>
        <w:tblInd w:w="-43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560"/>
        <w:gridCol w:w="4543"/>
        <w:gridCol w:w="2409"/>
        <w:gridCol w:w="2692"/>
        <w:gridCol w:w="13"/>
      </w:tblGrid>
      <w:tr>
        <w:trPr>
          <w:gridAfter w:val="1"/>
        </w:trPr>
        <w:tc>
          <w:tcPr>
            <w:tcBorders>
              <w:left w:val="single" w:sz="4" w:space="0" w:color="auto"/>
              <w:top w:val="single" w:sz="4" w:space="0" w:color="auto"/>
              <w:right w:val="single" w:sz="4" w:space="0" w:color="auto"/>
              <w:bottom w:val="single" w:sz="4" w:space="0" w:color="auto"/>
            </w:tcBorders>
            <w:tcW w:w="56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54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Етапи</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опрацювання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звернення</w:t>
            </w:r>
            <w:r>
              <w:rPr>
                <w:rFonts w:ascii="Times New Roman" w:hAnsi="Times New Roman" w:cs="Times New Roman" w:eastAsia="Times New Roman"/>
                <w:b/>
                <w:color w:val="000000" w:themeColor="text1"/>
                <w:sz w:val="24"/>
                <w:szCs w:val="24"/>
                <w:lang w:val="uk-UA" w:eastAsia="ru-RU"/>
              </w:rPr>
              <w:t xml:space="preserve"> про </w:t>
            </w:r>
            <w:r>
              <w:rPr>
                <w:rFonts w:ascii="Times New Roman" w:hAnsi="Times New Roman" w:cs="Times New Roman" w:eastAsia="Times New Roman"/>
                <w:b/>
                <w:color w:val="000000" w:themeColor="text1"/>
                <w:sz w:val="24"/>
                <w:szCs w:val="24"/>
                <w:lang w:val="uk-UA" w:eastAsia="ru-RU"/>
              </w:rPr>
              <w:t xml:space="preserve">надання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адміністративної</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послуги</w:t>
            </w:r>
            <w:r>
              <w:rPr>
                <w:lang w:val="uk-UA"/>
              </w:rPr>
            </w:r>
            <w:r/>
          </w:p>
        </w:tc>
        <w:tc>
          <w:tcPr>
            <w:tcBorders>
              <w:left w:val="single" w:sz="4" w:space="0" w:color="auto"/>
              <w:top w:val="single" w:sz="4" w:space="0" w:color="auto"/>
              <w:right w:val="single" w:sz="4" w:space="0" w:color="auto"/>
              <w:bottom w:val="single" w:sz="4" w:space="0" w:color="auto"/>
            </w:tcBorders>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Відповідальна</w:t>
            </w:r>
            <w:r>
              <w:rPr>
                <w:rFonts w:ascii="Times New Roman" w:hAnsi="Times New Roman" w:cs="Times New Roman" w:eastAsia="Times New Roman"/>
                <w:b/>
                <w:color w:val="000000" w:themeColor="text1"/>
                <w:sz w:val="24"/>
                <w:szCs w:val="24"/>
                <w:lang w:val="uk-UA" w:eastAsia="ru-RU"/>
              </w:rPr>
              <w:t xml:space="preserve"> особа в </w:t>
            </w:r>
            <w:r>
              <w:rPr>
                <w:rFonts w:ascii="Times New Roman" w:hAnsi="Times New Roman" w:cs="Times New Roman" w:eastAsia="Times New Roman"/>
                <w:b/>
                <w:color w:val="000000" w:themeColor="text1"/>
                <w:sz w:val="24"/>
                <w:szCs w:val="24"/>
                <w:lang w:val="uk-UA" w:eastAsia="ru-RU"/>
              </w:rPr>
              <w:t xml:space="preserve">залежності</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від</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суб’єкта</w:t>
            </w:r>
            <w:r>
              <w:rPr>
                <w:rFonts w:ascii="Times New Roman" w:hAnsi="Times New Roman" w:cs="Times New Roman" w:eastAsia="Times New Roman"/>
                <w:b/>
                <w:color w:val="000000" w:themeColor="text1"/>
                <w:sz w:val="24"/>
                <w:szCs w:val="24"/>
                <w:lang w:val="uk-UA" w:eastAsia="ru-RU"/>
              </w:rPr>
              <w:t xml:space="preserve"> до </w:t>
            </w:r>
            <w:r>
              <w:rPr>
                <w:rFonts w:ascii="Times New Roman" w:hAnsi="Times New Roman" w:cs="Times New Roman" w:eastAsia="Times New Roman"/>
                <w:b/>
                <w:color w:val="000000" w:themeColor="text1"/>
                <w:sz w:val="24"/>
                <w:szCs w:val="24"/>
                <w:lang w:val="uk-UA" w:eastAsia="ru-RU"/>
              </w:rPr>
              <w:t xml:space="preserve">якого</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звернувся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заявник</w:t>
            </w:r>
            <w:r>
              <w:rPr>
                <w:lang w:val="uk-UA"/>
              </w:rPr>
            </w:r>
            <w:r/>
          </w:p>
        </w:tc>
        <w:tc>
          <w:tcPr>
            <w:shd w:val="clear" w:fill="auto" w:color="auto"/>
            <w:tcW w:w="269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Строк виконання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етапів (днів)</w:t>
            </w:r>
            <w:r>
              <w:rPr>
                <w:lang w:val="uk-UA"/>
              </w:rPr>
            </w:r>
            <w:r/>
          </w:p>
        </w:tc>
      </w:tr>
      <w:tr>
        <w:trPr>
          <w:gridAfter w:val="1"/>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w:t>
            </w:r>
            <w:r>
              <w:rPr>
                <w:lang w:val="uk-UA"/>
              </w:rPr>
            </w:r>
            <w:r/>
          </w:p>
        </w:tc>
        <w:tc>
          <w:tcPr>
            <w:shd w:val="clear" w:fill="auto" w:color="auto"/>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Прийом документів, що подаються заявником або його уповноваженим представником для оформлення витягу з РТГ</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shd w:val="clear" w:fill="auto" w:color="auto"/>
            <w:tcW w:w="269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подання заявником необхідних документів</w:t>
            </w:r>
            <w:r>
              <w:rPr>
                <w:lang w:val="uk-UA"/>
              </w:rPr>
            </w:r>
            <w:r/>
          </w:p>
        </w:tc>
      </w:tr>
      <w:tr>
        <w:trPr>
          <w:gridAfter w:val="1"/>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2</w:t>
            </w:r>
            <w:r>
              <w:rPr>
                <w:lang w:val="uk-UA"/>
              </w:rPr>
            </w:r>
            <w:r/>
          </w:p>
        </w:tc>
        <w:tc>
          <w:tcPr>
            <w:shd w:val="clear" w:fill="auto" w:color="auto"/>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Перевірка    поданих заявником документів</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shd w:val="clear" w:fill="auto" w:color="auto"/>
            <w:tcW w:w="269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звернення</w:t>
            </w:r>
            <w:r>
              <w:rPr>
                <w:lang w:val="uk-UA"/>
              </w:rPr>
            </w:r>
            <w:r/>
          </w:p>
        </w:tc>
      </w:tr>
      <w:tr>
        <w:trPr>
          <w:gridAfter w:val="1"/>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08" w:name="_Hlk86341017"/>
            <w:r>
              <w:rPr>
                <w:rFonts w:ascii="Times New Roman" w:hAnsi="Times New Roman" w:cs="Times New Roman" w:eastAsia="Times New Roman"/>
                <w:color w:val="000000" w:themeColor="text1"/>
                <w:sz w:val="24"/>
                <w:szCs w:val="24"/>
                <w:shd w:val="clear" w:fill="FFFFFF" w:color="auto"/>
                <w:lang w:val="uk-UA" w:eastAsia="ru-RU"/>
              </w:rPr>
              <w:t xml:space="preserve">3</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Прийняття</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рішення</w:t>
            </w:r>
            <w:r>
              <w:rPr>
                <w:rFonts w:ascii="Times New Roman" w:hAnsi="Times New Roman" w:cs="Times New Roman" w:eastAsia="Times New Roman"/>
                <w:color w:val="000000" w:themeColor="text1"/>
                <w:sz w:val="24"/>
                <w:szCs w:val="24"/>
                <w:shd w:val="clear" w:fill="FFFFFF" w:color="auto"/>
                <w:lang w:val="uk-UA" w:eastAsia="ru-RU"/>
              </w:rPr>
              <w:t xml:space="preserve">  про </w:t>
            </w:r>
            <w:r>
              <w:rPr>
                <w:rFonts w:ascii="Times New Roman" w:hAnsi="Times New Roman" w:cs="Times New Roman" w:eastAsia="Times New Roman"/>
                <w:color w:val="000000" w:themeColor="text1"/>
                <w:sz w:val="24"/>
                <w:szCs w:val="24"/>
                <w:shd w:val="clear" w:fill="FFFFFF" w:color="auto"/>
                <w:lang w:val="uk-UA" w:eastAsia="ru-RU"/>
              </w:rPr>
              <w:t xml:space="preserve">видачу</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витягу</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або</w:t>
            </w:r>
            <w:r>
              <w:rPr>
                <w:rFonts w:ascii="Times New Roman" w:hAnsi="Times New Roman" w:cs="Times New Roman" w:eastAsia="Times New Roman"/>
                <w:color w:val="000000" w:themeColor="text1"/>
                <w:sz w:val="24"/>
                <w:szCs w:val="24"/>
                <w:shd w:val="clear" w:fill="FFFFFF" w:color="auto"/>
                <w:lang w:val="uk-UA" w:eastAsia="ru-RU"/>
              </w:rPr>
              <w:t xml:space="preserve"> про </w:t>
            </w:r>
            <w:r>
              <w:rPr>
                <w:rFonts w:ascii="Times New Roman" w:hAnsi="Times New Roman" w:cs="Times New Roman" w:eastAsia="Times New Roman"/>
                <w:color w:val="000000" w:themeColor="text1"/>
                <w:sz w:val="24"/>
                <w:szCs w:val="24"/>
                <w:shd w:val="clear" w:fill="FFFFFF" w:color="auto"/>
                <w:lang w:val="uk-UA" w:eastAsia="ru-RU"/>
              </w:rPr>
              <w:t xml:space="preserve">відмову</w:t>
            </w:r>
            <w:r>
              <w:rPr>
                <w:rFonts w:ascii="Times New Roman" w:hAnsi="Times New Roman" w:cs="Times New Roman" w:eastAsia="Times New Roman"/>
                <w:color w:val="000000" w:themeColor="text1"/>
                <w:sz w:val="24"/>
                <w:szCs w:val="24"/>
                <w:shd w:val="clear" w:fill="FFFFFF" w:color="auto"/>
                <w:lang w:val="uk-UA" w:eastAsia="ru-RU"/>
              </w:rPr>
              <w:t xml:space="preserve"> у </w:t>
            </w:r>
            <w:r>
              <w:rPr>
                <w:rFonts w:ascii="Times New Roman" w:hAnsi="Times New Roman" w:cs="Times New Roman" w:eastAsia="Times New Roman"/>
                <w:color w:val="000000" w:themeColor="text1"/>
                <w:sz w:val="24"/>
                <w:szCs w:val="24"/>
                <w:shd w:val="clear" w:fill="FFFFFF" w:color="auto"/>
                <w:lang w:val="uk-UA" w:eastAsia="ru-RU"/>
              </w:rPr>
              <w:t xml:space="preserve">видачі</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витягу</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w:t>
            </w:r>
            <w:r>
              <w:rPr>
                <w:rFonts w:ascii="Times New Roman" w:hAnsi="Times New Roman" w:cs="Times New Roman" w:eastAsia="Times New Roman"/>
                <w:color w:val="000000" w:themeColor="text1"/>
                <w:sz w:val="24"/>
                <w:szCs w:val="24"/>
                <w:shd w:val="clear" w:fill="FFFFFF" w:color="auto"/>
                <w:lang w:val="uk-UA" w:eastAsia="ru-RU"/>
              </w:rPr>
              <w:t xml:space="preserve"> ЦНАП, староста</w:t>
            </w:r>
            <w:r>
              <w:rPr>
                <w:lang w:val="uk-UA"/>
              </w:rPr>
            </w:r>
            <w:r/>
          </w:p>
        </w:tc>
        <w:tc>
          <w:tcPr>
            <w:shd w:val="clear" w:fill="auto" w:color="auto"/>
            <w:tcW w:w="269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w:t>
            </w:r>
            <w:r>
              <w:rPr>
                <w:rFonts w:ascii="Times New Roman" w:hAnsi="Times New Roman" w:cs="Times New Roman" w:eastAsia="Times New Roman"/>
                <w:color w:val="000000" w:themeColor="text1"/>
                <w:sz w:val="24"/>
                <w:szCs w:val="24"/>
                <w:shd w:val="clear" w:fill="FFFFFF" w:color="auto"/>
                <w:lang w:val="uk-UA" w:eastAsia="ru-RU"/>
              </w:rPr>
              <w:t xml:space="preserve">звернення</w:t>
            </w:r>
            <w:bookmarkEnd w:id="108"/>
            <w:r>
              <w:rPr>
                <w:lang w:val="uk-UA"/>
              </w:rPr>
            </w:r>
            <w:r/>
          </w:p>
        </w:tc>
      </w:tr>
      <w:tr>
        <w:trPr>
          <w:gridAfter w:val="1"/>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eastAsia="ru-RU"/>
              </w:rPr>
              <w:t xml:space="preserve">4</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eastAsia="ru-RU"/>
              </w:rPr>
              <w:t xml:space="preserve">Підготовка та оформлення витягу з РТГ</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shd w:val="clear" w:fill="auto" w:color="auto"/>
            <w:tcW w:w="269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звернення</w:t>
            </w:r>
            <w:r>
              <w:rPr>
                <w:lang w:val="uk-UA"/>
              </w:rPr>
            </w:r>
            <w:r/>
          </w:p>
        </w:tc>
      </w:tr>
      <w:tr>
        <w:trPr>
          <w:gridAfter w:val="1"/>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09" w:name="_Hlk86341035"/>
            <w:r>
              <w:rPr>
                <w:rFonts w:ascii="Times New Roman" w:hAnsi="Times New Roman" w:cs="Times New Roman" w:eastAsia="Times New Roman"/>
                <w:color w:val="000000" w:themeColor="text1"/>
                <w:sz w:val="24"/>
                <w:szCs w:val="24"/>
                <w:shd w:val="clear" w:fill="FFFFFF" w:color="auto"/>
                <w:lang w:val="uk-UA" w:eastAsia="ru-RU"/>
              </w:rPr>
              <w:t xml:space="preserve">5</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Реєстрація витягу з РТГ</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у журналі </w:t>
            </w:r>
            <w:r>
              <w:rPr>
                <w:rFonts w:ascii="Times New Roman" w:hAnsi="Times New Roman" w:cs="Times New Roman" w:eastAsia="Times New Roman"/>
                <w:color w:val="000000" w:themeColor="text1"/>
                <w:sz w:val="24"/>
                <w:szCs w:val="24"/>
                <w:lang w:val="uk-UA" w:eastAsia="ru-RU"/>
              </w:rPr>
              <w:t xml:space="preserve">обліку/реєстрації заяв та документів необхідних для отримання адміністративної послуги</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w:t>
            </w:r>
            <w:r>
              <w:rPr>
                <w:rFonts w:ascii="Times New Roman" w:hAnsi="Times New Roman" w:cs="Times New Roman" w:eastAsia="Times New Roman"/>
                <w:color w:val="000000" w:themeColor="text1"/>
                <w:sz w:val="24"/>
                <w:szCs w:val="24"/>
                <w:shd w:val="clear" w:fill="FFFFFF" w:color="auto"/>
                <w:lang w:val="uk-UA" w:eastAsia="ru-RU"/>
              </w:rPr>
              <w:t xml:space="preserve"> ЦНАП, староста</w:t>
            </w:r>
            <w:r>
              <w:rPr>
                <w:lang w:val="uk-UA"/>
              </w:rPr>
            </w:r>
            <w:r/>
          </w:p>
        </w:tc>
        <w:tc>
          <w:tcPr>
            <w:shd w:val="clear" w:fill="auto" w:color="auto"/>
            <w:tcW w:w="269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w:t>
            </w:r>
            <w:r>
              <w:rPr>
                <w:rFonts w:ascii="Times New Roman" w:hAnsi="Times New Roman" w:cs="Times New Roman" w:eastAsia="Times New Roman"/>
                <w:color w:val="000000" w:themeColor="text1"/>
                <w:sz w:val="24"/>
                <w:szCs w:val="24"/>
                <w:shd w:val="clear" w:fill="FFFFFF" w:color="auto"/>
                <w:lang w:val="uk-UA" w:eastAsia="ru-RU"/>
              </w:rPr>
              <w:t xml:space="preserve">звернення</w:t>
            </w:r>
            <w:bookmarkEnd w:id="109"/>
            <w:r>
              <w:rPr>
                <w:lang w:val="uk-UA"/>
              </w:rPr>
            </w:r>
            <w:r/>
          </w:p>
        </w:tc>
      </w:tr>
      <w:tr>
        <w:trPr>
          <w:gridAfter w:val="1"/>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6</w:t>
            </w:r>
            <w:r>
              <w:rPr>
                <w:lang w:val="uk-UA"/>
              </w:rPr>
            </w:r>
            <w:r/>
          </w:p>
        </w:tc>
        <w:tc>
          <w:tcPr>
            <w:shd w:val="clear" w:fill="auto" w:color="auto"/>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Видача витягу з РТГ заявнику або його уповноваженому представнику</w:t>
            </w:r>
            <w:r>
              <w:rPr>
                <w:lang w:val="uk-UA"/>
              </w:rPr>
            </w:r>
            <w:r/>
          </w:p>
        </w:tc>
        <w:tc>
          <w:tcPr>
            <w:shd w:val="clear" w:fill="auto" w:color="auto"/>
            <w:tcW w:w="24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shd w:val="clear" w:fill="auto" w:color="auto"/>
            <w:tcW w:w="269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звернення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shd w:val="clear" w:fill="auto" w:color="auto"/>
            <w:tcW w:w="56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7</w:t>
            </w:r>
            <w:r>
              <w:rPr>
                <w:lang w:val="uk-UA"/>
              </w:rPr>
            </w:r>
            <w:r/>
          </w:p>
        </w:tc>
        <w:tc>
          <w:tcPr>
            <w:shd w:val="clear" w:fill="auto" w:color="auto"/>
            <w:tcW w:w="4543"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Оскарження</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c>
          <w:tcPr>
            <w:gridSpan w:val="3"/>
            <w:shd w:val="clear" w:fill="auto" w:color="auto"/>
            <w:tcBorders>
              <w:left w:val="none" w:color="000000" w:sz="4" w:space="0"/>
            </w:tcBorders>
            <w:tcW w:w="5114"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 установленому порядку</w:t>
            </w:r>
            <w:r>
              <w:rPr>
                <w:lang w:val="uk-UA"/>
              </w:rPr>
            </w:r>
            <w:r/>
          </w:p>
        </w:tc>
      </w:tr>
    </w:tbl>
    <w:p>
      <w:pPr>
        <w:ind w:left="0" w:right="567"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r>
      <w:r>
        <w:rPr>
          <w:lang w:val="uk-UA"/>
        </w:rPr>
      </w:r>
      <w:r/>
    </w:p>
    <w:p>
      <w:pPr>
        <w:ind w:left="0" w:right="567"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eastAsia="uk-UA"/>
        </w:rPr>
        <w:br w:type="page"/>
      </w:r>
      <w:r>
        <w:rPr>
          <w:rFonts w:ascii="Times New Roman" w:hAnsi="Times New Roman" w:cs="Times New Roman" w:eastAsia="Times New Roman"/>
          <w:b/>
          <w:color w:val="000000" w:themeColor="text1"/>
          <w:sz w:val="24"/>
          <w:szCs w:val="24"/>
          <w:highlight w:val="none"/>
          <w:lang w:val="uk-UA" w:eastAsia="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eastAsia="uk-UA"/>
        </w:rPr>
        <w:suppressLineNumbers w:val="0"/>
      </w:pPr>
      <w:r>
        <w:rPr>
          <w:rFonts w:ascii="Times New Roman" w:hAnsi="Times New Roman" w:cs="Times New Roman" w:eastAsia="Times New Roman"/>
          <w:b/>
          <w:color w:val="000000" w:themeColor="text1"/>
          <w:sz w:val="24"/>
          <w:szCs w:val="24"/>
          <w:lang w:val="uk-UA" w:eastAsia="uk-UA"/>
        </w:rPr>
        <w:t xml:space="preserve">ІНФОРМАЦІЙНА КАРТКА</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pStyle w:val="904"/>
        <w:ind w:left="0" w:firstLine="0"/>
        <w:jc w:val="center"/>
        <w:spacing w:lineRule="auto" w:line="240" w:after="0" w:afterAutospacing="0" w:before="0" w:beforeAutospacing="0"/>
        <w:rPr>
          <w:rFonts w:ascii="Times New Roman" w:hAnsi="Times New Roman" w:cs="Times New Roman" w:eastAsia="Times New Roman"/>
          <w:b/>
          <w:color w:val="000000"/>
          <w:lang w:val="uk-UA"/>
        </w:rPr>
        <w:suppressLineNumbers w:val="0"/>
      </w:pPr>
      <w:r>
        <w:rPr>
          <w:rFonts w:ascii="Times New Roman" w:hAnsi="Times New Roman" w:cs="Times New Roman" w:eastAsia="Times New Roman"/>
          <w:b/>
          <w:color w:val="000000" w:themeColor="text1"/>
          <w:lang w:val="uk-UA"/>
        </w:rPr>
        <w:t xml:space="preserve">Видача виписки з </w:t>
      </w:r>
      <w:r>
        <w:rPr>
          <w:rFonts w:ascii="Times New Roman" w:hAnsi="Times New Roman" w:cs="Times New Roman" w:eastAsia="Times New Roman"/>
          <w:b/>
          <w:color w:val="000000" w:themeColor="text1"/>
          <w:lang w:val="uk-UA"/>
        </w:rPr>
        <w:t xml:space="preserve">погосподарської</w:t>
      </w:r>
      <w:r>
        <w:rPr>
          <w:rFonts w:ascii="Times New Roman" w:hAnsi="Times New Roman" w:cs="Times New Roman" w:eastAsia="Times New Roman"/>
          <w:b/>
          <w:color w:val="000000" w:themeColor="text1"/>
          <w:lang w:val="uk-UA"/>
        </w:rPr>
        <w:t xml:space="preserve"> книги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Старости </w:t>
      </w:r>
      <w:r>
        <w:rPr>
          <w:rFonts w:ascii="Times New Roman" w:hAnsi="Times New Roman" w:cs="Times New Roman" w:eastAsia="Times New Roman"/>
          <w:b/>
          <w:color w:val="000000" w:themeColor="text1"/>
          <w:sz w:val="24"/>
          <w:szCs w:val="24"/>
          <w:lang w:val="uk-UA"/>
        </w:rPr>
        <w:t xml:space="preserve">старостинських</w:t>
      </w:r>
      <w:r>
        <w:rPr>
          <w:rFonts w:ascii="Times New Roman" w:hAnsi="Times New Roman" w:cs="Times New Roman" w:eastAsia="Times New Roman"/>
          <w:b/>
          <w:color w:val="000000" w:themeColor="text1"/>
          <w:sz w:val="24"/>
          <w:szCs w:val="24"/>
          <w:lang w:val="uk-UA"/>
        </w:rPr>
        <w:t xml:space="preserve"> округів Менської територіальної громади</w:t>
      </w:r>
      <w:r>
        <w:rPr>
          <w:lang w:val="uk-UA"/>
        </w:rPr>
      </w:r>
      <w:r/>
    </w:p>
    <w:tbl>
      <w:tblPr>
        <w:tblW w:w="5116" w:type="pct"/>
        <w:tblInd w:w="60"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485"/>
        <w:gridCol w:w="3140"/>
        <w:gridCol w:w="6236"/>
      </w:tblGrid>
      <w:tr>
        <w:trPr/>
        <w:tc>
          <w:tcPr>
            <w:gridSpan w:val="3"/>
            <w:tcBorders>
              <w:left w:val="single" w:color="000000" w:sz="6" w:space="0"/>
              <w:top w:val="single" w:color="000000" w:sz="6" w:space="0"/>
              <w:right w:val="single" w:color="000000" w:sz="6" w:space="0"/>
              <w:bottom w:val="single" w:sz="4" w:space="0" w:color="auto"/>
            </w:tcBorders>
            <w:tcW w:w="986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Інформація про суб’єкта надання адміністративної послуги</w:t>
            </w:r>
            <w:r>
              <w:rPr>
                <w:lang w:val="uk-UA"/>
              </w:rPr>
            </w:r>
            <w:r/>
          </w:p>
        </w:tc>
      </w:tr>
      <w:tr>
        <w:trPr>
          <w:trHeight w:val="4651"/>
        </w:trPr>
        <w:tc>
          <w:tcPr>
            <w:tcBorders>
              <w:left w:val="single" w:sz="4" w:space="0" w:color="auto"/>
              <w:top w:val="single" w:sz="4" w:space="0" w:color="auto"/>
              <w:right w:val="single" w:sz="4" w:space="0" w:color="auto"/>
              <w:bottom w:val="single" w:sz="4" w:space="0" w:color="auto"/>
            </w:tcBorders>
            <w:tcW w:w="485" w:type="dxa"/>
            <w:textDirection w:val="lrTb"/>
            <w:noWrap w:val="false"/>
          </w:tcPr>
          <w:p>
            <w:pPr>
              <w:pStyle w:val="898"/>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w:t>
            </w:r>
            <w:r>
              <w:rPr>
                <w:lang w:val="uk-UA"/>
              </w:rPr>
            </w:r>
            <w:r/>
          </w:p>
        </w:tc>
        <w:tc>
          <w:tcPr>
            <w:tcBorders>
              <w:left w:val="single" w:sz="4" w:space="0" w:color="auto"/>
              <w:top w:val="single" w:sz="4" w:space="0" w:color="auto"/>
              <w:right w:val="single" w:sz="4" w:space="0" w:color="auto"/>
              <w:bottom w:val="single" w:sz="4" w:space="0" w:color="auto"/>
            </w:tcBorders>
            <w:tcW w:w="3140" w:type="dxa"/>
            <w:vMerge w:val="restart"/>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Місцезнаходження суб’єкта надання адміністративної послуги, </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(довідки), Адреса електронної пошти</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w:t>
            </w:r>
            <w:r>
              <w:rPr>
                <w:lang w:val="uk-UA"/>
              </w:rPr>
            </w:r>
            <w:r/>
          </w:p>
        </w:tc>
        <w:tc>
          <w:tcPr>
            <w:tcBorders>
              <w:left w:val="single" w:sz="4" w:space="0" w:color="auto"/>
              <w:top w:val="single" w:sz="4" w:space="0" w:color="auto"/>
              <w:right w:val="single" w:sz="4" w:space="0" w:color="auto"/>
              <w:bottom w:val="single" w:sz="4" w:space="0" w:color="auto"/>
            </w:tcBorders>
            <w:tcW w:w="6236" w:type="dxa"/>
            <w:vMerge w:val="restart"/>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Бірківський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43331</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 пошта:</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02" w:tooltip="mailto:birkivkaradamena@ukr.net" w:history="1">
              <w:r>
                <w:rPr>
                  <w:rStyle w:val="894"/>
                  <w:rFonts w:ascii="Times New Roman" w:hAnsi="Times New Roman" w:cs="Times New Roman" w:eastAsia="Times New Roman"/>
                  <w:color w:val="000000" w:themeColor="text1"/>
                  <w:sz w:val="24"/>
                  <w:szCs w:val="24"/>
                  <w:shd w:val="clear" w:fill="F7F7F7" w:color="auto"/>
                  <w:lang w:val="uk-UA"/>
                </w:rPr>
                <w:t xml:space="preserve">birkivkaradamena@ukr.net</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Блистівський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15675, с. </w:t>
            </w:r>
            <w:r>
              <w:rPr>
                <w:rFonts w:ascii="Times New Roman" w:hAnsi="Times New Roman" w:cs="Times New Roman" w:eastAsia="Times New Roman"/>
                <w:color w:val="000000" w:themeColor="text1"/>
                <w:sz w:val="24"/>
                <w:szCs w:val="24"/>
                <w:lang w:val="uk-UA" w:eastAsia="uk-UA"/>
              </w:rPr>
              <w:t xml:space="preserve">Блистова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Мацуєва</w:t>
            </w:r>
            <w:r>
              <w:rPr>
                <w:rFonts w:ascii="Times New Roman" w:hAnsi="Times New Roman" w:cs="Times New Roman" w:eastAsia="Times New Roman"/>
                <w:color w:val="000000" w:themeColor="text1"/>
                <w:sz w:val="24"/>
                <w:szCs w:val="24"/>
                <w:lang w:val="uk-UA" w:eastAsia="uk-UA"/>
              </w:rPr>
              <w:t xml:space="preserve"> № 1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44731</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03" w:tooltip="mailto:blistovaradamena@ukr.net" w:history="1">
              <w:r>
                <w:rPr>
                  <w:rStyle w:val="894"/>
                  <w:rFonts w:ascii="Times New Roman" w:hAnsi="Times New Roman" w:cs="Times New Roman" w:eastAsia="Times New Roman"/>
                  <w:color w:val="000000" w:themeColor="text1"/>
                  <w:sz w:val="24"/>
                  <w:szCs w:val="24"/>
                  <w:shd w:val="clear" w:fill="F7F7F7" w:color="auto"/>
                  <w:lang w:val="uk-UA"/>
                </w:rPr>
                <w:t xml:space="preserve">blistovaradamena@ukr.net</w:t>
              </w:r>
            </w:hyperlink>
            <w:r>
              <w:rPr>
                <w:rFonts w:ascii="Times New Roman" w:hAnsi="Times New Roman" w:cs="Times New Roman" w:eastAsia="Times New Roman"/>
                <w:color w:val="000000" w:themeColor="text1"/>
                <w:sz w:val="24"/>
                <w:szCs w:val="24"/>
                <w:shd w:val="clear" w:fill="F7F7F7" w:color="auto"/>
                <w:lang w:val="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Величківський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15641 с. </w:t>
            </w:r>
            <w:r>
              <w:rPr>
                <w:rFonts w:ascii="Times New Roman" w:hAnsi="Times New Roman" w:cs="Times New Roman" w:eastAsia="Times New Roman"/>
                <w:color w:val="000000" w:themeColor="text1"/>
                <w:sz w:val="24"/>
                <w:szCs w:val="24"/>
                <w:lang w:val="uk-UA" w:eastAsia="uk-UA"/>
              </w:rPr>
              <w:t xml:space="preserve">Величківка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Миру № 25 «б»</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44523</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04" w:tooltip="mailto:velich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velichradamena@ukr.net</w:t>
              </w:r>
            </w:hyperlink>
            <w:r>
              <w:rPr>
                <w:rFonts w:ascii="Times New Roman" w:hAnsi="Times New Roman" w:cs="Times New Roman" w:eastAsia="Times New Roman"/>
                <w:color w:val="000000" w:themeColor="text1"/>
                <w:sz w:val="24"/>
                <w:szCs w:val="24"/>
                <w:shd w:val="clear" w:fill="FFFFFF" w:color="auto"/>
                <w:lang w:val="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Волосківський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15632, с. </w:t>
            </w:r>
            <w:r>
              <w:rPr>
                <w:rFonts w:ascii="Times New Roman" w:hAnsi="Times New Roman" w:cs="Times New Roman" w:eastAsia="Times New Roman"/>
                <w:color w:val="000000" w:themeColor="text1"/>
                <w:sz w:val="24"/>
                <w:szCs w:val="24"/>
                <w:lang w:val="uk-UA" w:eastAsia="uk-UA"/>
              </w:rPr>
              <w:t xml:space="preserve">Волосківці</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1 </w:t>
            </w:r>
            <w:r>
              <w:rPr>
                <w:rFonts w:ascii="Times New Roman" w:hAnsi="Times New Roman" w:cs="Times New Roman" w:eastAsia="Times New Roman"/>
                <w:color w:val="000000" w:themeColor="text1"/>
                <w:sz w:val="24"/>
                <w:szCs w:val="24"/>
                <w:lang w:val="uk-UA" w:eastAsia="uk-UA"/>
              </w:rPr>
              <w:t xml:space="preserve">Травня</w:t>
            </w:r>
            <w:r>
              <w:rPr>
                <w:rFonts w:ascii="Times New Roman" w:hAnsi="Times New Roman" w:cs="Times New Roman" w:eastAsia="Times New Roman"/>
                <w:color w:val="000000" w:themeColor="text1"/>
                <w:sz w:val="24"/>
                <w:szCs w:val="24"/>
                <w:lang w:val="uk-UA" w:eastAsia="uk-UA"/>
              </w:rPr>
              <w:t xml:space="preserve"> № 41</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(04644)43242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 </w:t>
            </w:r>
            <w:hyperlink r:id="rId105" w:tooltip="mailto:voloskivcirada@gmail.com" w:history="1">
              <w:r>
                <w:rPr>
                  <w:rStyle w:val="894"/>
                  <w:rFonts w:ascii="Times New Roman" w:hAnsi="Times New Roman" w:cs="Times New Roman" w:eastAsia="Times New Roman"/>
                  <w:iCs/>
                  <w:color w:val="000000" w:themeColor="text1"/>
                  <w:sz w:val="24"/>
                  <w:szCs w:val="24"/>
                  <w:lang w:val="uk-UA" w:eastAsia="uk-UA"/>
                </w:rPr>
                <w:t xml:space="preserve">voloskivcirada</w:t>
              </w:r>
              <w:r>
                <w:rPr>
                  <w:rStyle w:val="894"/>
                  <w:rFonts w:ascii="Times New Roman" w:hAnsi="Times New Roman" w:cs="Times New Roman" w:eastAsia="Times New Roman"/>
                  <w:iCs/>
                  <w:color w:val="000000" w:themeColor="text1"/>
                  <w:sz w:val="24"/>
                  <w:szCs w:val="24"/>
                  <w:lang w:val="uk-UA" w:eastAsia="uk-UA"/>
                </w:rPr>
                <w:t xml:space="preserve">@</w:t>
              </w:r>
              <w:r>
                <w:rPr>
                  <w:rStyle w:val="894"/>
                  <w:rFonts w:ascii="Times New Roman" w:hAnsi="Times New Roman" w:cs="Times New Roman" w:eastAsia="Times New Roman"/>
                  <w:iCs/>
                  <w:color w:val="000000" w:themeColor="text1"/>
                  <w:sz w:val="24"/>
                  <w:szCs w:val="24"/>
                  <w:lang w:val="uk-UA" w:eastAsia="uk-UA"/>
                </w:rPr>
                <w:t xml:space="preserve">gmail</w:t>
              </w:r>
              <w:r>
                <w:rPr>
                  <w:rStyle w:val="894"/>
                  <w:rFonts w:ascii="Times New Roman" w:hAnsi="Times New Roman" w:cs="Times New Roman" w:eastAsia="Times New Roman"/>
                  <w:iCs/>
                  <w:color w:val="000000" w:themeColor="text1"/>
                  <w:sz w:val="24"/>
                  <w:szCs w:val="24"/>
                  <w:lang w:val="uk-UA" w:eastAsia="uk-UA"/>
                </w:rPr>
                <w:t xml:space="preserve">.</w:t>
              </w:r>
              <w:r>
                <w:rPr>
                  <w:rStyle w:val="894"/>
                  <w:rFonts w:ascii="Times New Roman" w:hAnsi="Times New Roman" w:cs="Times New Roman" w:eastAsia="Times New Roman"/>
                  <w:iCs/>
                  <w:color w:val="000000" w:themeColor="text1"/>
                  <w:sz w:val="24"/>
                  <w:szCs w:val="24"/>
                  <w:lang w:val="uk-UA" w:eastAsia="uk-UA"/>
                </w:rPr>
                <w:t xml:space="preserve">com</w:t>
              </w:r>
            </w:hyperlink>
            <w:r>
              <w:rPr>
                <w:rFonts w:ascii="Times New Roman" w:hAnsi="Times New Roman" w:cs="Times New Roman" w:eastAsia="Times New Roman"/>
                <w:iCs/>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Городищенський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15631, с. Городище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Шевченка № 73</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(04644)48231</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 </w:t>
            </w:r>
            <w:hyperlink r:id="rId106" w:tooltip="mailto:gorodischerada@ukr.net" w:history="1">
              <w:r>
                <w:rPr>
                  <w:rStyle w:val="894"/>
                  <w:rFonts w:ascii="Times New Roman" w:hAnsi="Times New Roman" w:cs="Times New Roman" w:eastAsia="Times New Roman"/>
                  <w:iCs/>
                  <w:color w:val="000000" w:themeColor="text1"/>
                  <w:sz w:val="24"/>
                  <w:szCs w:val="24"/>
                  <w:lang w:val="uk-UA" w:eastAsia="uk-UA"/>
                </w:rPr>
                <w:t xml:space="preserve">gorodischerada</w:t>
              </w:r>
              <w:r>
                <w:rPr>
                  <w:rStyle w:val="894"/>
                  <w:rFonts w:ascii="Times New Roman" w:hAnsi="Times New Roman" w:cs="Times New Roman" w:eastAsia="Times New Roman"/>
                  <w:iCs/>
                  <w:color w:val="000000" w:themeColor="text1"/>
                  <w:sz w:val="24"/>
                  <w:szCs w:val="24"/>
                  <w:lang w:val="uk-UA" w:eastAsia="uk-UA"/>
                </w:rPr>
                <w:t xml:space="preserve">@</w:t>
              </w:r>
              <w:r>
                <w:rPr>
                  <w:rStyle w:val="894"/>
                  <w:rFonts w:ascii="Times New Roman" w:hAnsi="Times New Roman" w:cs="Times New Roman" w:eastAsia="Times New Roman"/>
                  <w:iCs/>
                  <w:color w:val="000000" w:themeColor="text1"/>
                  <w:sz w:val="24"/>
                  <w:szCs w:val="24"/>
                  <w:lang w:val="uk-UA" w:eastAsia="uk-UA"/>
                </w:rPr>
                <w:t xml:space="preserve">ukr</w:t>
              </w:r>
              <w:r>
                <w:rPr>
                  <w:rStyle w:val="894"/>
                  <w:rFonts w:ascii="Times New Roman" w:hAnsi="Times New Roman" w:cs="Times New Roman" w:eastAsia="Times New Roman"/>
                  <w:iCs/>
                  <w:color w:val="000000" w:themeColor="text1"/>
                  <w:sz w:val="24"/>
                  <w:szCs w:val="24"/>
                  <w:lang w:val="uk-UA" w:eastAsia="uk-UA"/>
                </w:rPr>
                <w:t xml:space="preserve">.</w:t>
              </w:r>
              <w:r>
                <w:rPr>
                  <w:rStyle w:val="894"/>
                  <w:rFonts w:ascii="Times New Roman" w:hAnsi="Times New Roman" w:cs="Times New Roman" w:eastAsia="Times New Roman"/>
                  <w:iCs/>
                  <w:color w:val="000000" w:themeColor="text1"/>
                  <w:sz w:val="24"/>
                  <w:szCs w:val="24"/>
                  <w:lang w:val="uk-UA" w:eastAsia="uk-UA"/>
                </w:rPr>
                <w:t xml:space="preserve">net</w:t>
              </w:r>
            </w:hyperlink>
            <w:r>
              <w:rPr>
                <w:rFonts w:ascii="Times New Roman" w:hAnsi="Times New Roman" w:cs="Times New Roman" w:eastAsia="Times New Roman"/>
                <w:iCs/>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Данилівський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15642, с. </w:t>
            </w:r>
            <w:r>
              <w:rPr>
                <w:rFonts w:ascii="Times New Roman" w:hAnsi="Times New Roman" w:cs="Times New Roman" w:eastAsia="Times New Roman"/>
                <w:color w:val="000000" w:themeColor="text1"/>
                <w:sz w:val="24"/>
                <w:szCs w:val="24"/>
                <w:lang w:val="uk-UA" w:eastAsia="uk-UA"/>
              </w:rPr>
              <w:t xml:space="preserve">Данилівка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Миру № 56</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(04644)48231</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 </w:t>
            </w:r>
            <w:hyperlink r:id="rId107" w:tooltip="mailto:danilivkasr@gmail.com" w:history="1">
              <w:r>
                <w:rPr>
                  <w:rStyle w:val="894"/>
                  <w:rFonts w:ascii="Times New Roman" w:hAnsi="Times New Roman" w:cs="Times New Roman" w:eastAsia="Times New Roman"/>
                  <w:iCs/>
                  <w:color w:val="000000" w:themeColor="text1"/>
                  <w:sz w:val="24"/>
                  <w:szCs w:val="24"/>
                  <w:lang w:val="uk-UA" w:eastAsia="uk-UA"/>
                </w:rPr>
                <w:t xml:space="preserve">danilivkasr</w:t>
              </w:r>
              <w:r>
                <w:rPr>
                  <w:rStyle w:val="894"/>
                  <w:rFonts w:ascii="Times New Roman" w:hAnsi="Times New Roman" w:cs="Times New Roman" w:eastAsia="Times New Roman"/>
                  <w:iCs/>
                  <w:color w:val="000000" w:themeColor="text1"/>
                  <w:sz w:val="24"/>
                  <w:szCs w:val="24"/>
                  <w:lang w:val="uk-UA" w:eastAsia="uk-UA"/>
                </w:rPr>
                <w:t xml:space="preserve">@</w:t>
              </w:r>
              <w:r>
                <w:rPr>
                  <w:rStyle w:val="894"/>
                  <w:rFonts w:ascii="Times New Roman" w:hAnsi="Times New Roman" w:cs="Times New Roman" w:eastAsia="Times New Roman"/>
                  <w:iCs/>
                  <w:color w:val="000000" w:themeColor="text1"/>
                  <w:sz w:val="24"/>
                  <w:szCs w:val="24"/>
                  <w:lang w:val="uk-UA" w:eastAsia="uk-UA"/>
                </w:rPr>
                <w:t xml:space="preserve">gmail</w:t>
              </w:r>
              <w:r>
                <w:rPr>
                  <w:rStyle w:val="894"/>
                  <w:rFonts w:ascii="Times New Roman" w:hAnsi="Times New Roman" w:cs="Times New Roman" w:eastAsia="Times New Roman"/>
                  <w:iCs/>
                  <w:color w:val="000000" w:themeColor="text1"/>
                  <w:sz w:val="24"/>
                  <w:szCs w:val="24"/>
                  <w:lang w:val="uk-UA" w:eastAsia="uk-UA"/>
                </w:rPr>
                <w:t xml:space="preserve">.</w:t>
              </w:r>
              <w:r>
                <w:rPr>
                  <w:rStyle w:val="894"/>
                  <w:rFonts w:ascii="Times New Roman" w:hAnsi="Times New Roman" w:cs="Times New Roman" w:eastAsia="Times New Roman"/>
                  <w:iCs/>
                  <w:color w:val="000000" w:themeColor="text1"/>
                  <w:sz w:val="24"/>
                  <w:szCs w:val="24"/>
                  <w:lang w:val="uk-UA" w:eastAsia="uk-UA"/>
                </w:rPr>
                <w:t xml:space="preserve">com</w:t>
              </w:r>
            </w:hyperlink>
            <w:r>
              <w:rPr>
                <w:rFonts w:ascii="Times New Roman" w:hAnsi="Times New Roman" w:cs="Times New Roman" w:eastAsia="Times New Roman"/>
                <w:iCs/>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Дягівський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15670 с. </w:t>
            </w:r>
            <w:r>
              <w:rPr>
                <w:rFonts w:ascii="Times New Roman" w:hAnsi="Times New Roman" w:cs="Times New Roman" w:eastAsia="Times New Roman"/>
                <w:color w:val="000000" w:themeColor="text1"/>
                <w:sz w:val="24"/>
                <w:szCs w:val="24"/>
                <w:lang w:val="uk-UA" w:eastAsia="uk-UA"/>
              </w:rPr>
              <w:t xml:space="preserve">Дягова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Покровська</w:t>
            </w:r>
            <w:r>
              <w:rPr>
                <w:rFonts w:ascii="Times New Roman" w:hAnsi="Times New Roman" w:cs="Times New Roman" w:eastAsia="Times New Roman"/>
                <w:color w:val="000000" w:themeColor="text1"/>
                <w:sz w:val="24"/>
                <w:szCs w:val="24"/>
                <w:lang w:val="uk-UA" w:eastAsia="uk-UA"/>
              </w:rPr>
              <w:t xml:space="preserve"> № 19</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43742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08" w:tooltip="mailto:diagova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diagovaradamena@ukr.net</w:t>
              </w:r>
            </w:hyperlink>
            <w:r>
              <w:rPr>
                <w:rFonts w:ascii="Times New Roman" w:hAnsi="Times New Roman" w:cs="Times New Roman" w:eastAsia="Times New Roman"/>
                <w:color w:val="000000" w:themeColor="text1"/>
                <w:sz w:val="24"/>
                <w:szCs w:val="24"/>
                <w:shd w:val="clear" w:fill="FFFFFF" w:color="auto"/>
                <w:lang w:val="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Киселівський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15640 с. </w:t>
            </w:r>
            <w:r>
              <w:rPr>
                <w:rFonts w:ascii="Times New Roman" w:hAnsi="Times New Roman" w:cs="Times New Roman" w:eastAsia="Times New Roman"/>
                <w:color w:val="000000" w:themeColor="text1"/>
                <w:sz w:val="24"/>
                <w:szCs w:val="24"/>
                <w:lang w:val="uk-UA" w:eastAsia="uk-UA"/>
              </w:rPr>
              <w:t xml:space="preserve">Киселівка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Осипенка № 39</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43042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09" w:tooltip="mailto:kiselivka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kiselivkaradamena@ukr.net</w:t>
              </w:r>
            </w:hyperlink>
            <w:r>
              <w:rPr>
                <w:rFonts w:ascii="Times New Roman" w:hAnsi="Times New Roman" w:cs="Times New Roman" w:eastAsia="Times New Roman"/>
                <w:color w:val="000000" w:themeColor="text1"/>
                <w:sz w:val="24"/>
                <w:szCs w:val="24"/>
                <w:shd w:val="clear" w:fill="FFFFFF" w:color="auto"/>
                <w:lang w:val="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Куковицький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15655 с. </w:t>
            </w:r>
            <w:r>
              <w:rPr>
                <w:rFonts w:ascii="Times New Roman" w:hAnsi="Times New Roman" w:cs="Times New Roman" w:eastAsia="Times New Roman"/>
                <w:color w:val="000000" w:themeColor="text1"/>
                <w:sz w:val="24"/>
                <w:szCs w:val="24"/>
                <w:lang w:val="uk-UA" w:eastAsia="uk-UA"/>
              </w:rPr>
              <w:t xml:space="preserve">Куковичі</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Миру № 36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44447</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10" w:tooltip="mailto:kukov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kukovradamena@ukr.net</w:t>
              </w:r>
            </w:hyperlink>
            <w:r>
              <w:rPr>
                <w:rFonts w:ascii="Times New Roman" w:hAnsi="Times New Roman" w:cs="Times New Roman" w:eastAsia="Times New Roman"/>
                <w:color w:val="000000" w:themeColor="text1"/>
                <w:sz w:val="24"/>
                <w:szCs w:val="24"/>
                <w:shd w:val="clear" w:fill="FFFFFF" w:color="auto"/>
                <w:lang w:val="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Лісківський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15672 с </w:t>
            </w:r>
            <w:r>
              <w:rPr>
                <w:rFonts w:ascii="Times New Roman" w:hAnsi="Times New Roman" w:cs="Times New Roman" w:eastAsia="Times New Roman"/>
                <w:color w:val="000000" w:themeColor="text1"/>
                <w:sz w:val="24"/>
                <w:szCs w:val="24"/>
                <w:lang w:val="uk-UA" w:eastAsia="uk-UA"/>
              </w:rPr>
              <w:t xml:space="preserve">Ліски</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Шевченка № 34 «а»</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44642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11" w:tooltip="mailto:liski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liskiradamena@ukr.net</w:t>
              </w:r>
            </w:hyperlink>
            <w:r>
              <w:rPr>
                <w:rFonts w:ascii="Times New Roman" w:hAnsi="Times New Roman" w:cs="Times New Roman" w:eastAsia="Times New Roman"/>
                <w:color w:val="000000" w:themeColor="text1"/>
                <w:sz w:val="24"/>
                <w:szCs w:val="24"/>
                <w:shd w:val="clear" w:fill="FFFFFF" w:color="auto"/>
                <w:lang w:val="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Макошинський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15652 </w:t>
            </w:r>
            <w:r>
              <w:rPr>
                <w:rFonts w:ascii="Times New Roman" w:hAnsi="Times New Roman" w:cs="Times New Roman" w:eastAsia="Times New Roman"/>
                <w:color w:val="000000" w:themeColor="text1"/>
                <w:sz w:val="24"/>
                <w:szCs w:val="24"/>
                <w:lang w:val="uk-UA" w:eastAsia="uk-UA"/>
              </w:rPr>
              <w:t xml:space="preserve">смт</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Макошине</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Центральна № 3</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41175</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12" w:tooltip="mailto:makosh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makosh</w:t>
              </w:r>
              <w:r>
                <w:rPr>
                  <w:rStyle w:val="894"/>
                  <w:rFonts w:ascii="Times New Roman" w:hAnsi="Times New Roman" w:cs="Times New Roman" w:eastAsia="Times New Roman"/>
                  <w:color w:val="000000" w:themeColor="text1"/>
                  <w:sz w:val="24"/>
                  <w:szCs w:val="24"/>
                  <w:shd w:val="clear" w:fill="FFFFFF" w:color="auto"/>
                  <w:lang w:val="uk-UA"/>
                </w:rPr>
                <w:t xml:space="preserve">radamena</w:t>
              </w:r>
              <w:r>
                <w:rPr>
                  <w:rStyle w:val="894"/>
                  <w:rFonts w:ascii="Times New Roman" w:hAnsi="Times New Roman" w:cs="Times New Roman" w:eastAsia="Times New Roman"/>
                  <w:color w:val="000000" w:themeColor="text1"/>
                  <w:sz w:val="24"/>
                  <w:szCs w:val="24"/>
                  <w:shd w:val="clear" w:fill="FFFFFF" w:color="auto"/>
                  <w:lang w:val="uk-UA"/>
                </w:rPr>
                <w:t xml:space="preserve">@</w:t>
              </w:r>
              <w:r>
                <w:rPr>
                  <w:rStyle w:val="894"/>
                  <w:rFonts w:ascii="Times New Roman" w:hAnsi="Times New Roman" w:cs="Times New Roman" w:eastAsia="Times New Roman"/>
                  <w:color w:val="000000" w:themeColor="text1"/>
                  <w:sz w:val="24"/>
                  <w:szCs w:val="24"/>
                  <w:shd w:val="clear" w:fill="FFFFFF" w:color="auto"/>
                  <w:lang w:val="uk-UA"/>
                </w:rPr>
                <w:t xml:space="preserve">ukr</w:t>
              </w:r>
              <w:r>
                <w:rPr>
                  <w:rStyle w:val="894"/>
                  <w:rFonts w:ascii="Times New Roman" w:hAnsi="Times New Roman" w:cs="Times New Roman" w:eastAsia="Times New Roman"/>
                  <w:color w:val="000000" w:themeColor="text1"/>
                  <w:sz w:val="24"/>
                  <w:szCs w:val="24"/>
                  <w:shd w:val="clear" w:fill="FFFFFF" w:color="auto"/>
                  <w:lang w:val="uk-UA"/>
                </w:rPr>
                <w:t xml:space="preserve">.</w:t>
              </w:r>
              <w:r>
                <w:rPr>
                  <w:rStyle w:val="894"/>
                  <w:rFonts w:ascii="Times New Roman" w:hAnsi="Times New Roman" w:cs="Times New Roman" w:eastAsia="Times New Roman"/>
                  <w:color w:val="000000" w:themeColor="text1"/>
                  <w:sz w:val="24"/>
                  <w:szCs w:val="24"/>
                  <w:shd w:val="clear" w:fill="FFFFFF" w:color="auto"/>
                  <w:lang w:val="uk-UA"/>
                </w:rPr>
                <w:t xml:space="preserve">net</w:t>
              </w:r>
            </w:hyperlink>
            <w:r>
              <w:rPr>
                <w:rFonts w:ascii="Times New Roman" w:hAnsi="Times New Roman" w:cs="Times New Roman" w:eastAsia="Times New Roman"/>
                <w:color w:val="000000" w:themeColor="text1"/>
                <w:sz w:val="24"/>
                <w:szCs w:val="24"/>
                <w:shd w:val="clear" w:fill="FFFFFF" w:color="auto"/>
                <w:lang w:val="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Осьмаківський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15673 с. </w:t>
            </w:r>
            <w:r>
              <w:rPr>
                <w:rFonts w:ascii="Times New Roman" w:hAnsi="Times New Roman" w:cs="Times New Roman" w:eastAsia="Times New Roman"/>
                <w:color w:val="000000" w:themeColor="text1"/>
                <w:sz w:val="24"/>
                <w:szCs w:val="24"/>
                <w:lang w:val="uk-UA" w:eastAsia="uk-UA"/>
              </w:rPr>
              <w:t xml:space="preserve">Осьмаки</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Шевченка № 60</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43442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13" w:tooltip="mailto:osmaki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osmakiradamena@ukr.net</w:t>
              </w:r>
            </w:hyperlink>
            <w:r>
              <w:rPr>
                <w:rFonts w:ascii="Times New Roman" w:hAnsi="Times New Roman" w:cs="Times New Roman" w:eastAsia="Times New Roman"/>
                <w:color w:val="000000" w:themeColor="text1"/>
                <w:sz w:val="24"/>
                <w:szCs w:val="24"/>
                <w:shd w:val="clear" w:fill="FFFFFF" w:color="auto"/>
                <w:lang w:val="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Покровський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15650, с. </w:t>
            </w:r>
            <w:r>
              <w:rPr>
                <w:rFonts w:ascii="Times New Roman" w:hAnsi="Times New Roman" w:cs="Times New Roman" w:eastAsia="Times New Roman"/>
                <w:color w:val="000000" w:themeColor="text1"/>
                <w:sz w:val="24"/>
                <w:szCs w:val="24"/>
                <w:lang w:val="uk-UA" w:eastAsia="uk-UA"/>
              </w:rPr>
              <w:t xml:space="preserve">Покровське</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Колгоспна</w:t>
            </w:r>
            <w:r>
              <w:rPr>
                <w:rFonts w:ascii="Times New Roman" w:hAnsi="Times New Roman" w:cs="Times New Roman" w:eastAsia="Times New Roman"/>
                <w:color w:val="000000" w:themeColor="text1"/>
                <w:sz w:val="24"/>
                <w:szCs w:val="24"/>
                <w:lang w:val="uk-UA" w:eastAsia="uk-UA"/>
              </w:rPr>
              <w:t xml:space="preserve"> № 3</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43594</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 </w:t>
            </w:r>
            <w:hyperlink r:id="rId114" w:tooltip="mailto:jovtneverada@gmail.com" w:history="1">
              <w:r>
                <w:rPr>
                  <w:rStyle w:val="894"/>
                  <w:rFonts w:ascii="Times New Roman" w:hAnsi="Times New Roman" w:cs="Times New Roman" w:eastAsia="Times New Roman"/>
                  <w:iCs/>
                  <w:color w:val="000000" w:themeColor="text1"/>
                  <w:sz w:val="24"/>
                  <w:szCs w:val="24"/>
                  <w:lang w:val="uk-UA" w:eastAsia="uk-UA"/>
                </w:rPr>
                <w:t xml:space="preserve">jovtneverada</w:t>
              </w:r>
              <w:r>
                <w:rPr>
                  <w:rStyle w:val="894"/>
                  <w:rFonts w:ascii="Times New Roman" w:hAnsi="Times New Roman" w:cs="Times New Roman" w:eastAsia="Times New Roman"/>
                  <w:iCs/>
                  <w:color w:val="000000" w:themeColor="text1"/>
                  <w:sz w:val="24"/>
                  <w:szCs w:val="24"/>
                  <w:lang w:val="uk-UA" w:eastAsia="uk-UA"/>
                </w:rPr>
                <w:t xml:space="preserve">@</w:t>
              </w:r>
              <w:r>
                <w:rPr>
                  <w:rStyle w:val="894"/>
                  <w:rFonts w:ascii="Times New Roman" w:hAnsi="Times New Roman" w:cs="Times New Roman" w:eastAsia="Times New Roman"/>
                  <w:iCs/>
                  <w:color w:val="000000" w:themeColor="text1"/>
                  <w:sz w:val="24"/>
                  <w:szCs w:val="24"/>
                  <w:lang w:val="uk-UA" w:eastAsia="uk-UA"/>
                </w:rPr>
                <w:t xml:space="preserve">gmail</w:t>
              </w:r>
              <w:r>
                <w:rPr>
                  <w:rStyle w:val="894"/>
                  <w:rFonts w:ascii="Times New Roman" w:hAnsi="Times New Roman" w:cs="Times New Roman" w:eastAsia="Times New Roman"/>
                  <w:iCs/>
                  <w:color w:val="000000" w:themeColor="text1"/>
                  <w:sz w:val="24"/>
                  <w:szCs w:val="24"/>
                  <w:lang w:val="uk-UA" w:eastAsia="uk-UA"/>
                </w:rPr>
                <w:t xml:space="preserve">.</w:t>
              </w:r>
              <w:r>
                <w:rPr>
                  <w:rStyle w:val="894"/>
                  <w:rFonts w:ascii="Times New Roman" w:hAnsi="Times New Roman" w:cs="Times New Roman" w:eastAsia="Times New Roman"/>
                  <w:iCs/>
                  <w:color w:val="000000" w:themeColor="text1"/>
                  <w:sz w:val="24"/>
                  <w:szCs w:val="24"/>
                  <w:lang w:val="uk-UA" w:eastAsia="uk-UA"/>
                </w:rPr>
                <w:t xml:space="preserve">com</w:t>
              </w:r>
            </w:hyperlink>
            <w:r>
              <w:rPr>
                <w:rFonts w:ascii="Times New Roman" w:hAnsi="Times New Roman" w:cs="Times New Roman" w:eastAsia="Times New Roman"/>
                <w:iCs/>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Садовий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15643 с. </w:t>
            </w:r>
            <w:r>
              <w:rPr>
                <w:rFonts w:ascii="Times New Roman" w:hAnsi="Times New Roman" w:cs="Times New Roman" w:eastAsia="Times New Roman"/>
                <w:color w:val="000000" w:themeColor="text1"/>
                <w:sz w:val="24"/>
                <w:szCs w:val="24"/>
                <w:lang w:val="uk-UA" w:eastAsia="uk-UA"/>
              </w:rPr>
              <w:t xml:space="preserve">Садове</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Перемоги № 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48146</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15" w:tooltip="mailto:sadove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sadoveradamena@ukr.net</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Семенівський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15662 с. </w:t>
            </w:r>
            <w:r>
              <w:rPr>
                <w:rFonts w:ascii="Times New Roman" w:hAnsi="Times New Roman" w:cs="Times New Roman" w:eastAsia="Times New Roman"/>
                <w:color w:val="000000" w:themeColor="text1"/>
                <w:sz w:val="24"/>
                <w:szCs w:val="24"/>
                <w:lang w:val="uk-UA" w:eastAsia="uk-UA"/>
              </w:rPr>
              <w:t xml:space="preserve">Семенівка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Перемоги № 9 «а»</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44371</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16" w:tooltip="mailto:semenivka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semenivkarada</w:t>
              </w:r>
              <w:r>
                <w:rPr>
                  <w:rStyle w:val="894"/>
                  <w:rFonts w:ascii="Times New Roman" w:hAnsi="Times New Roman" w:cs="Times New Roman" w:eastAsia="Times New Roman"/>
                  <w:color w:val="000000" w:themeColor="text1"/>
                  <w:sz w:val="24"/>
                  <w:szCs w:val="24"/>
                  <w:shd w:val="clear" w:fill="FFFFFF" w:color="auto"/>
                  <w:lang w:val="uk-UA"/>
                </w:rPr>
                <w:t xml:space="preserve">mena</w:t>
              </w:r>
              <w:r>
                <w:rPr>
                  <w:rStyle w:val="894"/>
                  <w:rFonts w:ascii="Times New Roman" w:hAnsi="Times New Roman" w:cs="Times New Roman" w:eastAsia="Times New Roman"/>
                  <w:color w:val="000000" w:themeColor="text1"/>
                  <w:sz w:val="24"/>
                  <w:szCs w:val="24"/>
                  <w:shd w:val="clear" w:fill="FFFFFF" w:color="auto"/>
                  <w:lang w:val="uk-UA"/>
                </w:rPr>
                <w:t xml:space="preserve">@ukr.net</w:t>
              </w:r>
            </w:hyperlink>
            <w:r>
              <w:rPr>
                <w:rFonts w:ascii="Times New Roman" w:hAnsi="Times New Roman" w:cs="Times New Roman" w:eastAsia="Times New Roman"/>
                <w:color w:val="000000" w:themeColor="text1"/>
                <w:sz w:val="24"/>
                <w:szCs w:val="24"/>
                <w:shd w:val="clear" w:fill="FFFFFF" w:color="auto"/>
                <w:lang w:val="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Синявський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15630 с. Синявка,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Героїв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України</w:t>
            </w:r>
            <w:r>
              <w:rPr>
                <w:rFonts w:ascii="Times New Roman" w:hAnsi="Times New Roman" w:cs="Times New Roman" w:eastAsia="Times New Roman"/>
                <w:color w:val="000000" w:themeColor="text1"/>
                <w:sz w:val="24"/>
                <w:szCs w:val="24"/>
                <w:lang w:val="uk-UA" w:eastAsia="uk-UA"/>
              </w:rPr>
              <w:t xml:space="preserve"> № 91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43622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17" w:tooltip="mailto:sinavkarada@ukr.net" w:history="1">
              <w:r>
                <w:rPr>
                  <w:rStyle w:val="894"/>
                  <w:rFonts w:ascii="Times New Roman" w:hAnsi="Times New Roman" w:cs="Times New Roman" w:eastAsia="Times New Roman"/>
                  <w:color w:val="000000" w:themeColor="text1"/>
                  <w:sz w:val="24"/>
                  <w:szCs w:val="24"/>
                  <w:shd w:val="clear" w:fill="FFFFFF" w:color="auto"/>
                  <w:lang w:val="uk-UA"/>
                </w:rPr>
                <w:t xml:space="preserve">sinavkarada@ukr.net</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Слобідський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15651 с. </w:t>
            </w:r>
            <w:r>
              <w:rPr>
                <w:rFonts w:ascii="Times New Roman" w:hAnsi="Times New Roman" w:cs="Times New Roman" w:eastAsia="Times New Roman"/>
                <w:color w:val="000000" w:themeColor="text1"/>
                <w:sz w:val="24"/>
                <w:szCs w:val="24"/>
                <w:lang w:val="uk-UA" w:eastAsia="uk-UA"/>
              </w:rPr>
              <w:t xml:space="preserve">Слобідка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Братів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Федоренків</w:t>
            </w:r>
            <w:r>
              <w:rPr>
                <w:rFonts w:ascii="Times New Roman" w:hAnsi="Times New Roman" w:cs="Times New Roman" w:eastAsia="Times New Roman"/>
                <w:color w:val="000000" w:themeColor="text1"/>
                <w:sz w:val="24"/>
                <w:szCs w:val="24"/>
                <w:lang w:val="uk-UA" w:eastAsia="uk-UA"/>
              </w:rPr>
              <w:t xml:space="preserve"> № 26</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48542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18" w:tooltip="mailto:slobidka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slobidkaradamena@ukr.net</w:t>
              </w:r>
            </w:hyperlink>
            <w:r>
              <w:rPr>
                <w:rFonts w:ascii="Times New Roman" w:hAnsi="Times New Roman" w:cs="Times New Roman" w:eastAsia="Times New Roman"/>
                <w:color w:val="000000" w:themeColor="text1"/>
                <w:sz w:val="24"/>
                <w:szCs w:val="24"/>
                <w:shd w:val="clear" w:fill="FFFFFF" w:color="auto"/>
                <w:lang w:val="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Стольненський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15661 с. </w:t>
            </w:r>
            <w:r>
              <w:rPr>
                <w:rFonts w:ascii="Times New Roman" w:hAnsi="Times New Roman" w:cs="Times New Roman" w:eastAsia="Times New Roman"/>
                <w:color w:val="000000" w:themeColor="text1"/>
                <w:sz w:val="24"/>
                <w:szCs w:val="24"/>
                <w:lang w:val="uk-UA" w:eastAsia="uk-UA"/>
              </w:rPr>
              <w:t xml:space="preserve">Стольне</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Миру № 10</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45142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19" w:tooltip="mailto:stolne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stolneradamena@ukr.net</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Ушнянський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15676 с. </w:t>
            </w:r>
            <w:r>
              <w:rPr>
                <w:rFonts w:ascii="Times New Roman" w:hAnsi="Times New Roman" w:cs="Times New Roman" w:eastAsia="Times New Roman"/>
                <w:color w:val="000000" w:themeColor="text1"/>
                <w:sz w:val="24"/>
                <w:szCs w:val="24"/>
                <w:lang w:val="uk-UA" w:eastAsia="uk-UA"/>
              </w:rPr>
              <w:t xml:space="preserve">Ушня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48431</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20" w:tooltip="mailto:ushnia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ushniaradamena@ukr.net</w:t>
              </w:r>
            </w:hyperlink>
            <w:r>
              <w:rPr>
                <w:rFonts w:ascii="Times New Roman" w:hAnsi="Times New Roman" w:cs="Times New Roman" w:eastAsia="Times New Roman"/>
                <w:color w:val="000000" w:themeColor="text1"/>
                <w:sz w:val="24"/>
                <w:szCs w:val="24"/>
                <w:shd w:val="clear" w:fill="FFFFFF" w:color="auto"/>
                <w:lang w:val="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Феськівський</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старостинський</w:t>
            </w:r>
            <w:r>
              <w:rPr>
                <w:rFonts w:ascii="Times New Roman" w:hAnsi="Times New Roman" w:cs="Times New Roman" w:eastAsia="Times New Roman"/>
                <w:color w:val="000000" w:themeColor="text1"/>
                <w:sz w:val="24"/>
                <w:szCs w:val="24"/>
                <w:lang w:val="uk-UA" w:eastAsia="uk-UA"/>
              </w:rPr>
              <w:t xml:space="preserve"> округ</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15671 с. </w:t>
            </w:r>
            <w:r>
              <w:rPr>
                <w:rFonts w:ascii="Times New Roman" w:hAnsi="Times New Roman" w:cs="Times New Roman" w:eastAsia="Times New Roman"/>
                <w:color w:val="000000" w:themeColor="text1"/>
                <w:sz w:val="24"/>
                <w:szCs w:val="24"/>
                <w:lang w:val="uk-UA" w:eastAsia="uk-UA"/>
              </w:rPr>
              <w:t xml:space="preserve">Феськівка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вул</w:t>
            </w:r>
            <w:r>
              <w:rPr>
                <w:rFonts w:ascii="Times New Roman" w:hAnsi="Times New Roman" w:cs="Times New Roman" w:eastAsia="Times New Roman"/>
                <w:color w:val="000000" w:themeColor="text1"/>
                <w:sz w:val="24"/>
                <w:szCs w:val="24"/>
                <w:lang w:val="uk-UA" w:eastAsia="uk-UA"/>
              </w:rPr>
              <w:t xml:space="preserve">. Миру № 25 «а»</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Корюківський</w:t>
            </w:r>
            <w:r>
              <w:rPr>
                <w:rFonts w:ascii="Times New Roman" w:hAnsi="Times New Roman" w:cs="Times New Roman" w:eastAsia="Times New Roman"/>
                <w:color w:val="000000" w:themeColor="text1"/>
                <w:sz w:val="24"/>
                <w:szCs w:val="24"/>
                <w:lang w:val="uk-UA" w:eastAsia="uk-UA"/>
              </w:rPr>
              <w:t xml:space="preserve"> район, </w:t>
            </w:r>
            <w:r>
              <w:rPr>
                <w:rFonts w:ascii="Times New Roman" w:hAnsi="Times New Roman" w:cs="Times New Roman" w:eastAsia="Times New Roman"/>
                <w:color w:val="000000" w:themeColor="text1"/>
                <w:sz w:val="24"/>
                <w:szCs w:val="24"/>
                <w:lang w:val="uk-UA" w:eastAsia="uk-UA"/>
              </w:rPr>
              <w:t xml:space="preserve">Чернігівська</w:t>
            </w:r>
            <w:r>
              <w:rPr>
                <w:rFonts w:ascii="Times New Roman" w:hAnsi="Times New Roman" w:cs="Times New Roman" w:eastAsia="Times New Roman"/>
                <w:color w:val="000000" w:themeColor="text1"/>
                <w:sz w:val="24"/>
                <w:szCs w:val="24"/>
                <w:lang w:val="uk-UA" w:eastAsia="uk-UA"/>
              </w:rPr>
              <w:t xml:space="preserve"> область,</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тел. (04644) 41742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iCs/>
                <w:color w:val="000000" w:themeColor="text1"/>
                <w:sz w:val="24"/>
                <w:szCs w:val="24"/>
                <w:lang w:val="uk-UA" w:eastAsia="uk-UA"/>
              </w:rPr>
              <w:t xml:space="preserve">Електронна</w:t>
            </w:r>
            <w:r>
              <w:rPr>
                <w:rFonts w:ascii="Times New Roman" w:hAnsi="Times New Roman" w:cs="Times New Roman" w:eastAsia="Times New Roman"/>
                <w:iCs/>
                <w:color w:val="000000" w:themeColor="text1"/>
                <w:sz w:val="24"/>
                <w:szCs w:val="24"/>
                <w:lang w:val="uk-UA" w:eastAsia="uk-UA"/>
              </w:rPr>
              <w:t xml:space="preserve"> </w:t>
            </w:r>
            <w:r>
              <w:rPr>
                <w:rFonts w:ascii="Times New Roman" w:hAnsi="Times New Roman" w:cs="Times New Roman" w:eastAsia="Times New Roman"/>
                <w:iCs/>
                <w:color w:val="000000" w:themeColor="text1"/>
                <w:sz w:val="24"/>
                <w:szCs w:val="24"/>
                <w:lang w:val="uk-UA" w:eastAsia="uk-UA"/>
              </w:rPr>
              <w:t xml:space="preserve">пошта</w:t>
            </w:r>
            <w:r>
              <w:rPr>
                <w:rFonts w:ascii="Times New Roman" w:hAnsi="Times New Roman" w:cs="Times New Roman" w:eastAsia="Times New Roman"/>
                <w:iCs/>
                <w:color w:val="000000" w:themeColor="text1"/>
                <w:sz w:val="24"/>
                <w:szCs w:val="24"/>
                <w:lang w:val="uk-UA" w:eastAsia="uk-UA"/>
              </w:rPr>
              <w:t xml:space="preserve">:</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eastAsia="uk-UA"/>
              </w:rPr>
              <w:t xml:space="preserve"> </w:t>
            </w:r>
            <w:hyperlink r:id="rId121" w:tooltip="mailto:feskivkaradamena@ukr.net" w:history="1">
              <w:r>
                <w:rPr>
                  <w:rStyle w:val="894"/>
                  <w:rFonts w:ascii="Times New Roman" w:hAnsi="Times New Roman" w:cs="Times New Roman" w:eastAsia="Times New Roman"/>
                  <w:color w:val="000000" w:themeColor="text1"/>
                  <w:sz w:val="24"/>
                  <w:szCs w:val="24"/>
                  <w:shd w:val="clear" w:fill="FFFFFF" w:color="auto"/>
                  <w:lang w:val="uk-UA"/>
                </w:rPr>
                <w:t xml:space="preserve">feskivkaradamena@ukr.net</w:t>
              </w:r>
            </w:hyperlink>
            <w:r>
              <w:rPr>
                <w:rFonts w:ascii="Times New Roman" w:hAnsi="Times New Roman" w:cs="Times New Roman" w:eastAsia="Times New Roman"/>
                <w:color w:val="000000" w:themeColor="text1"/>
                <w:sz w:val="24"/>
                <w:szCs w:val="24"/>
                <w:shd w:val="clear" w:fill="FFFFFF" w:color="auto"/>
                <w:lang w:val="uk-UA"/>
              </w:rPr>
              <w:t xml:space="preserve"> </w:t>
            </w:r>
            <w:r>
              <w:rPr>
                <w:lang w:val="uk-UA"/>
              </w:rPr>
            </w:r>
            <w:r/>
          </w:p>
        </w:tc>
      </w:tr>
      <w:tr>
        <w:trPr/>
        <w:tc>
          <w:tcPr>
            <w:tcBorders>
              <w:left w:val="single" w:color="000000" w:sz="6" w:space="0"/>
              <w:top w:val="single" w:sz="4" w:space="0" w:color="auto"/>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r>
            <w:r>
              <w:rPr>
                <w:lang w:val="uk-UA"/>
              </w:rPr>
            </w:r>
            <w:r/>
          </w:p>
        </w:tc>
        <w:tc>
          <w:tcPr>
            <w:tcBorders>
              <w:left w:val="single" w:color="000000" w:sz="6" w:space="0"/>
              <w:top w:val="single" w:sz="4" w:space="0" w:color="auto"/>
              <w:right w:val="single" w:color="000000" w:sz="6" w:space="0"/>
              <w:bottom w:val="single" w:sz="4" w:space="0" w:color="auto"/>
            </w:tcBorders>
            <w:tcW w:w="3140" w:type="dxa"/>
            <w:vMerge w:val="continue"/>
            <w:textDirection w:val="lrTb"/>
            <w:noWrap w:val="false"/>
          </w:tcPr>
          <w:p>
            <w:pPr>
              <w:jc w:val="both"/>
              <w:spacing w:lineRule="auto" w:line="276" w:after="0"/>
              <w:rPr>
                <w:rFonts w:ascii="Times New Roman" w:hAnsi="Times New Roman" w:cs="Times New Roman" w:eastAsia="Times New Roman"/>
                <w:sz w:val="24"/>
                <w:szCs w:val="24"/>
                <w:lang w:eastAsia="uk-UA"/>
              </w:rPr>
            </w:pPr>
            <w:r>
              <w:rPr>
                <w:rFonts w:ascii="Times New Roman" w:hAnsi="Times New Roman" w:cs="Times New Roman" w:eastAsia="Times New Roman"/>
                <w:sz w:val="24"/>
                <w:szCs w:val="24"/>
                <w:lang w:eastAsia="uk-UA"/>
              </w:rPr>
            </w:r>
            <w:r/>
          </w:p>
        </w:tc>
        <w:tc>
          <w:tcPr>
            <w:tcBorders>
              <w:left w:val="single" w:color="000000" w:sz="6" w:space="0"/>
              <w:top w:val="single" w:sz="4" w:space="0" w:color="auto"/>
              <w:right w:val="single" w:color="000000" w:sz="6" w:space="0"/>
              <w:bottom w:val="single" w:color="000000" w:sz="6" w:space="0"/>
            </w:tcBorders>
            <w:tcW w:w="6236" w:type="dxa"/>
            <w:vMerge w:val="continue"/>
            <w:textDirection w:val="lrTb"/>
            <w:noWrap w:val="false"/>
          </w:tcPr>
          <w:p>
            <w:pPr>
              <w:pStyle w:val="902"/>
              <w:rPr>
                <w:rFonts w:ascii="Times New Roman" w:hAnsi="Times New Roman"/>
                <w:sz w:val="24"/>
                <w:szCs w:val="24"/>
                <w:lang w:eastAsia="uk-UA"/>
              </w:rPr>
            </w:pPr>
            <w:r>
              <w:rPr>
                <w:rFonts w:ascii="Times New Roman" w:hAnsi="Times New Roman"/>
                <w:sz w:val="24"/>
                <w:szCs w:val="24"/>
                <w:lang w:eastAsia="uk-UA"/>
              </w:rPr>
            </w:r>
            <w:r/>
          </w:p>
        </w:tc>
      </w:tr>
      <w:tr>
        <w:trPr>
          <w:trHeight w:val="1149"/>
        </w:trPr>
        <w:tc>
          <w:tcPr>
            <w:tcBorders>
              <w:left w:val="single" w:color="000000" w:sz="6" w:space="0"/>
              <w:top w:val="single" w:color="000000" w:sz="6" w:space="0"/>
              <w:right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2</w:t>
            </w:r>
            <w:r>
              <w:rPr>
                <w:lang w:val="uk-UA"/>
              </w:rPr>
            </w:r>
            <w:r/>
          </w:p>
        </w:tc>
        <w:tc>
          <w:tcPr>
            <w:tcBorders>
              <w:left w:val="single" w:color="000000" w:sz="6" w:space="0"/>
              <w:top w:val="single" w:sz="4" w:space="0" w:color="auto"/>
              <w:right w:val="single" w:color="000000" w:sz="6" w:space="0"/>
            </w:tcBorders>
            <w:tcW w:w="31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Інформація щодо часу прийому суб’єктів звернень суб’єктом надання адміністративної послуги  </w:t>
            </w:r>
            <w:r>
              <w:rPr>
                <w:lang w:val="uk-UA"/>
              </w:rPr>
            </w:r>
            <w:r/>
          </w:p>
        </w:tc>
        <w:tc>
          <w:tcPr>
            <w:tcBorders>
              <w:left w:val="single" w:color="000000" w:sz="6" w:space="0"/>
              <w:top w:val="single" w:color="000000" w:sz="6" w:space="0"/>
              <w:right w:val="single" w:color="000000" w:sz="6" w:space="0"/>
            </w:tcBorders>
            <w:tcW w:w="623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Понеділок-п’ятниця: з 8:00 до 17:00</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Субота неділя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 вихідні. </w:t>
            </w:r>
            <w:r>
              <w:rPr>
                <w:rFonts w:ascii="Times New Roman" w:hAnsi="Times New Roman" w:cs="Times New Roman" w:eastAsia="Times New Roman"/>
                <w:b/>
                <w:bCs/>
                <w:color w:val="000000" w:themeColor="text1"/>
                <w:sz w:val="24"/>
                <w:szCs w:val="24"/>
                <w:lang w:val="uk-UA"/>
              </w:rPr>
              <w:t xml:space="preserve"> </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986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3.</w:t>
            </w:r>
            <w:r>
              <w:rPr>
                <w:lang w:val="uk-UA"/>
              </w:rPr>
            </w:r>
            <w:r/>
          </w:p>
        </w:tc>
        <w:tc>
          <w:tcPr>
            <w:tcBorders>
              <w:left w:val="single" w:color="000000" w:sz="6" w:space="0"/>
              <w:top w:val="single" w:color="000000" w:sz="6" w:space="0"/>
              <w:right w:val="single" w:color="000000" w:sz="6" w:space="0"/>
              <w:bottom w:val="single" w:color="000000" w:sz="6" w:space="0"/>
            </w:tcBorders>
            <w:tcW w:w="31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Закони України</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ind w:left="0" w:firstLine="0"/>
              <w:jc w:val="left"/>
              <w:spacing w:lineRule="auto" w:line="240" w:after="0" w:afterAutospacing="0" w:before="0" w:beforeAutospacing="0"/>
              <w:tabs>
                <w:tab w:val="left" w:pos="142" w:leader="none"/>
                <w:tab w:val="left" w:pos="64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Закон України «Про місцеве самоврядування в Україні»</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4.</w:t>
            </w:r>
            <w:r>
              <w:rPr>
                <w:lang w:val="uk-UA"/>
              </w:rPr>
            </w:r>
            <w:r/>
          </w:p>
        </w:tc>
        <w:tc>
          <w:tcPr>
            <w:tcBorders>
              <w:left w:val="single" w:color="000000" w:sz="4" w:space="0"/>
              <w:top w:val="single" w:color="000000" w:sz="4" w:space="0"/>
              <w:right w:val="none" w:color="000000" w:sz="4" w:space="0"/>
              <w:bottom w:val="single" w:color="000000" w:sz="4" w:space="0"/>
            </w:tcBorders>
            <w:tcW w:w="31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Кабінету Міністрів України</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ind w:left="0" w:firstLine="0"/>
              <w:jc w:val="left"/>
              <w:spacing w:lineRule="auto" w:line="240" w:after="0" w:afterAutospacing="0" w:before="0" w:beforeAutospacing="0"/>
              <w:tabs>
                <w:tab w:val="left" w:pos="142" w:leader="none"/>
                <w:tab w:val="left" w:pos="64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5.</w:t>
            </w:r>
            <w:r>
              <w:rPr>
                <w:lang w:val="uk-UA"/>
              </w:rPr>
            </w:r>
            <w:r/>
          </w:p>
        </w:tc>
        <w:tc>
          <w:tcPr>
            <w:tcBorders>
              <w:left w:val="single" w:color="000000" w:sz="4" w:space="0"/>
              <w:top w:val="single" w:color="000000" w:sz="4" w:space="0"/>
              <w:right w:val="none" w:color="000000" w:sz="4" w:space="0"/>
              <w:bottom w:val="single" w:color="000000" w:sz="4" w:space="0"/>
            </w:tcBorders>
            <w:tcW w:w="31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ind w:left="0" w:firstLine="0"/>
              <w:jc w:val="left"/>
              <w:spacing w:lineRule="auto" w:line="240" w:after="0" w:afterAutospacing="0" w:before="0" w:beforeAutospacing="0"/>
              <w:tabs>
                <w:tab w:val="left" w:pos="142" w:leader="none"/>
                <w:tab w:val="left" w:pos="64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«Інструкція з ведення </w:t>
            </w:r>
            <w:r>
              <w:rPr>
                <w:rFonts w:ascii="Times New Roman" w:hAnsi="Times New Roman" w:cs="Times New Roman" w:eastAsia="Times New Roman"/>
                <w:color w:val="000000" w:themeColor="text1"/>
                <w:sz w:val="24"/>
                <w:szCs w:val="24"/>
                <w:lang w:val="uk-UA"/>
              </w:rPr>
              <w:t xml:space="preserve">погосподарського</w:t>
            </w:r>
            <w:r>
              <w:rPr>
                <w:rFonts w:ascii="Times New Roman" w:hAnsi="Times New Roman" w:cs="Times New Roman" w:eastAsia="Times New Roman"/>
                <w:color w:val="000000" w:themeColor="text1"/>
                <w:sz w:val="24"/>
                <w:szCs w:val="24"/>
                <w:lang w:val="uk-UA"/>
              </w:rPr>
              <w:t xml:space="preserve"> обліку в сільських, селищних, міських радах», затверджена наказом Міністерства юстиції України від 11.04.2016 №56</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6.</w:t>
            </w:r>
            <w:r>
              <w:rPr>
                <w:lang w:val="uk-UA"/>
              </w:rPr>
            </w:r>
            <w:r/>
          </w:p>
        </w:tc>
        <w:tc>
          <w:tcPr>
            <w:tcBorders>
              <w:left w:val="single" w:color="000000" w:sz="4" w:space="0"/>
              <w:top w:val="single" w:color="000000" w:sz="4" w:space="0"/>
              <w:right w:val="none" w:color="000000" w:sz="4" w:space="0"/>
              <w:bottom w:val="single" w:color="000000" w:sz="4" w:space="0"/>
            </w:tcBorders>
            <w:tcW w:w="31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Акти місцевих органів виконавчої влади/органів місцевого самоврядування</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ind w:left="0" w:firstLine="0"/>
              <w:jc w:val="center"/>
              <w:spacing w:lineRule="auto" w:line="240" w:after="0" w:afterAutospacing="0" w:before="0" w:beforeAutospacing="0"/>
              <w:tabs>
                <w:tab w:val="left" w:pos="142" w:leader="none"/>
                <w:tab w:val="left" w:pos="64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986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3140"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 </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pStyle w:val="904"/>
              <w:ind w:left="0" w:firstLine="0"/>
              <w:jc w:val="both"/>
              <w:spacing w:lineRule="auto" w:line="240" w:after="0" w:afterAutospacing="0" w:before="0" w:beforeAutospacing="0"/>
              <w:rPr>
                <w:rFonts w:ascii="Times New Roman" w:hAnsi="Times New Roman" w:cs="Times New Roman" w:eastAsia="Times New Roman"/>
                <w:color w:val="000000"/>
                <w:shd w:val="clear" w:fill="FFFFFF" w:color="auto"/>
                <w:lang w:val="uk-UA"/>
              </w:rPr>
              <w:suppressLineNumbers w:val="0"/>
            </w:pPr>
            <w:r>
              <w:rPr>
                <w:rFonts w:ascii="Times New Roman" w:hAnsi="Times New Roman" w:cs="Times New Roman" w:eastAsia="Times New Roman"/>
                <w:color w:val="000000" w:themeColor="text1"/>
                <w:shd w:val="clear" w:fill="FFFFFF" w:color="auto"/>
                <w:lang w:val="uk-UA"/>
              </w:rPr>
              <w:t xml:space="preserve">Звернення особи або її законного представника</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3140"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 документів, необхідних </w:t>
            </w:r>
            <w:r>
              <w:rPr>
                <w:rFonts w:ascii="Times New Roman" w:hAnsi="Times New Roman" w:cs="Times New Roman" w:eastAsia="Times New Roman"/>
                <w:color w:val="000000" w:themeColor="text1"/>
                <w:sz w:val="24"/>
                <w:szCs w:val="24"/>
                <w:lang w:val="uk-UA" w:eastAsia="uk-UA"/>
              </w:rPr>
              <w:t xml:space="preserve">для отримання</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rPr>
              <w:t xml:space="preserve">заява;</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rPr>
              <w:t xml:space="preserve">паспорт заявника;</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rPr>
              <w:t xml:space="preserve">державний</w:t>
            </w:r>
            <w:r>
              <w:rPr>
                <w:rStyle w:val="905"/>
                <w:rFonts w:ascii="Times New Roman" w:hAnsi="Times New Roman" w:cs="Times New Roman" w:eastAsia="Times New Roman"/>
                <w:color w:val="000000" w:themeColor="text1"/>
                <w:sz w:val="24"/>
                <w:szCs w:val="24"/>
                <w:lang w:val="uk-UA"/>
              </w:rPr>
              <w:t xml:space="preserve"> акт на право </w:t>
            </w:r>
            <w:r>
              <w:rPr>
                <w:rStyle w:val="905"/>
                <w:rFonts w:ascii="Times New Roman" w:hAnsi="Times New Roman" w:cs="Times New Roman" w:eastAsia="Times New Roman"/>
                <w:color w:val="000000" w:themeColor="text1"/>
                <w:sz w:val="24"/>
                <w:szCs w:val="24"/>
                <w:lang w:val="uk-UA"/>
              </w:rPr>
              <w:t xml:space="preserve">власності</w:t>
            </w:r>
            <w:r>
              <w:rPr>
                <w:rStyle w:val="905"/>
                <w:rFonts w:ascii="Times New Roman" w:hAnsi="Times New Roman" w:cs="Times New Roman" w:eastAsia="Times New Roman"/>
                <w:color w:val="000000" w:themeColor="text1"/>
                <w:sz w:val="24"/>
                <w:szCs w:val="24"/>
                <w:lang w:val="uk-UA"/>
              </w:rPr>
              <w:t xml:space="preserve"> на </w:t>
            </w:r>
            <w:r>
              <w:rPr>
                <w:rStyle w:val="905"/>
                <w:rFonts w:ascii="Times New Roman" w:hAnsi="Times New Roman" w:cs="Times New Roman" w:eastAsia="Times New Roman"/>
                <w:color w:val="000000" w:themeColor="text1"/>
                <w:sz w:val="24"/>
                <w:szCs w:val="24"/>
                <w:lang w:val="uk-UA"/>
              </w:rPr>
              <w:t xml:space="preserve">земельну</w:t>
            </w:r>
            <w:r>
              <w:rPr>
                <w:rStyle w:val="905"/>
                <w:rFonts w:ascii="Times New Roman" w:hAnsi="Times New Roman" w:cs="Times New Roman" w:eastAsia="Times New Roman"/>
                <w:color w:val="000000" w:themeColor="text1"/>
                <w:sz w:val="24"/>
                <w:szCs w:val="24"/>
                <w:lang w:val="uk-UA"/>
              </w:rPr>
              <w:t xml:space="preserve"> </w:t>
            </w:r>
            <w:r>
              <w:rPr>
                <w:rStyle w:val="905"/>
                <w:rFonts w:ascii="Times New Roman" w:hAnsi="Times New Roman" w:cs="Times New Roman" w:eastAsia="Times New Roman"/>
                <w:color w:val="000000" w:themeColor="text1"/>
                <w:sz w:val="24"/>
                <w:szCs w:val="24"/>
                <w:lang w:val="uk-UA"/>
              </w:rPr>
              <w:t xml:space="preserve">ділянку</w:t>
            </w:r>
            <w:r>
              <w:rPr>
                <w:rStyle w:val="905"/>
                <w:rFonts w:ascii="Times New Roman" w:hAnsi="Times New Roman" w:cs="Times New Roman" w:eastAsia="Times New Roman"/>
                <w:color w:val="000000" w:themeColor="text1"/>
                <w:sz w:val="24"/>
                <w:szCs w:val="24"/>
                <w:lang w:val="uk-UA"/>
              </w:rPr>
              <w:t xml:space="preserve">;</w:t>
            </w:r>
            <w:r>
              <w:rPr>
                <w:lang w:val="uk-UA"/>
              </w:rPr>
            </w:r>
            <w:r/>
          </w:p>
          <w:p>
            <w:pPr>
              <w:pStyle w:val="898"/>
              <w:numPr>
                <w:ilvl w:val="0"/>
                <w:numId w:val="13"/>
              </w:numPr>
              <w:ind w:left="0" w:firstLine="0"/>
              <w:spacing w:lineRule="auto" w:line="240" w:after="0" w:afterAutospacing="0" w:before="0" w:beforeAutospacing="0"/>
              <w:tabs>
                <w:tab w:val="left" w:pos="421" w:leader="none"/>
              </w:tabs>
              <w:rPr>
                <w:rFonts w:ascii="Times New Roman" w:hAnsi="Times New Roman" w:cs="Times New Roman" w:eastAsia="Times New Roman"/>
                <w:color w:val="000000"/>
                <w:sz w:val="24"/>
                <w:szCs w:val="24"/>
                <w:shd w:val="clear" w:fill="FFFFFF" w:color="auto"/>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згода особи на обробку персональних даних, засвідчена в установленому порядку.</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3140"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для отримання</w:t>
            </w:r>
            <w:r>
              <w:rPr>
                <w:lang w:val="uk-UA"/>
              </w:rPr>
            </w:r>
            <w:r/>
          </w:p>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 </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pStyle w:val="898"/>
              <w:numPr>
                <w:ilvl w:val="0"/>
                <w:numId w:val="15"/>
              </w:numPr>
              <w:ind w:left="0" w:firstLine="0"/>
              <w:spacing w:lineRule="auto" w:line="240" w:after="0" w:afterAutospacing="0" w:before="0" w:beforeAutospacing="0"/>
              <w:rPr>
                <w:rFonts w:ascii="Times New Roman" w:hAnsi="Times New Roman" w:cs="Times New Roman" w:eastAsia="Times New Roman"/>
                <w:bCs/>
                <w:color w:val="000000"/>
                <w:sz w:val="24"/>
                <w:szCs w:val="24"/>
                <w:lang w:val="uk-UA"/>
              </w:rPr>
              <w:suppressLineNumbers w:val="0"/>
            </w:pPr>
            <w:r>
              <w:rPr>
                <w:rFonts w:ascii="Times New Roman" w:hAnsi="Times New Roman" w:cs="Times New Roman" w:eastAsia="Times New Roman"/>
                <w:bCs/>
                <w:color w:val="000000" w:themeColor="text1"/>
                <w:sz w:val="24"/>
                <w:szCs w:val="24"/>
                <w:lang w:val="uk-UA"/>
              </w:rPr>
              <w:t xml:space="preserve">безпосередньо суб’єктом звернення,</w:t>
            </w:r>
            <w:r>
              <w:rPr>
                <w:rFonts w:ascii="Times New Roman" w:hAnsi="Times New Roman" w:cs="Times New Roman" w:eastAsia="Times New Roman"/>
                <w:color w:val="000000" w:themeColor="text1"/>
                <w:sz w:val="24"/>
                <w:szCs w:val="24"/>
                <w:lang w:val="uk-UA"/>
              </w:rPr>
              <w:t xml:space="preserve"> в тому числі через представника за довіреністю (з посвідченням особи).</w:t>
            </w:r>
            <w:r>
              <w:rPr>
                <w:rFonts w:ascii="Times New Roman" w:hAnsi="Times New Roman" w:cs="Times New Roman" w:eastAsia="Times New Roman"/>
                <w:bCs/>
                <w:color w:val="000000" w:themeColor="text1"/>
                <w:sz w:val="24"/>
                <w:szCs w:val="24"/>
                <w:lang w:val="uk-UA"/>
              </w:rPr>
              <w:t xml:space="preserve">;</w:t>
            </w:r>
            <w:r>
              <w:rPr>
                <w:lang w:val="uk-UA"/>
              </w:rPr>
            </w:r>
            <w:r/>
          </w:p>
          <w:p>
            <w:pPr>
              <w:pStyle w:val="898"/>
              <w:numPr>
                <w:ilvl w:val="0"/>
                <w:numId w:val="15"/>
              </w:numPr>
              <w:ind w:left="0" w:firstLine="0"/>
              <w:spacing w:lineRule="auto" w:line="240" w:after="0" w:afterAutospacing="0" w:before="0" w:beforeAutospacing="0"/>
              <w:rPr>
                <w:rFonts w:ascii="Times New Roman" w:hAnsi="Times New Roman" w:cs="Times New Roman" w:eastAsia="Times New Roman"/>
                <w:bCs/>
                <w:color w:val="000000"/>
                <w:sz w:val="24"/>
                <w:szCs w:val="24"/>
                <w:lang w:val="uk-UA"/>
              </w:rPr>
              <w:suppressLineNumbers w:val="0"/>
            </w:pPr>
            <w:r>
              <w:rPr>
                <w:rFonts w:ascii="Times New Roman" w:hAnsi="Times New Roman" w:cs="Times New Roman" w:eastAsia="Times New Roman"/>
                <w:bCs/>
                <w:color w:val="000000" w:themeColor="text1"/>
                <w:sz w:val="24"/>
                <w:szCs w:val="24"/>
                <w:lang w:val="uk-UA"/>
              </w:rPr>
              <w:t xml:space="preserve">поштовим зв’язком.</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3140"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3140"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ind w:left="0" w:firstLine="0"/>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звернення.</w:t>
            </w:r>
            <w:r>
              <w:rPr>
                <w:lang w:val="uk-UA"/>
              </w:rPr>
            </w:r>
            <w:r/>
          </w:p>
        </w:tc>
      </w:tr>
      <w:tr>
        <w:trPr/>
        <w:tc>
          <w:tcPr>
            <w:tcBorders>
              <w:left w:val="single" w:color="000000" w:sz="6" w:space="0"/>
              <w:top w:val="single" w:color="000000" w:sz="6" w:space="0"/>
              <w:right w:val="single" w:color="000000" w:sz="6" w:space="0"/>
              <w:bottom w:val="none" w:color="000000" w:sz="4" w:space="0"/>
            </w:tcBorders>
            <w:tcW w:w="485"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3140"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наданні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pStyle w:val="898"/>
              <w:numPr>
                <w:ilvl w:val="0"/>
                <w:numId w:val="15"/>
              </w:numPr>
              <w:ind w:left="0" w:firstLine="0"/>
              <w:jc w:val="left"/>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відсутність у суб’єкта звернення відповідних документів;</w:t>
            </w:r>
            <w:r>
              <w:rPr>
                <w:lang w:val="uk-UA"/>
              </w:rPr>
            </w:r>
            <w:r/>
          </w:p>
          <w:p>
            <w:pPr>
              <w:pStyle w:val="898"/>
              <w:numPr>
                <w:ilvl w:val="0"/>
                <w:numId w:val="15"/>
              </w:num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відсутність записів у по господарській книзі.</w:t>
            </w:r>
            <w:r>
              <w:rPr>
                <w:lang w:val="uk-UA"/>
              </w:rPr>
            </w:r>
            <w:r/>
          </w:p>
        </w:tc>
      </w:tr>
      <w:tr>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13.</w:t>
            </w:r>
            <w:r>
              <w:rPr>
                <w:lang w:val="uk-UA"/>
              </w:rPr>
            </w:r>
            <w:r/>
          </w:p>
        </w:tc>
        <w:tc>
          <w:tcPr>
            <w:tcBorders>
              <w:left w:val="single" w:color="000000" w:sz="6" w:space="0"/>
              <w:top w:val="single" w:sz="4" w:space="0" w:color="auto"/>
              <w:right w:val="single" w:color="000000" w:sz="6" w:space="0"/>
              <w:bottom w:val="single" w:color="000000" w:sz="6" w:space="0"/>
            </w:tcBorders>
            <w:tcW w:w="3140"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sz="4" w:space="0" w:color="auto"/>
              <w:right w:val="single" w:color="000000" w:sz="6" w:space="0"/>
              <w:bottom w:val="single" w:color="000000" w:sz="6" w:space="0"/>
            </w:tcBorders>
            <w:tcW w:w="6236" w:type="dxa"/>
            <w:textDirection w:val="lrTb"/>
            <w:noWrap w:val="false"/>
          </w:tcPr>
          <w:p>
            <w:pPr>
              <w:ind w:left="0" w:firstLine="0"/>
              <w:jc w:val="both"/>
              <w:spacing w:lineRule="auto" w:line="240" w:after="0" w:afterAutospacing="0" w:before="0" w:beforeAutospacing="0"/>
              <w:tabs>
                <w:tab w:val="left" w:pos="162" w:leader="none"/>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Витяг з </w:t>
            </w:r>
            <w:r>
              <w:rPr>
                <w:rFonts w:ascii="Times New Roman" w:hAnsi="Times New Roman" w:cs="Times New Roman" w:eastAsia="Times New Roman"/>
                <w:color w:val="000000" w:themeColor="text1"/>
                <w:sz w:val="24"/>
                <w:szCs w:val="24"/>
                <w:lang w:val="uk-UA"/>
              </w:rPr>
              <w:t xml:space="preserve">погосподарської</w:t>
            </w:r>
            <w:r>
              <w:rPr>
                <w:rFonts w:ascii="Times New Roman" w:hAnsi="Times New Roman" w:cs="Times New Roman" w:eastAsia="Times New Roman"/>
                <w:color w:val="000000" w:themeColor="text1"/>
                <w:sz w:val="24"/>
                <w:szCs w:val="24"/>
                <w:lang w:val="uk-UA"/>
              </w:rPr>
              <w:t xml:space="preserve"> книги.</w:t>
            </w:r>
            <w:r>
              <w:rPr>
                <w:lang w:val="uk-UA"/>
              </w:rPr>
            </w:r>
            <w:r/>
          </w:p>
        </w:tc>
      </w:tr>
      <w:tr>
        <w:trPr>
          <w:trHeight w:val="576"/>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3140"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Особисто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або</w:t>
            </w:r>
            <w:r>
              <w:rPr>
                <w:rFonts w:ascii="Times New Roman" w:hAnsi="Times New Roman" w:cs="Times New Roman" w:eastAsia="Times New Roman"/>
                <w:color w:val="000000" w:themeColor="text1"/>
                <w:lang w:val="uk-UA"/>
              </w:rPr>
              <w:t xml:space="preserve"> через </w:t>
            </w:r>
            <w:r>
              <w:rPr>
                <w:rFonts w:ascii="Times New Roman" w:hAnsi="Times New Roman" w:cs="Times New Roman" w:eastAsia="Times New Roman"/>
                <w:color w:val="000000" w:themeColor="text1"/>
                <w:lang w:val="uk-UA"/>
              </w:rPr>
              <w:t xml:space="preserve">уповноважену</w:t>
            </w:r>
            <w:r>
              <w:rPr>
                <w:rFonts w:ascii="Times New Roman" w:hAnsi="Times New Roman" w:cs="Times New Roman" w:eastAsia="Times New Roman"/>
                <w:color w:val="000000" w:themeColor="text1"/>
                <w:lang w:val="uk-UA"/>
              </w:rPr>
              <w:t xml:space="preserve"> особу</w:t>
            </w:r>
            <w:r>
              <w:rPr>
                <w:lang w:val="uk-UA"/>
              </w:rPr>
            </w:r>
            <w:r/>
          </w:p>
        </w:tc>
      </w:tr>
      <w:tr>
        <w:trPr>
          <w:trHeight w:val="299"/>
        </w:trPr>
        <w:tc>
          <w:tcPr>
            <w:tcBorders>
              <w:left w:val="single" w:color="000000" w:sz="6" w:space="0"/>
              <w:top w:val="single" w:color="000000" w:sz="6" w:space="0"/>
              <w:right w:val="single" w:color="000000" w:sz="6" w:space="0"/>
              <w:bottom w:val="single" w:color="000000" w:sz="6" w:space="0"/>
            </w:tcBorders>
            <w:tcW w:w="485"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color w:val="000000" w:themeColor="text1"/>
                <w:lang w:val="uk-UA"/>
              </w:rPr>
            </w:r>
            <w:bookmarkStart w:id="110" w:name="_Hlk86340280"/>
            <w:r>
              <w:rPr>
                <w:rFonts w:ascii="Times New Roman" w:hAnsi="Times New Roman" w:cs="Times New Roman" w:eastAsia="Times New Roman"/>
                <w:b/>
                <w:bCs/>
                <w:color w:val="000000" w:themeColor="text1"/>
                <w:sz w:val="24"/>
                <w:szCs w:val="24"/>
                <w:lang w:val="uk-UA"/>
              </w:rPr>
              <w:t xml:space="preserve">15.</w:t>
            </w:r>
            <w:r>
              <w:rPr>
                <w:lang w:val="uk-UA"/>
              </w:rPr>
            </w:r>
            <w:r/>
          </w:p>
        </w:tc>
        <w:tc>
          <w:tcPr>
            <w:tcBorders>
              <w:left w:val="single" w:color="000000" w:sz="6" w:space="0"/>
              <w:top w:val="single" w:color="000000" w:sz="6" w:space="0"/>
              <w:right w:val="single" w:color="000000" w:sz="6" w:space="0"/>
              <w:bottom w:val="single" w:color="000000" w:sz="6" w:space="0"/>
            </w:tcBorders>
            <w:tcW w:w="3140"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Оскарження</w:t>
            </w:r>
            <w:r>
              <w:rPr>
                <w:lang w:val="uk-UA"/>
              </w:rPr>
            </w:r>
            <w:r/>
          </w:p>
        </w:tc>
        <w:tc>
          <w:tcPr>
            <w:tcBorders>
              <w:left w:val="single" w:color="000000" w:sz="6" w:space="0"/>
              <w:top w:val="single" w:color="000000" w:sz="6" w:space="0"/>
              <w:right w:val="single" w:color="000000" w:sz="6" w:space="0"/>
              <w:bottom w:val="single" w:color="000000" w:sz="6" w:space="0"/>
            </w:tcBorders>
            <w:tcW w:w="6236" w:type="dxa"/>
            <w:textDirection w:val="lrTb"/>
            <w:noWrap w:val="false"/>
          </w:tcPr>
          <w:p>
            <w:pPr>
              <w:pStyle w:val="901"/>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 </w:t>
            </w:r>
            <w:r>
              <w:rPr>
                <w:rFonts w:ascii="Times New Roman" w:hAnsi="Times New Roman" w:cs="Times New Roman" w:eastAsia="Times New Roman"/>
                <w:color w:val="000000" w:themeColor="text1"/>
                <w:lang w:val="uk-UA"/>
              </w:rPr>
              <w:t xml:space="preserve">установленому</w:t>
            </w:r>
            <w:r>
              <w:rPr>
                <w:rFonts w:ascii="Times New Roman" w:hAnsi="Times New Roman" w:cs="Times New Roman" w:eastAsia="Times New Roman"/>
                <w:color w:val="000000" w:themeColor="text1"/>
                <w:lang w:val="uk-UA"/>
              </w:rPr>
              <w:t xml:space="preserve"> порядку.</w:t>
            </w:r>
            <w:bookmarkEnd w:id="110"/>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lang w:val="uk-UA"/>
        </w:rPr>
        <w:suppressLineNumbers w:val="0"/>
      </w:pPr>
      <w:r>
        <w:rPr>
          <w:rFonts w:ascii="Times New Roman" w:hAnsi="Times New Roman" w:cs="Times New Roman" w:eastAsia="Times New Roman"/>
          <w:b/>
          <w:bCs/>
          <w:color w:val="000000" w:themeColor="text1"/>
          <w:highlight w:val="none"/>
          <w:lang w:val="uk-UA" w:eastAsia="ru-RU"/>
        </w:rPr>
        <w:br w:type="page"/>
      </w:r>
      <w:r>
        <w:rPr>
          <w:rFonts w:ascii="Times New Roman" w:hAnsi="Times New Roman" w:cs="Times New Roman" w:eastAsia="Times New Roman"/>
          <w:b/>
          <w:bCs/>
          <w:color w:val="000000" w:themeColor="text1"/>
          <w:highlight w:val="none"/>
          <w:lang w:val="uk-UA" w:eastAsia="ru-RU"/>
        </w:rPr>
      </w:r>
      <w:r/>
    </w:p>
    <w:p>
      <w:pPr>
        <w:pStyle w:val="904"/>
        <w:ind w:left="0" w:firstLine="0"/>
        <w:jc w:val="center"/>
        <w:spacing w:lineRule="auto" w:line="240" w:after="0" w:afterAutospacing="0" w:before="0" w:beforeAutospacing="0"/>
        <w:rPr>
          <w:rFonts w:ascii="Times New Roman" w:hAnsi="Times New Roman" w:cs="Times New Roman" w:eastAsia="Times New Roman"/>
          <w:b/>
          <w:bCs/>
          <w:color w:val="000000"/>
          <w:highlight w:val="none"/>
          <w:lang w:val="uk-UA" w:eastAsia="ru-RU"/>
        </w:rPr>
        <w:suppressLineNumbers w:val="0"/>
      </w:pPr>
      <w:r>
        <w:rPr>
          <w:rFonts w:ascii="Times New Roman" w:hAnsi="Times New Roman" w:cs="Times New Roman" w:eastAsia="Times New Roman"/>
          <w:b/>
          <w:bCs/>
          <w:color w:val="000000" w:themeColor="text1"/>
          <w:lang w:val="uk-UA" w:eastAsia="ru-RU"/>
        </w:rPr>
        <w:t xml:space="preserve">ТЕХНОЛОГІЧНА КАРТКА</w:t>
      </w:r>
      <w:r>
        <w:rPr>
          <w:rFonts w:ascii="Times New Roman" w:hAnsi="Times New Roman" w:cs="Times New Roman" w:eastAsia="Times New Roman"/>
          <w:b/>
          <w:bCs/>
          <w:color w:val="000000" w:themeColor="text1"/>
          <w:lang w:val="uk-UA" w:eastAsia="ru-RU"/>
        </w:rPr>
        <w:br/>
        <w:t xml:space="preserve">адміністративної послуги </w:t>
      </w:r>
      <w:r>
        <w:rPr>
          <w:lang w:val="uk-UA"/>
        </w:rPr>
      </w:r>
      <w:r/>
    </w:p>
    <w:p>
      <w:pPr>
        <w:pStyle w:val="904"/>
        <w:ind w:left="0" w:firstLine="0"/>
        <w:jc w:val="center"/>
        <w:spacing w:lineRule="auto" w:line="240" w:after="0" w:afterAutospacing="0" w:before="0" w:beforeAutospacing="0"/>
        <w:rPr>
          <w:rFonts w:ascii="Times New Roman" w:hAnsi="Times New Roman" w:cs="Times New Roman" w:eastAsia="Times New Roman"/>
          <w:b/>
          <w:color w:val="000000"/>
          <w:lang w:val="uk-UA"/>
        </w:rPr>
        <w:suppressLineNumbers w:val="0"/>
      </w:pPr>
      <w:r>
        <w:rPr>
          <w:rFonts w:ascii="Times New Roman" w:hAnsi="Times New Roman" w:cs="Times New Roman" w:eastAsia="Times New Roman"/>
          <w:b/>
          <w:bCs/>
          <w:color w:val="000000" w:themeColor="text1"/>
          <w:lang w:val="uk-UA" w:eastAsia="ru-RU"/>
        </w:rPr>
        <w:t xml:space="preserve">Видача </w:t>
      </w:r>
      <w:r>
        <w:rPr>
          <w:rFonts w:ascii="Times New Roman" w:hAnsi="Times New Roman" w:cs="Times New Roman" w:eastAsia="Times New Roman"/>
          <w:b/>
          <w:color w:val="000000" w:themeColor="text1"/>
          <w:lang w:val="uk-UA"/>
        </w:rPr>
        <w:t xml:space="preserve">виписки з </w:t>
      </w:r>
      <w:r>
        <w:rPr>
          <w:rFonts w:ascii="Times New Roman" w:hAnsi="Times New Roman" w:cs="Times New Roman" w:eastAsia="Times New Roman"/>
          <w:b/>
          <w:color w:val="000000" w:themeColor="text1"/>
          <w:lang w:val="uk-UA"/>
        </w:rPr>
        <w:t xml:space="preserve">погосподарської</w:t>
      </w:r>
      <w:r>
        <w:rPr>
          <w:rFonts w:ascii="Times New Roman" w:hAnsi="Times New Roman" w:cs="Times New Roman" w:eastAsia="Times New Roman"/>
          <w:b/>
          <w:color w:val="000000" w:themeColor="text1"/>
          <w:lang w:val="uk-UA"/>
        </w:rPr>
        <w:t xml:space="preserve"> книги</w:t>
      </w:r>
      <w:r>
        <w:rPr>
          <w:lang w:val="uk-UA"/>
        </w:rPr>
      </w:r>
      <w:r/>
    </w:p>
    <w:tbl>
      <w:tblPr>
        <w:tblW w:w="5000" w:type="pct"/>
        <w:tblBorders>
          <w:left w:val="single" w:sz="6" w:space="0" w:color="auto"/>
          <w:top w:val="single" w:sz="6" w:space="0" w:color="auto"/>
          <w:right w:val="single" w:sz="6" w:space="0" w:color="auto"/>
          <w:bottom w:val="single" w:sz="6" w:space="0" w:color="auto"/>
        </w:tblBorders>
        <w:tblCellMar>
          <w:left w:w="15" w:type="dxa"/>
          <w:top w:w="15" w:type="dxa"/>
          <w:right w:w="15" w:type="dxa"/>
          <w:bottom w:w="15" w:type="dxa"/>
        </w:tblCellMar>
        <w:tblLook w:val="04A0" w:firstRow="1" w:lastRow="0" w:firstColumn="1" w:lastColumn="0" w:noHBand="0" w:noVBand="1"/>
      </w:tblPr>
      <w:tblGrid>
        <w:gridCol w:w="547"/>
        <w:gridCol w:w="3913"/>
        <w:gridCol w:w="2651"/>
        <w:gridCol w:w="2229"/>
      </w:tblGrid>
      <w:tr>
        <w:trPr/>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93"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N з/п</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095"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Етапи послуги</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1419"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Відповідальна посадова особа і структурний підрозділ</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1193"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Термін виконання</w:t>
            </w:r>
            <w:r>
              <w:rPr>
                <w:rFonts w:ascii="Times New Roman" w:hAnsi="Times New Roman" w:cs="Times New Roman" w:eastAsia="Times New Roman"/>
                <w:b/>
                <w:bCs/>
                <w:color w:val="000000" w:themeColor="text1"/>
                <w:sz w:val="24"/>
                <w:szCs w:val="24"/>
                <w:lang w:val="uk-UA" w:eastAsia="ru-RU"/>
              </w:rPr>
              <w:br/>
              <w:t xml:space="preserve">(днів)</w:t>
            </w:r>
            <w:r>
              <w:rPr>
                <w:lang w:val="uk-UA"/>
              </w:rPr>
            </w:r>
            <w:r/>
          </w:p>
        </w:tc>
      </w:tr>
      <w:tr>
        <w:trPr/>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93"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095"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документів, що подаються заявником або його законним представником для видачі виписки з </w:t>
            </w:r>
            <w:r>
              <w:rPr>
                <w:rFonts w:ascii="Times New Roman" w:hAnsi="Times New Roman" w:cs="Times New Roman" w:eastAsia="Times New Roman"/>
                <w:color w:val="000000" w:themeColor="text1"/>
                <w:sz w:val="24"/>
                <w:szCs w:val="24"/>
                <w:lang w:val="uk-UA"/>
              </w:rPr>
              <w:t xml:space="preserve">погосподарської</w:t>
            </w:r>
            <w:r>
              <w:rPr>
                <w:rFonts w:ascii="Times New Roman" w:hAnsi="Times New Roman" w:cs="Times New Roman" w:eastAsia="Times New Roman"/>
                <w:color w:val="000000" w:themeColor="text1"/>
                <w:sz w:val="24"/>
                <w:szCs w:val="24"/>
                <w:lang w:val="uk-UA"/>
              </w:rPr>
              <w:t xml:space="preserve"> книги</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1419"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староста</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1193"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подачі звернення заявника та документів</w:t>
            </w:r>
            <w:r>
              <w:rPr>
                <w:lang w:val="uk-UA"/>
              </w:rPr>
            </w:r>
            <w:r/>
          </w:p>
        </w:tc>
      </w:tr>
      <w:tr>
        <w:trPr/>
        <w:tc>
          <w:tcPr>
            <w:shd w:val="clear" w:fill="auto" w:color="auto"/>
            <w:tcMar>
              <w:left w:w="0" w:type="dxa"/>
              <w:top w:w="0" w:type="dxa"/>
              <w:right w:w="0" w:type="dxa"/>
              <w:bottom w:w="0" w:type="dxa"/>
            </w:tcMar>
            <w:tcW w:w="2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2</w:t>
            </w:r>
            <w:r>
              <w:rPr>
                <w:lang w:val="uk-UA"/>
              </w:rPr>
            </w:r>
            <w:r/>
          </w:p>
        </w:tc>
        <w:tc>
          <w:tcPr>
            <w:shd w:val="clear" w:fill="auto" w:color="auto"/>
            <w:tcBorders>
              <w:left w:val="single" w:color="000000" w:sz="6" w:space="0"/>
              <w:top w:val="single" w:color="000000" w:sz="6" w:space="0"/>
              <w:right w:val="single" w:sz="4" w:space="0" w:color="auto"/>
              <w:bottom w:val="single" w:color="000000" w:sz="6" w:space="0"/>
            </w:tcBorders>
            <w:tcMar>
              <w:left w:w="0" w:type="dxa"/>
              <w:top w:w="0" w:type="dxa"/>
              <w:right w:w="0" w:type="dxa"/>
              <w:bottom w:w="0" w:type="dxa"/>
            </w:tcMar>
            <w:tcW w:w="2095"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Перевірка правильності   поданих заявником документів</w:t>
            </w:r>
            <w:r>
              <w:rPr>
                <w:lang w:val="uk-UA"/>
              </w:rPr>
            </w:r>
            <w:r/>
          </w:p>
        </w:tc>
        <w:tc>
          <w:tcPr>
            <w:shd w:val="clear" w:fill="auto" w:color="auto"/>
            <w:tcBorders>
              <w:left w:val="single" w:sz="4" w:space="0" w:color="auto"/>
              <w:top w:val="single" w:sz="4" w:space="0" w:color="auto"/>
              <w:right w:val="single" w:sz="4" w:space="0" w:color="auto"/>
              <w:bottom w:val="single" w:sz="4" w:space="0" w:color="auto"/>
            </w:tcBorders>
            <w:tcMar>
              <w:left w:w="0" w:type="dxa"/>
              <w:top w:w="0" w:type="dxa"/>
              <w:right w:w="0" w:type="dxa"/>
              <w:bottom w:w="0" w:type="dxa"/>
            </w:tcMar>
            <w:tcW w:w="1419"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староста</w:t>
            </w:r>
            <w:r>
              <w:rPr>
                <w:lang w:val="uk-UA"/>
              </w:rPr>
            </w:r>
            <w:r/>
          </w:p>
        </w:tc>
        <w:tc>
          <w:tcPr>
            <w:shd w:val="clear" w:fill="auto" w:color="auto"/>
            <w:tcBorders>
              <w:left w:val="single" w:sz="4" w:space="0" w:color="auto"/>
            </w:tcBorders>
            <w:tcMar>
              <w:left w:w="0" w:type="dxa"/>
              <w:top w:w="0" w:type="dxa"/>
              <w:right w:w="0" w:type="dxa"/>
              <w:bottom w:w="0" w:type="dxa"/>
            </w:tcMar>
            <w:tcW w:w="119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93"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3</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095"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Підготовка виписки з </w:t>
            </w:r>
            <w:r>
              <w:rPr>
                <w:rFonts w:ascii="Times New Roman" w:hAnsi="Times New Roman" w:cs="Times New Roman" w:eastAsia="Times New Roman"/>
                <w:color w:val="000000" w:themeColor="text1"/>
                <w:sz w:val="24"/>
                <w:szCs w:val="24"/>
                <w:lang w:val="uk-UA"/>
              </w:rPr>
              <w:t xml:space="preserve">погосподарської</w:t>
            </w:r>
            <w:r>
              <w:rPr>
                <w:rFonts w:ascii="Times New Roman" w:hAnsi="Times New Roman" w:cs="Times New Roman" w:eastAsia="Times New Roman"/>
                <w:color w:val="000000" w:themeColor="text1"/>
                <w:sz w:val="24"/>
                <w:szCs w:val="24"/>
                <w:lang w:val="uk-UA"/>
              </w:rPr>
              <w:t xml:space="preserve"> книги</w:t>
            </w:r>
            <w:r>
              <w:rPr>
                <w:lang w:val="uk-UA"/>
              </w:rPr>
            </w:r>
            <w:r/>
          </w:p>
        </w:tc>
        <w:tc>
          <w:tcPr>
            <w:shd w:val="clear" w:fill="auto" w:color="auto"/>
            <w:tcBorders>
              <w:left w:val="single" w:sz="6" w:space="0" w:color="auto"/>
              <w:top w:val="single" w:sz="6" w:space="0" w:color="auto"/>
              <w:right w:val="single" w:sz="6" w:space="0" w:color="auto"/>
              <w:bottom w:val="single" w:sz="4" w:space="0" w:color="auto"/>
            </w:tcBorders>
            <w:tcMar>
              <w:left w:w="0" w:type="dxa"/>
              <w:top w:w="0" w:type="dxa"/>
              <w:right w:w="0" w:type="dxa"/>
              <w:bottom w:w="0" w:type="dxa"/>
            </w:tcMar>
            <w:tcW w:w="1419"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староста</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1193"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день подачі звернення заявника та документів</w:t>
            </w:r>
            <w:r>
              <w:rPr>
                <w:lang w:val="uk-UA"/>
              </w:rPr>
            </w:r>
            <w:r/>
          </w:p>
        </w:tc>
      </w:tr>
      <w:tr>
        <w:trPr/>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93"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4</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095" w:type="pct"/>
            <w:vAlign w:val="center"/>
            <w:textDirection w:val="lrTb"/>
            <w:noWrap w:val="false"/>
          </w:tcPr>
          <w:p>
            <w:pPr>
              <w:pStyle w:val="901"/>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Видача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витягу</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особисто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заявнику</w:t>
            </w:r>
            <w:r>
              <w:rPr>
                <w:rFonts w:ascii="Times New Roman" w:hAnsi="Times New Roman" w:cs="Times New Roman" w:eastAsia="Times New Roman"/>
                <w:color w:val="000000" w:themeColor="text1"/>
                <w:lang w:val="uk-UA"/>
              </w:rPr>
              <w:t xml:space="preserve">, в тому </w:t>
            </w:r>
            <w:r>
              <w:rPr>
                <w:rFonts w:ascii="Times New Roman" w:hAnsi="Times New Roman" w:cs="Times New Roman" w:eastAsia="Times New Roman"/>
                <w:color w:val="000000" w:themeColor="text1"/>
                <w:lang w:val="uk-UA"/>
              </w:rPr>
              <w:t xml:space="preserve">числі</w:t>
            </w:r>
            <w:r>
              <w:rPr>
                <w:rFonts w:ascii="Times New Roman" w:hAnsi="Times New Roman" w:cs="Times New Roman" w:eastAsia="Times New Roman"/>
                <w:color w:val="000000" w:themeColor="text1"/>
                <w:lang w:val="uk-UA"/>
              </w:rPr>
              <w:t xml:space="preserve"> через </w:t>
            </w:r>
            <w:r>
              <w:rPr>
                <w:rFonts w:ascii="Times New Roman" w:hAnsi="Times New Roman" w:cs="Times New Roman" w:eastAsia="Times New Roman"/>
                <w:color w:val="000000" w:themeColor="text1"/>
                <w:lang w:val="uk-UA"/>
              </w:rPr>
              <w:t xml:space="preserve">представника</w:t>
            </w:r>
            <w:r>
              <w:rPr>
                <w:rFonts w:ascii="Times New Roman" w:hAnsi="Times New Roman" w:cs="Times New Roman" w:eastAsia="Times New Roman"/>
                <w:color w:val="000000" w:themeColor="text1"/>
                <w:lang w:val="uk-UA"/>
              </w:rPr>
              <w:t xml:space="preserve"> за </w:t>
            </w:r>
            <w:r>
              <w:rPr>
                <w:rFonts w:ascii="Times New Roman" w:hAnsi="Times New Roman" w:cs="Times New Roman" w:eastAsia="Times New Roman"/>
                <w:color w:val="000000" w:themeColor="text1"/>
                <w:lang w:val="uk-UA"/>
              </w:rPr>
              <w:t xml:space="preserve">довіреністю</w:t>
            </w:r>
            <w:r>
              <w:rPr>
                <w:rFonts w:ascii="Times New Roman" w:hAnsi="Times New Roman" w:cs="Times New Roman" w:eastAsia="Times New Roman"/>
                <w:color w:val="000000" w:themeColor="text1"/>
                <w:lang w:val="uk-UA"/>
              </w:rPr>
              <w:t xml:space="preserve"> (з </w:t>
            </w:r>
            <w:r>
              <w:rPr>
                <w:rFonts w:ascii="Times New Roman" w:hAnsi="Times New Roman" w:cs="Times New Roman" w:eastAsia="Times New Roman"/>
                <w:color w:val="000000" w:themeColor="text1"/>
                <w:lang w:val="uk-UA"/>
              </w:rPr>
              <w:t xml:space="preserve">посвідченням</w:t>
            </w:r>
            <w:r>
              <w:rPr>
                <w:rFonts w:ascii="Times New Roman" w:hAnsi="Times New Roman" w:cs="Times New Roman" w:eastAsia="Times New Roman"/>
                <w:color w:val="000000" w:themeColor="text1"/>
                <w:lang w:val="uk-UA"/>
              </w:rPr>
              <w:t xml:space="preserve"> особи).</w:t>
            </w:r>
            <w:r>
              <w:rPr>
                <w:lang w:val="uk-UA"/>
              </w:rPr>
            </w:r>
            <w:r/>
          </w:p>
          <w:p>
            <w:pPr>
              <w:pStyle w:val="901"/>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r>
              <w:rPr>
                <w:lang w:val="uk-UA"/>
              </w:rPr>
            </w:r>
            <w:r/>
          </w:p>
        </w:tc>
        <w:tc>
          <w:tcPr>
            <w:shd w:val="clear" w:fill="auto" w:color="auto"/>
            <w:tcBorders>
              <w:left w:val="single" w:sz="6" w:space="0" w:color="auto"/>
              <w:top w:val="single" w:sz="4" w:space="0" w:color="auto"/>
              <w:right w:val="single" w:sz="6" w:space="0" w:color="auto"/>
              <w:bottom w:val="single" w:sz="6" w:space="0" w:color="auto"/>
            </w:tcBorders>
            <w:tcMar>
              <w:left w:w="0" w:type="dxa"/>
              <w:top w:w="0" w:type="dxa"/>
              <w:right w:w="0" w:type="dxa"/>
              <w:bottom w:w="0" w:type="dxa"/>
            </w:tcMar>
            <w:tcW w:w="1419"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староста</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1193"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день подачі звернення заявника та документів</w:t>
            </w:r>
            <w:r>
              <w:rPr>
                <w:lang w:val="uk-UA"/>
              </w:rPr>
            </w:r>
            <w:r/>
          </w:p>
        </w:tc>
      </w:tr>
      <w:tr>
        <w:trPr/>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5</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095"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Оскарження</w:t>
            </w:r>
            <w:r>
              <w:rPr>
                <w:lang w:val="uk-UA"/>
              </w:rPr>
            </w:r>
            <w:r/>
          </w:p>
        </w:tc>
        <w:tc>
          <w:tcPr>
            <w:gridSpan w:val="2"/>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612"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установленому порядку</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eastAsia="uk-UA"/>
        </w:rPr>
        <w:br w:type="page"/>
      </w:r>
      <w:r>
        <w:rPr>
          <w:rFonts w:ascii="Times New Roman" w:hAnsi="Times New Roman" w:cs="Times New Roman" w:eastAsia="Times New Roman"/>
          <w:b/>
          <w:color w:val="000000" w:themeColor="text1"/>
          <w:sz w:val="24"/>
          <w:szCs w:val="24"/>
          <w:highlight w:val="none"/>
          <w:lang w:val="uk-UA" w:eastAsia="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eastAsia="uk-UA"/>
        </w:rPr>
        <w:suppressLineNumbers w:val="0"/>
      </w:pPr>
      <w:r>
        <w:rPr>
          <w:rFonts w:ascii="Times New Roman" w:hAnsi="Times New Roman" w:cs="Times New Roman" w:eastAsia="Times New Roman"/>
          <w:b/>
          <w:color w:val="000000" w:themeColor="text1"/>
          <w:sz w:val="24"/>
          <w:szCs w:val="24"/>
          <w:lang w:val="uk-UA" w:eastAsia="uk-UA"/>
        </w:rPr>
        <w:t xml:space="preserve">ІНФОРМАЦІЙНА КАРТКА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pStyle w:val="904"/>
        <w:ind w:left="0" w:firstLine="0"/>
        <w:jc w:val="center"/>
        <w:spacing w:lineRule="auto" w:line="240" w:after="0" w:afterAutospacing="0" w:before="0" w:beforeAutospacing="0"/>
        <w:rPr>
          <w:rFonts w:ascii="Times New Roman" w:hAnsi="Times New Roman" w:cs="Times New Roman" w:eastAsia="Times New Roman"/>
          <w:b/>
          <w:color w:val="000000"/>
          <w:lang w:val="uk-UA"/>
        </w:rPr>
        <w:suppressLineNumbers w:val="0"/>
      </w:pPr>
      <w:r>
        <w:rPr>
          <w:rFonts w:ascii="Times New Roman" w:hAnsi="Times New Roman" w:cs="Times New Roman" w:eastAsia="Times New Roman"/>
          <w:b/>
          <w:color w:val="000000" w:themeColor="text1"/>
          <w:lang w:val="uk-UA"/>
        </w:rPr>
        <w:t xml:space="preserve">Видача довідки про наявність у фізичної особи земельних ділянок</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rPr>
        <w:t xml:space="preserve">Відділ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rPr>
        <w:t xml:space="preserve">Старости </w:t>
      </w:r>
      <w:r>
        <w:rPr>
          <w:rFonts w:ascii="Times New Roman" w:hAnsi="Times New Roman" w:cs="Times New Roman" w:eastAsia="Times New Roman"/>
          <w:b/>
          <w:bCs/>
          <w:color w:val="000000" w:themeColor="text1"/>
          <w:sz w:val="24"/>
          <w:szCs w:val="24"/>
          <w:lang w:val="uk-UA"/>
        </w:rPr>
        <w:t xml:space="preserve">старостинських</w:t>
      </w:r>
      <w:r>
        <w:rPr>
          <w:rFonts w:ascii="Times New Roman" w:hAnsi="Times New Roman" w:cs="Times New Roman" w:eastAsia="Times New Roman"/>
          <w:b/>
          <w:bCs/>
          <w:color w:val="000000" w:themeColor="text1"/>
          <w:sz w:val="24"/>
          <w:szCs w:val="24"/>
          <w:lang w:val="uk-UA"/>
        </w:rPr>
        <w:t xml:space="preserve"> округів Менської територіальної громади</w:t>
      </w:r>
      <w:r>
        <w:rPr>
          <w:lang w:val="uk-UA"/>
        </w:rPr>
      </w:r>
      <w:r/>
    </w:p>
    <w:tbl>
      <w:tblPr>
        <w:tblW w:w="9810" w:type="dxa"/>
        <w:tblInd w:w="-34" w:type="dxa"/>
        <w:tblLayout w:type="fixed"/>
        <w:tblLook w:val="04A0" w:firstRow="1" w:lastRow="0" w:firstColumn="1" w:lastColumn="0" w:noHBand="0" w:noVBand="1"/>
      </w:tblPr>
      <w:tblGrid>
        <w:gridCol w:w="709"/>
        <w:gridCol w:w="7"/>
        <w:gridCol w:w="2782"/>
        <w:gridCol w:w="50"/>
        <w:gridCol w:w="29"/>
        <w:gridCol w:w="6204"/>
        <w:gridCol w:w="29"/>
      </w:tblGrid>
      <w:tr>
        <w:trPr>
          <w:gridAfter w:val="1"/>
        </w:trPr>
        <w:tc>
          <w:tcPr>
            <w:gridSpan w:val="6"/>
            <w:tcBorders>
              <w:left w:val="single" w:color="000000" w:sz="4" w:space="0"/>
              <w:top w:val="single" w:color="000000" w:sz="4" w:space="0"/>
              <w:right w:val="single" w:color="000000" w:sz="4" w:space="0"/>
              <w:bottom w:val="single" w:color="000000" w:sz="4" w:space="0"/>
            </w:tcBorders>
            <w:tcW w:w="978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11" w:name="_Hlk86337720"/>
            <w:r>
              <w:rPr>
                <w:rFonts w:ascii="Times New Roman" w:hAnsi="Times New Roman" w:cs="Times New Roman" w:eastAsia="Times New Roman"/>
                <w:b/>
                <w:color w:val="000000" w:themeColor="text1"/>
                <w:sz w:val="24"/>
                <w:szCs w:val="24"/>
                <w:lang w:val="uk-UA" w:eastAsia="ru-RU"/>
              </w:rPr>
              <w:t xml:space="preserve">Інформація</w:t>
            </w:r>
            <w:r>
              <w:rPr>
                <w:rFonts w:ascii="Times New Roman" w:hAnsi="Times New Roman" w:cs="Times New Roman" w:eastAsia="Times New Roman"/>
                <w:b/>
                <w:color w:val="000000" w:themeColor="text1"/>
                <w:sz w:val="24"/>
                <w:szCs w:val="24"/>
                <w:lang w:val="uk-UA" w:eastAsia="ru-RU"/>
              </w:rPr>
              <w:t xml:space="preserve"> про </w:t>
            </w:r>
            <w:r>
              <w:rPr>
                <w:rFonts w:ascii="Times New Roman" w:hAnsi="Times New Roman" w:cs="Times New Roman" w:eastAsia="Times New Roman"/>
                <w:b/>
                <w:color w:val="000000" w:themeColor="text1"/>
                <w:sz w:val="24"/>
                <w:szCs w:val="24"/>
                <w:lang w:val="uk-UA" w:eastAsia="ru-RU"/>
              </w:rPr>
              <w:t xml:space="preserve">суб’єкта</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надання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адміністративної</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послуги</w:t>
            </w:r>
            <w:r>
              <w:rPr>
                <w:lang w:val="uk-UA"/>
              </w:rPr>
            </w:r>
            <w:r/>
          </w:p>
        </w:tc>
      </w:tr>
      <w:tr>
        <w:trPr>
          <w:gridAfter w:val="1"/>
          <w:trHeight w:val="1630"/>
        </w:trPr>
        <w:tc>
          <w:tcPr>
            <w:gridSpan w:val="3"/>
            <w:tcBorders>
              <w:left w:val="single" w:color="000000" w:sz="4" w:space="0"/>
              <w:top w:val="single" w:color="000000" w:sz="4" w:space="0"/>
              <w:right w:val="none" w:color="000000" w:sz="4" w:space="0"/>
              <w:bottom w:val="single" w:color="000000" w:sz="4" w:space="0"/>
            </w:tcBorders>
            <w:tcW w:w="349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якому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здійснюється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обслуговування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звернення</w:t>
            </w:r>
            <w:r>
              <w:rPr>
                <w:lang w:val="uk-UA"/>
              </w:rPr>
            </w:r>
            <w:r/>
          </w:p>
        </w:tc>
        <w:tc>
          <w:tcPr>
            <w:gridSpan w:val="3"/>
            <w:tcBorders>
              <w:left w:val="single" w:color="000000" w:sz="4" w:space="0"/>
              <w:top w:val="single" w:color="000000" w:sz="4" w:space="0"/>
              <w:right w:val="single" w:color="000000" w:sz="4" w:space="0"/>
              <w:bottom w:val="single" w:color="000000" w:sz="4" w:space="0"/>
            </w:tcBorders>
            <w:tcW w:w="6283"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eastAsia="en-US"/>
              </w:rPr>
              <w:t xml:space="preserve">Відділ</w:t>
            </w:r>
            <w:r>
              <w:rPr>
                <w:rFonts w:ascii="Times New Roman" w:hAnsi="Times New Roman" w:cs="Times New Roman" w:eastAsia="Times New Roman"/>
                <w:bCs/>
                <w:color w:val="000000" w:themeColor="text1"/>
                <w:lang w:val="uk-UA" w:eastAsia="en-US"/>
              </w:rPr>
              <w:t xml:space="preserve"> «Центр </w:t>
            </w:r>
            <w:r>
              <w:rPr>
                <w:rFonts w:ascii="Times New Roman" w:hAnsi="Times New Roman" w:cs="Times New Roman" w:eastAsia="Times New Roman"/>
                <w:bCs/>
                <w:color w:val="000000" w:themeColor="text1"/>
                <w:lang w:val="uk-UA" w:eastAsia="en-US"/>
              </w:rPr>
              <w:t xml:space="preserve">надання</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адміністративних</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послуг</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Менської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міської</w:t>
            </w:r>
            <w:r>
              <w:rPr>
                <w:rFonts w:ascii="Times New Roman" w:hAnsi="Times New Roman" w:cs="Times New Roman" w:eastAsia="Times New Roman"/>
                <w:bCs/>
                <w:color w:val="000000" w:themeColor="text1"/>
                <w:lang w:val="uk-UA" w:eastAsia="en-US"/>
              </w:rPr>
              <w:t xml:space="preserve">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eastAsia="en-US"/>
              </w:rPr>
              <w:t xml:space="preserve">ВРМ </w:t>
            </w:r>
            <w:r>
              <w:rPr>
                <w:rFonts w:ascii="Times New Roman" w:hAnsi="Times New Roman" w:cs="Times New Roman" w:eastAsia="Times New Roman"/>
                <w:bCs/>
                <w:color w:val="000000" w:themeColor="text1"/>
                <w:lang w:val="uk-UA" w:eastAsia="en-US"/>
              </w:rPr>
              <w:t xml:space="preserve">відділу</w:t>
            </w:r>
            <w:r>
              <w:rPr>
                <w:rFonts w:ascii="Times New Roman" w:hAnsi="Times New Roman" w:cs="Times New Roman" w:eastAsia="Times New Roman"/>
                <w:bCs/>
                <w:color w:val="000000" w:themeColor="text1"/>
                <w:lang w:val="uk-UA" w:eastAsia="en-US"/>
              </w:rPr>
              <w:t xml:space="preserve"> «Центр </w:t>
            </w:r>
            <w:r>
              <w:rPr>
                <w:rFonts w:ascii="Times New Roman" w:hAnsi="Times New Roman" w:cs="Times New Roman" w:eastAsia="Times New Roman"/>
                <w:bCs/>
                <w:color w:val="000000" w:themeColor="text1"/>
                <w:lang w:val="uk-UA" w:eastAsia="en-US"/>
              </w:rPr>
              <w:t xml:space="preserve">надання</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адміністративних</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послуг</w:t>
            </w:r>
            <w:r>
              <w:rPr>
                <w:rFonts w:ascii="Times New Roman" w:hAnsi="Times New Roman" w:cs="Times New Roman" w:eastAsia="Times New Roman"/>
                <w:bCs/>
                <w:color w:val="000000" w:themeColor="text1"/>
                <w:lang w:val="uk-UA" w:eastAsia="en-US"/>
              </w:rPr>
              <w:t xml:space="preserve">»</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Староста </w:t>
            </w:r>
            <w:r>
              <w:rPr>
                <w:rFonts w:ascii="Times New Roman" w:hAnsi="Times New Roman" w:cs="Times New Roman" w:eastAsia="Times New Roman"/>
                <w:bCs/>
                <w:color w:val="000000" w:themeColor="text1"/>
                <w:lang w:val="uk-UA" w:eastAsia="en-US"/>
              </w:rPr>
              <w:t xml:space="preserve">або</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в.о</w:t>
            </w:r>
            <w:r>
              <w:rPr>
                <w:rFonts w:ascii="Times New Roman" w:hAnsi="Times New Roman" w:cs="Times New Roman" w:eastAsia="Times New Roman"/>
                <w:bCs/>
                <w:color w:val="000000" w:themeColor="text1"/>
                <w:lang w:val="uk-UA" w:eastAsia="en-US"/>
              </w:rPr>
              <w:t xml:space="preserve">. старости в </w:t>
            </w:r>
            <w:r>
              <w:rPr>
                <w:rFonts w:ascii="Times New Roman" w:hAnsi="Times New Roman" w:cs="Times New Roman" w:eastAsia="Times New Roman"/>
                <w:bCs/>
                <w:color w:val="000000" w:themeColor="text1"/>
                <w:lang w:val="uk-UA" w:eastAsia="en-US"/>
              </w:rPr>
              <w:t xml:space="preserve">старостинських</w:t>
            </w:r>
            <w:r>
              <w:rPr>
                <w:rFonts w:ascii="Times New Roman" w:hAnsi="Times New Roman" w:cs="Times New Roman" w:eastAsia="Times New Roman"/>
                <w:bCs/>
                <w:color w:val="000000" w:themeColor="text1"/>
                <w:lang w:val="uk-UA" w:eastAsia="en-US"/>
              </w:rPr>
              <w:t xml:space="preserve"> округах </w:t>
            </w:r>
            <w:r>
              <w:rPr>
                <w:rFonts w:ascii="Times New Roman" w:hAnsi="Times New Roman" w:cs="Times New Roman" w:eastAsia="Times New Roman"/>
                <w:bCs/>
                <w:color w:val="000000" w:themeColor="text1"/>
                <w:lang w:val="uk-UA" w:eastAsia="en-US"/>
              </w:rPr>
              <w:t xml:space="preserve">Менської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міської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територіальної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громади</w:t>
            </w:r>
            <w:r>
              <w:rPr>
                <w:lang w:val="uk-UA"/>
              </w:rPr>
            </w:r>
            <w:r/>
          </w:p>
        </w:tc>
      </w:tr>
      <w:tr>
        <w:trPr/>
        <w:tc>
          <w:tcPr>
            <w:gridSpan w:val="2"/>
            <w:tcBorders>
              <w:left w:val="single" w:color="000000" w:sz="4" w:space="0"/>
              <w:top w:val="single" w:color="000000" w:sz="4" w:space="0"/>
              <w:right w:val="none" w:color="000000" w:sz="4" w:space="0"/>
              <w:bottom w:val="single" w:color="000000" w:sz="4" w:space="0"/>
            </w:tcBorders>
            <w:tcW w:w="71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gridSpan w:val="2"/>
            <w:tcBorders>
              <w:left w:val="single" w:color="000000" w:sz="4" w:space="0"/>
              <w:top w:val="single" w:color="000000" w:sz="4" w:space="0"/>
              <w:right w:val="none" w:color="000000" w:sz="4" w:space="0"/>
              <w:bottom w:val="single" w:color="000000" w:sz="4" w:space="0"/>
            </w:tcBorders>
            <w:tcW w:w="283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w:t>
            </w:r>
            <w:r>
              <w:rPr>
                <w:lang w:val="uk-UA"/>
              </w:rPr>
            </w:r>
            <w:r/>
          </w:p>
        </w:tc>
        <w:tc>
          <w:tcPr>
            <w:gridSpan w:val="3"/>
            <w:tcBorders>
              <w:left w:val="single" w:color="000000" w:sz="4" w:space="0"/>
              <w:top w:val="single" w:color="000000" w:sz="4" w:space="0"/>
              <w:right w:val="single" w:color="000000" w:sz="4" w:space="0"/>
              <w:bottom w:val="single" w:color="000000" w:sz="4" w:space="0"/>
            </w:tcBorders>
            <w:tcW w:w="6262"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15675, с. </w:t>
            </w:r>
            <w:r>
              <w:rPr>
                <w:rFonts w:ascii="Times New Roman" w:hAnsi="Times New Roman" w:cs="Times New Roman" w:eastAsia="Times New Roman"/>
                <w:color w:val="000000" w:themeColor="text1"/>
                <w:lang w:val="uk-UA" w:eastAsia="en-US"/>
              </w:rPr>
              <w:t xml:space="preserve">Блистова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Мацуєва</w:t>
            </w:r>
            <w:r>
              <w:rPr>
                <w:rFonts w:ascii="Times New Roman" w:hAnsi="Times New Roman" w:cs="Times New Roman" w:eastAsia="Times New Roman"/>
                <w:color w:val="000000" w:themeColor="text1"/>
                <w:lang w:val="uk-UA" w:eastAsia="en-US"/>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15641 с. </w:t>
            </w:r>
            <w:r>
              <w:rPr>
                <w:rFonts w:ascii="Times New Roman" w:hAnsi="Times New Roman" w:cs="Times New Roman" w:eastAsia="Times New Roman"/>
                <w:color w:val="000000" w:themeColor="text1"/>
                <w:lang w:val="uk-UA" w:eastAsia="en-US"/>
              </w:rPr>
              <w:t xml:space="preserve">Величківка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15632, с. </w:t>
            </w:r>
            <w:r>
              <w:rPr>
                <w:rFonts w:ascii="Times New Roman" w:hAnsi="Times New Roman" w:cs="Times New Roman" w:eastAsia="Times New Roman"/>
                <w:color w:val="000000" w:themeColor="text1"/>
                <w:lang w:val="uk-UA" w:eastAsia="en-US"/>
              </w:rPr>
              <w:t xml:space="preserve">Волосківці</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1 </w:t>
            </w:r>
            <w:r>
              <w:rPr>
                <w:rFonts w:ascii="Times New Roman" w:hAnsi="Times New Roman" w:cs="Times New Roman" w:eastAsia="Times New Roman"/>
                <w:color w:val="000000" w:themeColor="text1"/>
                <w:lang w:val="uk-UA" w:eastAsia="en-US"/>
              </w:rPr>
              <w:t xml:space="preserve">Травня</w:t>
            </w:r>
            <w:r>
              <w:rPr>
                <w:rFonts w:ascii="Times New Roman" w:hAnsi="Times New Roman" w:cs="Times New Roman" w:eastAsia="Times New Roman"/>
                <w:color w:val="000000" w:themeColor="text1"/>
                <w:lang w:val="uk-UA" w:eastAsia="en-US"/>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15631, с. Городище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15642, с. </w:t>
            </w:r>
            <w:r>
              <w:rPr>
                <w:rFonts w:ascii="Times New Roman" w:hAnsi="Times New Roman" w:cs="Times New Roman" w:eastAsia="Times New Roman"/>
                <w:color w:val="000000" w:themeColor="text1"/>
                <w:lang w:val="uk-UA" w:eastAsia="en-US"/>
              </w:rPr>
              <w:t xml:space="preserve">Данилівка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15670 с. </w:t>
            </w:r>
            <w:r>
              <w:rPr>
                <w:rFonts w:ascii="Times New Roman" w:hAnsi="Times New Roman" w:cs="Times New Roman" w:eastAsia="Times New Roman"/>
                <w:color w:val="000000" w:themeColor="text1"/>
                <w:lang w:val="uk-UA" w:eastAsia="en-US"/>
              </w:rPr>
              <w:t xml:space="preserve">Дягова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Покровська</w:t>
            </w:r>
            <w:r>
              <w:rPr>
                <w:rFonts w:ascii="Times New Roman" w:hAnsi="Times New Roman" w:cs="Times New Roman" w:eastAsia="Times New Roman"/>
                <w:color w:val="000000" w:themeColor="text1"/>
                <w:lang w:val="uk-UA" w:eastAsia="en-US"/>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15640 с. </w:t>
            </w:r>
            <w:r>
              <w:rPr>
                <w:rFonts w:ascii="Times New Roman" w:hAnsi="Times New Roman" w:cs="Times New Roman" w:eastAsia="Times New Roman"/>
                <w:color w:val="000000" w:themeColor="text1"/>
                <w:lang w:val="uk-UA" w:eastAsia="en-US"/>
              </w:rPr>
              <w:t xml:space="preserve">Киселівка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15655 с. </w:t>
            </w:r>
            <w:r>
              <w:rPr>
                <w:rFonts w:ascii="Times New Roman" w:hAnsi="Times New Roman" w:cs="Times New Roman" w:eastAsia="Times New Roman"/>
                <w:color w:val="000000" w:themeColor="text1"/>
                <w:lang w:val="uk-UA" w:eastAsia="en-US"/>
              </w:rPr>
              <w:t xml:space="preserve">Куковичі</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15672 с </w:t>
            </w:r>
            <w:r>
              <w:rPr>
                <w:rFonts w:ascii="Times New Roman" w:hAnsi="Times New Roman" w:cs="Times New Roman" w:eastAsia="Times New Roman"/>
                <w:color w:val="000000" w:themeColor="text1"/>
                <w:lang w:val="uk-UA" w:eastAsia="en-US"/>
              </w:rPr>
              <w:t xml:space="preserve">Ліски</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15652 </w:t>
            </w:r>
            <w:r>
              <w:rPr>
                <w:rFonts w:ascii="Times New Roman" w:hAnsi="Times New Roman" w:cs="Times New Roman" w:eastAsia="Times New Roman"/>
                <w:color w:val="000000" w:themeColor="text1"/>
                <w:lang w:val="uk-UA" w:eastAsia="en-US"/>
              </w:rPr>
              <w:t xml:space="preserve">смт</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Макошине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15673 с. </w:t>
            </w:r>
            <w:r>
              <w:rPr>
                <w:rFonts w:ascii="Times New Roman" w:hAnsi="Times New Roman" w:cs="Times New Roman" w:eastAsia="Times New Roman"/>
                <w:color w:val="000000" w:themeColor="text1"/>
                <w:lang w:val="uk-UA" w:eastAsia="en-US"/>
              </w:rPr>
              <w:t xml:space="preserve">Осьмаки</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15650, с. </w:t>
            </w:r>
            <w:r>
              <w:rPr>
                <w:rFonts w:ascii="Times New Roman" w:hAnsi="Times New Roman" w:cs="Times New Roman" w:eastAsia="Times New Roman"/>
                <w:color w:val="000000" w:themeColor="text1"/>
                <w:lang w:val="uk-UA" w:eastAsia="en-US"/>
              </w:rPr>
              <w:t xml:space="preserve">Покровське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Колгоспна</w:t>
            </w:r>
            <w:r>
              <w:rPr>
                <w:rFonts w:ascii="Times New Roman" w:hAnsi="Times New Roman" w:cs="Times New Roman" w:eastAsia="Times New Roman"/>
                <w:color w:val="000000" w:themeColor="text1"/>
                <w:lang w:val="uk-UA" w:eastAsia="en-US"/>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15643 с. </w:t>
            </w:r>
            <w:r>
              <w:rPr>
                <w:rFonts w:ascii="Times New Roman" w:hAnsi="Times New Roman" w:cs="Times New Roman" w:eastAsia="Times New Roman"/>
                <w:color w:val="000000" w:themeColor="text1"/>
                <w:lang w:val="uk-UA" w:eastAsia="en-US"/>
              </w:rPr>
              <w:t xml:space="preserve">Садове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15662 с. </w:t>
            </w:r>
            <w:r>
              <w:rPr>
                <w:rFonts w:ascii="Times New Roman" w:hAnsi="Times New Roman" w:cs="Times New Roman" w:eastAsia="Times New Roman"/>
                <w:color w:val="000000" w:themeColor="text1"/>
                <w:lang w:val="uk-UA" w:eastAsia="en-US"/>
              </w:rPr>
              <w:t xml:space="preserve">Семенівка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15630 с. Синявка,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Героїв</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України</w:t>
            </w:r>
            <w:r>
              <w:rPr>
                <w:rFonts w:ascii="Times New Roman" w:hAnsi="Times New Roman" w:cs="Times New Roman" w:eastAsia="Times New Roman"/>
                <w:color w:val="000000" w:themeColor="text1"/>
                <w:lang w:val="uk-UA" w:eastAsia="en-US"/>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15651 с. </w:t>
            </w:r>
            <w:r>
              <w:rPr>
                <w:rFonts w:ascii="Times New Roman" w:hAnsi="Times New Roman" w:cs="Times New Roman" w:eastAsia="Times New Roman"/>
                <w:color w:val="000000" w:themeColor="text1"/>
                <w:lang w:val="uk-UA" w:eastAsia="en-US"/>
              </w:rPr>
              <w:t xml:space="preserve">Слобідка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Братів</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Федоренків</w:t>
            </w:r>
            <w:r>
              <w:rPr>
                <w:rFonts w:ascii="Times New Roman" w:hAnsi="Times New Roman" w:cs="Times New Roman" w:eastAsia="Times New Roman"/>
                <w:color w:val="000000" w:themeColor="text1"/>
                <w:lang w:val="uk-UA" w:eastAsia="en-US"/>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15661 с. </w:t>
            </w:r>
            <w:r>
              <w:rPr>
                <w:rFonts w:ascii="Times New Roman" w:hAnsi="Times New Roman" w:cs="Times New Roman" w:eastAsia="Times New Roman"/>
                <w:color w:val="000000" w:themeColor="text1"/>
                <w:lang w:val="uk-UA" w:eastAsia="en-US"/>
              </w:rPr>
              <w:t xml:space="preserve">Стольне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15676 с. </w:t>
            </w:r>
            <w:r>
              <w:rPr>
                <w:rFonts w:ascii="Times New Roman" w:hAnsi="Times New Roman" w:cs="Times New Roman" w:eastAsia="Times New Roman"/>
                <w:color w:val="000000" w:themeColor="text1"/>
                <w:lang w:val="uk-UA" w:eastAsia="en-US"/>
              </w:rPr>
              <w:t xml:space="preserve">Ушня</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пров</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Шкільний</w:t>
            </w:r>
            <w:r>
              <w:rPr>
                <w:rFonts w:ascii="Times New Roman" w:hAnsi="Times New Roman" w:cs="Times New Roman" w:eastAsia="Times New Roman"/>
                <w:color w:val="000000" w:themeColor="text1"/>
                <w:lang w:val="uk-UA" w:eastAsia="en-US"/>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15671 с. </w:t>
            </w:r>
            <w:r>
              <w:rPr>
                <w:rFonts w:ascii="Times New Roman" w:hAnsi="Times New Roman" w:cs="Times New Roman" w:eastAsia="Times New Roman"/>
                <w:color w:val="000000" w:themeColor="text1"/>
                <w:lang w:val="uk-UA" w:eastAsia="en-US"/>
              </w:rPr>
              <w:t xml:space="preserve">Феськівка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25 «а»</w:t>
            </w:r>
            <w:r>
              <w:rPr>
                <w:lang w:val="uk-UA"/>
              </w:rPr>
            </w:r>
            <w:r/>
          </w:p>
        </w:tc>
      </w:tr>
      <w:tr>
        <w:trPr/>
        <w:tc>
          <w:tcPr>
            <w:gridSpan w:val="2"/>
            <w:tcBorders>
              <w:left w:val="single" w:color="000000" w:sz="4" w:space="0"/>
              <w:top w:val="single" w:color="000000" w:sz="4" w:space="0"/>
              <w:right w:val="none" w:color="000000" w:sz="4" w:space="0"/>
              <w:bottom w:val="single" w:color="000000" w:sz="4" w:space="0"/>
            </w:tcBorders>
            <w:tcW w:w="71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gridSpan w:val="2"/>
            <w:tcBorders>
              <w:left w:val="single" w:color="000000" w:sz="4" w:space="0"/>
              <w:top w:val="single" w:color="000000" w:sz="4" w:space="0"/>
              <w:right w:val="none" w:color="000000" w:sz="4" w:space="0"/>
              <w:bottom w:val="single" w:color="000000" w:sz="4" w:space="0"/>
            </w:tcBorders>
            <w:tcW w:w="283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часу </w:t>
            </w:r>
            <w:r>
              <w:rPr>
                <w:rFonts w:ascii="Times New Roman" w:hAnsi="Times New Roman" w:cs="Times New Roman" w:eastAsia="Times New Roman"/>
                <w:color w:val="000000" w:themeColor="text1"/>
                <w:sz w:val="24"/>
                <w:szCs w:val="24"/>
                <w:lang w:val="uk-UA" w:eastAsia="ru-RU"/>
              </w:rPr>
              <w:t xml:space="preserve">прийому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w:t>
            </w:r>
            <w:r>
              <w:rPr>
                <w:lang w:val="uk-UA"/>
              </w:rPr>
            </w:r>
            <w:r/>
          </w:p>
        </w:tc>
        <w:tc>
          <w:tcPr>
            <w:gridSpan w:val="3"/>
            <w:tcBorders>
              <w:left w:val="single" w:color="000000" w:sz="4" w:space="0"/>
              <w:top w:val="single" w:color="000000" w:sz="4" w:space="0"/>
              <w:right w:val="single" w:color="000000" w:sz="4" w:space="0"/>
              <w:bottom w:val="single" w:color="000000" w:sz="4" w:space="0"/>
            </w:tcBorders>
            <w:tcW w:w="6262"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Відділ</w:t>
            </w:r>
            <w:r>
              <w:rPr>
                <w:rFonts w:ascii="Times New Roman" w:hAnsi="Times New Roman" w:cs="Times New Roman" w:eastAsia="Times New Roman"/>
                <w:color w:val="000000" w:themeColor="text1"/>
                <w:lang w:val="uk-UA" w:eastAsia="en-US"/>
              </w:rPr>
              <w:t xml:space="preserve"> «Центр </w:t>
            </w:r>
            <w:r>
              <w:rPr>
                <w:rFonts w:ascii="Times New Roman" w:hAnsi="Times New Roman" w:cs="Times New Roman" w:eastAsia="Times New Roman"/>
                <w:color w:val="000000" w:themeColor="text1"/>
                <w:lang w:val="uk-UA" w:eastAsia="en-US"/>
              </w:rPr>
              <w:t xml:space="preserve">надання</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адміністративних</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послуг</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Менської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міської</w:t>
            </w:r>
            <w:r>
              <w:rPr>
                <w:rFonts w:ascii="Times New Roman" w:hAnsi="Times New Roman" w:cs="Times New Roman" w:eastAsia="Times New Roman"/>
                <w:color w:val="000000" w:themeColor="text1"/>
                <w:lang w:val="uk-UA" w:eastAsia="en-US"/>
              </w:rPr>
              <w:t xml:space="preserve">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Понеділок</w:t>
            </w:r>
            <w:r>
              <w:rPr>
                <w:rFonts w:ascii="Times New Roman" w:hAnsi="Times New Roman" w:cs="Times New Roman" w:eastAsia="Times New Roman"/>
                <w:color w:val="000000" w:themeColor="text1"/>
                <w:lang w:val="uk-UA" w:eastAsia="en-US"/>
              </w:rPr>
              <w:t xml:space="preserve">-середа    з 8:30 до 16:30</w:t>
            </w:r>
            <w:r>
              <w:rPr>
                <w:rFonts w:ascii="Times New Roman" w:hAnsi="Times New Roman" w:cs="Times New Roman" w:eastAsia="Times New Roman"/>
                <w:color w:val="000000" w:themeColor="text1"/>
                <w:lang w:val="uk-UA" w:eastAsia="en-US"/>
              </w:rPr>
              <w:br/>
            </w:r>
            <w:r>
              <w:rPr>
                <w:rFonts w:ascii="Times New Roman" w:hAnsi="Times New Roman" w:cs="Times New Roman" w:eastAsia="Times New Roman"/>
                <w:color w:val="000000" w:themeColor="text1"/>
                <w:lang w:val="uk-UA" w:eastAsia="en-US"/>
              </w:rPr>
              <w:t xml:space="preserve">Четвер</w:t>
            </w:r>
            <w:r>
              <w:rPr>
                <w:rFonts w:ascii="Times New Roman" w:hAnsi="Times New Roman" w:cs="Times New Roman" w:eastAsia="Times New Roman"/>
                <w:color w:val="000000" w:themeColor="text1"/>
                <w:lang w:val="uk-UA" w:eastAsia="en-US"/>
              </w:rPr>
              <w:t xml:space="preserve">         з 8:30 до 20:00</w:t>
            </w:r>
            <w:r>
              <w:rPr>
                <w:rFonts w:ascii="Times New Roman" w:hAnsi="Times New Roman" w:cs="Times New Roman" w:eastAsia="Times New Roman"/>
                <w:color w:val="000000" w:themeColor="text1"/>
                <w:lang w:val="uk-UA" w:eastAsia="en-US"/>
              </w:rPr>
              <w:br/>
            </w:r>
            <w:r>
              <w:rPr>
                <w:rFonts w:ascii="Times New Roman" w:hAnsi="Times New Roman" w:cs="Times New Roman" w:eastAsia="Times New Roman"/>
                <w:color w:val="000000" w:themeColor="text1"/>
                <w:lang w:val="uk-UA" w:eastAsia="en-US"/>
              </w:rPr>
              <w:t xml:space="preserve">П’ятниця-субота</w:t>
            </w:r>
            <w:r>
              <w:rPr>
                <w:rFonts w:ascii="Times New Roman" w:hAnsi="Times New Roman" w:cs="Times New Roman" w:eastAsia="Times New Roman"/>
                <w:color w:val="000000" w:themeColor="text1"/>
                <w:lang w:val="uk-UA" w:eastAsia="en-US"/>
              </w:rPr>
              <w:t xml:space="preserve">    з 8:30 до 15:30</w:t>
            </w:r>
            <w:r>
              <w:rPr>
                <w:rFonts w:ascii="Times New Roman" w:hAnsi="Times New Roman" w:cs="Times New Roman" w:eastAsia="Times New Roman"/>
                <w:color w:val="000000" w:themeColor="text1"/>
                <w:lang w:val="uk-UA" w:eastAsia="en-US"/>
              </w:rPr>
              <w:br/>
            </w:r>
            <w:r>
              <w:rPr>
                <w:rFonts w:ascii="Times New Roman" w:hAnsi="Times New Roman" w:cs="Times New Roman" w:eastAsia="Times New Roman"/>
                <w:color w:val="000000" w:themeColor="text1"/>
                <w:lang w:val="uk-UA" w:eastAsia="en-US"/>
              </w:rPr>
              <w:t xml:space="preserve">Вихідний</w:t>
            </w:r>
            <w:r>
              <w:rPr>
                <w:rFonts w:ascii="Times New Roman" w:hAnsi="Times New Roman" w:cs="Times New Roman" w:eastAsia="Times New Roman"/>
                <w:color w:val="000000" w:themeColor="text1"/>
                <w:lang w:val="uk-UA" w:eastAsia="en-US"/>
              </w:rPr>
              <w:t xml:space="preserve"> день                 </w:t>
            </w:r>
            <w:r>
              <w:rPr>
                <w:rFonts w:ascii="Times New Roman" w:hAnsi="Times New Roman" w:cs="Times New Roman" w:eastAsia="Times New Roman"/>
                <w:color w:val="000000" w:themeColor="text1"/>
                <w:lang w:val="uk-UA" w:eastAsia="en-US"/>
              </w:rPr>
              <w:t xml:space="preserve">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ВРМ </w:t>
            </w:r>
            <w:r>
              <w:rPr>
                <w:rFonts w:ascii="Times New Roman" w:hAnsi="Times New Roman" w:cs="Times New Roman" w:eastAsia="Times New Roman"/>
                <w:color w:val="000000" w:themeColor="text1"/>
                <w:lang w:val="uk-UA" w:eastAsia="en-US"/>
              </w:rPr>
              <w:t xml:space="preserve">відділу</w:t>
            </w:r>
            <w:r>
              <w:rPr>
                <w:rFonts w:ascii="Times New Roman" w:hAnsi="Times New Roman" w:cs="Times New Roman" w:eastAsia="Times New Roman"/>
                <w:color w:val="000000" w:themeColor="text1"/>
                <w:lang w:val="uk-UA" w:eastAsia="en-US"/>
              </w:rPr>
              <w:t xml:space="preserve"> «Центр </w:t>
            </w:r>
            <w:r>
              <w:rPr>
                <w:rFonts w:ascii="Times New Roman" w:hAnsi="Times New Roman" w:cs="Times New Roman" w:eastAsia="Times New Roman"/>
                <w:color w:val="000000" w:themeColor="text1"/>
                <w:lang w:val="uk-UA" w:eastAsia="en-US"/>
              </w:rPr>
              <w:t xml:space="preserve">надання</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адміністративних</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послуг</w:t>
            </w:r>
            <w:r>
              <w:rPr>
                <w:rFonts w:ascii="Times New Roman" w:hAnsi="Times New Roman" w:cs="Times New Roman" w:eastAsia="Times New Roman"/>
                <w:color w:val="000000" w:themeColor="text1"/>
                <w:lang w:val="uk-UA" w:eastAsia="en-US"/>
              </w:rPr>
              <w:t xml:space="preserve">», старости в </w:t>
            </w:r>
            <w:r>
              <w:rPr>
                <w:rFonts w:ascii="Times New Roman" w:hAnsi="Times New Roman" w:cs="Times New Roman" w:eastAsia="Times New Roman"/>
                <w:color w:val="000000" w:themeColor="text1"/>
                <w:lang w:val="uk-UA" w:eastAsia="en-US"/>
              </w:rPr>
              <w:t xml:space="preserve">старостинських</w:t>
            </w:r>
            <w:r>
              <w:rPr>
                <w:rFonts w:ascii="Times New Roman" w:hAnsi="Times New Roman" w:cs="Times New Roman" w:eastAsia="Times New Roman"/>
                <w:color w:val="000000" w:themeColor="text1"/>
                <w:lang w:val="uk-UA" w:eastAsia="en-US"/>
              </w:rPr>
              <w:t xml:space="preserve"> округах </w:t>
            </w:r>
            <w:r>
              <w:rPr>
                <w:rFonts w:ascii="Times New Roman" w:hAnsi="Times New Roman" w:cs="Times New Roman" w:eastAsia="Times New Roman"/>
                <w:color w:val="000000" w:themeColor="text1"/>
                <w:lang w:val="uk-UA" w:eastAsia="en-US"/>
              </w:rPr>
              <w:t xml:space="preserve">Менської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міської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територіальної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Понеділок-п’ятниця</w:t>
            </w:r>
            <w:r>
              <w:rPr>
                <w:rFonts w:ascii="Times New Roman" w:hAnsi="Times New Roman" w:cs="Times New Roman" w:eastAsia="Times New Roman"/>
                <w:color w:val="000000" w:themeColor="text1"/>
                <w:lang w:val="uk-UA" w:eastAsia="en-US"/>
              </w:rPr>
              <w:t xml:space="preserve">: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Вихідні</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субота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неділя</w:t>
            </w:r>
            <w:r>
              <w:rPr>
                <w:rFonts w:ascii="Times New Roman" w:hAnsi="Times New Roman" w:cs="Times New Roman" w:eastAsia="Times New Roman"/>
                <w:color w:val="000000" w:themeColor="text1"/>
                <w:lang w:val="uk-UA" w:eastAsia="en-US"/>
              </w:rPr>
              <w:t xml:space="preserve">   </w:t>
            </w:r>
            <w:r>
              <w:rPr>
                <w:lang w:val="uk-UA"/>
              </w:rPr>
            </w:r>
            <w:r/>
          </w:p>
        </w:tc>
      </w:tr>
      <w:tr>
        <w:trPr/>
        <w:tc>
          <w:tcPr>
            <w:gridSpan w:val="2"/>
            <w:tcBorders>
              <w:left w:val="single" w:color="000000" w:sz="4" w:space="0"/>
              <w:top w:val="single" w:color="000000" w:sz="4" w:space="0"/>
              <w:right w:val="none" w:color="000000" w:sz="4" w:space="0"/>
              <w:bottom w:val="single" w:color="000000" w:sz="4" w:space="0"/>
            </w:tcBorders>
            <w:tcW w:w="71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gridSpan w:val="2"/>
            <w:tcBorders>
              <w:left w:val="single" w:color="000000" w:sz="4" w:space="0"/>
              <w:top w:val="single" w:color="000000" w:sz="4" w:space="0"/>
              <w:right w:val="none" w:color="000000" w:sz="4" w:space="0"/>
              <w:bottom w:val="single" w:color="000000" w:sz="4" w:space="0"/>
            </w:tcBorders>
            <w:tcW w:w="283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w:t>
            </w:r>
            <w:r>
              <w:rPr>
                <w:rFonts w:ascii="Times New Roman" w:hAnsi="Times New Roman" w:cs="Times New Roman" w:eastAsia="Times New Roman"/>
                <w:color w:val="000000" w:themeColor="text1"/>
                <w:sz w:val="24"/>
                <w:szCs w:val="24"/>
                <w:lang w:val="uk-UA" w:eastAsia="ru-RU"/>
              </w:rPr>
              <w:t xml:space="preserve">довідки</w:t>
            </w:r>
            <w:r>
              <w:rPr>
                <w:rFonts w:ascii="Times New Roman" w:hAnsi="Times New Roman" w:cs="Times New Roman" w:eastAsia="Times New Roman"/>
                <w:color w:val="000000" w:themeColor="text1"/>
                <w:sz w:val="24"/>
                <w:szCs w:val="24"/>
                <w:lang w:val="uk-UA" w:eastAsia="ru-RU"/>
              </w:rPr>
              <w:t xml:space="preserve">), адреса </w:t>
            </w:r>
            <w:r>
              <w:rPr>
                <w:rFonts w:ascii="Times New Roman" w:hAnsi="Times New Roman" w:cs="Times New Roman" w:eastAsia="Times New Roman"/>
                <w:color w:val="000000" w:themeColor="text1"/>
                <w:sz w:val="24"/>
                <w:szCs w:val="24"/>
                <w:lang w:val="uk-UA" w:eastAsia="ru-RU"/>
              </w:rPr>
              <w:t xml:space="preserve">електронної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пошти</w:t>
            </w:r>
            <w:r>
              <w:rPr>
                <w:rFonts w:ascii="Times New Roman" w:hAnsi="Times New Roman" w:cs="Times New Roman" w:eastAsia="Times New Roman"/>
                <w:color w:val="000000" w:themeColor="text1"/>
                <w:sz w:val="24"/>
                <w:szCs w:val="24"/>
                <w:lang w:val="uk-UA" w:eastAsia="ru-RU"/>
              </w:rPr>
              <w:t xml:space="preserve"> та веб-сайт центру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lang w:val="uk-UA"/>
              </w:rPr>
            </w:r>
            <w:r/>
          </w:p>
        </w:tc>
        <w:tc>
          <w:tcPr>
            <w:gridSpan w:val="3"/>
            <w:tcBorders>
              <w:left w:val="single" w:color="000000" w:sz="4" w:space="0"/>
              <w:top w:val="single" w:color="000000" w:sz="4" w:space="0"/>
              <w:right w:val="single" w:color="000000" w:sz="4" w:space="0"/>
              <w:bottom w:val="single" w:color="000000" w:sz="4" w:space="0"/>
            </w:tcBorders>
            <w:tcW w:w="6262"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eastAsia="en-US"/>
              </w:rPr>
              <w:t xml:space="preserve">Тел./факс:</w:t>
            </w:r>
            <w:r>
              <w:rPr>
                <w:rFonts w:ascii="Times New Roman" w:hAnsi="Times New Roman" w:cs="Times New Roman" w:eastAsia="Times New Roman"/>
                <w:color w:val="000000" w:themeColor="text1"/>
                <w:lang w:val="uk-UA" w:eastAsia="en-US"/>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122"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123"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rFonts w:ascii="Times New Roman" w:hAnsi="Times New Roman" w:cs="Times New Roman" w:eastAsia="Times New Roman"/>
                <w:color w:val="000000" w:themeColor="text1"/>
                <w:lang w:val="uk-UA"/>
              </w:rPr>
            </w:r>
            <w:bookmarkEnd w:id="111"/>
            <w:r>
              <w:rPr>
                <w:lang w:val="uk-UA"/>
              </w:rPr>
            </w:r>
            <w:r/>
          </w:p>
        </w:tc>
      </w:tr>
      <w:tr>
        <w:trPr>
          <w:gridAfter w:val="1"/>
        </w:trPr>
        <w:tc>
          <w:tcPr>
            <w:gridSpan w:val="6"/>
            <w:tcBorders>
              <w:left w:val="single" w:color="000000" w:sz="6" w:space="0"/>
              <w:top w:val="single" w:color="000000" w:sz="6" w:space="0"/>
              <w:right w:val="single" w:color="000000" w:sz="6" w:space="0"/>
              <w:bottom w:val="single" w:color="000000" w:sz="6" w:space="0"/>
            </w:tcBorders>
            <w:tcW w:w="978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gridAfter w:val="1"/>
        </w:trPr>
        <w:tc>
          <w:tcPr>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4.</w:t>
            </w:r>
            <w:r>
              <w:rPr>
                <w:lang w:val="uk-UA"/>
              </w:rPr>
            </w:r>
            <w:r/>
          </w:p>
        </w:tc>
        <w:tc>
          <w:tcPr>
            <w:gridSpan w:val="4"/>
            <w:tcBorders>
              <w:left w:val="single" w:color="000000" w:sz="6" w:space="0"/>
              <w:top w:val="single" w:color="000000" w:sz="6" w:space="0"/>
              <w:right w:val="single" w:color="000000" w:sz="6" w:space="0"/>
              <w:bottom w:val="single" w:color="000000" w:sz="6" w:space="0"/>
            </w:tcBorders>
            <w:tcW w:w="286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Закони України </w:t>
            </w:r>
            <w:r>
              <w:rPr>
                <w:lang w:val="uk-UA"/>
              </w:rPr>
            </w:r>
            <w:r/>
          </w:p>
        </w:tc>
        <w:tc>
          <w:tcPr>
            <w:tcBorders>
              <w:left w:val="single" w:color="000000" w:sz="6" w:space="0"/>
              <w:top w:val="single" w:color="000000" w:sz="6" w:space="0"/>
              <w:right w:val="single" w:color="000000" w:sz="6" w:space="0"/>
              <w:bottom w:val="single" w:color="000000" w:sz="6" w:space="0"/>
            </w:tcBorders>
            <w:tcW w:w="6204" w:type="dxa"/>
            <w:textDirection w:val="lrTb"/>
            <w:noWrap w:val="false"/>
          </w:tcPr>
          <w:p>
            <w:pPr>
              <w:ind w:left="0" w:firstLine="0"/>
              <w:jc w:val="both"/>
              <w:spacing w:lineRule="auto" w:line="240" w:after="0" w:afterAutospacing="0" w:before="0" w:beforeAutospacing="0"/>
              <w:shd w:val="clear" w:fill="FFFFFF" w:color="auto"/>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Податковий кодекс України</w:t>
            </w:r>
            <w:r>
              <w:rPr>
                <w:lang w:val="uk-UA"/>
              </w:rPr>
            </w:r>
            <w:r/>
          </w:p>
        </w:tc>
      </w:tr>
      <w:tr>
        <w:trPr>
          <w:gridAfter w:val="1"/>
        </w:trPr>
        <w:tc>
          <w:tcPr>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5.</w:t>
            </w:r>
            <w:r>
              <w:rPr>
                <w:lang w:val="uk-UA"/>
              </w:rPr>
            </w:r>
            <w:r/>
          </w:p>
        </w:tc>
        <w:tc>
          <w:tcPr>
            <w:gridSpan w:val="4"/>
            <w:tcBorders>
              <w:left w:val="single" w:color="000000" w:sz="6" w:space="0"/>
              <w:top w:val="single" w:color="000000" w:sz="6" w:space="0"/>
              <w:right w:val="single" w:color="000000" w:sz="6" w:space="0"/>
              <w:bottom w:val="single" w:color="000000" w:sz="6" w:space="0"/>
            </w:tcBorders>
            <w:tcW w:w="286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Акти Кабінету Міністрів</w:t>
            </w:r>
            <w:r>
              <w:rPr>
                <w:lang w:val="uk-UA"/>
              </w:rPr>
            </w:r>
            <w:r/>
          </w:p>
        </w:tc>
        <w:tc>
          <w:tcPr>
            <w:tcBorders>
              <w:left w:val="single" w:color="000000" w:sz="6" w:space="0"/>
              <w:top w:val="single" w:color="000000" w:sz="6" w:space="0"/>
              <w:right w:val="single" w:color="000000" w:sz="6" w:space="0"/>
              <w:bottom w:val="single" w:color="000000" w:sz="6" w:space="0"/>
            </w:tcBorders>
            <w:tcW w:w="6204" w:type="dxa"/>
            <w:textDirection w:val="lrTb"/>
            <w:noWrap w:val="false"/>
          </w:tcPr>
          <w:p>
            <w:pPr>
              <w:ind w:left="0" w:firstLine="0"/>
              <w:jc w:val="both"/>
              <w:spacing w:lineRule="auto" w:line="240" w:after="0" w:afterAutospacing="0" w:before="0" w:beforeAutospacing="0"/>
              <w:tabs>
                <w:tab w:val="left" w:pos="142" w:leader="none"/>
                <w:tab w:val="left" w:pos="64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gridAfter w:val="1"/>
        </w:trPr>
        <w:tc>
          <w:tcPr>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6.</w:t>
            </w:r>
            <w:r>
              <w:rPr>
                <w:lang w:val="uk-UA"/>
              </w:rPr>
            </w:r>
            <w:r/>
          </w:p>
        </w:tc>
        <w:tc>
          <w:tcPr>
            <w:gridSpan w:val="4"/>
            <w:tcBorders>
              <w:left w:val="single" w:color="000000" w:sz="6" w:space="0"/>
              <w:top w:val="single" w:color="000000" w:sz="6" w:space="0"/>
              <w:right w:val="single" w:color="000000" w:sz="6" w:space="0"/>
              <w:bottom w:val="single" w:color="000000" w:sz="6" w:space="0"/>
            </w:tcBorders>
            <w:tcW w:w="286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204" w:type="dxa"/>
            <w:textDirection w:val="lrTb"/>
            <w:noWrap w:val="false"/>
          </w:tcPr>
          <w:p>
            <w:pPr>
              <w:ind w:left="0" w:firstLine="0"/>
              <w:jc w:val="both"/>
              <w:spacing w:lineRule="auto" w:line="240" w:after="0" w:afterAutospacing="0" w:before="0" w:beforeAutospacing="0"/>
              <w:tabs>
                <w:tab w:val="left" w:pos="142" w:leader="none"/>
                <w:tab w:val="left" w:pos="64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Наказ Міністерства доходів і зборів України від 17 січня 2014 року № 32 «Про затвердження Порядку видачі довідки про наявність у фізичної особи земельних ділянок та її форми» </w:t>
            </w:r>
            <w:r>
              <w:rPr>
                <w:lang w:val="uk-UA"/>
              </w:rPr>
            </w:r>
            <w:r/>
          </w:p>
          <w:p>
            <w:pPr>
              <w:ind w:left="0" w:firstLine="0"/>
              <w:jc w:val="both"/>
              <w:spacing w:lineRule="auto" w:line="240" w:after="0" w:afterAutospacing="0" w:before="0" w:beforeAutospacing="0"/>
              <w:tabs>
                <w:tab w:val="left" w:pos="142" w:leader="none"/>
                <w:tab w:val="left" w:pos="64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tc>
      </w:tr>
      <w:tr>
        <w:trPr>
          <w:gridAfter w:val="1"/>
        </w:trPr>
        <w:tc>
          <w:tcPr>
            <w:gridSpan w:val="6"/>
            <w:tcBorders>
              <w:left w:val="single" w:color="000000" w:sz="6" w:space="0"/>
              <w:top w:val="single" w:color="000000" w:sz="6" w:space="0"/>
              <w:right w:val="single" w:color="000000" w:sz="6" w:space="0"/>
              <w:bottom w:val="single" w:color="000000" w:sz="6" w:space="0"/>
            </w:tcBorders>
            <w:tcW w:w="978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Умови отримання адміністративної послуги</w:t>
            </w:r>
            <w:r>
              <w:rPr>
                <w:lang w:val="uk-UA"/>
              </w:rPr>
            </w:r>
            <w:r/>
          </w:p>
        </w:tc>
      </w:tr>
      <w:tr>
        <w:trPr>
          <w:gridAfter w:val="1"/>
        </w:trPr>
        <w:tc>
          <w:tcPr>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7.</w:t>
            </w:r>
            <w:r>
              <w:rPr>
                <w:lang w:val="uk-UA"/>
              </w:rPr>
            </w:r>
            <w:r/>
          </w:p>
        </w:tc>
        <w:tc>
          <w:tcPr>
            <w:gridSpan w:val="4"/>
            <w:tcBorders>
              <w:left w:val="single" w:color="000000" w:sz="6" w:space="0"/>
              <w:top w:val="single" w:color="000000" w:sz="6" w:space="0"/>
              <w:right w:val="single" w:color="000000" w:sz="6" w:space="0"/>
              <w:bottom w:val="single" w:color="000000" w:sz="6" w:space="0"/>
            </w:tcBorders>
            <w:tcW w:w="2868"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 </w:t>
            </w:r>
            <w:r>
              <w:rPr>
                <w:lang w:val="uk-UA"/>
              </w:rPr>
            </w:r>
            <w:r/>
          </w:p>
        </w:tc>
        <w:tc>
          <w:tcPr>
            <w:tcBorders>
              <w:left w:val="single" w:color="000000" w:sz="6" w:space="0"/>
              <w:top w:val="single" w:color="000000" w:sz="6" w:space="0"/>
              <w:right w:val="single" w:color="000000" w:sz="6" w:space="0"/>
              <w:bottom w:val="single" w:color="000000" w:sz="6" w:space="0"/>
            </w:tcBorders>
            <w:tcW w:w="6204" w:type="dxa"/>
            <w:textDirection w:val="lrTb"/>
            <w:noWrap w:val="false"/>
          </w:tcPr>
          <w:p>
            <w:pPr>
              <w:pStyle w:val="904"/>
              <w:ind w:left="0" w:firstLine="0"/>
              <w:jc w:val="both"/>
              <w:spacing w:lineRule="auto" w:line="240" w:after="0" w:afterAutospacing="0" w:before="0" w:beforeAutospacing="0"/>
              <w:rPr>
                <w:rFonts w:ascii="Times New Roman" w:hAnsi="Times New Roman" w:cs="Times New Roman" w:eastAsia="Times New Roman"/>
                <w:color w:val="000000"/>
                <w:shd w:val="clear" w:fill="FFFFFF" w:color="auto"/>
                <w:lang w:val="uk-UA"/>
              </w:rPr>
              <w:suppressLineNumbers w:val="0"/>
            </w:pPr>
            <w:r>
              <w:rPr>
                <w:rFonts w:ascii="Times New Roman" w:hAnsi="Times New Roman" w:cs="Times New Roman" w:eastAsia="Times New Roman"/>
                <w:color w:val="000000" w:themeColor="text1"/>
                <w:shd w:val="clear" w:fill="FFFFFF" w:color="auto"/>
                <w:lang w:val="uk-UA"/>
              </w:rPr>
              <w:t xml:space="preserve">Звернення щодо </w:t>
            </w:r>
            <w:r>
              <w:rPr>
                <w:rFonts w:ascii="Times New Roman" w:hAnsi="Times New Roman" w:cs="Times New Roman" w:eastAsia="Times New Roman"/>
                <w:color w:val="000000" w:themeColor="text1"/>
                <w:lang w:val="uk-UA"/>
              </w:rPr>
              <w:t xml:space="preserve">видачі довідки про наявність у фізичної особи земельних ділянок</w:t>
            </w:r>
            <w:r>
              <w:rPr>
                <w:lang w:val="uk-UA"/>
              </w:rPr>
            </w:r>
            <w:r/>
          </w:p>
        </w:tc>
      </w:tr>
      <w:tr>
        <w:trPr>
          <w:gridAfter w:val="1"/>
        </w:trPr>
        <w:tc>
          <w:tcPr>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8.</w:t>
            </w:r>
            <w:r>
              <w:rPr>
                <w:lang w:val="uk-UA"/>
              </w:rPr>
            </w:r>
            <w:r/>
          </w:p>
        </w:tc>
        <w:tc>
          <w:tcPr>
            <w:gridSpan w:val="4"/>
            <w:tcBorders>
              <w:left w:val="single" w:color="000000" w:sz="6" w:space="0"/>
              <w:top w:val="single" w:color="000000" w:sz="6" w:space="0"/>
              <w:right w:val="single" w:color="000000" w:sz="6" w:space="0"/>
              <w:bottom w:val="single" w:color="000000" w:sz="6" w:space="0"/>
            </w:tcBorders>
            <w:tcW w:w="2868"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 документів, необхідних </w:t>
            </w:r>
            <w:r>
              <w:rPr>
                <w:rFonts w:ascii="Times New Roman" w:hAnsi="Times New Roman" w:cs="Times New Roman" w:eastAsia="Times New Roman"/>
                <w:color w:val="000000" w:themeColor="text1"/>
                <w:sz w:val="24"/>
                <w:szCs w:val="24"/>
                <w:lang w:val="uk-UA" w:eastAsia="uk-UA"/>
              </w:rPr>
              <w:t xml:space="preserve">для отримання</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204" w:type="dxa"/>
            <w:textDirection w:val="lrTb"/>
            <w:noWrap w:val="false"/>
          </w:tcPr>
          <w:p>
            <w:pPr>
              <w:pStyle w:val="898"/>
              <w:numPr>
                <w:ilvl w:val="0"/>
                <w:numId w:val="16"/>
              </w:numPr>
              <w:ind w:left="0" w:firstLine="0"/>
              <w:spacing w:lineRule="auto" w:line="240" w:after="0" w:afterAutospacing="0" w:before="0" w:beforeAutospacing="0"/>
              <w:tabs>
                <w:tab w:val="left" w:pos="616"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заява;</w:t>
            </w:r>
            <w:r>
              <w:rPr>
                <w:lang w:val="uk-UA"/>
              </w:rPr>
            </w:r>
            <w:r/>
          </w:p>
          <w:p>
            <w:pPr>
              <w:pStyle w:val="898"/>
              <w:numPr>
                <w:ilvl w:val="0"/>
                <w:numId w:val="16"/>
              </w:numPr>
              <w:ind w:left="0" w:firstLine="0"/>
              <w:spacing w:lineRule="auto" w:line="240" w:after="0" w:afterAutospacing="0" w:before="0" w:beforeAutospacing="0"/>
              <w:tabs>
                <w:tab w:val="left" w:pos="616"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паспорт громадянина України;</w:t>
            </w:r>
            <w:r>
              <w:rPr>
                <w:lang w:val="uk-UA"/>
              </w:rPr>
            </w:r>
            <w:r/>
          </w:p>
          <w:p>
            <w:pPr>
              <w:pStyle w:val="898"/>
              <w:numPr>
                <w:ilvl w:val="0"/>
                <w:numId w:val="16"/>
              </w:numPr>
              <w:ind w:left="0" w:firstLine="0"/>
              <w:spacing w:lineRule="auto" w:line="240" w:after="0" w:afterAutospacing="0" w:before="0" w:beforeAutospacing="0"/>
              <w:tabs>
                <w:tab w:val="left" w:pos="616"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реєстраційний номер облікової картки фізичної особи - платника податків власника сільськогосподарської продукції</w:t>
            </w:r>
            <w:r>
              <w:rPr>
                <w:lang w:val="uk-UA"/>
              </w:rPr>
            </w:r>
            <w:r/>
          </w:p>
          <w:p>
            <w:pPr>
              <w:pStyle w:val="898"/>
              <w:ind w:left="0" w:firstLine="0"/>
              <w:spacing w:lineRule="auto" w:line="240" w:after="0" w:afterAutospacing="0" w:before="0" w:beforeAutospacing="0"/>
              <w:tabs>
                <w:tab w:val="left" w:pos="616"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згідно з Державним реєстром фізичних осіб – платників податків;</w:t>
            </w:r>
            <w:r>
              <w:rPr>
                <w:lang w:val="uk-UA"/>
              </w:rPr>
            </w:r>
            <w:r/>
          </w:p>
          <w:p>
            <w:pPr>
              <w:pStyle w:val="898"/>
              <w:numPr>
                <w:ilvl w:val="0"/>
                <w:numId w:val="16"/>
              </w:numPr>
              <w:ind w:left="0" w:firstLine="0"/>
              <w:spacing w:lineRule="auto" w:line="240" w:after="0" w:afterAutospacing="0" w:before="0" w:beforeAutospacing="0"/>
              <w:tabs>
                <w:tab w:val="left" w:pos="616"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документ, що посвідчує право власності на земельну ділянку;</w:t>
            </w:r>
            <w:r>
              <w:rPr>
                <w:lang w:val="uk-UA"/>
              </w:rPr>
            </w:r>
            <w:r/>
          </w:p>
          <w:p>
            <w:pPr>
              <w:pStyle w:val="898"/>
              <w:numPr>
                <w:ilvl w:val="0"/>
                <w:numId w:val="16"/>
              </w:numPr>
              <w:ind w:left="0" w:firstLine="0"/>
              <w:spacing w:lineRule="auto" w:line="240" w:after="0" w:afterAutospacing="0" w:before="0" w:beforeAutospacing="0"/>
              <w:tabs>
                <w:tab w:val="left" w:pos="616" w:leader="none"/>
              </w:tabs>
              <w:rPr>
                <w:rFonts w:ascii="Times New Roman" w:hAnsi="Times New Roman" w:cs="Times New Roman" w:eastAsia="Times New Roman"/>
                <w:color w:val="000000"/>
                <w:sz w:val="24"/>
                <w:szCs w:val="24"/>
                <w:shd w:val="clear" w:fill="FFFFFF" w:color="auto"/>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згода особи на обробку персональних даних.</w:t>
            </w:r>
            <w:r>
              <w:rPr>
                <w:lang w:val="uk-UA"/>
              </w:rPr>
            </w:r>
            <w:r/>
          </w:p>
        </w:tc>
      </w:tr>
      <w:tr>
        <w:trPr>
          <w:gridAfter w:val="1"/>
        </w:trPr>
        <w:tc>
          <w:tcPr>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9.</w:t>
            </w:r>
            <w:r>
              <w:rPr>
                <w:lang w:val="uk-UA"/>
              </w:rPr>
            </w:r>
            <w:r/>
          </w:p>
        </w:tc>
        <w:tc>
          <w:tcPr>
            <w:gridSpan w:val="4"/>
            <w:tcBorders>
              <w:left w:val="single" w:color="000000" w:sz="6" w:space="0"/>
              <w:top w:val="single" w:color="000000" w:sz="6" w:space="0"/>
              <w:right w:val="single" w:color="000000" w:sz="6" w:space="0"/>
              <w:bottom w:val="single" w:color="000000" w:sz="6" w:space="0"/>
            </w:tcBorders>
            <w:tcW w:w="2868"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для отримання</w:t>
            </w:r>
            <w:r>
              <w:rPr>
                <w:lang w:val="uk-UA"/>
              </w:rPr>
            </w:r>
            <w:r/>
          </w:p>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 </w:t>
            </w:r>
            <w:r>
              <w:rPr>
                <w:lang w:val="uk-UA"/>
              </w:rPr>
            </w:r>
            <w:r/>
          </w:p>
        </w:tc>
        <w:tc>
          <w:tcPr>
            <w:tcBorders>
              <w:left w:val="single" w:color="000000" w:sz="6" w:space="0"/>
              <w:top w:val="single" w:color="000000" w:sz="6" w:space="0"/>
              <w:right w:val="single" w:color="000000" w:sz="6" w:space="0"/>
              <w:bottom w:val="single" w:color="000000" w:sz="6" w:space="0"/>
            </w:tcBorders>
            <w:tcW w:w="6204"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Cs/>
                <w:color w:val="000000"/>
                <w:sz w:val="24"/>
                <w:szCs w:val="24"/>
                <w:lang w:val="uk-UA"/>
              </w:rPr>
              <w:suppressLineNumbers w:val="0"/>
            </w:pPr>
            <w:r>
              <w:rPr>
                <w:rFonts w:ascii="Times New Roman" w:hAnsi="Times New Roman" w:cs="Times New Roman" w:eastAsia="Times New Roman"/>
                <w:bCs/>
                <w:color w:val="000000" w:themeColor="text1"/>
                <w:sz w:val="24"/>
                <w:szCs w:val="24"/>
                <w:lang w:val="uk-UA"/>
              </w:rPr>
              <w:t xml:space="preserve">Безпосередньо суб’єктом звернення,</w:t>
            </w:r>
            <w:r>
              <w:rPr>
                <w:rFonts w:ascii="Times New Roman" w:hAnsi="Times New Roman" w:cs="Times New Roman" w:eastAsia="Times New Roman"/>
                <w:color w:val="000000" w:themeColor="text1"/>
                <w:sz w:val="24"/>
                <w:szCs w:val="24"/>
                <w:lang w:val="uk-UA"/>
              </w:rPr>
              <w:t xml:space="preserve"> або через уповноважену особу за довіреністю </w:t>
            </w:r>
            <w:r>
              <w:rPr>
                <w:lang w:val="uk-UA"/>
              </w:rPr>
            </w:r>
            <w:r/>
          </w:p>
          <w:p>
            <w:pPr>
              <w:ind w:left="0" w:firstLine="0"/>
              <w:jc w:val="both"/>
              <w:spacing w:lineRule="auto" w:line="240" w:after="0" w:afterAutospacing="0" w:before="0" w:beforeAutospacing="0"/>
              <w:rPr>
                <w:rFonts w:ascii="Times New Roman" w:hAnsi="Times New Roman" w:cs="Times New Roman" w:eastAsia="Times New Roman"/>
                <w:bCs/>
                <w:color w:val="000000"/>
                <w:sz w:val="24"/>
                <w:szCs w:val="24"/>
                <w:lang w:val="uk-UA"/>
              </w:rPr>
              <w:suppressLineNumbers w:val="0"/>
            </w:pPr>
            <w:r>
              <w:rPr>
                <w:rFonts w:ascii="Times New Roman" w:hAnsi="Times New Roman" w:cs="Times New Roman" w:eastAsia="Times New Roman"/>
                <w:bCs/>
                <w:color w:val="000000" w:themeColor="text1"/>
                <w:sz w:val="24"/>
                <w:szCs w:val="24"/>
                <w:lang w:val="uk-UA"/>
              </w:rPr>
            </w:r>
            <w:r>
              <w:rPr>
                <w:lang w:val="uk-UA"/>
              </w:rPr>
            </w:r>
            <w:r/>
          </w:p>
        </w:tc>
      </w:tr>
      <w:tr>
        <w:trPr>
          <w:gridAfter w:val="1"/>
        </w:trPr>
        <w:tc>
          <w:tcPr>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10.</w:t>
            </w:r>
            <w:r>
              <w:rPr>
                <w:lang w:val="uk-UA"/>
              </w:rPr>
            </w:r>
            <w:r/>
          </w:p>
        </w:tc>
        <w:tc>
          <w:tcPr>
            <w:gridSpan w:val="4"/>
            <w:tcBorders>
              <w:left w:val="single" w:color="000000" w:sz="6" w:space="0"/>
              <w:top w:val="single" w:color="000000" w:sz="6" w:space="0"/>
              <w:right w:val="single" w:color="000000" w:sz="6" w:space="0"/>
              <w:bottom w:val="single" w:color="000000" w:sz="6" w:space="0"/>
            </w:tcBorders>
            <w:tcW w:w="2868"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204"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Безоплатно</w:t>
            </w:r>
            <w:r>
              <w:rPr>
                <w:lang w:val="uk-UA"/>
              </w:rPr>
            </w:r>
            <w:r/>
          </w:p>
        </w:tc>
      </w:tr>
      <w:tr>
        <w:trPr>
          <w:gridAfter w:val="1"/>
        </w:trPr>
        <w:tc>
          <w:tcPr>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11.</w:t>
            </w:r>
            <w:r>
              <w:rPr>
                <w:lang w:val="uk-UA"/>
              </w:rPr>
            </w:r>
            <w:r/>
          </w:p>
        </w:tc>
        <w:tc>
          <w:tcPr>
            <w:gridSpan w:val="4"/>
            <w:tcBorders>
              <w:left w:val="single" w:color="000000" w:sz="6" w:space="0"/>
              <w:top w:val="single" w:color="000000" w:sz="6" w:space="0"/>
              <w:right w:val="single" w:color="000000" w:sz="6" w:space="0"/>
              <w:bottom w:val="single" w:color="000000" w:sz="6" w:space="0"/>
            </w:tcBorders>
            <w:tcW w:w="2868"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204" w:type="dxa"/>
            <w:textDirection w:val="lrTb"/>
            <w:noWrap w:val="false"/>
          </w:tcPr>
          <w:p>
            <w:pPr>
              <w:ind w:left="0" w:firstLine="0"/>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Надається у строк, що не перевищує 5 робочих днів з моменту прийняття відповідної заяви</w:t>
            </w:r>
            <w:r>
              <w:rPr>
                <w:lang w:val="uk-UA"/>
              </w:rPr>
            </w:r>
            <w:r/>
          </w:p>
        </w:tc>
      </w:tr>
      <w:tr>
        <w:trPr>
          <w:gridAfter w:val="1"/>
        </w:trPr>
        <w:tc>
          <w:tcPr>
            <w:tcBorders>
              <w:left w:val="single" w:color="000000" w:sz="6" w:space="0"/>
              <w:top w:val="single" w:color="000000" w:sz="6" w:space="0"/>
              <w:right w:val="single" w:color="000000" w:sz="6" w:space="0"/>
              <w:bottom w:val="none" w:color="000000" w:sz="4"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12.</w:t>
            </w:r>
            <w:r>
              <w:rPr>
                <w:lang w:val="uk-UA"/>
              </w:rPr>
            </w:r>
            <w:r/>
          </w:p>
        </w:tc>
        <w:tc>
          <w:tcPr>
            <w:gridSpan w:val="4"/>
            <w:tcBorders>
              <w:left w:val="single" w:color="000000" w:sz="6" w:space="0"/>
              <w:top w:val="single" w:color="000000" w:sz="6" w:space="0"/>
              <w:right w:val="single" w:color="000000" w:sz="6" w:space="0"/>
              <w:bottom w:val="single" w:color="000000" w:sz="6" w:space="0"/>
            </w:tcBorders>
            <w:tcW w:w="2868"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наданні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204" w:type="dxa"/>
            <w:textDirection w:val="lrTb"/>
            <w:noWrap w:val="false"/>
          </w:tcPr>
          <w:p>
            <w:pPr>
              <w:pStyle w:val="898"/>
              <w:numPr>
                <w:ilvl w:val="0"/>
                <w:numId w:val="15"/>
              </w:num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відсутність у суб’єкта звернення відповідних документів;</w:t>
            </w:r>
            <w:r>
              <w:rPr>
                <w:lang w:val="uk-UA"/>
              </w:rPr>
            </w:r>
            <w:r/>
          </w:p>
          <w:p>
            <w:pPr>
              <w:pStyle w:val="898"/>
              <w:numPr>
                <w:ilvl w:val="0"/>
                <w:numId w:val="15"/>
              </w:num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відсутність законних підстав видачі довідки за формою 3ДФ.</w:t>
            </w:r>
            <w:r>
              <w:rPr>
                <w:lang w:val="uk-UA"/>
              </w:rPr>
            </w:r>
            <w:r/>
          </w:p>
        </w:tc>
      </w:tr>
      <w:tr>
        <w:trPr>
          <w:gridAfter w:val="1"/>
        </w:trPr>
        <w:tc>
          <w:tcPr>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13.</w:t>
            </w:r>
            <w:r>
              <w:rPr>
                <w:lang w:val="uk-UA"/>
              </w:rPr>
            </w:r>
            <w:r/>
          </w:p>
        </w:tc>
        <w:tc>
          <w:tcPr>
            <w:gridSpan w:val="4"/>
            <w:tcBorders>
              <w:left w:val="single" w:color="000000" w:sz="6" w:space="0"/>
              <w:top w:val="single" w:sz="4" w:space="0" w:color="auto"/>
              <w:right w:val="single" w:color="000000" w:sz="6" w:space="0"/>
              <w:bottom w:val="single" w:color="000000" w:sz="6" w:space="0"/>
            </w:tcBorders>
            <w:tcW w:w="2868"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sz="4" w:space="0" w:color="auto"/>
              <w:right w:val="single" w:color="000000" w:sz="6" w:space="0"/>
              <w:bottom w:val="single" w:color="000000" w:sz="6" w:space="0"/>
            </w:tcBorders>
            <w:tcW w:w="6204" w:type="dxa"/>
            <w:textDirection w:val="lrTb"/>
            <w:noWrap w:val="false"/>
          </w:tcPr>
          <w:p>
            <w:pPr>
              <w:ind w:left="0" w:firstLine="0"/>
              <w:jc w:val="both"/>
              <w:spacing w:lineRule="auto" w:line="240" w:after="0" w:afterAutospacing="0" w:before="0" w:beforeAutospacing="0"/>
              <w:tabs>
                <w:tab w:val="left" w:pos="162" w:leader="none"/>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Довідка про наявність у фізичної особи земельних ділянок (довідка форми № 3 ДФ)</w:t>
            </w:r>
            <w:r>
              <w:rPr>
                <w:lang w:val="uk-UA"/>
              </w:rPr>
            </w:r>
            <w:r/>
          </w:p>
        </w:tc>
      </w:tr>
      <w:tr>
        <w:trPr>
          <w:gridAfter w:val="1"/>
          <w:trHeight w:val="576"/>
        </w:trPr>
        <w:tc>
          <w:tcPr>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14.</w:t>
            </w:r>
            <w:r>
              <w:rPr>
                <w:lang w:val="uk-UA"/>
              </w:rPr>
            </w:r>
            <w:r/>
          </w:p>
        </w:tc>
        <w:tc>
          <w:tcPr>
            <w:gridSpan w:val="4"/>
            <w:tcBorders>
              <w:left w:val="single" w:color="000000" w:sz="6" w:space="0"/>
              <w:top w:val="single" w:color="000000" w:sz="6" w:space="0"/>
              <w:right w:val="single" w:color="000000" w:sz="6" w:space="0"/>
              <w:bottom w:val="single" w:color="000000" w:sz="6" w:space="0"/>
            </w:tcBorders>
            <w:tcW w:w="2868"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204" w:type="dxa"/>
            <w:textDirection w:val="lrTb"/>
            <w:noWrap w:val="false"/>
          </w:tcPr>
          <w:p>
            <w:pPr>
              <w:pStyle w:val="901"/>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Особисто</w:t>
            </w:r>
            <w:r>
              <w:rPr>
                <w:rFonts w:ascii="Times New Roman" w:hAnsi="Times New Roman" w:cs="Times New Roman" w:eastAsia="Times New Roman"/>
                <w:color w:val="000000" w:themeColor="text1"/>
                <w:lang w:val="uk-UA"/>
              </w:rPr>
              <w:t xml:space="preserve">, в тому </w:t>
            </w:r>
            <w:r>
              <w:rPr>
                <w:rFonts w:ascii="Times New Roman" w:hAnsi="Times New Roman" w:cs="Times New Roman" w:eastAsia="Times New Roman"/>
                <w:color w:val="000000" w:themeColor="text1"/>
                <w:lang w:val="uk-UA"/>
              </w:rPr>
              <w:t xml:space="preserve">числі</w:t>
            </w:r>
            <w:r>
              <w:rPr>
                <w:rFonts w:ascii="Times New Roman" w:hAnsi="Times New Roman" w:cs="Times New Roman" w:eastAsia="Times New Roman"/>
                <w:color w:val="000000" w:themeColor="text1"/>
                <w:lang w:val="uk-UA"/>
              </w:rPr>
              <w:t xml:space="preserve"> через </w:t>
            </w:r>
            <w:r>
              <w:rPr>
                <w:rFonts w:ascii="Times New Roman" w:hAnsi="Times New Roman" w:cs="Times New Roman" w:eastAsia="Times New Roman"/>
                <w:color w:val="000000" w:themeColor="text1"/>
                <w:lang w:val="uk-UA"/>
              </w:rPr>
              <w:t xml:space="preserve">уповноважену</w:t>
            </w:r>
            <w:r>
              <w:rPr>
                <w:rFonts w:ascii="Times New Roman" w:hAnsi="Times New Roman" w:cs="Times New Roman" w:eastAsia="Times New Roman"/>
                <w:color w:val="000000" w:themeColor="text1"/>
                <w:lang w:val="uk-UA"/>
              </w:rPr>
              <w:t xml:space="preserve"> особу за </w:t>
            </w:r>
            <w:r>
              <w:rPr>
                <w:rFonts w:ascii="Times New Roman" w:hAnsi="Times New Roman" w:cs="Times New Roman" w:eastAsia="Times New Roman"/>
                <w:color w:val="000000" w:themeColor="text1"/>
                <w:lang w:val="uk-UA"/>
              </w:rPr>
              <w:t xml:space="preserve">довіреністю</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pacing w:val="-3"/>
          <w:sz w:val="24"/>
          <w:szCs w:val="24"/>
          <w:highlight w:val="none"/>
          <w:lang w:val="uk-UA" w:eastAsia="ru-RU"/>
        </w:rPr>
        <w:br w:type="page"/>
      </w:r>
      <w:r>
        <w:rPr>
          <w:rFonts w:ascii="Times New Roman" w:hAnsi="Times New Roman" w:cs="Times New Roman" w:eastAsia="Times New Roman"/>
          <w:b/>
          <w:bCs/>
          <w:color w:val="000000" w:themeColor="text1"/>
          <w:spacing w:val="-3"/>
          <w:sz w:val="24"/>
          <w:szCs w:val="24"/>
          <w:highlight w:val="none"/>
          <w:lang w:val="uk-UA" w:eastAsia="ru-RU"/>
        </w:rPr>
      </w:r>
      <w:r/>
    </w:p>
    <w:p>
      <w:pPr>
        <w:ind w:left="0" w:right="0" w:firstLine="0"/>
        <w:jc w:val="center"/>
        <w:spacing w:lineRule="auto" w:line="240" w:after="0" w:afterAutospacing="0" w:before="0" w:beforeAutospacing="0"/>
        <w:widowControl w:val="off"/>
        <w:rPr>
          <w:rFonts w:ascii="Times New Roman" w:hAnsi="Times New Roman" w:cs="Times New Roman" w:eastAsia="Times New Roman"/>
          <w:b/>
          <w:bCs/>
          <w:color w:val="000000"/>
          <w:spacing w:val="-3"/>
          <w:sz w:val="24"/>
          <w:szCs w:val="24"/>
          <w:highlight w:val="none"/>
          <w:lang w:val="uk-UA" w:eastAsia="ru-RU"/>
        </w:rPr>
        <w:suppressLineNumbers w:val="0"/>
      </w:pPr>
      <w:r>
        <w:rPr>
          <w:rFonts w:ascii="Times New Roman" w:hAnsi="Times New Roman" w:cs="Times New Roman" w:eastAsia="Times New Roman"/>
          <w:b/>
          <w:bCs/>
          <w:color w:val="000000" w:themeColor="text1"/>
          <w:spacing w:val="-1"/>
          <w:sz w:val="24"/>
          <w:szCs w:val="24"/>
          <w:lang w:val="uk-UA" w:eastAsia="ru-RU"/>
        </w:rPr>
        <w:t xml:space="preserve">ТЕХНОЛОГІЧНА 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3"/>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2"/>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bidi="hi-IN" w:eastAsia="zh-CN"/>
        </w:rPr>
        <w:t xml:space="preserve">Видача довідки про наявність у фізичної особи земельних ділянок</w:t>
      </w:r>
      <w:r>
        <w:rPr>
          <w:lang w:val="uk-UA"/>
        </w:rPr>
      </w:r>
      <w:r/>
    </w:p>
    <w:tbl>
      <w:tblPr>
        <w:tblW w:w="9923" w:type="dxa"/>
        <w:tblInd w:w="-14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559"/>
        <w:gridCol w:w="4546"/>
        <w:gridCol w:w="2408"/>
        <w:gridCol w:w="4"/>
        <w:gridCol w:w="2406"/>
      </w:tblGrid>
      <w:tr>
        <w:trPr/>
        <w:tc>
          <w:tcPr>
            <w:tcBorders>
              <w:left w:val="single" w:sz="4" w:space="0" w:color="auto"/>
              <w:top w:val="single" w:sz="4" w:space="0" w:color="auto"/>
              <w:right w:val="single" w:sz="4" w:space="0" w:color="auto"/>
              <w:bottom w:val="single" w:sz="4" w:space="0" w:color="auto"/>
            </w:tcBorders>
            <w:tcW w:w="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54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Етапи</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опрацювання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звернення</w:t>
            </w:r>
            <w:r>
              <w:rPr>
                <w:rFonts w:ascii="Times New Roman" w:hAnsi="Times New Roman" w:cs="Times New Roman" w:eastAsia="Times New Roman"/>
                <w:b/>
                <w:color w:val="000000" w:themeColor="text1"/>
                <w:sz w:val="24"/>
                <w:szCs w:val="24"/>
                <w:lang w:val="uk-UA" w:eastAsia="ru-RU"/>
              </w:rPr>
              <w:t xml:space="preserve"> про </w:t>
            </w:r>
            <w:r>
              <w:rPr>
                <w:rFonts w:ascii="Times New Roman" w:hAnsi="Times New Roman" w:cs="Times New Roman" w:eastAsia="Times New Roman"/>
                <w:b/>
                <w:color w:val="000000" w:themeColor="text1"/>
                <w:sz w:val="24"/>
                <w:szCs w:val="24"/>
                <w:lang w:val="uk-UA" w:eastAsia="ru-RU"/>
              </w:rPr>
              <w:t xml:space="preserve">надання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адміністративної</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послуги</w:t>
            </w:r>
            <w:r>
              <w:rPr>
                <w:lang w:val="uk-UA"/>
              </w:rPr>
            </w:r>
            <w:r/>
          </w:p>
        </w:tc>
        <w:tc>
          <w:tcPr>
            <w:tcBorders>
              <w:left w:val="single" w:sz="4" w:space="0" w:color="auto"/>
              <w:top w:val="single" w:sz="4" w:space="0" w:color="auto"/>
              <w:right w:val="single" w:sz="4" w:space="0" w:color="auto"/>
              <w:bottom w:val="single" w:sz="4" w:space="0" w:color="auto"/>
            </w:tcBorders>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Відповідальна</w:t>
            </w:r>
            <w:r>
              <w:rPr>
                <w:rFonts w:ascii="Times New Roman" w:hAnsi="Times New Roman" w:cs="Times New Roman" w:eastAsia="Times New Roman"/>
                <w:b/>
                <w:color w:val="000000" w:themeColor="text1"/>
                <w:sz w:val="24"/>
                <w:szCs w:val="24"/>
                <w:lang w:val="uk-UA" w:eastAsia="ru-RU"/>
              </w:rPr>
              <w:t xml:space="preserve"> особа в </w:t>
            </w:r>
            <w:r>
              <w:rPr>
                <w:rFonts w:ascii="Times New Roman" w:hAnsi="Times New Roman" w:cs="Times New Roman" w:eastAsia="Times New Roman"/>
                <w:b/>
                <w:color w:val="000000" w:themeColor="text1"/>
                <w:sz w:val="24"/>
                <w:szCs w:val="24"/>
                <w:lang w:val="uk-UA" w:eastAsia="ru-RU"/>
              </w:rPr>
              <w:t xml:space="preserve">залежності</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від</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суб’єкта</w:t>
            </w:r>
            <w:r>
              <w:rPr>
                <w:rFonts w:ascii="Times New Roman" w:hAnsi="Times New Roman" w:cs="Times New Roman" w:eastAsia="Times New Roman"/>
                <w:b/>
                <w:color w:val="000000" w:themeColor="text1"/>
                <w:sz w:val="24"/>
                <w:szCs w:val="24"/>
                <w:lang w:val="uk-UA" w:eastAsia="ru-RU"/>
              </w:rPr>
              <w:t xml:space="preserve"> до </w:t>
            </w:r>
            <w:r>
              <w:rPr>
                <w:rFonts w:ascii="Times New Roman" w:hAnsi="Times New Roman" w:cs="Times New Roman" w:eastAsia="Times New Roman"/>
                <w:b/>
                <w:color w:val="000000" w:themeColor="text1"/>
                <w:sz w:val="24"/>
                <w:szCs w:val="24"/>
                <w:lang w:val="uk-UA" w:eastAsia="ru-RU"/>
              </w:rPr>
              <w:t xml:space="preserve">якого</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звернувся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заявник</w:t>
            </w:r>
            <w:r>
              <w:rPr>
                <w:lang w:val="uk-UA"/>
              </w:rPr>
            </w:r>
            <w:r/>
          </w:p>
        </w:tc>
        <w:tc>
          <w:tcPr>
            <w:gridSpan w:val="2"/>
            <w:shd w:val="clear" w:fill="auto" w:color="auto"/>
            <w:tcW w:w="24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Строк виконання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етапів (днів)</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w:t>
            </w:r>
            <w:r>
              <w:rPr>
                <w:lang w:val="uk-UA"/>
              </w:rPr>
            </w:r>
            <w:r/>
          </w:p>
        </w:tc>
        <w:tc>
          <w:tcPr>
            <w:shd w:val="clear" w:fill="auto" w:color="auto"/>
            <w:tcW w:w="454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Прийом документів, що подаються заявником або його уповноваженим </w:t>
            </w:r>
            <w:r>
              <w:rPr>
                <w:rFonts w:ascii="Times New Roman" w:hAnsi="Times New Roman" w:cs="Times New Roman" w:eastAsia="Times New Roman"/>
                <w:color w:val="000000" w:themeColor="text1"/>
                <w:sz w:val="24"/>
                <w:szCs w:val="24"/>
                <w:lang w:val="uk-UA" w:eastAsia="ru-RU"/>
              </w:rPr>
              <w:t xml:space="preserve">представником для оформлення довідки про наявність у фізичної особи земельних ділянок</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gridSpan w:val="2"/>
            <w:shd w:val="clear" w:fill="auto" w:color="auto"/>
            <w:tcW w:w="24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подання заявником </w:t>
            </w:r>
            <w:r>
              <w:rPr>
                <w:rFonts w:ascii="Times New Roman" w:hAnsi="Times New Roman" w:cs="Times New Roman" w:eastAsia="Times New Roman"/>
                <w:color w:val="000000" w:themeColor="text1"/>
                <w:sz w:val="24"/>
                <w:szCs w:val="24"/>
                <w:lang w:val="uk-UA" w:eastAsia="ru-RU"/>
              </w:rPr>
              <w:t xml:space="preserve">необхідних документів</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2</w:t>
            </w:r>
            <w:r>
              <w:rPr>
                <w:lang w:val="uk-UA"/>
              </w:rPr>
            </w:r>
            <w:r/>
          </w:p>
        </w:tc>
        <w:tc>
          <w:tcPr>
            <w:shd w:val="clear" w:fill="auto" w:color="auto"/>
            <w:tcW w:w="454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Перевірка    поданих заявником документів</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gridSpan w:val="2"/>
            <w:shd w:val="clear" w:fill="auto" w:color="auto"/>
            <w:tcW w:w="24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звернення</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3</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Прийняття</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рішення</w:t>
            </w:r>
            <w:r>
              <w:rPr>
                <w:rFonts w:ascii="Times New Roman" w:hAnsi="Times New Roman" w:cs="Times New Roman" w:eastAsia="Times New Roman"/>
                <w:color w:val="000000" w:themeColor="text1"/>
                <w:sz w:val="24"/>
                <w:szCs w:val="24"/>
                <w:shd w:val="clear" w:fill="FFFFFF" w:color="auto"/>
                <w:lang w:val="uk-UA" w:eastAsia="ru-RU"/>
              </w:rPr>
              <w:t xml:space="preserve">  про </w:t>
            </w:r>
            <w:r>
              <w:rPr>
                <w:rFonts w:ascii="Times New Roman" w:hAnsi="Times New Roman" w:cs="Times New Roman" w:eastAsia="Times New Roman"/>
                <w:color w:val="000000" w:themeColor="text1"/>
                <w:sz w:val="24"/>
                <w:szCs w:val="24"/>
                <w:shd w:val="clear" w:fill="FFFFFF" w:color="auto"/>
                <w:lang w:val="uk-UA" w:eastAsia="ru-RU"/>
              </w:rPr>
              <w:t xml:space="preserve">видачу</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довідки про наявність у фізичної особи земельних ділянок</w:t>
            </w:r>
            <w:r>
              <w:rPr>
                <w:rFonts w:ascii="Times New Roman" w:hAnsi="Times New Roman" w:cs="Times New Roman" w:eastAsia="Times New Roman"/>
                <w:color w:val="000000" w:themeColor="text1"/>
                <w:sz w:val="24"/>
                <w:szCs w:val="24"/>
                <w:shd w:val="clear" w:fill="FFFFFF" w:color="auto"/>
                <w:lang w:val="uk-UA" w:eastAsia="ru-RU"/>
              </w:rPr>
              <w:t xml:space="preserve">або</w:t>
            </w:r>
            <w:r>
              <w:rPr>
                <w:rFonts w:ascii="Times New Roman" w:hAnsi="Times New Roman" w:cs="Times New Roman" w:eastAsia="Times New Roman"/>
                <w:color w:val="000000" w:themeColor="text1"/>
                <w:sz w:val="24"/>
                <w:szCs w:val="24"/>
                <w:shd w:val="clear" w:fill="FFFFFF" w:color="auto"/>
                <w:lang w:val="uk-UA" w:eastAsia="ru-RU"/>
              </w:rPr>
              <w:t xml:space="preserve"> про </w:t>
            </w:r>
            <w:r>
              <w:rPr>
                <w:rFonts w:ascii="Times New Roman" w:hAnsi="Times New Roman" w:cs="Times New Roman" w:eastAsia="Times New Roman"/>
                <w:color w:val="000000" w:themeColor="text1"/>
                <w:sz w:val="24"/>
                <w:szCs w:val="24"/>
                <w:shd w:val="clear" w:fill="FFFFFF" w:color="auto"/>
                <w:lang w:val="uk-UA" w:eastAsia="ru-RU"/>
              </w:rPr>
              <w:t xml:space="preserve">відмову</w:t>
            </w:r>
            <w:r>
              <w:rPr>
                <w:rFonts w:ascii="Times New Roman" w:hAnsi="Times New Roman" w:cs="Times New Roman" w:eastAsia="Times New Roman"/>
                <w:color w:val="000000" w:themeColor="text1"/>
                <w:sz w:val="24"/>
                <w:szCs w:val="24"/>
                <w:shd w:val="clear" w:fill="FFFFFF" w:color="auto"/>
                <w:lang w:val="uk-UA" w:eastAsia="ru-RU"/>
              </w:rPr>
              <w:t xml:space="preserve"> у </w:t>
            </w:r>
            <w:r>
              <w:rPr>
                <w:rFonts w:ascii="Times New Roman" w:hAnsi="Times New Roman" w:cs="Times New Roman" w:eastAsia="Times New Roman"/>
                <w:color w:val="000000" w:themeColor="text1"/>
                <w:sz w:val="24"/>
                <w:szCs w:val="24"/>
                <w:shd w:val="clear" w:fill="FFFFFF" w:color="auto"/>
                <w:lang w:val="uk-UA" w:eastAsia="ru-RU"/>
              </w:rPr>
              <w:t xml:space="preserve">видачі</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довідки</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w:t>
            </w:r>
            <w:r>
              <w:rPr>
                <w:rFonts w:ascii="Times New Roman" w:hAnsi="Times New Roman" w:cs="Times New Roman" w:eastAsia="Times New Roman"/>
                <w:color w:val="000000" w:themeColor="text1"/>
                <w:sz w:val="24"/>
                <w:szCs w:val="24"/>
                <w:shd w:val="clear" w:fill="FFFFFF" w:color="auto"/>
                <w:lang w:val="uk-UA" w:eastAsia="ru-RU"/>
              </w:rPr>
              <w:t xml:space="preserve"> ЦНАП, староста</w:t>
            </w:r>
            <w:r>
              <w:rPr>
                <w:lang w:val="uk-UA"/>
              </w:rPr>
            </w:r>
            <w:r/>
          </w:p>
        </w:tc>
        <w:tc>
          <w:tcPr>
            <w:gridSpan w:val="2"/>
            <w:shd w:val="clear" w:fill="auto" w:color="auto"/>
            <w:tcW w:w="24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2 дні</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4</w:t>
            </w:r>
            <w:r>
              <w:rPr>
                <w:lang w:val="uk-UA"/>
              </w:rPr>
            </w:r>
            <w:r/>
          </w:p>
        </w:tc>
        <w:tc>
          <w:tcPr>
            <w:shd w:val="clear" w:fill="auto" w:color="auto"/>
            <w:tcW w:w="454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Підготовка та оформлення довідки про членство в особистому селянському господарстві</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gridSpan w:val="2"/>
            <w:shd w:val="clear" w:fill="auto" w:color="auto"/>
            <w:tcW w:w="24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 день</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5</w:t>
            </w:r>
            <w:r>
              <w:rPr>
                <w:lang w:val="uk-UA"/>
              </w:rPr>
            </w:r>
            <w:r/>
          </w:p>
        </w:tc>
        <w:tc>
          <w:tcPr>
            <w:shd w:val="clear" w:fill="auto" w:color="auto"/>
            <w:tcW w:w="454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Підпис довідки міським головою (</w:t>
            </w:r>
            <w:r>
              <w:rPr>
                <w:rFonts w:ascii="Times New Roman" w:hAnsi="Times New Roman" w:cs="Times New Roman" w:eastAsia="Times New Roman"/>
                <w:color w:val="000000" w:themeColor="text1"/>
                <w:sz w:val="24"/>
                <w:szCs w:val="24"/>
                <w:lang w:val="uk-UA" w:eastAsia="ru-RU"/>
              </w:rPr>
              <w:t xml:space="preserve">серетарем</w:t>
            </w:r>
            <w:r>
              <w:rPr>
                <w:rFonts w:ascii="Times New Roman" w:hAnsi="Times New Roman" w:cs="Times New Roman" w:eastAsia="Times New Roman"/>
                <w:color w:val="000000" w:themeColor="text1"/>
                <w:sz w:val="24"/>
                <w:szCs w:val="24"/>
                <w:lang w:val="uk-UA" w:eastAsia="ru-RU"/>
              </w:rPr>
              <w:t xml:space="preserve"> ради)</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старостою</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міський голова (секретар ради) староста</w:t>
            </w:r>
            <w:r>
              <w:rPr>
                <w:lang w:val="uk-UA"/>
              </w:rPr>
            </w:r>
            <w:r/>
          </w:p>
        </w:tc>
        <w:tc>
          <w:tcPr>
            <w:gridSpan w:val="2"/>
            <w:shd w:val="clear" w:fill="auto" w:color="auto"/>
            <w:tcW w:w="24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 день</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6</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54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Реєстрація </w:t>
            </w:r>
            <w:r>
              <w:rPr>
                <w:rFonts w:ascii="Times New Roman" w:hAnsi="Times New Roman" w:cs="Times New Roman" w:eastAsia="Times New Roman"/>
                <w:color w:val="000000" w:themeColor="text1"/>
                <w:sz w:val="24"/>
                <w:szCs w:val="24"/>
                <w:lang w:val="uk-UA" w:eastAsia="ru-RU"/>
              </w:rPr>
              <w:t xml:space="preserve">довідки про членство в особистому селянському господарстві </w:t>
            </w:r>
            <w:r>
              <w:rPr>
                <w:rFonts w:ascii="Times New Roman" w:hAnsi="Times New Roman" w:cs="Times New Roman" w:eastAsia="Times New Roman"/>
                <w:color w:val="000000" w:themeColor="text1"/>
                <w:sz w:val="24"/>
                <w:szCs w:val="24"/>
                <w:shd w:val="clear" w:fill="FFFFFF" w:color="auto"/>
                <w:lang w:val="uk-UA" w:eastAsia="ru-RU"/>
              </w:rPr>
              <w:t xml:space="preserve"> у журналі </w:t>
            </w:r>
            <w:r>
              <w:rPr>
                <w:rFonts w:ascii="Times New Roman" w:hAnsi="Times New Roman" w:cs="Times New Roman" w:eastAsia="Times New Roman"/>
                <w:color w:val="000000" w:themeColor="text1"/>
                <w:sz w:val="24"/>
                <w:szCs w:val="24"/>
                <w:lang w:val="uk-UA" w:eastAsia="ru-RU"/>
              </w:rPr>
              <w:t xml:space="preserve">обліку/реєстрації заяв та документів необхідних для отримання адміністративної послуги</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w:t>
            </w:r>
            <w:r>
              <w:rPr>
                <w:rFonts w:ascii="Times New Roman" w:hAnsi="Times New Roman" w:cs="Times New Roman" w:eastAsia="Times New Roman"/>
                <w:color w:val="000000" w:themeColor="text1"/>
                <w:sz w:val="24"/>
                <w:szCs w:val="24"/>
                <w:shd w:val="clear" w:fill="FFFFFF" w:color="auto"/>
                <w:lang w:val="uk-UA" w:eastAsia="ru-RU"/>
              </w:rPr>
              <w:t xml:space="preserve"> ЦНАП, староста</w:t>
            </w:r>
            <w:r>
              <w:rPr>
                <w:lang w:val="uk-UA"/>
              </w:rPr>
            </w:r>
            <w:r/>
          </w:p>
        </w:tc>
        <w:tc>
          <w:tcPr>
            <w:gridSpan w:val="2"/>
            <w:shd w:val="clear" w:fill="auto" w:color="auto"/>
            <w:tcW w:w="24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w:t>
            </w:r>
            <w:r>
              <w:rPr>
                <w:rFonts w:ascii="Times New Roman" w:hAnsi="Times New Roman" w:cs="Times New Roman" w:eastAsia="Times New Roman"/>
                <w:color w:val="000000" w:themeColor="text1"/>
                <w:sz w:val="24"/>
                <w:szCs w:val="24"/>
                <w:shd w:val="clear" w:fill="FFFFFF" w:color="auto"/>
                <w:lang w:val="uk-UA" w:eastAsia="ru-RU"/>
              </w:rPr>
              <w:t xml:space="preserve">підписання довідки</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7</w:t>
            </w:r>
            <w:r>
              <w:rPr>
                <w:lang w:val="uk-UA"/>
              </w:rPr>
            </w:r>
            <w:r/>
          </w:p>
        </w:tc>
        <w:tc>
          <w:tcPr>
            <w:shd w:val="clear" w:fill="auto" w:color="auto"/>
            <w:tcW w:w="454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Видача довідки заявнику або його уповноваженому представнику за </w:t>
            </w:r>
            <w:r>
              <w:rPr>
                <w:rFonts w:ascii="Times New Roman" w:hAnsi="Times New Roman" w:cs="Times New Roman" w:eastAsia="Times New Roman"/>
                <w:color w:val="000000" w:themeColor="text1"/>
                <w:sz w:val="24"/>
                <w:szCs w:val="24"/>
                <w:lang w:val="uk-UA" w:eastAsia="ru-RU"/>
              </w:rPr>
              <w:t xml:space="preserve">довіренністю</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Поштою</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gridSpan w:val="2"/>
            <w:shd w:val="clear" w:fill="auto" w:color="auto"/>
            <w:tcW w:w="241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 день</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(не пізніше наступного робочого дня після підписання довідки)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8</w:t>
            </w:r>
            <w:r>
              <w:rPr>
                <w:lang w:val="uk-UA"/>
              </w:rPr>
            </w:r>
            <w:r/>
          </w:p>
        </w:tc>
        <w:tc>
          <w:tcPr>
            <w:shd w:val="clear" w:fill="auto" w:color="auto"/>
            <w:tcW w:w="454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Оскарження</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c>
          <w:tcPr>
            <w:gridSpan w:val="3"/>
            <w:shd w:val="clear" w:fill="auto" w:color="auto"/>
            <w:tcBorders>
              <w:left w:val="none" w:color="000000" w:sz="4" w:space="0"/>
            </w:tcBorders>
            <w:tcW w:w="481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 установленому порядку</w:t>
            </w:r>
            <w:r>
              <w:rPr>
                <w:lang w:val="uk-UA"/>
              </w:rPr>
            </w:r>
            <w:r/>
          </w:p>
        </w:tc>
      </w:tr>
      <w:tr>
        <w:trPr/>
        <w:tc>
          <w:tcPr>
            <w:gridSpan w:val="4"/>
            <w:shd w:val="clear" w:fill="auto" w:color="auto"/>
            <w:tcW w:w="75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Загальна кількість днів надання послуги</w:t>
            </w:r>
            <w:r>
              <w:rPr>
                <w:lang w:val="uk-UA"/>
              </w:rPr>
            </w:r>
            <w:r/>
          </w:p>
        </w:tc>
        <w:tc>
          <w:tcPr>
            <w:shd w:val="clear" w:fill="auto" w:color="auto"/>
            <w:tcW w:w="240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5 робочих днів</w:t>
            </w:r>
            <w:r>
              <w:rPr>
                <w:lang w:val="uk-UA"/>
              </w:rPr>
            </w:r>
            <w:r/>
          </w:p>
        </w:tc>
      </w:tr>
      <w:tr>
        <w:trPr/>
        <w:tc>
          <w:tcPr>
            <w:gridSpan w:val="4"/>
            <w:shd w:val="clear" w:fill="auto" w:color="auto"/>
            <w:tcW w:w="751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Загальна кількість днів (передбачена законодавством)</w:t>
            </w:r>
            <w:r>
              <w:rPr>
                <w:lang w:val="uk-UA"/>
              </w:rPr>
            </w:r>
            <w:r/>
          </w:p>
        </w:tc>
        <w:tc>
          <w:tcPr>
            <w:shd w:val="clear" w:fill="auto" w:color="auto"/>
            <w:tcW w:w="240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5 робочих днів</w:t>
            </w:r>
            <w:r>
              <w:rPr>
                <w:lang w:val="uk-UA"/>
              </w:rPr>
            </w:r>
            <w:r/>
          </w:p>
        </w:tc>
      </w:tr>
    </w:tbl>
    <w:p>
      <w:pPr>
        <w:ind w:left="0" w:right="567"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eastAsia="uk-UA"/>
        </w:rPr>
        <w:br w:type="page"/>
      </w:r>
      <w:r>
        <w:rPr>
          <w:rFonts w:ascii="Times New Roman" w:hAnsi="Times New Roman" w:cs="Times New Roman" w:eastAsia="Times New Roman"/>
          <w:b/>
          <w:color w:val="000000" w:themeColor="text1"/>
          <w:sz w:val="24"/>
          <w:szCs w:val="24"/>
          <w:highlight w:val="none"/>
          <w:lang w:val="uk-UA" w:eastAsia="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eastAsia="uk-UA"/>
        </w:rPr>
        <w:suppressLineNumbers w:val="0"/>
      </w:pPr>
      <w:r>
        <w:rPr>
          <w:rFonts w:ascii="Times New Roman" w:hAnsi="Times New Roman" w:cs="Times New Roman" w:eastAsia="Times New Roman"/>
          <w:b/>
          <w:color w:val="000000" w:themeColor="text1"/>
          <w:sz w:val="24"/>
          <w:szCs w:val="24"/>
          <w:lang w:val="uk-UA" w:eastAsia="uk-UA"/>
        </w:rPr>
        <w:t xml:space="preserve">ІНФОРМАЦІЙНА КАРТКА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pStyle w:val="904"/>
        <w:ind w:left="0" w:firstLine="0"/>
        <w:jc w:val="center"/>
        <w:spacing w:lineRule="auto" w:line="240" w:after="0" w:afterAutospacing="0" w:before="0" w:beforeAutospacing="0"/>
        <w:rPr>
          <w:rFonts w:ascii="Times New Roman" w:hAnsi="Times New Roman" w:cs="Times New Roman" w:eastAsia="Times New Roman"/>
          <w:b/>
          <w:color w:val="000000"/>
          <w:lang w:val="uk-UA"/>
        </w:rPr>
        <w:suppressLineNumbers w:val="0"/>
      </w:pPr>
      <w:r>
        <w:rPr>
          <w:rFonts w:ascii="Times New Roman" w:hAnsi="Times New Roman" w:cs="Times New Roman" w:eastAsia="Times New Roman"/>
          <w:b/>
          <w:color w:val="000000" w:themeColor="text1"/>
          <w:lang w:val="uk-UA"/>
        </w:rPr>
        <w:t xml:space="preserve">Видача довідки-характеристики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rPr>
        <w:t xml:space="preserve">Відділ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rPr>
        <w:t xml:space="preserve">Старости </w:t>
      </w:r>
      <w:r>
        <w:rPr>
          <w:rFonts w:ascii="Times New Roman" w:hAnsi="Times New Roman" w:cs="Times New Roman" w:eastAsia="Times New Roman"/>
          <w:b/>
          <w:bCs/>
          <w:color w:val="000000" w:themeColor="text1"/>
          <w:sz w:val="24"/>
          <w:szCs w:val="24"/>
          <w:lang w:val="uk-UA"/>
        </w:rPr>
        <w:t xml:space="preserve">старостинських</w:t>
      </w:r>
      <w:r>
        <w:rPr>
          <w:rFonts w:ascii="Times New Roman" w:hAnsi="Times New Roman" w:cs="Times New Roman" w:eastAsia="Times New Roman"/>
          <w:b/>
          <w:bCs/>
          <w:color w:val="000000" w:themeColor="text1"/>
          <w:sz w:val="24"/>
          <w:szCs w:val="24"/>
          <w:lang w:val="uk-UA"/>
        </w:rPr>
        <w:t xml:space="preserve"> округів Менської територіальної громади</w:t>
      </w:r>
      <w:r>
        <w:rPr>
          <w:lang w:val="uk-UA"/>
        </w:rPr>
      </w:r>
      <w:r/>
    </w:p>
    <w:tbl>
      <w:tblPr>
        <w:tblW w:w="9810" w:type="dxa"/>
        <w:tblInd w:w="79" w:type="dxa"/>
        <w:tblLayout w:type="fixed"/>
        <w:tblLook w:val="04A0" w:firstRow="1" w:lastRow="0" w:firstColumn="1" w:lastColumn="0" w:noHBand="0" w:noVBand="1"/>
      </w:tblPr>
      <w:tblGrid>
        <w:gridCol w:w="29"/>
        <w:gridCol w:w="687"/>
        <w:gridCol w:w="22"/>
        <w:gridCol w:w="2760"/>
        <w:gridCol w:w="50"/>
        <w:gridCol w:w="317"/>
        <w:gridCol w:w="5915"/>
        <w:gridCol w:w="30"/>
      </w:tblGrid>
      <w:tr>
        <w:trPr>
          <w:gridAfter w:val="1"/>
        </w:trPr>
        <w:tc>
          <w:tcPr>
            <w:gridSpan w:val="7"/>
            <w:tcBorders>
              <w:left w:val="single" w:color="000000" w:sz="4" w:space="0"/>
              <w:top w:val="single" w:color="000000" w:sz="4" w:space="0"/>
              <w:right w:val="single" w:color="000000" w:sz="4" w:space="0"/>
              <w:bottom w:val="single" w:color="000000" w:sz="4" w:space="0"/>
            </w:tcBorders>
            <w:tcW w:w="978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Інформація</w:t>
            </w:r>
            <w:r>
              <w:rPr>
                <w:rFonts w:ascii="Times New Roman" w:hAnsi="Times New Roman" w:cs="Times New Roman" w:eastAsia="Times New Roman"/>
                <w:b/>
                <w:color w:val="000000" w:themeColor="text1"/>
                <w:sz w:val="24"/>
                <w:szCs w:val="24"/>
                <w:lang w:val="uk-UA" w:eastAsia="ru-RU"/>
              </w:rPr>
              <w:t xml:space="preserve"> про </w:t>
            </w:r>
            <w:r>
              <w:rPr>
                <w:rFonts w:ascii="Times New Roman" w:hAnsi="Times New Roman" w:cs="Times New Roman" w:eastAsia="Times New Roman"/>
                <w:b/>
                <w:color w:val="000000" w:themeColor="text1"/>
                <w:sz w:val="24"/>
                <w:szCs w:val="24"/>
                <w:lang w:val="uk-UA" w:eastAsia="ru-RU"/>
              </w:rPr>
              <w:t xml:space="preserve">суб’єкта</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надання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адміністративної</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послуги</w:t>
            </w:r>
            <w:r>
              <w:rPr>
                <w:lang w:val="uk-UA"/>
              </w:rPr>
            </w:r>
            <w:r/>
          </w:p>
        </w:tc>
      </w:tr>
      <w:tr>
        <w:trPr>
          <w:gridAfter w:val="1"/>
          <w:trHeight w:val="1630"/>
        </w:trPr>
        <w:tc>
          <w:tcPr>
            <w:gridSpan w:val="4"/>
            <w:tcBorders>
              <w:left w:val="single" w:color="000000" w:sz="4" w:space="0"/>
              <w:top w:val="single" w:color="000000" w:sz="4" w:space="0"/>
              <w:right w:val="none" w:color="000000" w:sz="4" w:space="0"/>
              <w:bottom w:val="single" w:color="000000" w:sz="4" w:space="0"/>
            </w:tcBorders>
            <w:tcW w:w="349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якому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здійснюється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обслуговування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звернення</w:t>
            </w:r>
            <w:r>
              <w:rPr>
                <w:lang w:val="uk-UA"/>
              </w:rPr>
            </w:r>
            <w:r/>
          </w:p>
        </w:tc>
        <w:tc>
          <w:tcPr>
            <w:gridSpan w:val="3"/>
            <w:tcBorders>
              <w:left w:val="single" w:color="000000" w:sz="4" w:space="0"/>
              <w:top w:val="single" w:color="000000" w:sz="4" w:space="0"/>
              <w:right w:val="single" w:color="000000" w:sz="4" w:space="0"/>
              <w:bottom w:val="single" w:color="000000" w:sz="4" w:space="0"/>
            </w:tcBorders>
            <w:tcW w:w="6282"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eastAsia="en-US"/>
              </w:rPr>
              <w:t xml:space="preserve">Відділ</w:t>
            </w:r>
            <w:r>
              <w:rPr>
                <w:rFonts w:ascii="Times New Roman" w:hAnsi="Times New Roman" w:cs="Times New Roman" w:eastAsia="Times New Roman"/>
                <w:bCs/>
                <w:color w:val="000000" w:themeColor="text1"/>
                <w:lang w:val="uk-UA" w:eastAsia="en-US"/>
              </w:rPr>
              <w:t xml:space="preserve"> «Центр </w:t>
            </w:r>
            <w:r>
              <w:rPr>
                <w:rFonts w:ascii="Times New Roman" w:hAnsi="Times New Roman" w:cs="Times New Roman" w:eastAsia="Times New Roman"/>
                <w:bCs/>
                <w:color w:val="000000" w:themeColor="text1"/>
                <w:lang w:val="uk-UA" w:eastAsia="en-US"/>
              </w:rPr>
              <w:t xml:space="preserve">надання</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адміністративних</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послуг</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Менської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міської</w:t>
            </w:r>
            <w:r>
              <w:rPr>
                <w:rFonts w:ascii="Times New Roman" w:hAnsi="Times New Roman" w:cs="Times New Roman" w:eastAsia="Times New Roman"/>
                <w:bCs/>
                <w:color w:val="000000" w:themeColor="text1"/>
                <w:lang w:val="uk-UA" w:eastAsia="en-US"/>
              </w:rPr>
              <w:t xml:space="preserve">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eastAsia="en-US"/>
              </w:rPr>
              <w:t xml:space="preserve">ВРМ </w:t>
            </w:r>
            <w:r>
              <w:rPr>
                <w:rFonts w:ascii="Times New Roman" w:hAnsi="Times New Roman" w:cs="Times New Roman" w:eastAsia="Times New Roman"/>
                <w:bCs/>
                <w:color w:val="000000" w:themeColor="text1"/>
                <w:lang w:val="uk-UA" w:eastAsia="en-US"/>
              </w:rPr>
              <w:t xml:space="preserve">відділу</w:t>
            </w:r>
            <w:r>
              <w:rPr>
                <w:rFonts w:ascii="Times New Roman" w:hAnsi="Times New Roman" w:cs="Times New Roman" w:eastAsia="Times New Roman"/>
                <w:bCs/>
                <w:color w:val="000000" w:themeColor="text1"/>
                <w:lang w:val="uk-UA" w:eastAsia="en-US"/>
              </w:rPr>
              <w:t xml:space="preserve"> «Центр </w:t>
            </w:r>
            <w:r>
              <w:rPr>
                <w:rFonts w:ascii="Times New Roman" w:hAnsi="Times New Roman" w:cs="Times New Roman" w:eastAsia="Times New Roman"/>
                <w:bCs/>
                <w:color w:val="000000" w:themeColor="text1"/>
                <w:lang w:val="uk-UA" w:eastAsia="en-US"/>
              </w:rPr>
              <w:t xml:space="preserve">надання</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адміністративних</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послуг</w:t>
            </w:r>
            <w:r>
              <w:rPr>
                <w:rFonts w:ascii="Times New Roman" w:hAnsi="Times New Roman" w:cs="Times New Roman" w:eastAsia="Times New Roman"/>
                <w:bCs/>
                <w:color w:val="000000" w:themeColor="text1"/>
                <w:lang w:val="uk-UA" w:eastAsia="en-US"/>
              </w:rPr>
              <w:t xml:space="preserve">»</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Староста </w:t>
            </w:r>
            <w:r>
              <w:rPr>
                <w:rFonts w:ascii="Times New Roman" w:hAnsi="Times New Roman" w:cs="Times New Roman" w:eastAsia="Times New Roman"/>
                <w:bCs/>
                <w:color w:val="000000" w:themeColor="text1"/>
                <w:lang w:val="uk-UA" w:eastAsia="en-US"/>
              </w:rPr>
              <w:t xml:space="preserve">або</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в.о</w:t>
            </w:r>
            <w:r>
              <w:rPr>
                <w:rFonts w:ascii="Times New Roman" w:hAnsi="Times New Roman" w:cs="Times New Roman" w:eastAsia="Times New Roman"/>
                <w:bCs/>
                <w:color w:val="000000" w:themeColor="text1"/>
                <w:lang w:val="uk-UA" w:eastAsia="en-US"/>
              </w:rPr>
              <w:t xml:space="preserve">. старости в </w:t>
            </w:r>
            <w:r>
              <w:rPr>
                <w:rFonts w:ascii="Times New Roman" w:hAnsi="Times New Roman" w:cs="Times New Roman" w:eastAsia="Times New Roman"/>
                <w:bCs/>
                <w:color w:val="000000" w:themeColor="text1"/>
                <w:lang w:val="uk-UA" w:eastAsia="en-US"/>
              </w:rPr>
              <w:t xml:space="preserve">старостинських</w:t>
            </w:r>
            <w:r>
              <w:rPr>
                <w:rFonts w:ascii="Times New Roman" w:hAnsi="Times New Roman" w:cs="Times New Roman" w:eastAsia="Times New Roman"/>
                <w:bCs/>
                <w:color w:val="000000" w:themeColor="text1"/>
                <w:lang w:val="uk-UA" w:eastAsia="en-US"/>
              </w:rPr>
              <w:t xml:space="preserve"> округах </w:t>
            </w:r>
            <w:r>
              <w:rPr>
                <w:rFonts w:ascii="Times New Roman" w:hAnsi="Times New Roman" w:cs="Times New Roman" w:eastAsia="Times New Roman"/>
                <w:bCs/>
                <w:color w:val="000000" w:themeColor="text1"/>
                <w:lang w:val="uk-UA" w:eastAsia="en-US"/>
              </w:rPr>
              <w:t xml:space="preserve">Менської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міської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територіальної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громади</w:t>
            </w:r>
            <w:r>
              <w:rPr>
                <w:lang w:val="uk-UA"/>
              </w:rPr>
            </w:r>
            <w:r/>
          </w:p>
        </w:tc>
      </w:tr>
      <w:tr>
        <w:trPr/>
        <w:tc>
          <w:tcPr>
            <w:gridSpan w:val="2"/>
            <w:tcBorders>
              <w:left w:val="single" w:color="000000" w:sz="4" w:space="0"/>
              <w:top w:val="single" w:color="000000" w:sz="4" w:space="0"/>
              <w:right w:val="none" w:color="000000" w:sz="4" w:space="0"/>
              <w:bottom w:val="single" w:color="000000" w:sz="4" w:space="0"/>
            </w:tcBorders>
            <w:tcW w:w="71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gridSpan w:val="3"/>
            <w:tcBorders>
              <w:left w:val="single" w:color="000000" w:sz="4" w:space="0"/>
              <w:top w:val="single" w:color="000000" w:sz="4" w:space="0"/>
              <w:right w:val="none" w:color="000000" w:sz="4" w:space="0"/>
              <w:bottom w:val="single" w:color="000000" w:sz="4" w:space="0"/>
            </w:tcBorders>
            <w:tcW w:w="283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w:t>
            </w:r>
            <w:r>
              <w:rPr>
                <w:lang w:val="uk-UA"/>
              </w:rPr>
            </w:r>
            <w:r/>
          </w:p>
        </w:tc>
        <w:tc>
          <w:tcPr>
            <w:gridSpan w:val="3"/>
            <w:tcBorders>
              <w:left w:val="single" w:color="000000" w:sz="4" w:space="0"/>
              <w:top w:val="single" w:color="000000" w:sz="4" w:space="0"/>
              <w:right w:val="single" w:color="000000" w:sz="4" w:space="0"/>
              <w:bottom w:val="single" w:color="000000" w:sz="4" w:space="0"/>
            </w:tcBorders>
            <w:tcW w:w="6262"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15675, с. </w:t>
            </w:r>
            <w:r>
              <w:rPr>
                <w:rFonts w:ascii="Times New Roman" w:hAnsi="Times New Roman" w:cs="Times New Roman" w:eastAsia="Times New Roman"/>
                <w:color w:val="000000" w:themeColor="text1"/>
                <w:lang w:val="uk-UA" w:eastAsia="en-US"/>
              </w:rPr>
              <w:t xml:space="preserve">Блистова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Мацуєва</w:t>
            </w:r>
            <w:r>
              <w:rPr>
                <w:rFonts w:ascii="Times New Roman" w:hAnsi="Times New Roman" w:cs="Times New Roman" w:eastAsia="Times New Roman"/>
                <w:color w:val="000000" w:themeColor="text1"/>
                <w:lang w:val="uk-UA" w:eastAsia="en-US"/>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15641 с. </w:t>
            </w:r>
            <w:r>
              <w:rPr>
                <w:rFonts w:ascii="Times New Roman" w:hAnsi="Times New Roman" w:cs="Times New Roman" w:eastAsia="Times New Roman"/>
                <w:color w:val="000000" w:themeColor="text1"/>
                <w:lang w:val="uk-UA" w:eastAsia="en-US"/>
              </w:rPr>
              <w:t xml:space="preserve">Величківка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15632, с. </w:t>
            </w:r>
            <w:r>
              <w:rPr>
                <w:rFonts w:ascii="Times New Roman" w:hAnsi="Times New Roman" w:cs="Times New Roman" w:eastAsia="Times New Roman"/>
                <w:color w:val="000000" w:themeColor="text1"/>
                <w:lang w:val="uk-UA" w:eastAsia="en-US"/>
              </w:rPr>
              <w:t xml:space="preserve">Волосківці</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1 </w:t>
            </w:r>
            <w:r>
              <w:rPr>
                <w:rFonts w:ascii="Times New Roman" w:hAnsi="Times New Roman" w:cs="Times New Roman" w:eastAsia="Times New Roman"/>
                <w:color w:val="000000" w:themeColor="text1"/>
                <w:lang w:val="uk-UA" w:eastAsia="en-US"/>
              </w:rPr>
              <w:t xml:space="preserve">Травня</w:t>
            </w:r>
            <w:r>
              <w:rPr>
                <w:rFonts w:ascii="Times New Roman" w:hAnsi="Times New Roman" w:cs="Times New Roman" w:eastAsia="Times New Roman"/>
                <w:color w:val="000000" w:themeColor="text1"/>
                <w:lang w:val="uk-UA" w:eastAsia="en-US"/>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15631, с. Городище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15642, с. </w:t>
            </w:r>
            <w:r>
              <w:rPr>
                <w:rFonts w:ascii="Times New Roman" w:hAnsi="Times New Roman" w:cs="Times New Roman" w:eastAsia="Times New Roman"/>
                <w:color w:val="000000" w:themeColor="text1"/>
                <w:lang w:val="uk-UA" w:eastAsia="en-US"/>
              </w:rPr>
              <w:t xml:space="preserve">Данилівка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15670 с. </w:t>
            </w:r>
            <w:r>
              <w:rPr>
                <w:rFonts w:ascii="Times New Roman" w:hAnsi="Times New Roman" w:cs="Times New Roman" w:eastAsia="Times New Roman"/>
                <w:color w:val="000000" w:themeColor="text1"/>
                <w:lang w:val="uk-UA" w:eastAsia="en-US"/>
              </w:rPr>
              <w:t xml:space="preserve">Дягова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Покровська</w:t>
            </w:r>
            <w:r>
              <w:rPr>
                <w:rFonts w:ascii="Times New Roman" w:hAnsi="Times New Roman" w:cs="Times New Roman" w:eastAsia="Times New Roman"/>
                <w:color w:val="000000" w:themeColor="text1"/>
                <w:lang w:val="uk-UA" w:eastAsia="en-US"/>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15640 с. </w:t>
            </w:r>
            <w:r>
              <w:rPr>
                <w:rFonts w:ascii="Times New Roman" w:hAnsi="Times New Roman" w:cs="Times New Roman" w:eastAsia="Times New Roman"/>
                <w:color w:val="000000" w:themeColor="text1"/>
                <w:lang w:val="uk-UA" w:eastAsia="en-US"/>
              </w:rPr>
              <w:t xml:space="preserve">Киселівка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15655 с. </w:t>
            </w:r>
            <w:r>
              <w:rPr>
                <w:rFonts w:ascii="Times New Roman" w:hAnsi="Times New Roman" w:cs="Times New Roman" w:eastAsia="Times New Roman"/>
                <w:color w:val="000000" w:themeColor="text1"/>
                <w:lang w:val="uk-UA" w:eastAsia="en-US"/>
              </w:rPr>
              <w:t xml:space="preserve">Куковичі</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15672 с </w:t>
            </w:r>
            <w:r>
              <w:rPr>
                <w:rFonts w:ascii="Times New Roman" w:hAnsi="Times New Roman" w:cs="Times New Roman" w:eastAsia="Times New Roman"/>
                <w:color w:val="000000" w:themeColor="text1"/>
                <w:lang w:val="uk-UA" w:eastAsia="en-US"/>
              </w:rPr>
              <w:t xml:space="preserve">Ліски</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15652 </w:t>
            </w:r>
            <w:r>
              <w:rPr>
                <w:rFonts w:ascii="Times New Roman" w:hAnsi="Times New Roman" w:cs="Times New Roman" w:eastAsia="Times New Roman"/>
                <w:color w:val="000000" w:themeColor="text1"/>
                <w:lang w:val="uk-UA" w:eastAsia="en-US"/>
              </w:rPr>
              <w:t xml:space="preserve">смт</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Макошине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15673 с. </w:t>
            </w:r>
            <w:r>
              <w:rPr>
                <w:rFonts w:ascii="Times New Roman" w:hAnsi="Times New Roman" w:cs="Times New Roman" w:eastAsia="Times New Roman"/>
                <w:color w:val="000000" w:themeColor="text1"/>
                <w:lang w:val="uk-UA" w:eastAsia="en-US"/>
              </w:rPr>
              <w:t xml:space="preserve">Осьмаки</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15650, с. </w:t>
            </w:r>
            <w:r>
              <w:rPr>
                <w:rFonts w:ascii="Times New Roman" w:hAnsi="Times New Roman" w:cs="Times New Roman" w:eastAsia="Times New Roman"/>
                <w:color w:val="000000" w:themeColor="text1"/>
                <w:lang w:val="uk-UA" w:eastAsia="en-US"/>
              </w:rPr>
              <w:t xml:space="preserve">Покровське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Колгоспна</w:t>
            </w:r>
            <w:r>
              <w:rPr>
                <w:rFonts w:ascii="Times New Roman" w:hAnsi="Times New Roman" w:cs="Times New Roman" w:eastAsia="Times New Roman"/>
                <w:color w:val="000000" w:themeColor="text1"/>
                <w:lang w:val="uk-UA" w:eastAsia="en-US"/>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15643 с. </w:t>
            </w:r>
            <w:r>
              <w:rPr>
                <w:rFonts w:ascii="Times New Roman" w:hAnsi="Times New Roman" w:cs="Times New Roman" w:eastAsia="Times New Roman"/>
                <w:color w:val="000000" w:themeColor="text1"/>
                <w:lang w:val="uk-UA" w:eastAsia="en-US"/>
              </w:rPr>
              <w:t xml:space="preserve">Садове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15662 с. </w:t>
            </w:r>
            <w:r>
              <w:rPr>
                <w:rFonts w:ascii="Times New Roman" w:hAnsi="Times New Roman" w:cs="Times New Roman" w:eastAsia="Times New Roman"/>
                <w:color w:val="000000" w:themeColor="text1"/>
                <w:lang w:val="uk-UA" w:eastAsia="en-US"/>
              </w:rPr>
              <w:t xml:space="preserve">Семенівка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15630 с. Синявка,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Героїв</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України</w:t>
            </w:r>
            <w:r>
              <w:rPr>
                <w:rFonts w:ascii="Times New Roman" w:hAnsi="Times New Roman" w:cs="Times New Roman" w:eastAsia="Times New Roman"/>
                <w:color w:val="000000" w:themeColor="text1"/>
                <w:lang w:val="uk-UA" w:eastAsia="en-US"/>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15651 с. </w:t>
            </w:r>
            <w:r>
              <w:rPr>
                <w:rFonts w:ascii="Times New Roman" w:hAnsi="Times New Roman" w:cs="Times New Roman" w:eastAsia="Times New Roman"/>
                <w:color w:val="000000" w:themeColor="text1"/>
                <w:lang w:val="uk-UA" w:eastAsia="en-US"/>
              </w:rPr>
              <w:t xml:space="preserve">Слобідка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Братів</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Федоренків</w:t>
            </w:r>
            <w:r>
              <w:rPr>
                <w:rFonts w:ascii="Times New Roman" w:hAnsi="Times New Roman" w:cs="Times New Roman" w:eastAsia="Times New Roman"/>
                <w:color w:val="000000" w:themeColor="text1"/>
                <w:lang w:val="uk-UA" w:eastAsia="en-US"/>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15661 с. </w:t>
            </w:r>
            <w:r>
              <w:rPr>
                <w:rFonts w:ascii="Times New Roman" w:hAnsi="Times New Roman" w:cs="Times New Roman" w:eastAsia="Times New Roman"/>
                <w:color w:val="000000" w:themeColor="text1"/>
                <w:lang w:val="uk-UA" w:eastAsia="en-US"/>
              </w:rPr>
              <w:t xml:space="preserve">Стольне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15676 с. </w:t>
            </w:r>
            <w:r>
              <w:rPr>
                <w:rFonts w:ascii="Times New Roman" w:hAnsi="Times New Roman" w:cs="Times New Roman" w:eastAsia="Times New Roman"/>
                <w:color w:val="000000" w:themeColor="text1"/>
                <w:lang w:val="uk-UA" w:eastAsia="en-US"/>
              </w:rPr>
              <w:t xml:space="preserve">Ушня</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пров</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Шкільний</w:t>
            </w:r>
            <w:r>
              <w:rPr>
                <w:rFonts w:ascii="Times New Roman" w:hAnsi="Times New Roman" w:cs="Times New Roman" w:eastAsia="Times New Roman"/>
                <w:color w:val="000000" w:themeColor="text1"/>
                <w:lang w:val="uk-UA" w:eastAsia="en-US"/>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15671 с. </w:t>
            </w:r>
            <w:r>
              <w:rPr>
                <w:rFonts w:ascii="Times New Roman" w:hAnsi="Times New Roman" w:cs="Times New Roman" w:eastAsia="Times New Roman"/>
                <w:color w:val="000000" w:themeColor="text1"/>
                <w:lang w:val="uk-UA" w:eastAsia="en-US"/>
              </w:rPr>
              <w:t xml:space="preserve">Феськівка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25 «а»</w:t>
            </w:r>
            <w:r>
              <w:rPr>
                <w:lang w:val="uk-UA"/>
              </w:rPr>
            </w:r>
            <w:r/>
          </w:p>
        </w:tc>
      </w:tr>
      <w:tr>
        <w:trPr/>
        <w:tc>
          <w:tcPr>
            <w:gridSpan w:val="2"/>
            <w:tcBorders>
              <w:left w:val="single" w:color="000000" w:sz="4" w:space="0"/>
              <w:top w:val="single" w:color="000000" w:sz="4" w:space="0"/>
              <w:right w:val="none" w:color="000000" w:sz="4" w:space="0"/>
              <w:bottom w:val="single" w:color="000000" w:sz="4" w:space="0"/>
            </w:tcBorders>
            <w:tcW w:w="71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gridSpan w:val="3"/>
            <w:tcBorders>
              <w:left w:val="single" w:color="000000" w:sz="4" w:space="0"/>
              <w:top w:val="single" w:color="000000" w:sz="4" w:space="0"/>
              <w:right w:val="none" w:color="000000" w:sz="4" w:space="0"/>
              <w:bottom w:val="single" w:color="000000" w:sz="4" w:space="0"/>
            </w:tcBorders>
            <w:tcW w:w="283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часу </w:t>
            </w:r>
            <w:r>
              <w:rPr>
                <w:rFonts w:ascii="Times New Roman" w:hAnsi="Times New Roman" w:cs="Times New Roman" w:eastAsia="Times New Roman"/>
                <w:color w:val="000000" w:themeColor="text1"/>
                <w:sz w:val="24"/>
                <w:szCs w:val="24"/>
                <w:lang w:val="uk-UA" w:eastAsia="ru-RU"/>
              </w:rPr>
              <w:t xml:space="preserve">прийому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w:t>
            </w:r>
            <w:r>
              <w:rPr>
                <w:lang w:val="uk-UA"/>
              </w:rPr>
            </w:r>
            <w:r/>
          </w:p>
        </w:tc>
        <w:tc>
          <w:tcPr>
            <w:gridSpan w:val="3"/>
            <w:tcBorders>
              <w:left w:val="single" w:color="000000" w:sz="4" w:space="0"/>
              <w:top w:val="single" w:color="000000" w:sz="4" w:space="0"/>
              <w:right w:val="single" w:color="000000" w:sz="4" w:space="0"/>
              <w:bottom w:val="single" w:color="000000" w:sz="4" w:space="0"/>
            </w:tcBorders>
            <w:tcW w:w="6262"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Відділ</w:t>
            </w:r>
            <w:r>
              <w:rPr>
                <w:rFonts w:ascii="Times New Roman" w:hAnsi="Times New Roman" w:cs="Times New Roman" w:eastAsia="Times New Roman"/>
                <w:color w:val="000000" w:themeColor="text1"/>
                <w:lang w:val="uk-UA" w:eastAsia="en-US"/>
              </w:rPr>
              <w:t xml:space="preserve"> «Центр </w:t>
            </w:r>
            <w:r>
              <w:rPr>
                <w:rFonts w:ascii="Times New Roman" w:hAnsi="Times New Roman" w:cs="Times New Roman" w:eastAsia="Times New Roman"/>
                <w:color w:val="000000" w:themeColor="text1"/>
                <w:lang w:val="uk-UA" w:eastAsia="en-US"/>
              </w:rPr>
              <w:t xml:space="preserve">надання</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адміністративних</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послуг</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Менської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міської</w:t>
            </w:r>
            <w:r>
              <w:rPr>
                <w:rFonts w:ascii="Times New Roman" w:hAnsi="Times New Roman" w:cs="Times New Roman" w:eastAsia="Times New Roman"/>
                <w:color w:val="000000" w:themeColor="text1"/>
                <w:lang w:val="uk-UA" w:eastAsia="en-US"/>
              </w:rPr>
              <w:t xml:space="preserve">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Понеділок</w:t>
            </w:r>
            <w:r>
              <w:rPr>
                <w:rFonts w:ascii="Times New Roman" w:hAnsi="Times New Roman" w:cs="Times New Roman" w:eastAsia="Times New Roman"/>
                <w:color w:val="000000" w:themeColor="text1"/>
                <w:lang w:val="uk-UA" w:eastAsia="en-US"/>
              </w:rPr>
              <w:t xml:space="preserve">-середа    з 8:30 до 16:30</w:t>
            </w:r>
            <w:r>
              <w:rPr>
                <w:rFonts w:ascii="Times New Roman" w:hAnsi="Times New Roman" w:cs="Times New Roman" w:eastAsia="Times New Roman"/>
                <w:color w:val="000000" w:themeColor="text1"/>
                <w:lang w:val="uk-UA" w:eastAsia="en-US"/>
              </w:rPr>
              <w:br/>
            </w:r>
            <w:r>
              <w:rPr>
                <w:rFonts w:ascii="Times New Roman" w:hAnsi="Times New Roman" w:cs="Times New Roman" w:eastAsia="Times New Roman"/>
                <w:color w:val="000000" w:themeColor="text1"/>
                <w:lang w:val="uk-UA" w:eastAsia="en-US"/>
              </w:rPr>
              <w:t xml:space="preserve">Четвер</w:t>
            </w:r>
            <w:r>
              <w:rPr>
                <w:rFonts w:ascii="Times New Roman" w:hAnsi="Times New Roman" w:cs="Times New Roman" w:eastAsia="Times New Roman"/>
                <w:color w:val="000000" w:themeColor="text1"/>
                <w:lang w:val="uk-UA" w:eastAsia="en-US"/>
              </w:rPr>
              <w:t xml:space="preserve">         з 8:30 до 20:00</w:t>
            </w:r>
            <w:r>
              <w:rPr>
                <w:rFonts w:ascii="Times New Roman" w:hAnsi="Times New Roman" w:cs="Times New Roman" w:eastAsia="Times New Roman"/>
                <w:color w:val="000000" w:themeColor="text1"/>
                <w:lang w:val="uk-UA" w:eastAsia="en-US"/>
              </w:rPr>
              <w:br/>
            </w:r>
            <w:r>
              <w:rPr>
                <w:rFonts w:ascii="Times New Roman" w:hAnsi="Times New Roman" w:cs="Times New Roman" w:eastAsia="Times New Roman"/>
                <w:color w:val="000000" w:themeColor="text1"/>
                <w:lang w:val="uk-UA" w:eastAsia="en-US"/>
              </w:rPr>
              <w:t xml:space="preserve">П’ятниця-субота</w:t>
            </w:r>
            <w:r>
              <w:rPr>
                <w:rFonts w:ascii="Times New Roman" w:hAnsi="Times New Roman" w:cs="Times New Roman" w:eastAsia="Times New Roman"/>
                <w:color w:val="000000" w:themeColor="text1"/>
                <w:lang w:val="uk-UA" w:eastAsia="en-US"/>
              </w:rPr>
              <w:t xml:space="preserve">    з 8:30 до 15:30</w:t>
            </w:r>
            <w:r>
              <w:rPr>
                <w:rFonts w:ascii="Times New Roman" w:hAnsi="Times New Roman" w:cs="Times New Roman" w:eastAsia="Times New Roman"/>
                <w:color w:val="000000" w:themeColor="text1"/>
                <w:lang w:val="uk-UA" w:eastAsia="en-US"/>
              </w:rPr>
              <w:br/>
            </w:r>
            <w:r>
              <w:rPr>
                <w:rFonts w:ascii="Times New Roman" w:hAnsi="Times New Roman" w:cs="Times New Roman" w:eastAsia="Times New Roman"/>
                <w:color w:val="000000" w:themeColor="text1"/>
                <w:lang w:val="uk-UA" w:eastAsia="en-US"/>
              </w:rPr>
              <w:t xml:space="preserve">Вихідний</w:t>
            </w:r>
            <w:r>
              <w:rPr>
                <w:rFonts w:ascii="Times New Roman" w:hAnsi="Times New Roman" w:cs="Times New Roman" w:eastAsia="Times New Roman"/>
                <w:color w:val="000000" w:themeColor="text1"/>
                <w:lang w:val="uk-UA" w:eastAsia="en-US"/>
              </w:rPr>
              <w:t xml:space="preserve"> день                 </w:t>
            </w:r>
            <w:r>
              <w:rPr>
                <w:rFonts w:ascii="Times New Roman" w:hAnsi="Times New Roman" w:cs="Times New Roman" w:eastAsia="Times New Roman"/>
                <w:color w:val="000000" w:themeColor="text1"/>
                <w:lang w:val="uk-UA" w:eastAsia="en-US"/>
              </w:rPr>
              <w:t xml:space="preserve">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ВРМ </w:t>
            </w:r>
            <w:r>
              <w:rPr>
                <w:rFonts w:ascii="Times New Roman" w:hAnsi="Times New Roman" w:cs="Times New Roman" w:eastAsia="Times New Roman"/>
                <w:color w:val="000000" w:themeColor="text1"/>
                <w:lang w:val="uk-UA" w:eastAsia="en-US"/>
              </w:rPr>
              <w:t xml:space="preserve">відділу</w:t>
            </w:r>
            <w:r>
              <w:rPr>
                <w:rFonts w:ascii="Times New Roman" w:hAnsi="Times New Roman" w:cs="Times New Roman" w:eastAsia="Times New Roman"/>
                <w:color w:val="000000" w:themeColor="text1"/>
                <w:lang w:val="uk-UA" w:eastAsia="en-US"/>
              </w:rPr>
              <w:t xml:space="preserve"> «Центр </w:t>
            </w:r>
            <w:r>
              <w:rPr>
                <w:rFonts w:ascii="Times New Roman" w:hAnsi="Times New Roman" w:cs="Times New Roman" w:eastAsia="Times New Roman"/>
                <w:color w:val="000000" w:themeColor="text1"/>
                <w:lang w:val="uk-UA" w:eastAsia="en-US"/>
              </w:rPr>
              <w:t xml:space="preserve">надання</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адміністративних</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послуг</w:t>
            </w:r>
            <w:r>
              <w:rPr>
                <w:rFonts w:ascii="Times New Roman" w:hAnsi="Times New Roman" w:cs="Times New Roman" w:eastAsia="Times New Roman"/>
                <w:color w:val="000000" w:themeColor="text1"/>
                <w:lang w:val="uk-UA" w:eastAsia="en-US"/>
              </w:rPr>
              <w:t xml:space="preserve">», старости в </w:t>
            </w:r>
            <w:r>
              <w:rPr>
                <w:rFonts w:ascii="Times New Roman" w:hAnsi="Times New Roman" w:cs="Times New Roman" w:eastAsia="Times New Roman"/>
                <w:color w:val="000000" w:themeColor="text1"/>
                <w:lang w:val="uk-UA" w:eastAsia="en-US"/>
              </w:rPr>
              <w:t xml:space="preserve">старостинських</w:t>
            </w:r>
            <w:r>
              <w:rPr>
                <w:rFonts w:ascii="Times New Roman" w:hAnsi="Times New Roman" w:cs="Times New Roman" w:eastAsia="Times New Roman"/>
                <w:color w:val="000000" w:themeColor="text1"/>
                <w:lang w:val="uk-UA" w:eastAsia="en-US"/>
              </w:rPr>
              <w:t xml:space="preserve"> округах </w:t>
            </w:r>
            <w:r>
              <w:rPr>
                <w:rFonts w:ascii="Times New Roman" w:hAnsi="Times New Roman" w:cs="Times New Roman" w:eastAsia="Times New Roman"/>
                <w:color w:val="000000" w:themeColor="text1"/>
                <w:lang w:val="uk-UA" w:eastAsia="en-US"/>
              </w:rPr>
              <w:t xml:space="preserve">Менської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міської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територіальної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Понеділок-п’ятниця</w:t>
            </w:r>
            <w:r>
              <w:rPr>
                <w:rFonts w:ascii="Times New Roman" w:hAnsi="Times New Roman" w:cs="Times New Roman" w:eastAsia="Times New Roman"/>
                <w:color w:val="000000" w:themeColor="text1"/>
                <w:lang w:val="uk-UA" w:eastAsia="en-US"/>
              </w:rPr>
              <w:t xml:space="preserve">: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Вихідні</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субота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неділя</w:t>
            </w:r>
            <w:r>
              <w:rPr>
                <w:rFonts w:ascii="Times New Roman" w:hAnsi="Times New Roman" w:cs="Times New Roman" w:eastAsia="Times New Roman"/>
                <w:color w:val="000000" w:themeColor="text1"/>
                <w:lang w:val="uk-UA" w:eastAsia="en-US"/>
              </w:rPr>
              <w:t xml:space="preserve">   </w:t>
            </w:r>
            <w:r>
              <w:rPr>
                <w:lang w:val="uk-UA"/>
              </w:rPr>
            </w:r>
            <w:r/>
          </w:p>
        </w:tc>
      </w:tr>
      <w:tr>
        <w:trPr/>
        <w:tc>
          <w:tcPr>
            <w:gridSpan w:val="2"/>
            <w:tcBorders>
              <w:left w:val="single" w:color="000000" w:sz="4" w:space="0"/>
              <w:top w:val="single" w:color="000000" w:sz="4" w:space="0"/>
              <w:right w:val="none" w:color="000000" w:sz="4" w:space="0"/>
              <w:bottom w:val="single" w:color="000000" w:sz="4" w:space="0"/>
            </w:tcBorders>
            <w:tcW w:w="71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gridSpan w:val="3"/>
            <w:tcBorders>
              <w:left w:val="single" w:color="000000" w:sz="4" w:space="0"/>
              <w:top w:val="single" w:color="000000" w:sz="4" w:space="0"/>
              <w:right w:val="none" w:color="000000" w:sz="4" w:space="0"/>
              <w:bottom w:val="single" w:color="000000" w:sz="4" w:space="0"/>
            </w:tcBorders>
            <w:tcW w:w="283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w:t>
            </w:r>
            <w:r>
              <w:rPr>
                <w:rFonts w:ascii="Times New Roman" w:hAnsi="Times New Roman" w:cs="Times New Roman" w:eastAsia="Times New Roman"/>
                <w:color w:val="000000" w:themeColor="text1"/>
                <w:sz w:val="24"/>
                <w:szCs w:val="24"/>
                <w:lang w:val="uk-UA" w:eastAsia="ru-RU"/>
              </w:rPr>
              <w:t xml:space="preserve">довідки</w:t>
            </w:r>
            <w:r>
              <w:rPr>
                <w:rFonts w:ascii="Times New Roman" w:hAnsi="Times New Roman" w:cs="Times New Roman" w:eastAsia="Times New Roman"/>
                <w:color w:val="000000" w:themeColor="text1"/>
                <w:sz w:val="24"/>
                <w:szCs w:val="24"/>
                <w:lang w:val="uk-UA" w:eastAsia="ru-RU"/>
              </w:rPr>
              <w:t xml:space="preserve">), адреса </w:t>
            </w:r>
            <w:r>
              <w:rPr>
                <w:rFonts w:ascii="Times New Roman" w:hAnsi="Times New Roman" w:cs="Times New Roman" w:eastAsia="Times New Roman"/>
                <w:color w:val="000000" w:themeColor="text1"/>
                <w:sz w:val="24"/>
                <w:szCs w:val="24"/>
                <w:lang w:val="uk-UA" w:eastAsia="ru-RU"/>
              </w:rPr>
              <w:t xml:space="preserve">електронної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пошти</w:t>
            </w:r>
            <w:r>
              <w:rPr>
                <w:rFonts w:ascii="Times New Roman" w:hAnsi="Times New Roman" w:cs="Times New Roman" w:eastAsia="Times New Roman"/>
                <w:color w:val="000000" w:themeColor="text1"/>
                <w:sz w:val="24"/>
                <w:szCs w:val="24"/>
                <w:lang w:val="uk-UA" w:eastAsia="ru-RU"/>
              </w:rPr>
              <w:t xml:space="preserve"> та веб-сайт центру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lang w:val="uk-UA"/>
              </w:rPr>
            </w:r>
            <w:r/>
          </w:p>
        </w:tc>
        <w:tc>
          <w:tcPr>
            <w:gridSpan w:val="3"/>
            <w:tcBorders>
              <w:left w:val="single" w:color="000000" w:sz="4" w:space="0"/>
              <w:top w:val="single" w:color="000000" w:sz="4" w:space="0"/>
              <w:right w:val="single" w:color="000000" w:sz="4" w:space="0"/>
              <w:bottom w:val="single" w:color="000000" w:sz="4" w:space="0"/>
            </w:tcBorders>
            <w:tcW w:w="6262"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eastAsia="en-US"/>
              </w:rPr>
              <w:t xml:space="preserve">Тел./факс:</w:t>
            </w:r>
            <w:r>
              <w:rPr>
                <w:rFonts w:ascii="Times New Roman" w:hAnsi="Times New Roman" w:cs="Times New Roman" w:eastAsia="Times New Roman"/>
                <w:color w:val="000000" w:themeColor="text1"/>
                <w:lang w:val="uk-UA" w:eastAsia="en-US"/>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124"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125"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lang w:val="uk-UA"/>
              </w:rPr>
            </w:r>
            <w:r/>
          </w:p>
        </w:tc>
      </w:tr>
      <w:tr>
        <w:trPr>
          <w:gridBefore w:val="1"/>
        </w:trPr>
        <w:tc>
          <w:tcPr>
            <w:gridSpan w:val="7"/>
            <w:tcBorders>
              <w:left w:val="single" w:color="000000" w:sz="6" w:space="0"/>
              <w:top w:val="single" w:color="000000" w:sz="6" w:space="0"/>
              <w:right w:val="single" w:color="000000" w:sz="6" w:space="0"/>
              <w:bottom w:val="single" w:color="000000" w:sz="6" w:space="0"/>
            </w:tcBorders>
            <w:tcW w:w="978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gridBefore w:val="1"/>
        </w:trPr>
        <w:tc>
          <w:tcPr>
            <w:gridSpan w:val="2"/>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lang w:val="uk-UA"/>
              </w:rPr>
            </w:r>
            <w:bookmarkStart w:id="112" w:name="_Hlk86338752"/>
            <w:r>
              <w:rPr>
                <w:rFonts w:ascii="Times New Roman" w:hAnsi="Times New Roman" w:cs="Times New Roman" w:eastAsia="Times New Roman"/>
                <w:b/>
                <w:bCs/>
                <w:color w:val="000000" w:themeColor="text1"/>
                <w:sz w:val="24"/>
                <w:szCs w:val="24"/>
                <w:lang w:val="uk-UA" w:eastAsia="uk-UA"/>
              </w:rPr>
              <w:t xml:space="preserve">4.</w:t>
            </w:r>
            <w:r>
              <w:rPr>
                <w:lang w:val="uk-UA"/>
              </w:rPr>
            </w:r>
            <w:r/>
          </w:p>
        </w:tc>
        <w:tc>
          <w:tcPr>
            <w:gridSpan w:val="3"/>
            <w:tcBorders>
              <w:left w:val="single" w:color="000000" w:sz="6" w:space="0"/>
              <w:top w:val="single" w:color="000000" w:sz="6" w:space="0"/>
              <w:right w:val="single" w:color="000000" w:sz="6" w:space="0"/>
              <w:bottom w:val="single" w:color="000000" w:sz="6" w:space="0"/>
            </w:tcBorders>
            <w:tcW w:w="31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Закони України </w:t>
            </w:r>
            <w:r>
              <w:rPr>
                <w:lang w:val="uk-UA"/>
              </w:rPr>
            </w:r>
            <w:r/>
          </w:p>
        </w:tc>
        <w:tc>
          <w:tcPr>
            <w:gridSpan w:val="2"/>
            <w:tcBorders>
              <w:left w:val="single" w:color="000000" w:sz="6" w:space="0"/>
              <w:top w:val="single" w:color="000000" w:sz="6" w:space="0"/>
              <w:right w:val="single" w:color="000000" w:sz="6" w:space="0"/>
              <w:bottom w:val="single" w:color="000000" w:sz="6" w:space="0"/>
            </w:tcBorders>
            <w:tcW w:w="5945" w:type="dxa"/>
            <w:textDirection w:val="lrTb"/>
            <w:noWrap w:val="false"/>
          </w:tcPr>
          <w:p>
            <w:pPr>
              <w:ind w:left="0" w:firstLine="0"/>
              <w:jc w:val="both"/>
              <w:spacing w:lineRule="auto" w:line="240" w:after="0" w:afterAutospacing="0" w:before="0" w:beforeAutospacing="0"/>
              <w:tabs>
                <w:tab w:val="left" w:pos="142" w:leader="none"/>
                <w:tab w:val="left" w:pos="64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Закон України «Про місцеве самоврядування»</w:t>
            </w:r>
            <w:r>
              <w:rPr>
                <w:lang w:val="uk-UA"/>
              </w:rPr>
            </w:r>
            <w:r/>
          </w:p>
        </w:tc>
      </w:tr>
      <w:tr>
        <w:trPr>
          <w:gridBefore w:val="1"/>
        </w:trPr>
        <w:tc>
          <w:tcPr>
            <w:gridSpan w:val="2"/>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5.</w:t>
            </w:r>
            <w:r>
              <w:rPr>
                <w:lang w:val="uk-UA"/>
              </w:rPr>
            </w:r>
            <w:r/>
          </w:p>
        </w:tc>
        <w:tc>
          <w:tcPr>
            <w:gridSpan w:val="3"/>
            <w:tcBorders>
              <w:left w:val="single" w:color="000000" w:sz="6" w:space="0"/>
              <w:top w:val="single" w:color="000000" w:sz="6" w:space="0"/>
              <w:right w:val="single" w:color="000000" w:sz="6" w:space="0"/>
              <w:bottom w:val="single" w:color="000000" w:sz="6" w:space="0"/>
            </w:tcBorders>
            <w:tcW w:w="31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Акти Кабінету Міністрів</w:t>
            </w:r>
            <w:r>
              <w:rPr>
                <w:lang w:val="uk-UA"/>
              </w:rPr>
            </w:r>
            <w:r/>
          </w:p>
        </w:tc>
        <w:tc>
          <w:tcPr>
            <w:gridSpan w:val="2"/>
            <w:tcBorders>
              <w:left w:val="single" w:color="000000" w:sz="6" w:space="0"/>
              <w:top w:val="single" w:color="000000" w:sz="6" w:space="0"/>
              <w:right w:val="single" w:color="000000" w:sz="6" w:space="0"/>
              <w:bottom w:val="single" w:color="000000" w:sz="6" w:space="0"/>
            </w:tcBorders>
            <w:tcW w:w="5945" w:type="dxa"/>
            <w:textDirection w:val="lrTb"/>
            <w:noWrap w:val="false"/>
          </w:tcPr>
          <w:p>
            <w:pPr>
              <w:ind w:left="0" w:firstLine="0"/>
              <w:jc w:val="both"/>
              <w:spacing w:lineRule="auto" w:line="240" w:after="0" w:afterAutospacing="0" w:before="0" w:beforeAutospacing="0"/>
              <w:tabs>
                <w:tab w:val="left" w:pos="142" w:leader="none"/>
                <w:tab w:val="left" w:pos="64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gridBefore w:val="1"/>
        </w:trPr>
        <w:tc>
          <w:tcPr>
            <w:gridSpan w:val="2"/>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6.</w:t>
            </w:r>
            <w:r>
              <w:rPr>
                <w:lang w:val="uk-UA"/>
              </w:rPr>
            </w:r>
            <w:r/>
          </w:p>
        </w:tc>
        <w:tc>
          <w:tcPr>
            <w:gridSpan w:val="3"/>
            <w:tcBorders>
              <w:left w:val="single" w:color="000000" w:sz="6" w:space="0"/>
              <w:top w:val="single" w:color="000000" w:sz="6" w:space="0"/>
              <w:right w:val="single" w:color="000000" w:sz="6" w:space="0"/>
              <w:bottom w:val="single" w:color="000000" w:sz="6" w:space="0"/>
            </w:tcBorders>
            <w:tcW w:w="31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Акти центральних органів виконавчої влади</w:t>
            </w:r>
            <w:r>
              <w:rPr>
                <w:lang w:val="uk-UA"/>
              </w:rPr>
            </w:r>
            <w:r/>
          </w:p>
        </w:tc>
        <w:tc>
          <w:tcPr>
            <w:gridSpan w:val="2"/>
            <w:tcBorders>
              <w:left w:val="single" w:color="000000" w:sz="6" w:space="0"/>
              <w:top w:val="single" w:color="000000" w:sz="6" w:space="0"/>
              <w:right w:val="single" w:color="000000" w:sz="6" w:space="0"/>
              <w:bottom w:val="single" w:color="000000" w:sz="6" w:space="0"/>
            </w:tcBorders>
            <w:tcW w:w="5945" w:type="dxa"/>
            <w:textDirection w:val="lrTb"/>
            <w:noWrap w:val="false"/>
          </w:tcPr>
          <w:p>
            <w:pPr>
              <w:ind w:left="0" w:firstLine="0"/>
              <w:jc w:val="both"/>
              <w:spacing w:lineRule="auto" w:line="240" w:after="0" w:afterAutospacing="0" w:before="0" w:beforeAutospacing="0"/>
              <w:tabs>
                <w:tab w:val="left" w:pos="142" w:leader="none"/>
                <w:tab w:val="left" w:pos="64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bookmarkEnd w:id="112"/>
            <w:r>
              <w:rPr>
                <w:lang w:val="uk-UA"/>
              </w:rPr>
            </w:r>
            <w:r/>
          </w:p>
        </w:tc>
      </w:tr>
      <w:tr>
        <w:trPr>
          <w:gridBefore w:val="1"/>
        </w:trPr>
        <w:tc>
          <w:tcPr>
            <w:gridSpan w:val="7"/>
            <w:tcBorders>
              <w:left w:val="single" w:color="000000" w:sz="6" w:space="0"/>
              <w:top w:val="single" w:color="000000" w:sz="6" w:space="0"/>
              <w:right w:val="single" w:color="000000" w:sz="6" w:space="0"/>
              <w:bottom w:val="single" w:color="000000" w:sz="6" w:space="0"/>
            </w:tcBorders>
            <w:tcW w:w="9781"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gridBefore w:val="1"/>
        </w:trPr>
        <w:tc>
          <w:tcPr>
            <w:gridSpan w:val="2"/>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7.</w:t>
            </w:r>
            <w:r>
              <w:rPr>
                <w:lang w:val="uk-UA"/>
              </w:rPr>
            </w:r>
            <w:r/>
          </w:p>
        </w:tc>
        <w:tc>
          <w:tcPr>
            <w:gridSpan w:val="3"/>
            <w:tcBorders>
              <w:left w:val="single" w:color="000000" w:sz="6" w:space="0"/>
              <w:top w:val="single" w:color="000000" w:sz="6" w:space="0"/>
              <w:right w:val="single" w:color="000000" w:sz="6" w:space="0"/>
              <w:bottom w:val="single" w:color="000000" w:sz="6" w:space="0"/>
            </w:tcBorders>
            <w:tcW w:w="312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 </w:t>
            </w:r>
            <w:r>
              <w:rPr>
                <w:lang w:val="uk-UA"/>
              </w:rPr>
            </w:r>
            <w:r/>
          </w:p>
        </w:tc>
        <w:tc>
          <w:tcPr>
            <w:gridSpan w:val="2"/>
            <w:tcBorders>
              <w:left w:val="single" w:color="000000" w:sz="6" w:space="0"/>
              <w:top w:val="single" w:color="000000" w:sz="6" w:space="0"/>
              <w:right w:val="single" w:color="000000" w:sz="6" w:space="0"/>
              <w:bottom w:val="single" w:color="000000" w:sz="6" w:space="0"/>
            </w:tcBorders>
            <w:tcW w:w="5945" w:type="dxa"/>
            <w:textDirection w:val="lrTb"/>
            <w:noWrap w:val="false"/>
          </w:tcPr>
          <w:p>
            <w:pPr>
              <w:pStyle w:val="904"/>
              <w:ind w:left="0" w:firstLine="0"/>
              <w:jc w:val="both"/>
              <w:spacing w:lineRule="auto" w:line="240" w:after="0" w:afterAutospacing="0" w:before="0" w:beforeAutospacing="0"/>
              <w:rPr>
                <w:rFonts w:ascii="Times New Roman" w:hAnsi="Times New Roman" w:cs="Times New Roman" w:eastAsia="Times New Roman"/>
                <w:color w:val="000000"/>
                <w:shd w:val="clear" w:fill="FFFFFF" w:color="auto"/>
                <w:lang w:val="uk-UA"/>
              </w:rPr>
              <w:suppressLineNumbers w:val="0"/>
            </w:pPr>
            <w:r>
              <w:rPr>
                <w:rFonts w:ascii="Times New Roman" w:hAnsi="Times New Roman" w:cs="Times New Roman" w:eastAsia="Times New Roman"/>
                <w:color w:val="000000" w:themeColor="text1"/>
                <w:shd w:val="clear" w:fill="FFFFFF" w:color="auto"/>
                <w:lang w:val="uk-UA"/>
              </w:rPr>
              <w:t xml:space="preserve">Звернення особи щодо </w:t>
            </w:r>
            <w:r>
              <w:rPr>
                <w:rFonts w:ascii="Times New Roman" w:hAnsi="Times New Roman" w:cs="Times New Roman" w:eastAsia="Times New Roman"/>
                <w:color w:val="000000" w:themeColor="text1"/>
                <w:lang w:val="uk-UA"/>
              </w:rPr>
              <w:t xml:space="preserve">видачі довідки-характеристики</w:t>
            </w:r>
            <w:r>
              <w:rPr>
                <w:lang w:val="uk-UA"/>
              </w:rPr>
            </w:r>
            <w:r/>
          </w:p>
        </w:tc>
      </w:tr>
      <w:tr>
        <w:trPr>
          <w:gridBefore w:val="1"/>
        </w:trPr>
        <w:tc>
          <w:tcPr>
            <w:gridSpan w:val="2"/>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8.</w:t>
            </w:r>
            <w:r>
              <w:rPr>
                <w:lang w:val="uk-UA"/>
              </w:rPr>
            </w:r>
            <w:r/>
          </w:p>
        </w:tc>
        <w:tc>
          <w:tcPr>
            <w:gridSpan w:val="3"/>
            <w:tcBorders>
              <w:left w:val="single" w:color="000000" w:sz="6" w:space="0"/>
              <w:top w:val="single" w:color="000000" w:sz="6" w:space="0"/>
              <w:right w:val="single" w:color="000000" w:sz="6" w:space="0"/>
              <w:bottom w:val="single" w:color="000000" w:sz="6" w:space="0"/>
            </w:tcBorders>
            <w:tcW w:w="312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 документів, необхідних </w:t>
            </w:r>
            <w:r>
              <w:rPr>
                <w:rFonts w:ascii="Times New Roman" w:hAnsi="Times New Roman" w:cs="Times New Roman" w:eastAsia="Times New Roman"/>
                <w:color w:val="000000" w:themeColor="text1"/>
                <w:sz w:val="24"/>
                <w:szCs w:val="24"/>
                <w:lang w:val="uk-UA" w:eastAsia="uk-UA"/>
              </w:rPr>
              <w:t xml:space="preserve">для отримання</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w:t>
            </w:r>
            <w:r>
              <w:rPr>
                <w:lang w:val="uk-UA"/>
              </w:rPr>
            </w:r>
            <w:r/>
          </w:p>
        </w:tc>
        <w:tc>
          <w:tcPr>
            <w:gridSpan w:val="2"/>
            <w:tcBorders>
              <w:left w:val="single" w:color="000000" w:sz="6" w:space="0"/>
              <w:top w:val="single" w:color="000000" w:sz="6" w:space="0"/>
              <w:right w:val="single" w:color="000000" w:sz="6" w:space="0"/>
              <w:bottom w:val="single" w:color="000000" w:sz="6" w:space="0"/>
            </w:tcBorders>
            <w:tcW w:w="5945" w:type="dxa"/>
            <w:textDirection w:val="lrTb"/>
            <w:noWrap w:val="false"/>
          </w:tcPr>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rPr>
              <w:t xml:space="preserve">заява;</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rPr>
              <w:t xml:space="preserve">паспорт заявника;</w:t>
            </w:r>
            <w:r>
              <w:rPr>
                <w:lang w:val="uk-UA"/>
              </w:rPr>
            </w:r>
            <w:r/>
          </w:p>
          <w:p>
            <w:pPr>
              <w:pStyle w:val="898"/>
              <w:numPr>
                <w:ilvl w:val="0"/>
                <w:numId w:val="13"/>
              </w:numPr>
              <w:ind w:left="0" w:firstLine="0"/>
              <w:spacing w:lineRule="auto" w:line="240" w:after="0" w:afterAutospacing="0" w:before="0" w:beforeAutospacing="0"/>
              <w:tabs>
                <w:tab w:val="left" w:pos="421" w:leader="none"/>
              </w:tabs>
              <w:rPr>
                <w:rFonts w:ascii="Times New Roman" w:hAnsi="Times New Roman" w:cs="Times New Roman" w:eastAsia="Times New Roman"/>
                <w:color w:val="000000"/>
                <w:sz w:val="24"/>
                <w:szCs w:val="24"/>
                <w:shd w:val="clear" w:fill="FFFFFF" w:color="auto"/>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згода особи на обробку персональних даних.</w:t>
            </w:r>
            <w:r>
              <w:rPr>
                <w:lang w:val="uk-UA"/>
              </w:rPr>
            </w:r>
            <w:r/>
          </w:p>
        </w:tc>
      </w:tr>
      <w:tr>
        <w:trPr>
          <w:gridBefore w:val="1"/>
        </w:trPr>
        <w:tc>
          <w:tcPr>
            <w:gridSpan w:val="2"/>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9.</w:t>
            </w:r>
            <w:r>
              <w:rPr>
                <w:lang w:val="uk-UA"/>
              </w:rPr>
            </w:r>
            <w:r/>
          </w:p>
        </w:tc>
        <w:tc>
          <w:tcPr>
            <w:gridSpan w:val="3"/>
            <w:tcBorders>
              <w:left w:val="single" w:color="000000" w:sz="6" w:space="0"/>
              <w:top w:val="single" w:color="000000" w:sz="6" w:space="0"/>
              <w:right w:val="single" w:color="000000" w:sz="6" w:space="0"/>
              <w:bottom w:val="single" w:color="000000" w:sz="6" w:space="0"/>
            </w:tcBorders>
            <w:tcW w:w="3127"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для отримання</w:t>
            </w:r>
            <w:r>
              <w:rPr>
                <w:lang w:val="uk-UA"/>
              </w:rPr>
            </w:r>
            <w:r/>
          </w:p>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 </w:t>
            </w:r>
            <w:r>
              <w:rPr>
                <w:lang w:val="uk-UA"/>
              </w:rPr>
            </w:r>
            <w:r/>
          </w:p>
        </w:tc>
        <w:tc>
          <w:tcPr>
            <w:gridSpan w:val="2"/>
            <w:tcBorders>
              <w:left w:val="single" w:color="000000" w:sz="6" w:space="0"/>
              <w:top w:val="single" w:color="000000" w:sz="6" w:space="0"/>
              <w:right w:val="single" w:color="000000" w:sz="6" w:space="0"/>
              <w:bottom w:val="single" w:color="000000" w:sz="6" w:space="0"/>
            </w:tcBorders>
            <w:tcW w:w="5945"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Cs/>
                <w:color w:val="000000"/>
                <w:sz w:val="24"/>
                <w:szCs w:val="24"/>
                <w:lang w:val="uk-UA"/>
              </w:rPr>
              <w:suppressLineNumbers w:val="0"/>
            </w:pPr>
            <w:r>
              <w:rPr>
                <w:rFonts w:ascii="Times New Roman" w:hAnsi="Times New Roman" w:cs="Times New Roman" w:eastAsia="Times New Roman"/>
                <w:bCs/>
                <w:color w:val="000000" w:themeColor="text1"/>
                <w:sz w:val="24"/>
                <w:szCs w:val="24"/>
                <w:lang w:val="uk-UA"/>
              </w:rPr>
              <w:t xml:space="preserve">Безпосередньо суб’єктом звернення,</w:t>
            </w:r>
            <w:r>
              <w:rPr>
                <w:rFonts w:ascii="Times New Roman" w:hAnsi="Times New Roman" w:cs="Times New Roman" w:eastAsia="Times New Roman"/>
                <w:color w:val="000000" w:themeColor="text1"/>
                <w:sz w:val="24"/>
                <w:szCs w:val="24"/>
                <w:lang w:val="uk-UA"/>
              </w:rPr>
              <w:t xml:space="preserve"> або уповноваженою особою за довіреністю.</w:t>
            </w:r>
            <w:r>
              <w:rPr>
                <w:lang w:val="uk-UA"/>
              </w:rPr>
            </w:r>
            <w:r/>
          </w:p>
        </w:tc>
      </w:tr>
      <w:tr>
        <w:trPr>
          <w:gridBefore w:val="1"/>
        </w:trPr>
        <w:tc>
          <w:tcPr>
            <w:gridSpan w:val="2"/>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10.</w:t>
            </w:r>
            <w:r>
              <w:rPr>
                <w:lang w:val="uk-UA"/>
              </w:rPr>
            </w:r>
            <w:r/>
          </w:p>
        </w:tc>
        <w:tc>
          <w:tcPr>
            <w:gridSpan w:val="3"/>
            <w:tcBorders>
              <w:left w:val="single" w:color="000000" w:sz="6" w:space="0"/>
              <w:top w:val="single" w:color="000000" w:sz="6" w:space="0"/>
              <w:right w:val="single" w:color="000000" w:sz="6" w:space="0"/>
              <w:bottom w:val="single" w:color="000000" w:sz="6" w:space="0"/>
            </w:tcBorders>
            <w:tcW w:w="3127"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gridSpan w:val="2"/>
            <w:tcBorders>
              <w:left w:val="single" w:color="000000" w:sz="6" w:space="0"/>
              <w:top w:val="single" w:color="000000" w:sz="6" w:space="0"/>
              <w:right w:val="single" w:color="000000" w:sz="6" w:space="0"/>
              <w:bottom w:val="single" w:color="000000" w:sz="6" w:space="0"/>
            </w:tcBorders>
            <w:tcW w:w="5945"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Адміністративна послуга надається </w:t>
            </w:r>
            <w:r>
              <w:rPr>
                <w:rFonts w:ascii="Times New Roman" w:hAnsi="Times New Roman" w:cs="Times New Roman" w:eastAsia="Times New Roman"/>
                <w:color w:val="000000" w:themeColor="text1"/>
                <w:sz w:val="24"/>
                <w:szCs w:val="24"/>
                <w:lang w:val="uk-UA" w:eastAsia="ru-RU"/>
              </w:rPr>
              <w:t xml:space="preserve">безоплатно</w:t>
            </w:r>
            <w:r>
              <w:rPr>
                <w:lang w:val="uk-UA"/>
              </w:rPr>
            </w:r>
            <w:r/>
          </w:p>
        </w:tc>
      </w:tr>
      <w:tr>
        <w:trPr>
          <w:gridBefore w:val="1"/>
        </w:trPr>
        <w:tc>
          <w:tcPr>
            <w:gridSpan w:val="2"/>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11.</w:t>
            </w:r>
            <w:r>
              <w:rPr>
                <w:lang w:val="uk-UA"/>
              </w:rPr>
            </w:r>
            <w:r/>
          </w:p>
        </w:tc>
        <w:tc>
          <w:tcPr>
            <w:gridSpan w:val="3"/>
            <w:tcBorders>
              <w:left w:val="single" w:color="000000" w:sz="6" w:space="0"/>
              <w:top w:val="single" w:color="000000" w:sz="6" w:space="0"/>
              <w:right w:val="single" w:color="000000" w:sz="6" w:space="0"/>
              <w:bottom w:val="single" w:color="000000" w:sz="6" w:space="0"/>
            </w:tcBorders>
            <w:tcW w:w="3127"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gridSpan w:val="2"/>
            <w:tcBorders>
              <w:left w:val="single" w:color="000000" w:sz="6" w:space="0"/>
              <w:top w:val="single" w:color="000000" w:sz="6" w:space="0"/>
              <w:right w:val="single" w:color="000000" w:sz="6" w:space="0"/>
              <w:bottom w:val="single" w:color="000000" w:sz="6" w:space="0"/>
            </w:tcBorders>
            <w:tcW w:w="5945" w:type="dxa"/>
            <w:textDirection w:val="lrTb"/>
            <w:noWrap w:val="false"/>
          </w:tcPr>
          <w:p>
            <w:pPr>
              <w:ind w:left="0" w:firstLine="0"/>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день звернення</w:t>
            </w:r>
            <w:r>
              <w:rPr>
                <w:lang w:val="uk-UA"/>
              </w:rPr>
            </w:r>
            <w:r/>
          </w:p>
        </w:tc>
      </w:tr>
      <w:tr>
        <w:trPr>
          <w:gridBefore w:val="1"/>
        </w:trPr>
        <w:tc>
          <w:tcPr>
            <w:gridSpan w:val="2"/>
            <w:tcBorders>
              <w:left w:val="single" w:color="000000" w:sz="6" w:space="0"/>
              <w:top w:val="single" w:color="000000" w:sz="6" w:space="0"/>
              <w:right w:val="single" w:color="000000" w:sz="6" w:space="0"/>
              <w:bottom w:val="none" w:color="000000" w:sz="4"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12.</w:t>
            </w:r>
            <w:r>
              <w:rPr>
                <w:lang w:val="uk-UA"/>
              </w:rPr>
            </w:r>
            <w:r/>
          </w:p>
        </w:tc>
        <w:tc>
          <w:tcPr>
            <w:gridSpan w:val="3"/>
            <w:tcBorders>
              <w:left w:val="single" w:color="000000" w:sz="6" w:space="0"/>
              <w:top w:val="single" w:color="000000" w:sz="6" w:space="0"/>
              <w:right w:val="single" w:color="000000" w:sz="6" w:space="0"/>
              <w:bottom w:val="single" w:color="000000" w:sz="6" w:space="0"/>
            </w:tcBorders>
            <w:tcW w:w="3127"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наданні адміністративної послуги</w:t>
            </w:r>
            <w:r>
              <w:rPr>
                <w:lang w:val="uk-UA"/>
              </w:rPr>
            </w:r>
            <w:r/>
          </w:p>
        </w:tc>
        <w:tc>
          <w:tcPr>
            <w:gridSpan w:val="2"/>
            <w:tcBorders>
              <w:left w:val="single" w:color="000000" w:sz="6" w:space="0"/>
              <w:top w:val="single" w:color="000000" w:sz="6" w:space="0"/>
              <w:right w:val="single" w:color="000000" w:sz="6" w:space="0"/>
              <w:bottom w:val="single" w:color="000000" w:sz="6" w:space="0"/>
            </w:tcBorders>
            <w:tcW w:w="5945"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Відсутність у суб’єкта звернення необхідних документів.</w:t>
            </w:r>
            <w:r>
              <w:rPr>
                <w:lang w:val="uk-UA"/>
              </w:rPr>
            </w:r>
            <w:r/>
          </w:p>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tc>
      </w:tr>
      <w:tr>
        <w:trPr>
          <w:gridBefore w:val="1"/>
        </w:trPr>
        <w:tc>
          <w:tcPr>
            <w:gridSpan w:val="2"/>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13.</w:t>
            </w:r>
            <w:r>
              <w:rPr>
                <w:lang w:val="uk-UA"/>
              </w:rPr>
            </w:r>
            <w:r/>
          </w:p>
        </w:tc>
        <w:tc>
          <w:tcPr>
            <w:gridSpan w:val="3"/>
            <w:tcBorders>
              <w:left w:val="single" w:color="000000" w:sz="6" w:space="0"/>
              <w:top w:val="single" w:sz="4" w:space="0" w:color="auto"/>
              <w:right w:val="single" w:color="000000" w:sz="6" w:space="0"/>
              <w:bottom w:val="single" w:color="000000" w:sz="6" w:space="0"/>
            </w:tcBorders>
            <w:tcW w:w="3127"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gridSpan w:val="2"/>
            <w:tcBorders>
              <w:left w:val="single" w:color="000000" w:sz="6" w:space="0"/>
              <w:top w:val="single" w:sz="4" w:space="0" w:color="auto"/>
              <w:right w:val="single" w:color="000000" w:sz="6" w:space="0"/>
              <w:bottom w:val="single" w:color="000000" w:sz="6" w:space="0"/>
            </w:tcBorders>
            <w:tcW w:w="5945" w:type="dxa"/>
            <w:textDirection w:val="lrTb"/>
            <w:noWrap w:val="false"/>
          </w:tcPr>
          <w:p>
            <w:pPr>
              <w:ind w:left="0" w:firstLine="0"/>
              <w:jc w:val="both"/>
              <w:spacing w:lineRule="auto" w:line="240" w:after="0" w:afterAutospacing="0" w:before="0" w:beforeAutospacing="0"/>
              <w:tabs>
                <w:tab w:val="left" w:pos="162" w:leader="none"/>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Довідка-характеристика.</w:t>
            </w:r>
            <w:r>
              <w:rPr>
                <w:lang w:val="uk-UA"/>
              </w:rPr>
            </w:r>
            <w:r/>
          </w:p>
        </w:tc>
      </w:tr>
      <w:tr>
        <w:trPr>
          <w:gridBefore w:val="1"/>
          <w:trHeight w:val="714"/>
        </w:trPr>
        <w:tc>
          <w:tcPr>
            <w:gridSpan w:val="2"/>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14.</w:t>
            </w:r>
            <w:r>
              <w:rPr>
                <w:lang w:val="uk-UA"/>
              </w:rPr>
            </w:r>
            <w:r/>
          </w:p>
        </w:tc>
        <w:tc>
          <w:tcPr>
            <w:gridSpan w:val="3"/>
            <w:tcBorders>
              <w:left w:val="single" w:color="000000" w:sz="6" w:space="0"/>
              <w:top w:val="single" w:color="000000" w:sz="6" w:space="0"/>
              <w:right w:val="single" w:color="000000" w:sz="6" w:space="0"/>
              <w:bottom w:val="single" w:color="000000" w:sz="6" w:space="0"/>
            </w:tcBorders>
            <w:tcW w:w="3127"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Способи отримання відповіді (результату)</w:t>
            </w:r>
            <w:r>
              <w:rPr>
                <w:lang w:val="uk-UA"/>
              </w:rPr>
            </w:r>
            <w:r/>
          </w:p>
        </w:tc>
        <w:tc>
          <w:tcPr>
            <w:gridSpan w:val="2"/>
            <w:tcBorders>
              <w:left w:val="single" w:color="000000" w:sz="6" w:space="0"/>
              <w:top w:val="single" w:color="000000" w:sz="6" w:space="0"/>
              <w:right w:val="single" w:color="000000" w:sz="6" w:space="0"/>
              <w:bottom w:val="single" w:color="000000" w:sz="6" w:space="0"/>
            </w:tcBorders>
            <w:tcW w:w="5945" w:type="dxa"/>
            <w:textDirection w:val="lrTb"/>
            <w:noWrap w:val="false"/>
          </w:tcPr>
          <w:p>
            <w:pPr>
              <w:pStyle w:val="901"/>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Особисто</w:t>
            </w:r>
            <w:r>
              <w:rPr>
                <w:rFonts w:ascii="Times New Roman" w:hAnsi="Times New Roman" w:cs="Times New Roman" w:eastAsia="Times New Roman"/>
                <w:color w:val="000000" w:themeColor="text1"/>
                <w:lang w:val="uk-UA"/>
              </w:rPr>
              <w:t xml:space="preserve">, в тому </w:t>
            </w:r>
            <w:r>
              <w:rPr>
                <w:rFonts w:ascii="Times New Roman" w:hAnsi="Times New Roman" w:cs="Times New Roman" w:eastAsia="Times New Roman"/>
                <w:color w:val="000000" w:themeColor="text1"/>
                <w:lang w:val="uk-UA"/>
              </w:rPr>
              <w:t xml:space="preserve">числі</w:t>
            </w:r>
            <w:r>
              <w:rPr>
                <w:rFonts w:ascii="Times New Roman" w:hAnsi="Times New Roman" w:cs="Times New Roman" w:eastAsia="Times New Roman"/>
                <w:color w:val="000000" w:themeColor="text1"/>
                <w:lang w:val="uk-UA"/>
              </w:rPr>
              <w:t xml:space="preserve"> через </w:t>
            </w:r>
            <w:r>
              <w:rPr>
                <w:rFonts w:ascii="Times New Roman" w:hAnsi="Times New Roman" w:cs="Times New Roman" w:eastAsia="Times New Roman"/>
                <w:color w:val="000000" w:themeColor="text1"/>
                <w:lang w:val="uk-UA"/>
              </w:rPr>
              <w:t xml:space="preserve">уповноважену</w:t>
            </w:r>
            <w:r>
              <w:rPr>
                <w:rFonts w:ascii="Times New Roman" w:hAnsi="Times New Roman" w:cs="Times New Roman" w:eastAsia="Times New Roman"/>
                <w:color w:val="000000" w:themeColor="text1"/>
                <w:lang w:val="uk-UA"/>
              </w:rPr>
              <w:t xml:space="preserve"> особу за </w:t>
            </w:r>
            <w:r>
              <w:rPr>
                <w:rFonts w:ascii="Times New Roman" w:hAnsi="Times New Roman" w:cs="Times New Roman" w:eastAsia="Times New Roman"/>
                <w:color w:val="000000" w:themeColor="text1"/>
                <w:lang w:val="uk-UA"/>
              </w:rPr>
              <w:t xml:space="preserve">довіреністю</w:t>
            </w:r>
            <w:r>
              <w:rPr>
                <w:rFonts w:ascii="Times New Roman" w:hAnsi="Times New Roman" w:cs="Times New Roman" w:eastAsia="Times New Roman"/>
                <w:color w:val="000000" w:themeColor="text1"/>
                <w:lang w:val="uk-UA"/>
              </w:rPr>
              <w:t xml:space="preserve"> (з </w:t>
            </w:r>
            <w:r>
              <w:rPr>
                <w:rFonts w:ascii="Times New Roman" w:hAnsi="Times New Roman" w:cs="Times New Roman" w:eastAsia="Times New Roman"/>
                <w:color w:val="000000" w:themeColor="text1"/>
                <w:lang w:val="uk-UA"/>
              </w:rPr>
              <w:t xml:space="preserve">посвідченням</w:t>
            </w:r>
            <w:r>
              <w:rPr>
                <w:rFonts w:ascii="Times New Roman" w:hAnsi="Times New Roman" w:cs="Times New Roman" w:eastAsia="Times New Roman"/>
                <w:color w:val="000000" w:themeColor="text1"/>
                <w:lang w:val="uk-UA"/>
              </w:rPr>
              <w:t xml:space="preserve"> особи)</w:t>
            </w:r>
            <w:r>
              <w:rPr>
                <w:lang w:val="uk-UA"/>
              </w:rPr>
            </w:r>
            <w:r/>
          </w:p>
        </w:tc>
      </w:tr>
      <w:tr>
        <w:trPr>
          <w:gridBefore w:val="1"/>
          <w:trHeight w:val="714"/>
        </w:trPr>
        <w:tc>
          <w:tcPr>
            <w:gridSpan w:val="2"/>
            <w:tcBorders>
              <w:left w:val="single" w:color="000000" w:sz="6" w:space="0"/>
              <w:top w:val="single" w:color="000000" w:sz="6" w:space="0"/>
              <w:right w:val="single" w:color="000000" w:sz="6" w:space="0"/>
              <w:bottom w:val="single" w:color="000000" w:sz="6" w:space="0"/>
            </w:tcBorders>
            <w:tcW w:w="709"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15.</w:t>
            </w:r>
            <w:r>
              <w:rPr>
                <w:lang w:val="uk-UA"/>
              </w:rPr>
            </w:r>
            <w:r/>
          </w:p>
        </w:tc>
        <w:tc>
          <w:tcPr>
            <w:gridSpan w:val="3"/>
            <w:tcBorders>
              <w:left w:val="single" w:color="000000" w:sz="6" w:space="0"/>
              <w:top w:val="single" w:color="000000" w:sz="6" w:space="0"/>
              <w:right w:val="single" w:color="000000" w:sz="6" w:space="0"/>
              <w:bottom w:val="single" w:color="000000" w:sz="6" w:space="0"/>
            </w:tcBorders>
            <w:tcW w:w="3127"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Оскарження</w:t>
            </w:r>
            <w:r>
              <w:rPr>
                <w:lang w:val="uk-UA"/>
              </w:rPr>
            </w:r>
            <w:r/>
          </w:p>
        </w:tc>
        <w:tc>
          <w:tcPr>
            <w:gridSpan w:val="2"/>
            <w:tcBorders>
              <w:left w:val="single" w:color="000000" w:sz="6" w:space="0"/>
              <w:top w:val="single" w:color="000000" w:sz="6" w:space="0"/>
              <w:right w:val="single" w:color="000000" w:sz="6" w:space="0"/>
              <w:bottom w:val="single" w:color="000000" w:sz="6" w:space="0"/>
            </w:tcBorders>
            <w:tcW w:w="5945" w:type="dxa"/>
            <w:textDirection w:val="lrTb"/>
            <w:noWrap w:val="false"/>
          </w:tcPr>
          <w:p>
            <w:pPr>
              <w:pStyle w:val="901"/>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 </w:t>
            </w:r>
            <w:r>
              <w:rPr>
                <w:rFonts w:ascii="Times New Roman" w:hAnsi="Times New Roman" w:cs="Times New Roman" w:eastAsia="Times New Roman"/>
                <w:color w:val="000000" w:themeColor="text1"/>
                <w:lang w:val="uk-UA"/>
              </w:rPr>
              <w:t xml:space="preserve">установленому</w:t>
            </w:r>
            <w:r>
              <w:rPr>
                <w:rFonts w:ascii="Times New Roman" w:hAnsi="Times New Roman" w:cs="Times New Roman" w:eastAsia="Times New Roman"/>
                <w:color w:val="000000" w:themeColor="text1"/>
                <w:lang w:val="uk-UA"/>
              </w:rPr>
              <w:t xml:space="preserve"> порядку.</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lang w:val="uk-UA"/>
        </w:rPr>
        <w:suppressLineNumbers w:val="0"/>
      </w:pPr>
      <w:r>
        <w:rPr>
          <w:rFonts w:ascii="Times New Roman" w:hAnsi="Times New Roman" w:cs="Times New Roman" w:eastAsia="Times New Roman"/>
          <w:b/>
          <w:bCs/>
          <w:color w:val="000000" w:themeColor="text1"/>
          <w:highlight w:val="none"/>
          <w:lang w:val="uk-UA" w:eastAsia="ru-RU"/>
        </w:rPr>
        <w:br w:type="page"/>
      </w:r>
      <w:r>
        <w:rPr>
          <w:rFonts w:ascii="Times New Roman" w:hAnsi="Times New Roman" w:cs="Times New Roman" w:eastAsia="Times New Roman"/>
          <w:b/>
          <w:bCs/>
          <w:color w:val="000000" w:themeColor="text1"/>
          <w:highlight w:val="none"/>
          <w:lang w:val="uk-UA" w:eastAsia="ru-RU"/>
        </w:rPr>
      </w:r>
      <w:r/>
    </w:p>
    <w:p>
      <w:pPr>
        <w:pStyle w:val="904"/>
        <w:ind w:left="0" w:firstLine="0"/>
        <w:jc w:val="center"/>
        <w:spacing w:lineRule="auto" w:line="240" w:after="0" w:afterAutospacing="0" w:before="0" w:beforeAutospacing="0"/>
        <w:rPr>
          <w:rFonts w:ascii="Times New Roman" w:hAnsi="Times New Roman" w:cs="Times New Roman" w:eastAsia="Times New Roman"/>
          <w:b/>
          <w:bCs/>
          <w:color w:val="000000"/>
          <w:highlight w:val="none"/>
          <w:lang w:val="uk-UA" w:eastAsia="ru-RU"/>
        </w:rPr>
        <w:suppressLineNumbers w:val="0"/>
      </w:pPr>
      <w:r>
        <w:rPr>
          <w:rFonts w:ascii="Times New Roman" w:hAnsi="Times New Roman" w:cs="Times New Roman" w:eastAsia="Times New Roman"/>
          <w:b/>
          <w:bCs/>
          <w:color w:val="000000" w:themeColor="text1"/>
          <w:lang w:val="uk-UA" w:eastAsia="ru-RU"/>
        </w:rPr>
        <w:t xml:space="preserve">ТЕХНОЛОГІЧНА КАРТКА</w:t>
      </w:r>
      <w:r>
        <w:rPr>
          <w:rFonts w:ascii="Times New Roman" w:hAnsi="Times New Roman" w:cs="Times New Roman" w:eastAsia="Times New Roman"/>
          <w:b/>
          <w:bCs/>
          <w:color w:val="000000" w:themeColor="text1"/>
          <w:lang w:val="uk-UA" w:eastAsia="ru-RU"/>
        </w:rPr>
        <w:br/>
        <w:t xml:space="preserve">адміністративної послуги </w:t>
      </w:r>
      <w:r>
        <w:rPr>
          <w:lang w:val="uk-UA"/>
        </w:rPr>
      </w:r>
      <w:r/>
    </w:p>
    <w:p>
      <w:pPr>
        <w:pStyle w:val="904"/>
        <w:ind w:left="0" w:firstLine="0"/>
        <w:jc w:val="center"/>
        <w:spacing w:lineRule="auto" w:line="240" w:after="0" w:afterAutospacing="0" w:before="0" w:beforeAutospacing="0"/>
        <w:rPr>
          <w:rFonts w:ascii="Times New Roman" w:hAnsi="Times New Roman" w:cs="Times New Roman" w:eastAsia="Times New Roman"/>
          <w:b/>
          <w:color w:val="000000"/>
          <w:lang w:val="uk-UA"/>
        </w:rPr>
        <w:suppressLineNumbers w:val="0"/>
      </w:pPr>
      <w:r>
        <w:rPr>
          <w:rFonts w:ascii="Times New Roman" w:hAnsi="Times New Roman" w:cs="Times New Roman" w:eastAsia="Times New Roman"/>
          <w:b/>
          <w:bCs/>
          <w:color w:val="000000" w:themeColor="text1"/>
          <w:lang w:val="uk-UA" w:eastAsia="ru-RU"/>
        </w:rPr>
        <w:t xml:space="preserve">Видача довідки-характеристики</w:t>
      </w:r>
      <w:r>
        <w:rPr>
          <w:lang w:val="uk-UA"/>
        </w:rPr>
      </w:r>
      <w:r/>
    </w:p>
    <w:tbl>
      <w:tblPr>
        <w:tblW w:w="5000" w:type="pct"/>
        <w:tblBorders>
          <w:left w:val="single" w:sz="6" w:space="0" w:color="auto"/>
          <w:top w:val="single" w:sz="6" w:space="0" w:color="auto"/>
          <w:right w:val="single" w:sz="6" w:space="0" w:color="auto"/>
          <w:bottom w:val="single" w:sz="6" w:space="0" w:color="auto"/>
        </w:tblBorders>
        <w:tblCellMar>
          <w:left w:w="15" w:type="dxa"/>
          <w:top w:w="15" w:type="dxa"/>
          <w:right w:w="15" w:type="dxa"/>
          <w:bottom w:w="15" w:type="dxa"/>
        </w:tblCellMar>
        <w:tblLook w:val="04A0" w:firstRow="1" w:lastRow="0" w:firstColumn="1" w:lastColumn="0" w:noHBand="0" w:noVBand="1"/>
      </w:tblPr>
      <w:tblGrid>
        <w:gridCol w:w="547"/>
        <w:gridCol w:w="3913"/>
        <w:gridCol w:w="2651"/>
        <w:gridCol w:w="2229"/>
      </w:tblGrid>
      <w:tr>
        <w:trPr/>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93"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N з/п</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095"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Етапи послуги</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1419"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Відповідальна посадова особа і структурний підрозділ</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1193"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ru-RU"/>
              </w:rPr>
              <w:t xml:space="preserve">Термін виконання</w:t>
            </w:r>
            <w:r>
              <w:rPr>
                <w:rFonts w:ascii="Times New Roman" w:hAnsi="Times New Roman" w:cs="Times New Roman" w:eastAsia="Times New Roman"/>
                <w:b/>
                <w:bCs/>
                <w:color w:val="000000" w:themeColor="text1"/>
                <w:sz w:val="24"/>
                <w:szCs w:val="24"/>
                <w:lang w:val="uk-UA" w:eastAsia="ru-RU"/>
              </w:rPr>
              <w:br/>
              <w:t xml:space="preserve">(днів)</w:t>
            </w:r>
            <w:r>
              <w:rPr>
                <w:lang w:val="uk-UA"/>
              </w:rPr>
            </w:r>
            <w:r/>
          </w:p>
        </w:tc>
      </w:tr>
      <w:tr>
        <w:trPr/>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93"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095"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Прийом документів, що подаються заявником або його законним представником для видачі довідки-характеристики</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1419"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1193"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подачі звернення заявника та документів</w:t>
            </w:r>
            <w:r>
              <w:rPr>
                <w:lang w:val="uk-UA"/>
              </w:rPr>
            </w:r>
            <w:r/>
          </w:p>
        </w:tc>
      </w:tr>
      <w:tr>
        <w:trPr/>
        <w:tc>
          <w:tcPr>
            <w:shd w:val="clear" w:fill="auto" w:color="auto"/>
            <w:tcMar>
              <w:left w:w="0" w:type="dxa"/>
              <w:top w:w="0" w:type="dxa"/>
              <w:right w:w="0" w:type="dxa"/>
              <w:bottom w:w="0" w:type="dxa"/>
            </w:tcMar>
            <w:tcW w:w="2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2</w:t>
            </w:r>
            <w:r>
              <w:rPr>
                <w:lang w:val="uk-UA"/>
              </w:rPr>
            </w:r>
            <w:r/>
          </w:p>
        </w:tc>
        <w:tc>
          <w:tcPr>
            <w:shd w:val="clear" w:fill="auto" w:color="auto"/>
            <w:tcBorders>
              <w:left w:val="single" w:color="000000" w:sz="6" w:space="0"/>
              <w:top w:val="single" w:color="000000" w:sz="6" w:space="0"/>
              <w:right w:val="single" w:sz="4" w:space="0" w:color="auto"/>
              <w:bottom w:val="single" w:color="000000" w:sz="6" w:space="0"/>
            </w:tcBorders>
            <w:tcMar>
              <w:left w:w="0" w:type="dxa"/>
              <w:top w:w="0" w:type="dxa"/>
              <w:right w:w="0" w:type="dxa"/>
              <w:bottom w:w="0" w:type="dxa"/>
            </w:tcMar>
            <w:tcW w:w="2095"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Перевірка правильності   поданих заявником документів</w:t>
            </w:r>
            <w:r>
              <w:rPr>
                <w:lang w:val="uk-UA"/>
              </w:rPr>
            </w:r>
            <w:r/>
          </w:p>
        </w:tc>
        <w:tc>
          <w:tcPr>
            <w:shd w:val="clear" w:fill="auto" w:color="auto"/>
            <w:tcBorders>
              <w:left w:val="single" w:sz="4" w:space="0" w:color="auto"/>
              <w:top w:val="single" w:sz="4" w:space="0" w:color="auto"/>
              <w:right w:val="single" w:sz="4" w:space="0" w:color="auto"/>
              <w:bottom w:val="single" w:sz="4" w:space="0" w:color="auto"/>
            </w:tcBorders>
            <w:tcMar>
              <w:left w:w="0" w:type="dxa"/>
              <w:top w:w="0" w:type="dxa"/>
              <w:right w:w="0" w:type="dxa"/>
              <w:bottom w:w="0" w:type="dxa"/>
            </w:tcMar>
            <w:tcW w:w="1419"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Borders>
              <w:left w:val="single" w:sz="4" w:space="0" w:color="auto"/>
            </w:tcBorders>
            <w:tcMar>
              <w:left w:w="0" w:type="dxa"/>
              <w:top w:w="0" w:type="dxa"/>
              <w:right w:w="0" w:type="dxa"/>
              <w:bottom w:w="0" w:type="dxa"/>
            </w:tcMar>
            <w:tcW w:w="119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93"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3</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095"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Підготовка довідки-характеристики</w:t>
            </w:r>
            <w:r>
              <w:rPr>
                <w:lang w:val="uk-UA"/>
              </w:rPr>
            </w:r>
            <w:r/>
          </w:p>
        </w:tc>
        <w:tc>
          <w:tcPr>
            <w:shd w:val="clear" w:fill="auto" w:color="auto"/>
            <w:tcBorders>
              <w:left w:val="single" w:sz="6" w:space="0" w:color="auto"/>
              <w:top w:val="single" w:sz="6" w:space="0" w:color="auto"/>
              <w:right w:val="single" w:sz="6" w:space="0" w:color="auto"/>
              <w:bottom w:val="single" w:sz="4" w:space="0" w:color="auto"/>
            </w:tcBorders>
            <w:tcMar>
              <w:left w:w="0" w:type="dxa"/>
              <w:top w:w="0" w:type="dxa"/>
              <w:right w:w="0" w:type="dxa"/>
              <w:bottom w:w="0" w:type="dxa"/>
            </w:tcMar>
            <w:tcW w:w="1419"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Borders>
              <w:left w:val="single" w:sz="6" w:space="0" w:color="auto"/>
              <w:top w:val="single" w:sz="6" w:space="0" w:color="auto"/>
              <w:right w:val="single" w:sz="6" w:space="0" w:color="auto"/>
              <w:bottom w:val="single" w:sz="4" w:space="0" w:color="auto"/>
            </w:tcBorders>
            <w:tcMar>
              <w:left w:w="0" w:type="dxa"/>
              <w:top w:w="0" w:type="dxa"/>
              <w:right w:w="0" w:type="dxa"/>
              <w:bottom w:w="0" w:type="dxa"/>
            </w:tcMar>
            <w:tcW w:w="1193"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день звернення </w:t>
            </w:r>
            <w:r>
              <w:rPr>
                <w:lang w:val="uk-UA"/>
              </w:rPr>
            </w:r>
            <w:r/>
          </w:p>
        </w:tc>
      </w:tr>
      <w:tr>
        <w:trPr/>
        <w:tc>
          <w:tcPr>
            <w:shd w:val="clear" w:fill="auto" w:color="auto"/>
            <w:tcMar>
              <w:left w:w="0" w:type="dxa"/>
              <w:top w:w="0" w:type="dxa"/>
              <w:right w:w="0" w:type="dxa"/>
              <w:bottom w:w="0" w:type="dxa"/>
            </w:tcMar>
            <w:tcW w:w="2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5</w:t>
            </w:r>
            <w:r>
              <w:rPr>
                <w:lang w:val="uk-UA"/>
              </w:rPr>
            </w:r>
            <w:r/>
          </w:p>
        </w:tc>
        <w:tc>
          <w:tcPr>
            <w:shd w:val="clear" w:fill="auto" w:color="auto"/>
            <w:tcBorders>
              <w:left w:val="single" w:color="000000" w:sz="6" w:space="0"/>
              <w:top w:val="single" w:color="000000" w:sz="6" w:space="0"/>
              <w:right w:val="single" w:sz="4" w:space="0" w:color="auto"/>
              <w:bottom w:val="single" w:color="000000" w:sz="6" w:space="0"/>
            </w:tcBorders>
            <w:tcMar>
              <w:left w:w="0" w:type="dxa"/>
              <w:top w:w="0" w:type="dxa"/>
              <w:right w:w="0" w:type="dxa"/>
              <w:bottom w:w="0" w:type="dxa"/>
            </w:tcMar>
            <w:tcW w:w="2095" w:type="pct"/>
            <w:textDirection w:val="lrTb"/>
            <w:noWrap w:val="false"/>
          </w:tcPr>
          <w:p>
            <w:pPr>
              <w:pStyle w:val="901"/>
              <w:ind w:left="0" w:right="75"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shd w:val="clear" w:fill="FFFFFF" w:color="auto"/>
                <w:lang w:val="uk-UA"/>
              </w:rPr>
              <w:t xml:space="preserve">Реєстрація</w:t>
            </w:r>
            <w:r>
              <w:rPr>
                <w:rFonts w:ascii="Times New Roman" w:hAnsi="Times New Roman" w:cs="Times New Roman" w:eastAsia="Times New Roman"/>
                <w:color w:val="000000" w:themeColor="text1"/>
                <w:shd w:val="clear" w:fill="FFFFFF" w:color="auto"/>
                <w:lang w:val="uk-UA"/>
              </w:rPr>
              <w:t xml:space="preserve"> </w:t>
            </w:r>
            <w:r>
              <w:rPr>
                <w:rFonts w:ascii="Times New Roman" w:hAnsi="Times New Roman" w:cs="Times New Roman" w:eastAsia="Times New Roman"/>
                <w:color w:val="000000" w:themeColor="text1"/>
                <w:shd w:val="clear" w:fill="FFFFFF" w:color="auto"/>
                <w:lang w:val="uk-UA"/>
              </w:rPr>
              <w:t xml:space="preserve">довідки</w:t>
            </w:r>
            <w:r>
              <w:rPr>
                <w:rFonts w:ascii="Times New Roman" w:hAnsi="Times New Roman" w:cs="Times New Roman" w:eastAsia="Times New Roman"/>
                <w:color w:val="000000" w:themeColor="text1"/>
                <w:shd w:val="clear" w:fill="FFFFFF" w:color="auto"/>
                <w:lang w:val="uk-UA"/>
              </w:rPr>
              <w:t xml:space="preserve">-характеристики у </w:t>
            </w:r>
            <w:r>
              <w:rPr>
                <w:rFonts w:ascii="Times New Roman" w:hAnsi="Times New Roman" w:cs="Times New Roman" w:eastAsia="Times New Roman"/>
                <w:color w:val="000000" w:themeColor="text1"/>
                <w:shd w:val="clear" w:fill="FFFFFF" w:color="auto"/>
                <w:lang w:val="uk-UA"/>
              </w:rPr>
              <w:t xml:space="preserve">журналі</w:t>
            </w:r>
            <w:r>
              <w:rPr>
                <w:rFonts w:ascii="Times New Roman" w:hAnsi="Times New Roman" w:cs="Times New Roman" w:eastAsia="Times New Roman"/>
                <w:color w:val="000000" w:themeColor="text1"/>
                <w:shd w:val="clear" w:fill="FFFFFF" w:color="auto"/>
                <w:lang w:val="uk-UA"/>
              </w:rPr>
              <w:t xml:space="preserve"> </w:t>
            </w:r>
            <w:r>
              <w:rPr>
                <w:rFonts w:ascii="Times New Roman" w:hAnsi="Times New Roman" w:cs="Times New Roman" w:eastAsia="Times New Roman"/>
                <w:color w:val="000000" w:themeColor="text1"/>
                <w:lang w:val="uk-UA"/>
              </w:rPr>
              <w:t xml:space="preserve">обліку</w:t>
            </w:r>
            <w:r>
              <w:rPr>
                <w:rFonts w:ascii="Times New Roman" w:hAnsi="Times New Roman" w:cs="Times New Roman" w:eastAsia="Times New Roman"/>
                <w:color w:val="000000" w:themeColor="text1"/>
                <w:lang w:val="uk-UA"/>
              </w:rPr>
              <w:t xml:space="preserve">/</w:t>
            </w:r>
            <w:r>
              <w:rPr>
                <w:rFonts w:ascii="Times New Roman" w:hAnsi="Times New Roman" w:cs="Times New Roman" w:eastAsia="Times New Roman"/>
                <w:color w:val="000000" w:themeColor="text1"/>
                <w:lang w:val="uk-UA"/>
              </w:rPr>
              <w:t xml:space="preserve">реєстрації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заяв</w:t>
            </w:r>
            <w:r>
              <w:rPr>
                <w:rFonts w:ascii="Times New Roman" w:hAnsi="Times New Roman" w:cs="Times New Roman" w:eastAsia="Times New Roman"/>
                <w:color w:val="000000" w:themeColor="text1"/>
                <w:lang w:val="uk-UA"/>
              </w:rPr>
              <w:t xml:space="preserve"> та </w:t>
            </w:r>
            <w:r>
              <w:rPr>
                <w:rFonts w:ascii="Times New Roman" w:hAnsi="Times New Roman" w:cs="Times New Roman" w:eastAsia="Times New Roman"/>
                <w:color w:val="000000" w:themeColor="text1"/>
                <w:lang w:val="uk-UA"/>
              </w:rPr>
              <w:t xml:space="preserve">документів</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необхідних</w:t>
            </w:r>
            <w:r>
              <w:rPr>
                <w:rFonts w:ascii="Times New Roman" w:hAnsi="Times New Roman" w:cs="Times New Roman" w:eastAsia="Times New Roman"/>
                <w:color w:val="000000" w:themeColor="text1"/>
                <w:lang w:val="uk-UA"/>
              </w:rPr>
              <w:t xml:space="preserve"> для </w:t>
            </w:r>
            <w:r>
              <w:rPr>
                <w:rFonts w:ascii="Times New Roman" w:hAnsi="Times New Roman" w:cs="Times New Roman" w:eastAsia="Times New Roman"/>
                <w:color w:val="000000" w:themeColor="text1"/>
                <w:lang w:val="uk-UA"/>
              </w:rPr>
              <w:t xml:space="preserve">отримання</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адміністративної</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послуги</w:t>
            </w:r>
            <w:r>
              <w:rPr>
                <w:lang w:val="uk-UA"/>
              </w:rPr>
            </w:r>
            <w:r/>
          </w:p>
        </w:tc>
        <w:tc>
          <w:tcPr>
            <w:shd w:val="clear" w:fill="auto" w:color="auto"/>
            <w:tcBorders>
              <w:left w:val="single" w:sz="4" w:space="0" w:color="auto"/>
              <w:top w:val="single" w:sz="4" w:space="0" w:color="auto"/>
              <w:right w:val="single" w:sz="4" w:space="0" w:color="auto"/>
              <w:bottom w:val="single" w:sz="4" w:space="0" w:color="auto"/>
            </w:tcBorders>
            <w:tcMar>
              <w:left w:w="0" w:type="dxa"/>
              <w:top w:w="0" w:type="dxa"/>
              <w:right w:w="0" w:type="dxa"/>
              <w:bottom w:w="0" w:type="dxa"/>
            </w:tcMar>
            <w:tcW w:w="1419"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shd w:val="clear" w:fill="FFFFFF" w:color="auto"/>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Borders>
              <w:left w:val="single" w:sz="4" w:space="0" w:color="auto"/>
              <w:top w:val="single" w:sz="4" w:space="0" w:color="auto"/>
              <w:right w:val="single" w:sz="4" w:space="0" w:color="auto"/>
              <w:bottom w:val="single" w:sz="4" w:space="0" w:color="auto"/>
            </w:tcBorders>
            <w:tcMar>
              <w:left w:w="0" w:type="dxa"/>
              <w:top w:w="0" w:type="dxa"/>
              <w:right w:w="0" w:type="dxa"/>
              <w:bottom w:w="0" w:type="dxa"/>
            </w:tcMar>
            <w:tcW w:w="1193"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звернення</w:t>
            </w:r>
            <w:r>
              <w:rPr>
                <w:lang w:val="uk-UA"/>
              </w:rPr>
            </w:r>
            <w:r/>
          </w:p>
        </w:tc>
      </w:tr>
      <w:tr>
        <w:trPr/>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93" w:type="pct"/>
            <w:vAlign w:val="center"/>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4</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095" w:type="pct"/>
            <w:vAlign w:val="center"/>
            <w:textDirection w:val="lrTb"/>
            <w:noWrap w:val="false"/>
          </w:tcPr>
          <w:p>
            <w:pPr>
              <w:pStyle w:val="901"/>
              <w:ind w:left="0" w:right="6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Видача</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довідки</w:t>
            </w:r>
            <w:r>
              <w:rPr>
                <w:rFonts w:ascii="Times New Roman" w:hAnsi="Times New Roman" w:cs="Times New Roman" w:eastAsia="Times New Roman"/>
                <w:color w:val="000000" w:themeColor="text1"/>
                <w:lang w:val="uk-UA"/>
              </w:rPr>
              <w:t xml:space="preserve">-характеристики </w:t>
            </w:r>
            <w:r>
              <w:rPr>
                <w:rFonts w:ascii="Times New Roman" w:hAnsi="Times New Roman" w:cs="Times New Roman" w:eastAsia="Times New Roman"/>
                <w:color w:val="000000" w:themeColor="text1"/>
                <w:lang w:val="uk-UA"/>
              </w:rPr>
              <w:t xml:space="preserve">особисто</w:t>
            </w:r>
            <w:r>
              <w:rPr>
                <w:rFonts w:ascii="Times New Roman" w:hAnsi="Times New Roman" w:cs="Times New Roman" w:eastAsia="Times New Roman"/>
                <w:color w:val="000000" w:themeColor="text1"/>
                <w:lang w:val="uk-UA"/>
              </w:rPr>
              <w:t xml:space="preserve"> </w:t>
            </w:r>
            <w:r>
              <w:rPr>
                <w:rFonts w:ascii="Times New Roman" w:hAnsi="Times New Roman" w:cs="Times New Roman" w:eastAsia="Times New Roman"/>
                <w:color w:val="000000" w:themeColor="text1"/>
                <w:lang w:val="uk-UA"/>
              </w:rPr>
              <w:t xml:space="preserve">заявнику</w:t>
            </w:r>
            <w:r>
              <w:rPr>
                <w:rFonts w:ascii="Times New Roman" w:hAnsi="Times New Roman" w:cs="Times New Roman" w:eastAsia="Times New Roman"/>
                <w:color w:val="000000" w:themeColor="text1"/>
                <w:lang w:val="uk-UA"/>
              </w:rPr>
              <w:t xml:space="preserve">, в тому </w:t>
            </w:r>
            <w:r>
              <w:rPr>
                <w:rFonts w:ascii="Times New Roman" w:hAnsi="Times New Roman" w:cs="Times New Roman" w:eastAsia="Times New Roman"/>
                <w:color w:val="000000" w:themeColor="text1"/>
                <w:lang w:val="uk-UA"/>
              </w:rPr>
              <w:t xml:space="preserve">числі</w:t>
            </w:r>
            <w:r>
              <w:rPr>
                <w:rFonts w:ascii="Times New Roman" w:hAnsi="Times New Roman" w:cs="Times New Roman" w:eastAsia="Times New Roman"/>
                <w:color w:val="000000" w:themeColor="text1"/>
                <w:lang w:val="uk-UA"/>
              </w:rPr>
              <w:t xml:space="preserve"> через </w:t>
            </w:r>
            <w:r>
              <w:rPr>
                <w:rFonts w:ascii="Times New Roman" w:hAnsi="Times New Roman" w:cs="Times New Roman" w:eastAsia="Times New Roman"/>
                <w:color w:val="000000" w:themeColor="text1"/>
                <w:lang w:val="uk-UA"/>
              </w:rPr>
              <w:t xml:space="preserve">представника</w:t>
            </w:r>
            <w:r>
              <w:rPr>
                <w:rFonts w:ascii="Times New Roman" w:hAnsi="Times New Roman" w:cs="Times New Roman" w:eastAsia="Times New Roman"/>
                <w:color w:val="000000" w:themeColor="text1"/>
                <w:lang w:val="uk-UA"/>
              </w:rPr>
              <w:t xml:space="preserve"> за </w:t>
            </w:r>
            <w:r>
              <w:rPr>
                <w:rFonts w:ascii="Times New Roman" w:hAnsi="Times New Roman" w:cs="Times New Roman" w:eastAsia="Times New Roman"/>
                <w:color w:val="000000" w:themeColor="text1"/>
                <w:lang w:val="uk-UA"/>
              </w:rPr>
              <w:t xml:space="preserve">довіреністю</w:t>
            </w:r>
            <w:r>
              <w:rPr>
                <w:rFonts w:ascii="Times New Roman" w:hAnsi="Times New Roman" w:cs="Times New Roman" w:eastAsia="Times New Roman"/>
                <w:color w:val="000000" w:themeColor="text1"/>
                <w:lang w:val="uk-UA"/>
              </w:rPr>
              <w:t xml:space="preserve"> (з </w:t>
            </w:r>
            <w:r>
              <w:rPr>
                <w:rFonts w:ascii="Times New Roman" w:hAnsi="Times New Roman" w:cs="Times New Roman" w:eastAsia="Times New Roman"/>
                <w:color w:val="000000" w:themeColor="text1"/>
                <w:lang w:val="uk-UA"/>
              </w:rPr>
              <w:t xml:space="preserve">посвідченням</w:t>
            </w:r>
            <w:r>
              <w:rPr>
                <w:rFonts w:ascii="Times New Roman" w:hAnsi="Times New Roman" w:cs="Times New Roman" w:eastAsia="Times New Roman"/>
                <w:color w:val="000000" w:themeColor="text1"/>
                <w:lang w:val="uk-UA"/>
              </w:rPr>
              <w:t xml:space="preserve"> особи).</w:t>
            </w:r>
            <w:r>
              <w:rPr>
                <w:lang w:val="uk-UA"/>
              </w:rPr>
            </w:r>
            <w:r/>
          </w:p>
        </w:tc>
        <w:tc>
          <w:tcPr>
            <w:shd w:val="clear" w:fill="auto" w:color="auto"/>
            <w:tcBorders>
              <w:left w:val="single" w:sz="6" w:space="0" w:color="auto"/>
              <w:top w:val="single" w:sz="4" w:space="0" w:color="auto"/>
              <w:right w:val="single" w:sz="6" w:space="0" w:color="auto"/>
              <w:bottom w:val="single" w:sz="6" w:space="0" w:color="auto"/>
            </w:tcBorders>
            <w:tcMar>
              <w:left w:w="0" w:type="dxa"/>
              <w:top w:w="0" w:type="dxa"/>
              <w:right w:w="0" w:type="dxa"/>
              <w:bottom w:w="0" w:type="dxa"/>
            </w:tcMar>
            <w:tcW w:w="1419"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 ЦНАП, староста</w:t>
            </w:r>
            <w:r>
              <w:rPr>
                <w:lang w:val="uk-UA"/>
              </w:rPr>
            </w:r>
            <w:r/>
          </w:p>
        </w:tc>
        <w:tc>
          <w:tcPr>
            <w:shd w:val="clear" w:fill="auto" w:color="auto"/>
            <w:tcBorders>
              <w:left w:val="single" w:sz="6" w:space="0" w:color="auto"/>
              <w:top w:val="single" w:sz="4" w:space="0" w:color="auto"/>
              <w:right w:val="single" w:sz="6" w:space="0" w:color="auto"/>
              <w:bottom w:val="single" w:sz="6" w:space="0" w:color="auto"/>
            </w:tcBorders>
            <w:tcMar>
              <w:left w:w="0" w:type="dxa"/>
              <w:top w:w="0" w:type="dxa"/>
              <w:right w:w="0" w:type="dxa"/>
              <w:bottom w:w="0" w:type="dxa"/>
            </w:tcMar>
            <w:tcW w:w="1193" w:type="pct"/>
            <w:vAlign w:val="center"/>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У день звернення</w:t>
            </w:r>
            <w:r>
              <w:rPr>
                <w:lang w:val="uk-UA"/>
              </w:rPr>
            </w:r>
            <w:r/>
          </w:p>
        </w:tc>
      </w:tr>
      <w:tr>
        <w:trPr/>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93" w:type="pct"/>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5</w:t>
            </w:r>
            <w:r>
              <w:rPr>
                <w:lang w:val="uk-UA"/>
              </w:rPr>
            </w:r>
            <w:r/>
          </w:p>
        </w:tc>
        <w:tc>
          <w:tcPr>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095"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Оскарження</w:t>
            </w:r>
            <w:r>
              <w:rPr>
                <w:lang w:val="uk-UA"/>
              </w:rPr>
            </w:r>
            <w:r/>
          </w:p>
        </w:tc>
        <w:tc>
          <w:tcPr>
            <w:gridSpan w:val="2"/>
            <w:shd w:val="clear" w:fill="auto" w:color="auto"/>
            <w:tcBorders>
              <w:left w:val="single" w:sz="6" w:space="0" w:color="auto"/>
              <w:top w:val="single" w:sz="6" w:space="0" w:color="auto"/>
              <w:right w:val="single" w:sz="6" w:space="0" w:color="auto"/>
              <w:bottom w:val="single" w:sz="6" w:space="0" w:color="auto"/>
            </w:tcBorders>
            <w:tcMar>
              <w:left w:w="0" w:type="dxa"/>
              <w:top w:w="0" w:type="dxa"/>
              <w:right w:w="0" w:type="dxa"/>
              <w:bottom w:w="0" w:type="dxa"/>
            </w:tcMar>
            <w:tcW w:w="2612" w:type="pct"/>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В установленому порядку</w:t>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highlight w:val="none"/>
          <w:lang w:val="uk-UA" w:eastAsia="uk-UA"/>
        </w:rPr>
        <w:br w:type="page"/>
      </w:r>
      <w:r>
        <w:rPr>
          <w:rFonts w:ascii="Times New Roman" w:hAnsi="Times New Roman" w:cs="Times New Roman" w:eastAsia="Times New Roman"/>
          <w:b/>
          <w:color w:val="000000" w:themeColor="text1"/>
          <w:sz w:val="24"/>
          <w:szCs w:val="24"/>
          <w:highlight w:val="none"/>
          <w:lang w:val="uk-UA" w:eastAsia="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highlight w:val="none"/>
          <w:lang w:val="uk-UA" w:eastAsia="uk-UA"/>
        </w:rPr>
        <w:suppressLineNumbers w:val="0"/>
      </w:pPr>
      <w:r>
        <w:rPr>
          <w:rFonts w:ascii="Times New Roman" w:hAnsi="Times New Roman" w:cs="Times New Roman" w:eastAsia="Times New Roman"/>
          <w:b/>
          <w:color w:val="000000" w:themeColor="text1"/>
          <w:sz w:val="24"/>
          <w:szCs w:val="24"/>
          <w:lang w:val="uk-UA" w:eastAsia="uk-UA"/>
        </w:rPr>
        <w:t xml:space="preserve">ІНФОРМАЦІЙНА КАРТКА </w:t>
      </w:r>
      <w:r>
        <w:rPr>
          <w:lang w:val="uk-UA"/>
        </w:rPr>
      </w:r>
      <w:r/>
    </w:p>
    <w:p>
      <w:pPr>
        <w:ind w:left="0" w:firstLine="0"/>
        <w:jc w:val="center"/>
        <w:spacing w:lineRule="auto" w:line="240" w:after="0" w:afterAutospacing="0" w:before="0" w:beforeAutospacing="0"/>
        <w:tabs>
          <w:tab w:val="left" w:pos="3969" w:leader="none"/>
        </w:tabs>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адміністративної послуги </w:t>
      </w:r>
      <w:r>
        <w:rPr>
          <w:lang w:val="uk-UA"/>
        </w:rPr>
      </w:r>
      <w:r/>
    </w:p>
    <w:p>
      <w:pPr>
        <w:pStyle w:val="904"/>
        <w:ind w:left="0" w:firstLine="0"/>
        <w:jc w:val="center"/>
        <w:spacing w:lineRule="auto" w:line="240" w:after="0" w:afterAutospacing="0" w:before="0" w:beforeAutospacing="0"/>
        <w:rPr>
          <w:rFonts w:ascii="Times New Roman" w:hAnsi="Times New Roman" w:cs="Times New Roman" w:eastAsia="Times New Roman"/>
          <w:b/>
          <w:color w:val="000000"/>
          <w:lang w:val="uk-UA"/>
        </w:rPr>
        <w:suppressLineNumbers w:val="0"/>
      </w:pPr>
      <w:r>
        <w:rPr>
          <w:rFonts w:ascii="Times New Roman" w:hAnsi="Times New Roman" w:cs="Times New Roman" w:eastAsia="Times New Roman"/>
          <w:b/>
          <w:color w:val="000000" w:themeColor="text1"/>
          <w:lang w:val="uk-UA"/>
        </w:rPr>
        <w:t xml:space="preserve">Видача довідки про членство в особистому селянському господарстві</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rPr>
        <w:t xml:space="preserve">Відділ «Центр надання адміністративних послуг» Менської міської ради</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rPr>
        <w:t xml:space="preserve">Старости </w:t>
      </w:r>
      <w:r>
        <w:rPr>
          <w:rFonts w:ascii="Times New Roman" w:hAnsi="Times New Roman" w:cs="Times New Roman" w:eastAsia="Times New Roman"/>
          <w:b/>
          <w:bCs/>
          <w:color w:val="000000" w:themeColor="text1"/>
          <w:sz w:val="24"/>
          <w:szCs w:val="24"/>
          <w:lang w:val="uk-UA"/>
        </w:rPr>
        <w:t xml:space="preserve">старостинських</w:t>
      </w:r>
      <w:r>
        <w:rPr>
          <w:rFonts w:ascii="Times New Roman" w:hAnsi="Times New Roman" w:cs="Times New Roman" w:eastAsia="Times New Roman"/>
          <w:b/>
          <w:bCs/>
          <w:color w:val="000000" w:themeColor="text1"/>
          <w:sz w:val="24"/>
          <w:szCs w:val="24"/>
          <w:lang w:val="uk-UA"/>
        </w:rPr>
        <w:t xml:space="preserve"> округів Менської територіальної громади</w:t>
      </w:r>
      <w:r>
        <w:rPr>
          <w:lang w:val="uk-UA"/>
        </w:rPr>
      </w:r>
      <w:r/>
    </w:p>
    <w:tbl>
      <w:tblPr>
        <w:tblW w:w="5105" w:type="pct"/>
        <w:tblInd w:w="60"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507"/>
        <w:gridCol w:w="2976"/>
        <w:gridCol w:w="6357"/>
      </w:tblGrid>
      <w:tr>
        <w:trPr/>
        <w:tc>
          <w:tcPr>
            <w:gridSpan w:val="3"/>
            <w:tcBorders>
              <w:left w:val="single" w:color="000000" w:sz="6" w:space="0"/>
              <w:top w:val="single" w:color="000000" w:sz="6" w:space="0"/>
              <w:right w:val="single" w:color="000000" w:sz="6" w:space="0"/>
              <w:bottom w:val="single" w:color="000000" w:sz="6" w:space="0"/>
            </w:tcBorders>
            <w:tcW w:w="98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rPr>
              <w:t xml:space="preserve">Інформація про суб’єкта надання адміністративної послуги</w:t>
            </w:r>
            <w:r>
              <w:rPr>
                <w:lang w:val="uk-UA"/>
              </w:rPr>
            </w:r>
            <w:r/>
          </w:p>
        </w:tc>
      </w:tr>
      <w:tr>
        <w:trPr>
          <w:trHeight w:val="1201"/>
        </w:trPr>
        <w:tc>
          <w:tcPr>
            <w:gridSpan w:val="2"/>
            <w:tcBorders>
              <w:left w:val="single" w:color="000000" w:sz="4" w:space="0"/>
              <w:top w:val="single" w:color="000000" w:sz="4" w:space="0"/>
              <w:right w:val="none" w:color="000000" w:sz="4" w:space="0"/>
              <w:bottom w:val="single" w:color="000000" w:sz="4" w:space="0"/>
            </w:tcBorders>
            <w:tcW w:w="348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Найменування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в </w:t>
            </w:r>
            <w:r>
              <w:rPr>
                <w:rFonts w:ascii="Times New Roman" w:hAnsi="Times New Roman" w:cs="Times New Roman" w:eastAsia="Times New Roman"/>
                <w:color w:val="000000" w:themeColor="text1"/>
                <w:sz w:val="24"/>
                <w:szCs w:val="24"/>
                <w:lang w:val="uk-UA" w:eastAsia="ru-RU"/>
              </w:rPr>
              <w:t xml:space="preserve">якому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здійснюється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обслуговування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звернення</w:t>
            </w:r>
            <w:r>
              <w:rPr>
                <w:lang w:val="uk-UA"/>
              </w:rPr>
            </w:r>
            <w:r/>
          </w:p>
        </w:tc>
        <w:tc>
          <w:tcPr>
            <w:tcBorders>
              <w:left w:val="single" w:color="000000" w:sz="4" w:space="0"/>
              <w:top w:val="single" w:color="000000" w:sz="4" w:space="0"/>
              <w:right w:val="single" w:color="000000" w:sz="4" w:space="0"/>
              <w:bottom w:val="single" w:color="000000" w:sz="4" w:space="0"/>
            </w:tcBorders>
            <w:tcW w:w="6357" w:type="dxa"/>
            <w:vAlign w:val="center"/>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eastAsia="en-US"/>
              </w:rPr>
              <w:t xml:space="preserve">Відділ</w:t>
            </w:r>
            <w:r>
              <w:rPr>
                <w:rFonts w:ascii="Times New Roman" w:hAnsi="Times New Roman" w:cs="Times New Roman" w:eastAsia="Times New Roman"/>
                <w:bCs/>
                <w:color w:val="000000" w:themeColor="text1"/>
                <w:lang w:val="uk-UA" w:eastAsia="en-US"/>
              </w:rPr>
              <w:t xml:space="preserve"> «Центр </w:t>
            </w:r>
            <w:r>
              <w:rPr>
                <w:rFonts w:ascii="Times New Roman" w:hAnsi="Times New Roman" w:cs="Times New Roman" w:eastAsia="Times New Roman"/>
                <w:bCs/>
                <w:color w:val="000000" w:themeColor="text1"/>
                <w:lang w:val="uk-UA" w:eastAsia="en-US"/>
              </w:rPr>
              <w:t xml:space="preserve">надання</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адміністративних</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послуг</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Менської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міської</w:t>
            </w:r>
            <w:r>
              <w:rPr>
                <w:rFonts w:ascii="Times New Roman" w:hAnsi="Times New Roman" w:cs="Times New Roman" w:eastAsia="Times New Roman"/>
                <w:bCs/>
                <w:color w:val="000000" w:themeColor="text1"/>
                <w:lang w:val="uk-UA" w:eastAsia="en-US"/>
              </w:rPr>
              <w:t xml:space="preserve">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bCs/>
                <w:color w:val="000000" w:themeColor="text1"/>
                <w:lang w:val="uk-UA" w:eastAsia="en-US"/>
              </w:rPr>
              <w:t xml:space="preserve">ВРМ </w:t>
            </w:r>
            <w:r>
              <w:rPr>
                <w:rFonts w:ascii="Times New Roman" w:hAnsi="Times New Roman" w:cs="Times New Roman" w:eastAsia="Times New Roman"/>
                <w:bCs/>
                <w:color w:val="000000" w:themeColor="text1"/>
                <w:lang w:val="uk-UA" w:eastAsia="en-US"/>
              </w:rPr>
              <w:t xml:space="preserve">відділу</w:t>
            </w:r>
            <w:r>
              <w:rPr>
                <w:rFonts w:ascii="Times New Roman" w:hAnsi="Times New Roman" w:cs="Times New Roman" w:eastAsia="Times New Roman"/>
                <w:bCs/>
                <w:color w:val="000000" w:themeColor="text1"/>
                <w:lang w:val="uk-UA" w:eastAsia="en-US"/>
              </w:rPr>
              <w:t xml:space="preserve"> «Центр </w:t>
            </w:r>
            <w:r>
              <w:rPr>
                <w:rFonts w:ascii="Times New Roman" w:hAnsi="Times New Roman" w:cs="Times New Roman" w:eastAsia="Times New Roman"/>
                <w:bCs/>
                <w:color w:val="000000" w:themeColor="text1"/>
                <w:lang w:val="uk-UA" w:eastAsia="en-US"/>
              </w:rPr>
              <w:t xml:space="preserve">надання</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адміністративних</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послуг</w:t>
            </w:r>
            <w:r>
              <w:rPr>
                <w:rFonts w:ascii="Times New Roman" w:hAnsi="Times New Roman" w:cs="Times New Roman" w:eastAsia="Times New Roman"/>
                <w:bCs/>
                <w:color w:val="000000" w:themeColor="text1"/>
                <w:lang w:val="uk-UA" w:eastAsia="en-US"/>
              </w:rPr>
              <w:t xml:space="preserve">»</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bCs/>
                <w:color w:val="000000"/>
                <w:lang w:val="uk-UA"/>
              </w:rPr>
              <w:suppressLineNumbers w:val="0"/>
            </w:pP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Староста </w:t>
            </w:r>
            <w:r>
              <w:rPr>
                <w:rFonts w:ascii="Times New Roman" w:hAnsi="Times New Roman" w:cs="Times New Roman" w:eastAsia="Times New Roman"/>
                <w:bCs/>
                <w:color w:val="000000" w:themeColor="text1"/>
                <w:lang w:val="uk-UA" w:eastAsia="en-US"/>
              </w:rPr>
              <w:t xml:space="preserve">або</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в.о</w:t>
            </w:r>
            <w:r>
              <w:rPr>
                <w:rFonts w:ascii="Times New Roman" w:hAnsi="Times New Roman" w:cs="Times New Roman" w:eastAsia="Times New Roman"/>
                <w:bCs/>
                <w:color w:val="000000" w:themeColor="text1"/>
                <w:lang w:val="uk-UA" w:eastAsia="en-US"/>
              </w:rPr>
              <w:t xml:space="preserve">. старости в </w:t>
            </w:r>
            <w:r>
              <w:rPr>
                <w:rFonts w:ascii="Times New Roman" w:hAnsi="Times New Roman" w:cs="Times New Roman" w:eastAsia="Times New Roman"/>
                <w:bCs/>
                <w:color w:val="000000" w:themeColor="text1"/>
                <w:lang w:val="uk-UA" w:eastAsia="en-US"/>
              </w:rPr>
              <w:t xml:space="preserve">старостинських</w:t>
            </w:r>
            <w:r>
              <w:rPr>
                <w:rFonts w:ascii="Times New Roman" w:hAnsi="Times New Roman" w:cs="Times New Roman" w:eastAsia="Times New Roman"/>
                <w:bCs/>
                <w:color w:val="000000" w:themeColor="text1"/>
                <w:lang w:val="uk-UA" w:eastAsia="en-US"/>
              </w:rPr>
              <w:t xml:space="preserve"> округах </w:t>
            </w:r>
            <w:r>
              <w:rPr>
                <w:rFonts w:ascii="Times New Roman" w:hAnsi="Times New Roman" w:cs="Times New Roman" w:eastAsia="Times New Roman"/>
                <w:bCs/>
                <w:color w:val="000000" w:themeColor="text1"/>
                <w:lang w:val="uk-UA" w:eastAsia="en-US"/>
              </w:rPr>
              <w:t xml:space="preserve">Менської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міської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територіальної</w:t>
            </w:r>
            <w:r>
              <w:rPr>
                <w:rFonts w:ascii="Times New Roman" w:hAnsi="Times New Roman" w:cs="Times New Roman" w:eastAsia="Times New Roman"/>
                <w:bCs/>
                <w:color w:val="000000" w:themeColor="text1"/>
                <w:lang w:val="uk-UA" w:eastAsia="en-US"/>
              </w:rPr>
              <w:t xml:space="preserve"> </w:t>
            </w:r>
            <w:r>
              <w:rPr>
                <w:rFonts w:ascii="Times New Roman" w:hAnsi="Times New Roman" w:cs="Times New Roman" w:eastAsia="Times New Roman"/>
                <w:bCs/>
                <w:color w:val="000000" w:themeColor="text1"/>
                <w:lang w:val="uk-UA" w:eastAsia="en-US"/>
              </w:rPr>
              <w:t xml:space="preserve">громади</w:t>
            </w:r>
            <w:r>
              <w:rPr>
                <w:lang w:val="uk-UA"/>
              </w:rPr>
            </w:r>
            <w:r/>
          </w:p>
        </w:tc>
      </w:tr>
      <w:tr>
        <w:trPr/>
        <w:tc>
          <w:tcPr>
            <w:tcBorders>
              <w:left w:val="single" w:color="000000" w:sz="4" w:space="0"/>
              <w:top w:val="single" w:color="000000" w:sz="4" w:space="0"/>
              <w:right w:val="none" w:color="000000" w:sz="4" w:space="0"/>
              <w:bottom w:val="single" w:color="000000" w:sz="4"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1.</w:t>
            </w:r>
            <w:r>
              <w:rPr>
                <w:lang w:val="uk-UA"/>
              </w:rPr>
            </w:r>
            <w:r/>
          </w:p>
        </w:tc>
        <w:tc>
          <w:tcPr>
            <w:tcBorders>
              <w:left w:val="single" w:color="000000" w:sz="4" w:space="0"/>
              <w:top w:val="single" w:color="000000" w:sz="4" w:space="0"/>
              <w:right w:val="none" w:color="000000" w:sz="4" w:space="0"/>
              <w:bottom w:val="single" w:color="000000" w:sz="4" w:space="0"/>
            </w:tcBorders>
            <w:tcW w:w="29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Місцезнаходження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суб’єкта</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w:t>
            </w:r>
            <w:r>
              <w:rPr>
                <w:lang w:val="uk-UA"/>
              </w:rPr>
            </w:r>
            <w:r/>
          </w:p>
        </w:tc>
        <w:tc>
          <w:tcPr>
            <w:tcBorders>
              <w:left w:val="single" w:color="000000" w:sz="4" w:space="0"/>
              <w:top w:val="single" w:color="000000" w:sz="4" w:space="0"/>
              <w:right w:val="single" w:color="000000" w:sz="4" w:space="0"/>
              <w:bottom w:val="single" w:color="000000" w:sz="4" w:space="0"/>
            </w:tcBorders>
            <w:tcW w:w="6357" w:type="dxa"/>
            <w:vAlign w:val="center"/>
            <w:textDirection w:val="lrTb"/>
            <w:noWrap w:val="false"/>
          </w:tcPr>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15600, </w:t>
            </w:r>
            <w:r>
              <w:rPr>
                <w:rFonts w:ascii="Times New Roman" w:hAnsi="Times New Roman" w:cs="Times New Roman" w:eastAsia="Times New Roman"/>
                <w:color w:val="000000" w:themeColor="text1"/>
                <w:sz w:val="24"/>
                <w:szCs w:val="24"/>
                <w:lang w:val="uk-UA"/>
              </w:rPr>
              <w:t xml:space="preserve">вул</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Героїв</w:t>
            </w:r>
            <w:r>
              <w:rPr>
                <w:rFonts w:ascii="Times New Roman" w:hAnsi="Times New Roman" w:cs="Times New Roman" w:eastAsia="Times New Roman"/>
                <w:color w:val="000000" w:themeColor="text1"/>
                <w:sz w:val="24"/>
                <w:szCs w:val="24"/>
                <w:lang w:val="uk-UA"/>
              </w:rPr>
              <w:t xml:space="preserve"> </w:t>
            </w:r>
            <w:r>
              <w:rPr>
                <w:rFonts w:ascii="Times New Roman" w:hAnsi="Times New Roman" w:cs="Times New Roman" w:eastAsia="Times New Roman"/>
                <w:color w:val="000000" w:themeColor="text1"/>
                <w:sz w:val="24"/>
                <w:szCs w:val="24"/>
                <w:lang w:val="uk-UA"/>
              </w:rPr>
              <w:t xml:space="preserve">Ато</w:t>
            </w:r>
            <w:r>
              <w:rPr>
                <w:rFonts w:ascii="Times New Roman" w:hAnsi="Times New Roman" w:cs="Times New Roman" w:eastAsia="Times New Roman"/>
                <w:color w:val="000000" w:themeColor="text1"/>
                <w:sz w:val="24"/>
                <w:szCs w:val="24"/>
                <w:lang w:val="uk-UA"/>
              </w:rPr>
              <w:t xml:space="preserve">, 6 м. Мена </w:t>
            </w:r>
            <w:r>
              <w:rPr>
                <w:rFonts w:ascii="Times New Roman" w:hAnsi="Times New Roman" w:cs="Times New Roman" w:eastAsia="Times New Roman"/>
                <w:color w:val="000000" w:themeColor="text1"/>
                <w:sz w:val="24"/>
                <w:szCs w:val="24"/>
                <w:lang w:val="uk-UA"/>
              </w:rPr>
              <w:t xml:space="preserve">Чернігівська</w:t>
            </w:r>
            <w:r>
              <w:rPr>
                <w:rFonts w:ascii="Times New Roman" w:hAnsi="Times New Roman" w:cs="Times New Roman" w:eastAsia="Times New Roman"/>
                <w:color w:val="000000" w:themeColor="text1"/>
                <w:sz w:val="24"/>
                <w:szCs w:val="24"/>
                <w:lang w:val="uk-UA"/>
              </w:rPr>
              <w:t xml:space="preserve"> область</w:t>
            </w:r>
            <w:r>
              <w:rPr>
                <w:rFonts w:ascii="Times New Roman" w:hAnsi="Times New Roman" w:cs="Times New Roman" w:eastAsia="Times New Roman"/>
                <w:color w:val="000000" w:themeColor="text1"/>
                <w:sz w:val="24"/>
                <w:szCs w:val="24"/>
                <w:lang w:val="uk-UA" w:eastAsia="uk-UA"/>
              </w:rPr>
              <w:t xml:space="preserve"> </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15674 с. </w:t>
            </w:r>
            <w:r>
              <w:rPr>
                <w:rFonts w:ascii="Times New Roman" w:hAnsi="Times New Roman" w:cs="Times New Roman" w:eastAsia="Times New Roman"/>
                <w:color w:val="000000" w:themeColor="text1"/>
                <w:sz w:val="24"/>
                <w:szCs w:val="24"/>
                <w:lang w:val="uk-UA" w:eastAsia="uk-UA"/>
              </w:rPr>
              <w:t xml:space="preserve">Бірківка</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пров</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Шкільний</w:t>
            </w:r>
            <w:r>
              <w:rPr>
                <w:rFonts w:ascii="Times New Roman" w:hAnsi="Times New Roman" w:cs="Times New Roman" w:eastAsia="Times New Roman"/>
                <w:color w:val="000000" w:themeColor="text1"/>
                <w:sz w:val="24"/>
                <w:szCs w:val="24"/>
                <w:lang w:val="uk-UA" w:eastAsia="uk-UA"/>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15675, с. </w:t>
            </w:r>
            <w:r>
              <w:rPr>
                <w:rFonts w:ascii="Times New Roman" w:hAnsi="Times New Roman" w:cs="Times New Roman" w:eastAsia="Times New Roman"/>
                <w:color w:val="000000" w:themeColor="text1"/>
                <w:lang w:val="uk-UA" w:eastAsia="en-US"/>
              </w:rPr>
              <w:t xml:space="preserve">Блистова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Мацуєва</w:t>
            </w:r>
            <w:r>
              <w:rPr>
                <w:rFonts w:ascii="Times New Roman" w:hAnsi="Times New Roman" w:cs="Times New Roman" w:eastAsia="Times New Roman"/>
                <w:color w:val="000000" w:themeColor="text1"/>
                <w:lang w:val="uk-UA" w:eastAsia="en-US"/>
              </w:rPr>
              <w:t xml:space="preserve"> № 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15641 с. </w:t>
            </w:r>
            <w:r>
              <w:rPr>
                <w:rFonts w:ascii="Times New Roman" w:hAnsi="Times New Roman" w:cs="Times New Roman" w:eastAsia="Times New Roman"/>
                <w:color w:val="000000" w:themeColor="text1"/>
                <w:lang w:val="uk-UA" w:eastAsia="en-US"/>
              </w:rPr>
              <w:t xml:space="preserve">Величківка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25 «б»</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15632, с. </w:t>
            </w:r>
            <w:r>
              <w:rPr>
                <w:rFonts w:ascii="Times New Roman" w:hAnsi="Times New Roman" w:cs="Times New Roman" w:eastAsia="Times New Roman"/>
                <w:color w:val="000000" w:themeColor="text1"/>
                <w:lang w:val="uk-UA" w:eastAsia="en-US"/>
              </w:rPr>
              <w:t xml:space="preserve">Волосківці</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1 </w:t>
            </w:r>
            <w:r>
              <w:rPr>
                <w:rFonts w:ascii="Times New Roman" w:hAnsi="Times New Roman" w:cs="Times New Roman" w:eastAsia="Times New Roman"/>
                <w:color w:val="000000" w:themeColor="text1"/>
                <w:lang w:val="uk-UA" w:eastAsia="en-US"/>
              </w:rPr>
              <w:t xml:space="preserve">Травня</w:t>
            </w:r>
            <w:r>
              <w:rPr>
                <w:rFonts w:ascii="Times New Roman" w:hAnsi="Times New Roman" w:cs="Times New Roman" w:eastAsia="Times New Roman"/>
                <w:color w:val="000000" w:themeColor="text1"/>
                <w:lang w:val="uk-UA" w:eastAsia="en-US"/>
              </w:rPr>
              <w:t xml:space="preserve"> № 41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15631, с. Городище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Шевченка № 73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15642, с. </w:t>
            </w:r>
            <w:r>
              <w:rPr>
                <w:rFonts w:ascii="Times New Roman" w:hAnsi="Times New Roman" w:cs="Times New Roman" w:eastAsia="Times New Roman"/>
                <w:color w:val="000000" w:themeColor="text1"/>
                <w:lang w:val="uk-UA" w:eastAsia="en-US"/>
              </w:rPr>
              <w:t xml:space="preserve">Данилівка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56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15670 с. </w:t>
            </w:r>
            <w:r>
              <w:rPr>
                <w:rFonts w:ascii="Times New Roman" w:hAnsi="Times New Roman" w:cs="Times New Roman" w:eastAsia="Times New Roman"/>
                <w:color w:val="000000" w:themeColor="text1"/>
                <w:lang w:val="uk-UA" w:eastAsia="en-US"/>
              </w:rPr>
              <w:t xml:space="preserve">Дягова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Покровська</w:t>
            </w:r>
            <w:r>
              <w:rPr>
                <w:rFonts w:ascii="Times New Roman" w:hAnsi="Times New Roman" w:cs="Times New Roman" w:eastAsia="Times New Roman"/>
                <w:color w:val="000000" w:themeColor="text1"/>
                <w:lang w:val="uk-UA" w:eastAsia="en-US"/>
              </w:rPr>
              <w:t xml:space="preserve"> № 19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15640 с. </w:t>
            </w:r>
            <w:r>
              <w:rPr>
                <w:rFonts w:ascii="Times New Roman" w:hAnsi="Times New Roman" w:cs="Times New Roman" w:eastAsia="Times New Roman"/>
                <w:color w:val="000000" w:themeColor="text1"/>
                <w:lang w:val="uk-UA" w:eastAsia="en-US"/>
              </w:rPr>
              <w:t xml:space="preserve">Киселівка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Осипенка № 39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15655 с. </w:t>
            </w:r>
            <w:r>
              <w:rPr>
                <w:rFonts w:ascii="Times New Roman" w:hAnsi="Times New Roman" w:cs="Times New Roman" w:eastAsia="Times New Roman"/>
                <w:color w:val="000000" w:themeColor="text1"/>
                <w:lang w:val="uk-UA" w:eastAsia="en-US"/>
              </w:rPr>
              <w:t xml:space="preserve">Куковичі</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36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15672 с </w:t>
            </w:r>
            <w:r>
              <w:rPr>
                <w:rFonts w:ascii="Times New Roman" w:hAnsi="Times New Roman" w:cs="Times New Roman" w:eastAsia="Times New Roman"/>
                <w:color w:val="000000" w:themeColor="text1"/>
                <w:lang w:val="uk-UA" w:eastAsia="en-US"/>
              </w:rPr>
              <w:t xml:space="preserve">Ліски</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Шевченка № 34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15652 </w:t>
            </w:r>
            <w:r>
              <w:rPr>
                <w:rFonts w:ascii="Times New Roman" w:hAnsi="Times New Roman" w:cs="Times New Roman" w:eastAsia="Times New Roman"/>
                <w:color w:val="000000" w:themeColor="text1"/>
                <w:lang w:val="uk-UA" w:eastAsia="en-US"/>
              </w:rPr>
              <w:t xml:space="preserve">смт</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Макошине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Центральна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15673 с. </w:t>
            </w:r>
            <w:r>
              <w:rPr>
                <w:rFonts w:ascii="Times New Roman" w:hAnsi="Times New Roman" w:cs="Times New Roman" w:eastAsia="Times New Roman"/>
                <w:color w:val="000000" w:themeColor="text1"/>
                <w:lang w:val="uk-UA" w:eastAsia="en-US"/>
              </w:rPr>
              <w:t xml:space="preserve">Осьмаки</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Шевченка № 60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15650, с. </w:t>
            </w:r>
            <w:r>
              <w:rPr>
                <w:rFonts w:ascii="Times New Roman" w:hAnsi="Times New Roman" w:cs="Times New Roman" w:eastAsia="Times New Roman"/>
                <w:color w:val="000000" w:themeColor="text1"/>
                <w:lang w:val="uk-UA" w:eastAsia="en-US"/>
              </w:rPr>
              <w:t xml:space="preserve">Покровське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Колгоспна</w:t>
            </w:r>
            <w:r>
              <w:rPr>
                <w:rFonts w:ascii="Times New Roman" w:hAnsi="Times New Roman" w:cs="Times New Roman" w:eastAsia="Times New Roman"/>
                <w:color w:val="000000" w:themeColor="text1"/>
                <w:lang w:val="uk-UA" w:eastAsia="en-US"/>
              </w:rPr>
              <w:t xml:space="preserve"> № 3</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15643 с. </w:t>
            </w:r>
            <w:r>
              <w:rPr>
                <w:rFonts w:ascii="Times New Roman" w:hAnsi="Times New Roman" w:cs="Times New Roman" w:eastAsia="Times New Roman"/>
                <w:color w:val="000000" w:themeColor="text1"/>
                <w:lang w:val="uk-UA" w:eastAsia="en-US"/>
              </w:rPr>
              <w:t xml:space="preserve">Садове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Перемоги № 2</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15662 с. </w:t>
            </w:r>
            <w:r>
              <w:rPr>
                <w:rFonts w:ascii="Times New Roman" w:hAnsi="Times New Roman" w:cs="Times New Roman" w:eastAsia="Times New Roman"/>
                <w:color w:val="000000" w:themeColor="text1"/>
                <w:lang w:val="uk-UA" w:eastAsia="en-US"/>
              </w:rPr>
              <w:t xml:space="preserve">Семенівка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Перемоги № 9 «а»</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15630 с. Синявка,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Героїв</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України</w:t>
            </w:r>
            <w:r>
              <w:rPr>
                <w:rFonts w:ascii="Times New Roman" w:hAnsi="Times New Roman" w:cs="Times New Roman" w:eastAsia="Times New Roman"/>
                <w:color w:val="000000" w:themeColor="text1"/>
                <w:lang w:val="uk-UA" w:eastAsia="en-US"/>
              </w:rPr>
              <w:t xml:space="preserve"> № 91</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15651 с. </w:t>
            </w:r>
            <w:r>
              <w:rPr>
                <w:rFonts w:ascii="Times New Roman" w:hAnsi="Times New Roman" w:cs="Times New Roman" w:eastAsia="Times New Roman"/>
                <w:color w:val="000000" w:themeColor="text1"/>
                <w:lang w:val="uk-UA" w:eastAsia="en-US"/>
              </w:rPr>
              <w:t xml:space="preserve">Слобідка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Братів</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Федоренків</w:t>
            </w:r>
            <w:r>
              <w:rPr>
                <w:rFonts w:ascii="Times New Roman" w:hAnsi="Times New Roman" w:cs="Times New Roman" w:eastAsia="Times New Roman"/>
                <w:color w:val="000000" w:themeColor="text1"/>
                <w:lang w:val="uk-UA" w:eastAsia="en-US"/>
              </w:rPr>
              <w:t xml:space="preserve"> № 26</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15661 с. </w:t>
            </w:r>
            <w:r>
              <w:rPr>
                <w:rFonts w:ascii="Times New Roman" w:hAnsi="Times New Roman" w:cs="Times New Roman" w:eastAsia="Times New Roman"/>
                <w:color w:val="000000" w:themeColor="text1"/>
                <w:lang w:val="uk-UA" w:eastAsia="en-US"/>
              </w:rPr>
              <w:t xml:space="preserve">Стольне</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10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15676 с. </w:t>
            </w:r>
            <w:r>
              <w:rPr>
                <w:rFonts w:ascii="Times New Roman" w:hAnsi="Times New Roman" w:cs="Times New Roman" w:eastAsia="Times New Roman"/>
                <w:color w:val="000000" w:themeColor="text1"/>
                <w:lang w:val="uk-UA" w:eastAsia="en-US"/>
              </w:rPr>
              <w:t xml:space="preserve">Ушня</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пров</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Шкільний</w:t>
            </w:r>
            <w:r>
              <w:rPr>
                <w:rFonts w:ascii="Times New Roman" w:hAnsi="Times New Roman" w:cs="Times New Roman" w:eastAsia="Times New Roman"/>
                <w:color w:val="000000" w:themeColor="text1"/>
                <w:lang w:val="uk-UA" w:eastAsia="en-US"/>
              </w:rPr>
              <w:t xml:space="preserve"> № 9</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15671 с. </w:t>
            </w:r>
            <w:r>
              <w:rPr>
                <w:rFonts w:ascii="Times New Roman" w:hAnsi="Times New Roman" w:cs="Times New Roman" w:eastAsia="Times New Roman"/>
                <w:color w:val="000000" w:themeColor="text1"/>
                <w:lang w:val="uk-UA" w:eastAsia="en-US"/>
              </w:rPr>
              <w:t xml:space="preserve">Феськівка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вул</w:t>
            </w:r>
            <w:r>
              <w:rPr>
                <w:rFonts w:ascii="Times New Roman" w:hAnsi="Times New Roman" w:cs="Times New Roman" w:eastAsia="Times New Roman"/>
                <w:color w:val="000000" w:themeColor="text1"/>
                <w:lang w:val="uk-UA" w:eastAsia="en-US"/>
              </w:rPr>
              <w:t xml:space="preserve">. Миру № 25 «а»</w:t>
            </w:r>
            <w:r>
              <w:rPr>
                <w:lang w:val="uk-UA"/>
              </w:rPr>
            </w:r>
            <w:r/>
          </w:p>
        </w:tc>
      </w:tr>
      <w:tr>
        <w:trPr/>
        <w:tc>
          <w:tcPr>
            <w:tcBorders>
              <w:left w:val="single" w:color="000000" w:sz="4" w:space="0"/>
              <w:top w:val="single" w:color="000000" w:sz="4" w:space="0"/>
              <w:right w:val="none" w:color="000000" w:sz="4" w:space="0"/>
              <w:bottom w:val="single" w:color="000000" w:sz="4"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2.</w:t>
            </w:r>
            <w:r>
              <w:rPr>
                <w:lang w:val="uk-UA"/>
              </w:rPr>
            </w:r>
            <w:r/>
          </w:p>
        </w:tc>
        <w:tc>
          <w:tcPr>
            <w:tcBorders>
              <w:left w:val="single" w:color="000000" w:sz="4" w:space="0"/>
              <w:top w:val="single" w:color="000000" w:sz="4" w:space="0"/>
              <w:right w:val="none" w:color="000000" w:sz="4" w:space="0"/>
              <w:bottom w:val="single" w:color="000000" w:sz="4" w:space="0"/>
            </w:tcBorders>
            <w:tcW w:w="29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Інформація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щодо</w:t>
            </w:r>
            <w:r>
              <w:rPr>
                <w:rFonts w:ascii="Times New Roman" w:hAnsi="Times New Roman" w:cs="Times New Roman" w:eastAsia="Times New Roman"/>
                <w:color w:val="000000" w:themeColor="text1"/>
                <w:sz w:val="24"/>
                <w:szCs w:val="24"/>
                <w:lang w:val="uk-UA" w:eastAsia="ru-RU"/>
              </w:rPr>
              <w:t xml:space="preserve"> часу </w:t>
            </w:r>
            <w:r>
              <w:rPr>
                <w:rFonts w:ascii="Times New Roman" w:hAnsi="Times New Roman" w:cs="Times New Roman" w:eastAsia="Times New Roman"/>
                <w:color w:val="000000" w:themeColor="text1"/>
                <w:sz w:val="24"/>
                <w:szCs w:val="24"/>
                <w:lang w:val="uk-UA" w:eastAsia="ru-RU"/>
              </w:rPr>
              <w:t xml:space="preserve">прийому</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суб’єктів</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звернень</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суб’єктом</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послуги</w:t>
            </w:r>
            <w:r>
              <w:rPr>
                <w:rFonts w:ascii="Times New Roman" w:hAnsi="Times New Roman" w:cs="Times New Roman" w:eastAsia="Times New Roman"/>
                <w:color w:val="000000" w:themeColor="text1"/>
                <w:sz w:val="24"/>
                <w:szCs w:val="24"/>
                <w:lang w:val="uk-UA" w:eastAsia="ru-RU"/>
              </w:rPr>
              <w:t xml:space="preserve">  </w:t>
            </w:r>
            <w:r>
              <w:rPr>
                <w:lang w:val="uk-UA"/>
              </w:rPr>
            </w:r>
            <w:r/>
          </w:p>
        </w:tc>
        <w:tc>
          <w:tcPr>
            <w:tcBorders>
              <w:left w:val="single" w:color="000000" w:sz="4" w:space="0"/>
              <w:top w:val="single" w:color="000000" w:sz="4" w:space="0"/>
              <w:right w:val="single" w:color="000000" w:sz="4" w:space="0"/>
              <w:bottom w:val="single" w:color="000000" w:sz="4" w:space="0"/>
            </w:tcBorders>
            <w:tcW w:w="6357"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Відділ</w:t>
            </w:r>
            <w:r>
              <w:rPr>
                <w:rFonts w:ascii="Times New Roman" w:hAnsi="Times New Roman" w:cs="Times New Roman" w:eastAsia="Times New Roman"/>
                <w:color w:val="000000" w:themeColor="text1"/>
                <w:lang w:val="uk-UA" w:eastAsia="en-US"/>
              </w:rPr>
              <w:t xml:space="preserve"> «Центр </w:t>
            </w:r>
            <w:r>
              <w:rPr>
                <w:rFonts w:ascii="Times New Roman" w:hAnsi="Times New Roman" w:cs="Times New Roman" w:eastAsia="Times New Roman"/>
                <w:color w:val="000000" w:themeColor="text1"/>
                <w:lang w:val="uk-UA" w:eastAsia="en-US"/>
              </w:rPr>
              <w:t xml:space="preserve">надання</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адміністративних</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послуг</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Менської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міської</w:t>
            </w:r>
            <w:r>
              <w:rPr>
                <w:rFonts w:ascii="Times New Roman" w:hAnsi="Times New Roman" w:cs="Times New Roman" w:eastAsia="Times New Roman"/>
                <w:color w:val="000000" w:themeColor="text1"/>
                <w:lang w:val="uk-UA" w:eastAsia="en-US"/>
              </w:rPr>
              <w:t xml:space="preserve"> ради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Понеділок</w:t>
            </w:r>
            <w:r>
              <w:rPr>
                <w:rFonts w:ascii="Times New Roman" w:hAnsi="Times New Roman" w:cs="Times New Roman" w:eastAsia="Times New Roman"/>
                <w:color w:val="000000" w:themeColor="text1"/>
                <w:lang w:val="uk-UA" w:eastAsia="en-US"/>
              </w:rPr>
              <w:t xml:space="preserve">-середа    з 8:30 до 16:30</w:t>
            </w:r>
            <w:r>
              <w:rPr>
                <w:rFonts w:ascii="Times New Roman" w:hAnsi="Times New Roman" w:cs="Times New Roman" w:eastAsia="Times New Roman"/>
                <w:color w:val="000000" w:themeColor="text1"/>
                <w:lang w:val="uk-UA" w:eastAsia="en-US"/>
              </w:rPr>
              <w:br/>
            </w:r>
            <w:r>
              <w:rPr>
                <w:rFonts w:ascii="Times New Roman" w:hAnsi="Times New Roman" w:cs="Times New Roman" w:eastAsia="Times New Roman"/>
                <w:color w:val="000000" w:themeColor="text1"/>
                <w:lang w:val="uk-UA" w:eastAsia="en-US"/>
              </w:rPr>
              <w:t xml:space="preserve">Четвер</w:t>
            </w:r>
            <w:r>
              <w:rPr>
                <w:rFonts w:ascii="Times New Roman" w:hAnsi="Times New Roman" w:cs="Times New Roman" w:eastAsia="Times New Roman"/>
                <w:color w:val="000000" w:themeColor="text1"/>
                <w:lang w:val="uk-UA" w:eastAsia="en-US"/>
              </w:rPr>
              <w:t xml:space="preserve">         з 8:30 до 20:00</w:t>
            </w:r>
            <w:r>
              <w:rPr>
                <w:rFonts w:ascii="Times New Roman" w:hAnsi="Times New Roman" w:cs="Times New Roman" w:eastAsia="Times New Roman"/>
                <w:color w:val="000000" w:themeColor="text1"/>
                <w:lang w:val="uk-UA" w:eastAsia="en-US"/>
              </w:rPr>
              <w:br/>
            </w:r>
            <w:r>
              <w:rPr>
                <w:rFonts w:ascii="Times New Roman" w:hAnsi="Times New Roman" w:cs="Times New Roman" w:eastAsia="Times New Roman"/>
                <w:color w:val="000000" w:themeColor="text1"/>
                <w:lang w:val="uk-UA" w:eastAsia="en-US"/>
              </w:rPr>
              <w:t xml:space="preserve">П’ятниця-субота</w:t>
            </w:r>
            <w:r>
              <w:rPr>
                <w:rFonts w:ascii="Times New Roman" w:hAnsi="Times New Roman" w:cs="Times New Roman" w:eastAsia="Times New Roman"/>
                <w:color w:val="000000" w:themeColor="text1"/>
                <w:lang w:val="uk-UA" w:eastAsia="en-US"/>
              </w:rPr>
              <w:t xml:space="preserve">    з 8:30 до 15:30</w:t>
            </w:r>
            <w:r>
              <w:rPr>
                <w:rFonts w:ascii="Times New Roman" w:hAnsi="Times New Roman" w:cs="Times New Roman" w:eastAsia="Times New Roman"/>
                <w:color w:val="000000" w:themeColor="text1"/>
                <w:lang w:val="uk-UA" w:eastAsia="en-US"/>
              </w:rPr>
              <w:br/>
            </w:r>
            <w:r>
              <w:rPr>
                <w:rFonts w:ascii="Times New Roman" w:hAnsi="Times New Roman" w:cs="Times New Roman" w:eastAsia="Times New Roman"/>
                <w:color w:val="000000" w:themeColor="text1"/>
                <w:lang w:val="uk-UA" w:eastAsia="en-US"/>
              </w:rPr>
              <w:t xml:space="preserve">Вихідний</w:t>
            </w:r>
            <w:r>
              <w:rPr>
                <w:rFonts w:ascii="Times New Roman" w:hAnsi="Times New Roman" w:cs="Times New Roman" w:eastAsia="Times New Roman"/>
                <w:color w:val="000000" w:themeColor="text1"/>
                <w:lang w:val="uk-UA" w:eastAsia="en-US"/>
              </w:rPr>
              <w:t xml:space="preserve"> день                 </w:t>
            </w:r>
            <w:r>
              <w:rPr>
                <w:rFonts w:ascii="Times New Roman" w:hAnsi="Times New Roman" w:cs="Times New Roman" w:eastAsia="Times New Roman"/>
                <w:color w:val="000000" w:themeColor="text1"/>
                <w:lang w:val="uk-UA" w:eastAsia="en-US"/>
              </w:rPr>
              <w:t xml:space="preserve">неділя</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ВРМ </w:t>
            </w:r>
            <w:r>
              <w:rPr>
                <w:rFonts w:ascii="Times New Roman" w:hAnsi="Times New Roman" w:cs="Times New Roman" w:eastAsia="Times New Roman"/>
                <w:color w:val="000000" w:themeColor="text1"/>
                <w:lang w:val="uk-UA" w:eastAsia="en-US"/>
              </w:rPr>
              <w:t xml:space="preserve">відділу</w:t>
            </w:r>
            <w:r>
              <w:rPr>
                <w:rFonts w:ascii="Times New Roman" w:hAnsi="Times New Roman" w:cs="Times New Roman" w:eastAsia="Times New Roman"/>
                <w:color w:val="000000" w:themeColor="text1"/>
                <w:lang w:val="uk-UA" w:eastAsia="en-US"/>
              </w:rPr>
              <w:t xml:space="preserve"> «Центр </w:t>
            </w:r>
            <w:r>
              <w:rPr>
                <w:rFonts w:ascii="Times New Roman" w:hAnsi="Times New Roman" w:cs="Times New Roman" w:eastAsia="Times New Roman"/>
                <w:color w:val="000000" w:themeColor="text1"/>
                <w:lang w:val="uk-UA" w:eastAsia="en-US"/>
              </w:rPr>
              <w:t xml:space="preserve">надання</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адміністративних</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послуг</w:t>
            </w:r>
            <w:r>
              <w:rPr>
                <w:rFonts w:ascii="Times New Roman" w:hAnsi="Times New Roman" w:cs="Times New Roman" w:eastAsia="Times New Roman"/>
                <w:color w:val="000000" w:themeColor="text1"/>
                <w:lang w:val="uk-UA" w:eastAsia="en-US"/>
              </w:rPr>
              <w:t xml:space="preserve">», старости в </w:t>
            </w:r>
            <w:r>
              <w:rPr>
                <w:rFonts w:ascii="Times New Roman" w:hAnsi="Times New Roman" w:cs="Times New Roman" w:eastAsia="Times New Roman"/>
                <w:color w:val="000000" w:themeColor="text1"/>
                <w:lang w:val="uk-UA" w:eastAsia="en-US"/>
              </w:rPr>
              <w:t xml:space="preserve">старостинських</w:t>
            </w:r>
            <w:r>
              <w:rPr>
                <w:rFonts w:ascii="Times New Roman" w:hAnsi="Times New Roman" w:cs="Times New Roman" w:eastAsia="Times New Roman"/>
                <w:color w:val="000000" w:themeColor="text1"/>
                <w:lang w:val="uk-UA" w:eastAsia="en-US"/>
              </w:rPr>
              <w:t xml:space="preserve"> округах </w:t>
            </w:r>
            <w:r>
              <w:rPr>
                <w:rFonts w:ascii="Times New Roman" w:hAnsi="Times New Roman" w:cs="Times New Roman" w:eastAsia="Times New Roman"/>
                <w:color w:val="000000" w:themeColor="text1"/>
                <w:lang w:val="uk-UA" w:eastAsia="en-US"/>
              </w:rPr>
              <w:t xml:space="preserve">Менської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міської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територіальної</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громади</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Понеділок-п’ятниця</w:t>
            </w:r>
            <w:r>
              <w:rPr>
                <w:rFonts w:ascii="Times New Roman" w:hAnsi="Times New Roman" w:cs="Times New Roman" w:eastAsia="Times New Roman"/>
                <w:color w:val="000000" w:themeColor="text1"/>
                <w:lang w:val="uk-UA" w:eastAsia="en-US"/>
              </w:rPr>
              <w:t xml:space="preserve">: з 8:00 до 17:00</w:t>
            </w:r>
            <w:r>
              <w:rPr>
                <w:lang w:val="uk-UA"/>
              </w:rPr>
            </w:r>
            <w:r/>
          </w:p>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eastAsia="en-US"/>
              </w:rPr>
              <w:t xml:space="preserve">Вихідні</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субота</w:t>
            </w:r>
            <w:r>
              <w:rPr>
                <w:rFonts w:ascii="Times New Roman" w:hAnsi="Times New Roman" w:cs="Times New Roman" w:eastAsia="Times New Roman"/>
                <w:color w:val="000000" w:themeColor="text1"/>
                <w:lang w:val="uk-UA" w:eastAsia="en-US"/>
              </w:rPr>
              <w:t xml:space="preserve">, </w:t>
            </w:r>
            <w:r>
              <w:rPr>
                <w:rFonts w:ascii="Times New Roman" w:hAnsi="Times New Roman" w:cs="Times New Roman" w:eastAsia="Times New Roman"/>
                <w:color w:val="000000" w:themeColor="text1"/>
                <w:lang w:val="uk-UA" w:eastAsia="en-US"/>
              </w:rPr>
              <w:t xml:space="preserve">неділя</w:t>
            </w:r>
            <w:r>
              <w:rPr>
                <w:rFonts w:ascii="Times New Roman" w:hAnsi="Times New Roman" w:cs="Times New Roman" w:eastAsia="Times New Roman"/>
                <w:color w:val="000000" w:themeColor="text1"/>
                <w:lang w:val="uk-UA" w:eastAsia="en-US"/>
              </w:rPr>
              <w:t xml:space="preserve">   </w:t>
            </w:r>
            <w:r>
              <w:rPr>
                <w:lang w:val="uk-UA"/>
              </w:rPr>
            </w:r>
            <w:r/>
          </w:p>
        </w:tc>
      </w:tr>
      <w:tr>
        <w:trPr/>
        <w:tc>
          <w:tcPr>
            <w:tcBorders>
              <w:left w:val="single" w:color="000000" w:sz="4" w:space="0"/>
              <w:top w:val="single" w:color="000000" w:sz="4" w:space="0"/>
              <w:right w:val="none" w:color="000000" w:sz="4" w:space="0"/>
              <w:bottom w:val="single" w:color="000000" w:sz="4"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3.</w:t>
            </w:r>
            <w:r>
              <w:rPr>
                <w:lang w:val="uk-UA"/>
              </w:rPr>
            </w:r>
            <w:r/>
          </w:p>
        </w:tc>
        <w:tc>
          <w:tcPr>
            <w:tcBorders>
              <w:left w:val="single" w:color="000000" w:sz="4" w:space="0"/>
              <w:top w:val="single" w:color="000000" w:sz="4" w:space="0"/>
              <w:right w:val="none" w:color="000000" w:sz="4" w:space="0"/>
              <w:bottom w:val="single" w:color="000000" w:sz="4" w:space="0"/>
            </w:tcBorders>
            <w:tcW w:w="2976"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Телефон/факс (</w:t>
            </w:r>
            <w:r>
              <w:rPr>
                <w:rFonts w:ascii="Times New Roman" w:hAnsi="Times New Roman" w:cs="Times New Roman" w:eastAsia="Times New Roman"/>
                <w:color w:val="000000" w:themeColor="text1"/>
                <w:sz w:val="24"/>
                <w:szCs w:val="24"/>
                <w:lang w:val="uk-UA" w:eastAsia="ru-RU"/>
              </w:rPr>
              <w:t xml:space="preserve">довідки</w:t>
            </w:r>
            <w:r>
              <w:rPr>
                <w:rFonts w:ascii="Times New Roman" w:hAnsi="Times New Roman" w:cs="Times New Roman" w:eastAsia="Times New Roman"/>
                <w:color w:val="000000" w:themeColor="text1"/>
                <w:sz w:val="24"/>
                <w:szCs w:val="24"/>
                <w:lang w:val="uk-UA" w:eastAsia="ru-RU"/>
              </w:rPr>
              <w:t xml:space="preserve">), адреса </w:t>
            </w:r>
            <w:r>
              <w:rPr>
                <w:rFonts w:ascii="Times New Roman" w:hAnsi="Times New Roman" w:cs="Times New Roman" w:eastAsia="Times New Roman"/>
                <w:color w:val="000000" w:themeColor="text1"/>
                <w:sz w:val="24"/>
                <w:szCs w:val="24"/>
                <w:lang w:val="uk-UA" w:eastAsia="ru-RU"/>
              </w:rPr>
              <w:t xml:space="preserve">електронної</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пошти</w:t>
            </w:r>
            <w:r>
              <w:rPr>
                <w:rFonts w:ascii="Times New Roman" w:hAnsi="Times New Roman" w:cs="Times New Roman" w:eastAsia="Times New Roman"/>
                <w:color w:val="000000" w:themeColor="text1"/>
                <w:sz w:val="24"/>
                <w:szCs w:val="24"/>
                <w:lang w:val="uk-UA" w:eastAsia="ru-RU"/>
              </w:rPr>
              <w:t xml:space="preserve"> та веб-сайт центру </w:t>
            </w:r>
            <w:r>
              <w:rPr>
                <w:rFonts w:ascii="Times New Roman" w:hAnsi="Times New Roman" w:cs="Times New Roman" w:eastAsia="Times New Roman"/>
                <w:color w:val="000000" w:themeColor="text1"/>
                <w:sz w:val="24"/>
                <w:szCs w:val="24"/>
                <w:lang w:val="uk-UA" w:eastAsia="ru-RU"/>
              </w:rPr>
              <w:t xml:space="preserve">надання</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адміністративних</w:t>
            </w:r>
            <w:r>
              <w:rPr>
                <w:rFonts w:ascii="Times New Roman" w:hAnsi="Times New Roman" w:cs="Times New Roman" w:eastAsia="Times New Roman"/>
                <w:color w:val="000000" w:themeColor="text1"/>
                <w:sz w:val="24"/>
                <w:szCs w:val="24"/>
                <w:lang w:val="uk-UA" w:eastAsia="ru-RU"/>
              </w:rPr>
              <w:t xml:space="preserve"> </w:t>
            </w:r>
            <w:r>
              <w:rPr>
                <w:rFonts w:ascii="Times New Roman" w:hAnsi="Times New Roman" w:cs="Times New Roman" w:eastAsia="Times New Roman"/>
                <w:color w:val="000000" w:themeColor="text1"/>
                <w:sz w:val="24"/>
                <w:szCs w:val="24"/>
                <w:lang w:val="uk-UA" w:eastAsia="ru-RU"/>
              </w:rPr>
              <w:t xml:space="preserve">послуг</w:t>
            </w:r>
            <w:r>
              <w:rPr>
                <w:lang w:val="uk-UA"/>
              </w:rPr>
            </w:r>
            <w:r/>
          </w:p>
        </w:tc>
        <w:tc>
          <w:tcPr>
            <w:tcBorders>
              <w:left w:val="single" w:color="000000" w:sz="4" w:space="0"/>
              <w:top w:val="single" w:color="000000" w:sz="4" w:space="0"/>
              <w:right w:val="single" w:color="000000" w:sz="4" w:space="0"/>
              <w:bottom w:val="single" w:color="000000" w:sz="4" w:space="0"/>
            </w:tcBorders>
            <w:tcW w:w="6357" w:type="dxa"/>
            <w:textDirection w:val="lrTb"/>
            <w:noWrap w:val="false"/>
          </w:tcPr>
          <w:p>
            <w:pPr>
              <w:pStyle w:val="901"/>
              <w:ind w:left="0" w:firstLine="0"/>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bCs/>
                <w:color w:val="000000" w:themeColor="text1"/>
                <w:lang w:val="uk-UA" w:eastAsia="en-US"/>
              </w:rPr>
              <w:t xml:space="preserve">Тел./факс:</w:t>
            </w:r>
            <w:r>
              <w:rPr>
                <w:rFonts w:ascii="Times New Roman" w:hAnsi="Times New Roman" w:cs="Times New Roman" w:eastAsia="Times New Roman"/>
                <w:color w:val="000000" w:themeColor="text1"/>
                <w:lang w:val="uk-UA" w:eastAsia="en-US"/>
              </w:rPr>
              <w:t xml:space="preserve"> (04644) 2-16-81, (093)3836292</w:t>
            </w:r>
            <w:r>
              <w:rPr>
                <w:lang w:val="uk-UA"/>
              </w:rPr>
            </w:r>
            <w:r/>
          </w:p>
          <w:p>
            <w:pPr>
              <w:pStyle w:val="902"/>
              <w:ind w:left="0" w:firstLine="0"/>
              <w:spacing w:lineRule="auto" w:line="240" w:after="0" w:afterAutospacing="0" w:before="0" w:beforeAutospacing="0"/>
              <w:rPr>
                <w:rFonts w:ascii="Times New Roman" w:hAnsi="Times New Roman" w:cs="Times New Roman" w:eastAsia="Times New Roman"/>
                <w:iCs/>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e-mail:</w:t>
            </w:r>
            <w:hyperlink r:id="rId126" w:tooltip="mailto:cnapradamena@cg.gov.ua" w:history="1">
              <w:r>
                <w:rPr>
                  <w:rStyle w:val="894"/>
                  <w:rFonts w:ascii="Times New Roman" w:hAnsi="Times New Roman" w:cs="Times New Roman" w:eastAsia="Times New Roman"/>
                  <w:iCs/>
                  <w:color w:val="000000" w:themeColor="text1"/>
                  <w:sz w:val="24"/>
                  <w:szCs w:val="24"/>
                  <w:lang w:val="uk-UA"/>
                </w:rPr>
                <w:t xml:space="preserve">cnapradamena@cg.gov.ua</w:t>
              </w:r>
            </w:hyperlink>
            <w:r>
              <w:rPr>
                <w:lang w:val="uk-UA"/>
              </w:rPr>
            </w:r>
            <w:r/>
          </w:p>
          <w:p>
            <w:pPr>
              <w:pStyle w:val="902"/>
              <w:ind w:left="0"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iCs/>
                <w:color w:val="000000" w:themeColor="text1"/>
                <w:sz w:val="24"/>
                <w:szCs w:val="24"/>
                <w:lang w:val="uk-UA"/>
              </w:rPr>
              <w:t xml:space="preserve">Веб-сайт: </w:t>
            </w:r>
            <w:hyperlink r:id="rId127" w:tooltip="http://mena.cg.gov.ua/" w:history="1">
              <w:r>
                <w:rPr>
                  <w:rStyle w:val="894"/>
                  <w:rFonts w:ascii="Times New Roman" w:hAnsi="Times New Roman" w:cs="Times New Roman" w:eastAsia="Times New Roman"/>
                  <w:iCs/>
                  <w:color w:val="000000" w:themeColor="text1"/>
                  <w:sz w:val="24"/>
                  <w:szCs w:val="24"/>
                  <w:lang w:val="uk-UA"/>
                </w:rPr>
                <w:t xml:space="preserve">http://mena.cg.gov.ua/</w:t>
              </w:r>
            </w:hyperlink>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98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Нормативні акти, якими регламентується надання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4.</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Закони України </w:t>
            </w:r>
            <w:r>
              <w:rPr>
                <w:lang w:val="uk-UA"/>
              </w:rPr>
            </w:r>
            <w:r/>
          </w:p>
        </w:tc>
        <w:tc>
          <w:tcPr>
            <w:tcBorders>
              <w:left w:val="single" w:color="000000" w:sz="6" w:space="0"/>
              <w:top w:val="single" w:color="000000" w:sz="6" w:space="0"/>
              <w:right w:val="single" w:color="000000" w:sz="6" w:space="0"/>
              <w:bottom w:val="single" w:color="000000" w:sz="6" w:space="0"/>
            </w:tcBorders>
            <w:tcW w:w="6357" w:type="dxa"/>
            <w:textDirection w:val="lrTb"/>
            <w:noWrap w:val="false"/>
          </w:tcPr>
          <w:p>
            <w:pPr>
              <w:ind w:left="0" w:firstLine="0"/>
              <w:spacing w:lineRule="auto" w:line="240" w:after="0" w:afterAutospacing="0" w:before="0" w:beforeAutospacing="0"/>
              <w:tabs>
                <w:tab w:val="left" w:pos="227" w:leader="none"/>
                <w:tab w:val="left" w:pos="29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Закон України «Про місцеве самоврядування в Україні»;</w:t>
            </w:r>
            <w:r>
              <w:rPr>
                <w:lang w:val="uk-UA"/>
              </w:rPr>
            </w:r>
            <w:r/>
          </w:p>
          <w:p>
            <w:pPr>
              <w:pStyle w:val="898"/>
              <w:ind w:left="0" w:firstLine="0"/>
              <w:spacing w:lineRule="auto" w:line="240" w:after="0" w:afterAutospacing="0" w:before="0" w:beforeAutospacing="0"/>
              <w:tabs>
                <w:tab w:val="left" w:pos="227" w:leader="none"/>
                <w:tab w:val="left" w:pos="29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Закон України "Про особисте селянське господарство".</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5.</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Акти Кабінету Міністрів</w:t>
            </w:r>
            <w:r>
              <w:rPr>
                <w:lang w:val="uk-UA"/>
              </w:rPr>
            </w:r>
            <w:r/>
          </w:p>
        </w:tc>
        <w:tc>
          <w:tcPr>
            <w:tcBorders>
              <w:left w:val="single" w:color="000000" w:sz="6" w:space="0"/>
              <w:top w:val="single" w:color="000000" w:sz="6" w:space="0"/>
              <w:right w:val="single" w:color="000000" w:sz="6" w:space="0"/>
              <w:bottom w:val="single" w:color="000000" w:sz="6" w:space="0"/>
            </w:tcBorders>
            <w:tcW w:w="6357" w:type="dxa"/>
            <w:textDirection w:val="lrTb"/>
            <w:noWrap w:val="false"/>
          </w:tcPr>
          <w:p>
            <w:pPr>
              <w:pStyle w:val="898"/>
              <w:ind w:left="0" w:firstLine="0"/>
              <w:spacing w:lineRule="auto" w:line="240" w:after="0" w:afterAutospacing="0" w:before="0" w:beforeAutospacing="0"/>
              <w:tabs>
                <w:tab w:val="left" w:pos="142" w:leader="none"/>
                <w:tab w:val="left" w:pos="29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6.</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Акти центральних органів виконавчої влади</w:t>
            </w:r>
            <w:r>
              <w:rPr>
                <w:lang w:val="uk-UA"/>
              </w:rPr>
            </w:r>
            <w:r/>
          </w:p>
        </w:tc>
        <w:tc>
          <w:tcPr>
            <w:tcBorders>
              <w:left w:val="single" w:color="000000" w:sz="6" w:space="0"/>
              <w:top w:val="single" w:color="000000" w:sz="6" w:space="0"/>
              <w:right w:val="single" w:color="000000" w:sz="6" w:space="0"/>
              <w:bottom w:val="single" w:color="000000" w:sz="6" w:space="0"/>
            </w:tcBorders>
            <w:tcW w:w="6357" w:type="dxa"/>
            <w:textDirection w:val="lrTb"/>
            <w:noWrap w:val="false"/>
          </w:tcPr>
          <w:p>
            <w:pPr>
              <w:ind w:left="0" w:firstLine="0"/>
              <w:jc w:val="both"/>
              <w:spacing w:lineRule="auto" w:line="240" w:after="0" w:afterAutospacing="0" w:before="0" w:beforeAutospacing="0"/>
              <w:tabs>
                <w:tab w:val="left" w:pos="142" w:leader="none"/>
                <w:tab w:val="left" w:pos="64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Наказ Державної служби статистики України від 11.04.2016р.  № 56 "Про затвердження Інструкції з ведення </w:t>
            </w:r>
            <w:r>
              <w:rPr>
                <w:rFonts w:ascii="Times New Roman" w:hAnsi="Times New Roman" w:cs="Times New Roman" w:eastAsia="Times New Roman"/>
                <w:color w:val="000000" w:themeColor="text1"/>
                <w:sz w:val="24"/>
                <w:szCs w:val="24"/>
                <w:lang w:val="uk-UA"/>
              </w:rPr>
              <w:t xml:space="preserve">погосподарського</w:t>
            </w:r>
            <w:r>
              <w:rPr>
                <w:rFonts w:ascii="Times New Roman" w:hAnsi="Times New Roman" w:cs="Times New Roman" w:eastAsia="Times New Roman"/>
                <w:color w:val="000000" w:themeColor="text1"/>
                <w:sz w:val="24"/>
                <w:szCs w:val="24"/>
                <w:lang w:val="uk-UA"/>
              </w:rPr>
              <w:t xml:space="preserve"> обліку в сільських, селищних та міських радах".</w:t>
            </w:r>
            <w:r>
              <w:rPr>
                <w:lang w:val="uk-UA"/>
              </w:rPr>
            </w:r>
            <w:r/>
          </w:p>
          <w:p>
            <w:pPr>
              <w:pStyle w:val="898"/>
              <w:ind w:left="0" w:firstLine="0"/>
              <w:spacing w:lineRule="auto" w:line="240" w:after="0" w:afterAutospacing="0" w:before="0" w:beforeAutospacing="0"/>
              <w:tabs>
                <w:tab w:val="left" w:pos="142" w:leader="none"/>
                <w:tab w:val="left" w:pos="297"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Наказ Державної служби статистики України від 24.11.15 №340 «Про затвердження типових форм первинної облікової документації для сільських, селищних та міських рад».</w:t>
            </w:r>
            <w:r>
              <w:rPr>
                <w:lang w:val="uk-UA"/>
              </w:rPr>
            </w:r>
            <w:r/>
          </w:p>
        </w:tc>
      </w:tr>
      <w:tr>
        <w:trPr/>
        <w:tc>
          <w:tcPr>
            <w:gridSpan w:val="3"/>
            <w:tcBorders>
              <w:left w:val="single" w:color="000000" w:sz="6" w:space="0"/>
              <w:top w:val="single" w:color="000000" w:sz="6" w:space="0"/>
              <w:right w:val="single" w:color="000000" w:sz="6" w:space="0"/>
              <w:bottom w:val="single" w:color="000000" w:sz="6" w:space="0"/>
            </w:tcBorders>
            <w:tcW w:w="9840"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uk-UA"/>
              </w:rPr>
              <w:t xml:space="preserve">Умови отримання адміністративної послуги</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7.</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Підстава для отримання</w:t>
            </w:r>
            <w:r>
              <w:rPr>
                <w:lang w:val="uk-UA"/>
              </w:rPr>
            </w:r>
            <w:r/>
          </w:p>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 </w:t>
            </w:r>
            <w:r>
              <w:rPr>
                <w:lang w:val="uk-UA"/>
              </w:rPr>
            </w:r>
            <w:r/>
          </w:p>
        </w:tc>
        <w:tc>
          <w:tcPr>
            <w:tcBorders>
              <w:left w:val="single" w:color="000000" w:sz="6" w:space="0"/>
              <w:top w:val="single" w:color="000000" w:sz="6" w:space="0"/>
              <w:right w:val="single" w:color="000000" w:sz="6" w:space="0"/>
              <w:bottom w:val="single" w:color="000000" w:sz="6" w:space="0"/>
            </w:tcBorders>
            <w:tcW w:w="6357" w:type="dxa"/>
            <w:textDirection w:val="lrTb"/>
            <w:noWrap w:val="false"/>
          </w:tcPr>
          <w:p>
            <w:pPr>
              <w:pStyle w:val="904"/>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shd w:val="clear" w:fill="FFFFFF" w:color="auto"/>
                <w:lang w:val="uk-UA"/>
              </w:rPr>
              <w:t xml:space="preserve">Звернення особи щодо </w:t>
            </w:r>
            <w:r>
              <w:rPr>
                <w:rFonts w:ascii="Times New Roman" w:hAnsi="Times New Roman" w:cs="Times New Roman" w:eastAsia="Times New Roman"/>
                <w:color w:val="000000" w:themeColor="text1"/>
                <w:lang w:val="uk-UA"/>
              </w:rPr>
              <w:t xml:space="preserve">видачі довідки про членство в особистому селянському господарстві</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8.</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Перелік документів, необхідних </w:t>
            </w:r>
            <w:r>
              <w:rPr>
                <w:rFonts w:ascii="Times New Roman" w:hAnsi="Times New Roman" w:cs="Times New Roman" w:eastAsia="Times New Roman"/>
                <w:color w:val="000000" w:themeColor="text1"/>
                <w:sz w:val="24"/>
                <w:szCs w:val="24"/>
                <w:lang w:val="uk-UA" w:eastAsia="uk-UA"/>
              </w:rPr>
              <w:t xml:space="preserve">для отримання</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57" w:type="dxa"/>
            <w:textDirection w:val="lrTb"/>
            <w:noWrap w:val="false"/>
          </w:tcPr>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заява;</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rPr>
              <w:t xml:space="preserve">паспорт заявника та копія;</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rPr>
              <w:t xml:space="preserve">реєстраційний номер облікової картки фізичної особи - платника податків власника сільськогосподарської продукції</w:t>
            </w:r>
            <w:r>
              <w:rPr>
                <w:lang w:val="uk-UA"/>
              </w:rPr>
            </w:r>
            <w:r/>
          </w:p>
          <w:p>
            <w:pPr>
              <w:pStyle w:val="898"/>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Style w:val="905"/>
                <w:rFonts w:ascii="Times New Roman" w:hAnsi="Times New Roman" w:cs="Times New Roman" w:eastAsia="Times New Roman"/>
                <w:color w:val="000000" w:themeColor="text1"/>
                <w:sz w:val="24"/>
                <w:szCs w:val="24"/>
                <w:lang w:val="uk-UA"/>
              </w:rPr>
              <w:t xml:space="preserve">згідно з Державним реєстром фізичних осіб – платників податків;</w:t>
            </w:r>
            <w:r>
              <w:rPr>
                <w:lang w:val="uk-UA"/>
              </w:rPr>
            </w:r>
            <w:r/>
          </w:p>
          <w:p>
            <w:pPr>
              <w:pStyle w:val="898"/>
              <w:numPr>
                <w:ilvl w:val="0"/>
                <w:numId w:val="13"/>
              </w:numPr>
              <w:ind w:left="0" w:firstLine="0"/>
              <w:spacing w:lineRule="auto" w:line="240" w:after="0" w:afterAutospacing="0" w:before="0" w:beforeAutospacing="0"/>
              <w:tabs>
                <w:tab w:val="left" w:pos="421" w:leader="none"/>
              </w:tabs>
              <w:rPr>
                <w:rStyle w:val="905"/>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rPr>
              <w:t xml:space="preserve">документ, що посвідчує право власності на земельну ділянку</w:t>
            </w:r>
            <w:r>
              <w:rPr>
                <w:rStyle w:val="905"/>
                <w:rFonts w:ascii="Times New Roman" w:hAnsi="Times New Roman" w:cs="Times New Roman" w:eastAsia="Times New Roman"/>
                <w:color w:val="000000" w:themeColor="text1"/>
                <w:sz w:val="24"/>
                <w:szCs w:val="24"/>
                <w:lang w:val="uk-UA"/>
              </w:rPr>
              <w:t xml:space="preserve">;</w:t>
            </w:r>
            <w:r>
              <w:rPr>
                <w:lang w:val="uk-UA"/>
              </w:rPr>
            </w:r>
            <w:r/>
          </w:p>
          <w:p>
            <w:pPr>
              <w:pStyle w:val="898"/>
              <w:numPr>
                <w:ilvl w:val="0"/>
                <w:numId w:val="13"/>
              </w:numPr>
              <w:ind w:left="0" w:firstLine="0"/>
              <w:spacing w:lineRule="auto" w:line="240" w:after="0" w:afterAutospacing="0" w:before="0" w:beforeAutospacing="0"/>
              <w:tabs>
                <w:tab w:val="left" w:pos="421" w:leader="none"/>
              </w:tabs>
              <w:rPr>
                <w:rFonts w:ascii="Times New Roman" w:hAnsi="Times New Roman" w:cs="Times New Roman" w:eastAsia="Times New Roman"/>
                <w:color w:val="000000"/>
                <w:sz w:val="24"/>
                <w:szCs w:val="24"/>
                <w:shd w:val="clear" w:fill="FFFFFF" w:color="auto"/>
                <w:lang w:val="uk-UA"/>
              </w:rPr>
              <w:suppressLineNumbers w:val="0"/>
            </w:pPr>
            <w:r>
              <w:rPr>
                <w:rStyle w:val="905"/>
                <w:rFonts w:ascii="Times New Roman" w:hAnsi="Times New Roman" w:cs="Times New Roman" w:eastAsia="Times New Roman"/>
                <w:color w:val="000000" w:themeColor="text1"/>
                <w:sz w:val="24"/>
                <w:szCs w:val="24"/>
                <w:lang w:val="uk-UA" w:eastAsia="uk-UA"/>
              </w:rPr>
              <w:t xml:space="preserve">згода особи на обробку персональних даних.</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9.</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Спосіб подання документів, необхідних</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для отримання</w:t>
            </w:r>
            <w:r>
              <w:rPr>
                <w:lang w:val="uk-UA"/>
              </w:rPr>
            </w:r>
            <w:r/>
          </w:p>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адміністративної послуги </w:t>
            </w:r>
            <w:r>
              <w:rPr>
                <w:lang w:val="uk-UA"/>
              </w:rPr>
            </w:r>
            <w:r/>
          </w:p>
        </w:tc>
        <w:tc>
          <w:tcPr>
            <w:tcBorders>
              <w:left w:val="single" w:color="000000" w:sz="6" w:space="0"/>
              <w:top w:val="single" w:color="000000" w:sz="6" w:space="0"/>
              <w:right w:val="single" w:color="000000" w:sz="6" w:space="0"/>
              <w:bottom w:val="single" w:color="000000" w:sz="6" w:space="0"/>
            </w:tcBorders>
            <w:tcW w:w="6357"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bCs/>
                <w:color w:val="000000"/>
                <w:sz w:val="24"/>
                <w:szCs w:val="24"/>
                <w:lang w:val="uk-UA"/>
              </w:rPr>
              <w:suppressLineNumbers w:val="0"/>
            </w:pPr>
            <w:r>
              <w:rPr>
                <w:rFonts w:ascii="Times New Roman" w:hAnsi="Times New Roman" w:cs="Times New Roman" w:eastAsia="Times New Roman"/>
                <w:bCs/>
                <w:color w:val="000000" w:themeColor="text1"/>
                <w:sz w:val="24"/>
                <w:szCs w:val="24"/>
                <w:lang w:val="uk-UA"/>
              </w:rPr>
              <w:t xml:space="preserve">Безпосередньо суб’єктом звернення,</w:t>
            </w:r>
            <w:r>
              <w:rPr>
                <w:rFonts w:ascii="Times New Roman" w:hAnsi="Times New Roman" w:cs="Times New Roman" w:eastAsia="Times New Roman"/>
                <w:color w:val="000000" w:themeColor="text1"/>
                <w:sz w:val="24"/>
                <w:szCs w:val="24"/>
                <w:lang w:val="uk-UA"/>
              </w:rPr>
              <w:t xml:space="preserve"> або через уповноважену особу за довіреністю </w:t>
            </w:r>
            <w:r>
              <w:rPr>
                <w:lang w:val="uk-UA"/>
              </w:rPr>
            </w:r>
            <w:r/>
          </w:p>
          <w:p>
            <w:pPr>
              <w:ind w:left="0" w:firstLine="0"/>
              <w:jc w:val="both"/>
              <w:spacing w:lineRule="auto" w:line="240" w:after="0" w:afterAutospacing="0" w:before="0" w:beforeAutospacing="0"/>
              <w:rPr>
                <w:rFonts w:ascii="Times New Roman" w:hAnsi="Times New Roman" w:cs="Times New Roman" w:eastAsia="Times New Roman"/>
                <w:bCs/>
                <w:color w:val="000000"/>
                <w:sz w:val="24"/>
                <w:szCs w:val="24"/>
                <w:lang w:val="uk-UA"/>
              </w:rPr>
              <w:suppressLineNumbers w:val="0"/>
            </w:pPr>
            <w:r>
              <w:rPr>
                <w:rFonts w:ascii="Times New Roman" w:hAnsi="Times New Roman" w:cs="Times New Roman" w:eastAsia="Times New Roman"/>
                <w:bCs/>
                <w:color w:val="000000" w:themeColor="text1"/>
                <w:sz w:val="24"/>
                <w:szCs w:val="24"/>
                <w:lang w:val="uk-UA"/>
              </w:rPr>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10.</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highlight w:val="yellow"/>
                <w:lang w:val="uk-UA"/>
              </w:rPr>
              <w:suppressLineNumbers w:val="0"/>
            </w:pPr>
            <w:r>
              <w:rPr>
                <w:rFonts w:ascii="Times New Roman" w:hAnsi="Times New Roman" w:cs="Times New Roman" w:eastAsia="Times New Roman"/>
                <w:color w:val="000000" w:themeColor="text1"/>
                <w:sz w:val="24"/>
                <w:szCs w:val="24"/>
                <w:lang w:val="uk-UA" w:eastAsia="uk-UA"/>
              </w:rPr>
              <w:t xml:space="preserve">Платність (безоплатність)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57"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Безоплатно</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11.</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Строк надання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57" w:type="dxa"/>
            <w:textDirection w:val="lrTb"/>
            <w:noWrap w:val="false"/>
          </w:tcPr>
          <w:p>
            <w:pPr>
              <w:ind w:left="0" w:firstLine="0"/>
              <w:jc w:val="both"/>
              <w:spacing w:lineRule="auto" w:line="240" w:after="0" w:afterAutospacing="0" w:before="0" w:before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Надається у строк, що не перевищує 5 робочих днів з моменту прийняття відповідної заяви</w:t>
            </w:r>
            <w:r>
              <w:rPr>
                <w:lang w:val="uk-UA"/>
              </w:rPr>
            </w:r>
            <w:r/>
          </w:p>
        </w:tc>
      </w:tr>
      <w:tr>
        <w:trPr/>
        <w:tc>
          <w:tcPr>
            <w:tcBorders>
              <w:left w:val="single" w:color="000000" w:sz="6" w:space="0"/>
              <w:top w:val="single" w:color="000000" w:sz="6" w:space="0"/>
              <w:right w:val="single" w:color="000000" w:sz="6" w:space="0"/>
              <w:bottom w:val="none" w:color="000000" w:sz="4" w:space="0"/>
            </w:tcBorders>
            <w:tcW w:w="507"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12.</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Перелік підстав для відмови у наданні адміністративної послуги</w:t>
            </w:r>
            <w:r>
              <w:rPr>
                <w:lang w:val="uk-UA"/>
              </w:rPr>
            </w:r>
            <w:r/>
          </w:p>
        </w:tc>
        <w:tc>
          <w:tcPr>
            <w:tcBorders>
              <w:left w:val="single" w:color="000000" w:sz="6" w:space="0"/>
              <w:top w:val="single" w:color="000000" w:sz="6" w:space="0"/>
              <w:right w:val="single" w:color="000000" w:sz="6" w:space="0"/>
              <w:bottom w:val="single" w:color="000000" w:sz="6" w:space="0"/>
            </w:tcBorders>
            <w:tcW w:w="6357" w:type="dxa"/>
            <w:textDirection w:val="lrTb"/>
            <w:noWrap w:val="false"/>
          </w:tcPr>
          <w:p>
            <w:pPr>
              <w:ind w:left="0" w:firstLine="0"/>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Відсутність у суб’єкта звернення відповідних документів.</w:t>
            </w:r>
            <w:r>
              <w:rPr>
                <w:lang w:val="uk-UA"/>
              </w:rPr>
            </w:r>
            <w:r/>
          </w:p>
        </w:tc>
      </w:tr>
      <w:tr>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13.</w:t>
            </w:r>
            <w:r>
              <w:rPr>
                <w:lang w:val="uk-UA"/>
              </w:rPr>
            </w:r>
            <w:r/>
          </w:p>
        </w:tc>
        <w:tc>
          <w:tcPr>
            <w:tcBorders>
              <w:left w:val="single" w:color="000000" w:sz="6" w:space="0"/>
              <w:top w:val="single" w:sz="4" w:space="0" w:color="auto"/>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Результат надання адміністративної послуги</w:t>
            </w:r>
            <w:r>
              <w:rPr>
                <w:lang w:val="uk-UA"/>
              </w:rPr>
            </w:r>
            <w:r/>
          </w:p>
        </w:tc>
        <w:tc>
          <w:tcPr>
            <w:tcBorders>
              <w:left w:val="single" w:color="000000" w:sz="6" w:space="0"/>
              <w:top w:val="single" w:sz="4" w:space="0" w:color="auto"/>
              <w:right w:val="single" w:color="000000" w:sz="6" w:space="0"/>
              <w:bottom w:val="single" w:color="000000" w:sz="6" w:space="0"/>
            </w:tcBorders>
            <w:tcW w:w="6357" w:type="dxa"/>
            <w:textDirection w:val="lrTb"/>
            <w:noWrap w:val="false"/>
          </w:tcPr>
          <w:p>
            <w:pPr>
              <w:ind w:left="0" w:firstLine="0"/>
              <w:jc w:val="both"/>
              <w:spacing w:lineRule="auto" w:line="240" w:after="0" w:afterAutospacing="0" w:before="0" w:beforeAutospacing="0"/>
              <w:tabs>
                <w:tab w:val="left" w:pos="162" w:leader="none"/>
                <w:tab w:val="left" w:pos="1565"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t xml:space="preserve">Довідка про членство в особистому селянському господарстві.</w:t>
            </w:r>
            <w:r>
              <w:rPr>
                <w:lang w:val="uk-UA"/>
              </w:rPr>
            </w:r>
            <w:r/>
          </w:p>
        </w:tc>
      </w:tr>
      <w:tr>
        <w:trPr>
          <w:trHeight w:val="441"/>
        </w:trPr>
        <w:tc>
          <w:tcPr>
            <w:tcBorders>
              <w:left w:val="single" w:color="000000" w:sz="6" w:space="0"/>
              <w:top w:val="single" w:color="000000" w:sz="6" w:space="0"/>
              <w:right w:val="single" w:color="000000" w:sz="6" w:space="0"/>
              <w:bottom w:val="single" w:color="000000" w:sz="6" w:space="0"/>
            </w:tcBorders>
            <w:tcW w:w="507" w:type="dxa"/>
            <w:textDirection w:val="lrTb"/>
            <w:noWrap w:val="false"/>
          </w:tcPr>
          <w:p>
            <w:pPr>
              <w:ind w:left="0" w:firstLine="0"/>
              <w:jc w:val="center"/>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b/>
                <w:bCs/>
                <w:color w:val="000000" w:themeColor="text1"/>
                <w:sz w:val="24"/>
                <w:szCs w:val="24"/>
                <w:lang w:val="uk-UA" w:eastAsia="uk-UA"/>
              </w:rPr>
              <w:t xml:space="preserve">14.</w:t>
            </w:r>
            <w:r>
              <w:rPr>
                <w:lang w:val="uk-UA"/>
              </w:rPr>
            </w:r>
            <w:r/>
          </w:p>
        </w:tc>
        <w:tc>
          <w:tcPr>
            <w:tcBorders>
              <w:left w:val="single" w:color="000000" w:sz="6" w:space="0"/>
              <w:top w:val="single" w:color="000000" w:sz="6" w:space="0"/>
              <w:right w:val="single" w:color="000000" w:sz="6" w:space="0"/>
              <w:bottom w:val="single" w:color="000000" w:sz="6" w:space="0"/>
            </w:tcBorders>
            <w:tcW w:w="2976" w:type="dxa"/>
            <w:textDirection w:val="lrTb"/>
            <w:noWrap w:val="false"/>
          </w:tcPr>
          <w:p>
            <w:pPr>
              <w:ind w:left="0" w:firstLine="0"/>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uk-UA"/>
              </w:rPr>
              <w:t xml:space="preserve">Можливі способи отримання відповіді (результату)</w:t>
            </w:r>
            <w:r>
              <w:rPr>
                <w:lang w:val="uk-UA"/>
              </w:rPr>
            </w:r>
            <w:r/>
          </w:p>
        </w:tc>
        <w:tc>
          <w:tcPr>
            <w:tcBorders>
              <w:left w:val="single" w:color="000000" w:sz="6" w:space="0"/>
              <w:top w:val="single" w:color="000000" w:sz="6" w:space="0"/>
              <w:right w:val="single" w:color="000000" w:sz="6" w:space="0"/>
              <w:bottom w:val="single" w:color="000000" w:sz="6" w:space="0"/>
            </w:tcBorders>
            <w:tcW w:w="6357" w:type="dxa"/>
            <w:textDirection w:val="lrTb"/>
            <w:noWrap w:val="false"/>
          </w:tcPr>
          <w:p>
            <w:pPr>
              <w:pStyle w:val="901"/>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t xml:space="preserve">Особисто</w:t>
            </w:r>
            <w:r>
              <w:rPr>
                <w:rFonts w:ascii="Times New Roman" w:hAnsi="Times New Roman" w:cs="Times New Roman" w:eastAsia="Times New Roman"/>
                <w:color w:val="000000" w:themeColor="text1"/>
                <w:lang w:val="uk-UA"/>
              </w:rPr>
              <w:t xml:space="preserve">, в тому </w:t>
            </w:r>
            <w:r>
              <w:rPr>
                <w:rFonts w:ascii="Times New Roman" w:hAnsi="Times New Roman" w:cs="Times New Roman" w:eastAsia="Times New Roman"/>
                <w:color w:val="000000" w:themeColor="text1"/>
                <w:lang w:val="uk-UA"/>
              </w:rPr>
              <w:t xml:space="preserve">числі</w:t>
            </w:r>
            <w:r>
              <w:rPr>
                <w:rFonts w:ascii="Times New Roman" w:hAnsi="Times New Roman" w:cs="Times New Roman" w:eastAsia="Times New Roman"/>
                <w:color w:val="000000" w:themeColor="text1"/>
                <w:lang w:val="uk-UA"/>
              </w:rPr>
              <w:t xml:space="preserve"> через </w:t>
            </w:r>
            <w:r>
              <w:rPr>
                <w:rFonts w:ascii="Times New Roman" w:hAnsi="Times New Roman" w:cs="Times New Roman" w:eastAsia="Times New Roman"/>
                <w:color w:val="000000" w:themeColor="text1"/>
                <w:lang w:val="uk-UA"/>
              </w:rPr>
              <w:t xml:space="preserve">уповноважену</w:t>
            </w:r>
            <w:r>
              <w:rPr>
                <w:rFonts w:ascii="Times New Roman" w:hAnsi="Times New Roman" w:cs="Times New Roman" w:eastAsia="Times New Roman"/>
                <w:color w:val="000000" w:themeColor="text1"/>
                <w:lang w:val="uk-UA"/>
              </w:rPr>
              <w:t xml:space="preserve"> особу за </w:t>
            </w:r>
            <w:r>
              <w:rPr>
                <w:rFonts w:ascii="Times New Roman" w:hAnsi="Times New Roman" w:cs="Times New Roman" w:eastAsia="Times New Roman"/>
                <w:color w:val="000000" w:themeColor="text1"/>
                <w:lang w:val="uk-UA"/>
              </w:rPr>
              <w:t xml:space="preserve">довіреністю</w:t>
            </w:r>
            <w:r>
              <w:rPr>
                <w:lang w:val="uk-UA"/>
              </w:rPr>
            </w:r>
            <w:r/>
          </w:p>
          <w:p>
            <w:pPr>
              <w:pStyle w:val="901"/>
              <w:ind w:left="0" w:firstLine="0"/>
              <w:jc w:val="both"/>
              <w:spacing w:lineRule="auto" w:line="240" w:after="0" w:afterAutospacing="0" w:before="0" w:beforeAutospacing="0"/>
              <w:rPr>
                <w:rFonts w:ascii="Times New Roman" w:hAnsi="Times New Roman" w:cs="Times New Roman" w:eastAsia="Times New Roman"/>
                <w:color w:val="000000"/>
                <w:lang w:val="uk-UA"/>
              </w:rPr>
              <w:suppressLineNumbers w:val="0"/>
            </w:pPr>
            <w:r>
              <w:rPr>
                <w:rFonts w:ascii="Times New Roman" w:hAnsi="Times New Roman" w:cs="Times New Roman" w:eastAsia="Times New Roman"/>
                <w:color w:val="000000" w:themeColor="text1"/>
                <w:lang w:val="uk-UA"/>
              </w:rPr>
            </w:r>
            <w:r>
              <w:rPr>
                <w:lang w:val="uk-UA"/>
              </w:rPr>
            </w:r>
            <w:r/>
          </w:p>
        </w:tc>
      </w:tr>
    </w:tbl>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rPr>
      </w:r>
      <w:r>
        <w:rPr>
          <w:lang w:val="uk-UA"/>
        </w:rPr>
      </w:r>
      <w:r/>
    </w:p>
    <w:p>
      <w:pPr>
        <w:spacing w:lineRule="auto" w:line="240" w:after="0" w:afterAutospacing="0"/>
        <w:shd w:val="nil" w:color="auto"/>
        <w:rPr>
          <w:rFonts w:ascii="Times New Roman" w:hAnsi="Times New Roman" w:cs="Times New Roman" w:eastAsia="Times New Roman"/>
          <w:b/>
          <w:color w:val="000000"/>
          <w:spacing w:val="-3"/>
          <w:sz w:val="24"/>
          <w:szCs w:val="24"/>
          <w:lang w:val="uk-UA"/>
        </w:rPr>
        <w:suppressLineNumbers w:val="0"/>
      </w:pPr>
      <w:r>
        <w:rPr>
          <w:rFonts w:ascii="Times New Roman" w:hAnsi="Times New Roman" w:cs="Times New Roman" w:eastAsia="Times New Roman"/>
          <w:b/>
          <w:bCs/>
          <w:color w:val="000000" w:themeColor="text1"/>
          <w:spacing w:val="-3"/>
          <w:sz w:val="24"/>
          <w:szCs w:val="24"/>
          <w:highlight w:val="none"/>
          <w:lang w:val="uk-UA" w:eastAsia="ru-RU"/>
        </w:rPr>
        <w:br w:type="page"/>
      </w:r>
      <w:r>
        <w:rPr>
          <w:rFonts w:ascii="Times New Roman" w:hAnsi="Times New Roman" w:cs="Times New Roman" w:eastAsia="Times New Roman"/>
          <w:b/>
          <w:bCs/>
          <w:color w:val="000000" w:themeColor="text1"/>
          <w:spacing w:val="-3"/>
          <w:sz w:val="24"/>
          <w:szCs w:val="24"/>
          <w:highlight w:val="none"/>
          <w:lang w:val="uk-UA" w:eastAsia="ru-RU"/>
        </w:rPr>
      </w:r>
      <w:r/>
    </w:p>
    <w:p>
      <w:pPr>
        <w:ind w:left="0" w:right="0" w:firstLine="0"/>
        <w:jc w:val="center"/>
        <w:spacing w:lineRule="auto" w:line="240" w:after="0" w:afterAutospacing="0" w:before="0" w:beforeAutospacing="0"/>
        <w:widowControl w:val="off"/>
        <w:rPr>
          <w:rFonts w:ascii="Times New Roman" w:hAnsi="Times New Roman" w:cs="Times New Roman" w:eastAsia="Times New Roman"/>
          <w:b/>
          <w:bCs/>
          <w:color w:val="000000"/>
          <w:spacing w:val="-3"/>
          <w:sz w:val="24"/>
          <w:szCs w:val="24"/>
          <w:highlight w:val="none"/>
          <w:lang w:val="uk-UA" w:eastAsia="ru-RU"/>
        </w:rPr>
        <w:suppressLineNumbers w:val="0"/>
      </w:pPr>
      <w:r>
        <w:rPr>
          <w:rFonts w:ascii="Times New Roman" w:hAnsi="Times New Roman" w:cs="Times New Roman" w:eastAsia="Times New Roman"/>
          <w:b/>
          <w:bCs/>
          <w:color w:val="000000" w:themeColor="text1"/>
          <w:spacing w:val="-1"/>
          <w:sz w:val="24"/>
          <w:szCs w:val="24"/>
          <w:lang w:val="uk-UA" w:eastAsia="ru-RU"/>
        </w:rPr>
        <w:t xml:space="preserve">ТЕХНОЛОГІЧНА К</w:t>
      </w:r>
      <w:r>
        <w:rPr>
          <w:rFonts w:ascii="Times New Roman" w:hAnsi="Times New Roman" w:cs="Times New Roman" w:eastAsia="Times New Roman"/>
          <w:b/>
          <w:bCs/>
          <w:color w:val="000000" w:themeColor="text1"/>
          <w:spacing w:val="2"/>
          <w:sz w:val="24"/>
          <w:szCs w:val="24"/>
          <w:lang w:val="uk-UA" w:eastAsia="ru-RU"/>
        </w:rPr>
        <w:t xml:space="preserve">А</w:t>
      </w:r>
      <w:r>
        <w:rPr>
          <w:rFonts w:ascii="Times New Roman" w:hAnsi="Times New Roman" w:cs="Times New Roman" w:eastAsia="Times New Roman"/>
          <w:b/>
          <w:bCs/>
          <w:color w:val="000000" w:themeColor="text1"/>
          <w:spacing w:val="-1"/>
          <w:sz w:val="24"/>
          <w:szCs w:val="24"/>
          <w:lang w:val="uk-UA" w:eastAsia="ru-RU"/>
        </w:rPr>
        <w:t xml:space="preserve">Р</w:t>
      </w:r>
      <w:r>
        <w:rPr>
          <w:rFonts w:ascii="Times New Roman" w:hAnsi="Times New Roman" w:cs="Times New Roman" w:eastAsia="Times New Roman"/>
          <w:b/>
          <w:bCs/>
          <w:color w:val="000000" w:themeColor="text1"/>
          <w:spacing w:val="2"/>
          <w:sz w:val="24"/>
          <w:szCs w:val="24"/>
          <w:lang w:val="uk-UA" w:eastAsia="ru-RU"/>
        </w:rPr>
        <w:t xml:space="preserve">Т</w:t>
      </w:r>
      <w:r>
        <w:rPr>
          <w:rFonts w:ascii="Times New Roman" w:hAnsi="Times New Roman" w:cs="Times New Roman" w:eastAsia="Times New Roman"/>
          <w:b/>
          <w:bCs/>
          <w:color w:val="000000" w:themeColor="text1"/>
          <w:spacing w:val="-2"/>
          <w:sz w:val="24"/>
          <w:szCs w:val="24"/>
          <w:lang w:val="uk-UA" w:eastAsia="ru-RU"/>
        </w:rPr>
        <w:t xml:space="preserve">К</w:t>
      </w:r>
      <w:r>
        <w:rPr>
          <w:rFonts w:ascii="Times New Roman" w:hAnsi="Times New Roman" w:cs="Times New Roman" w:eastAsia="Times New Roman"/>
          <w:b/>
          <w:bCs/>
          <w:color w:val="000000" w:themeColor="text1"/>
          <w:sz w:val="24"/>
          <w:szCs w:val="24"/>
          <w:lang w:val="uk-UA" w:eastAsia="ru-RU"/>
        </w:rPr>
        <w:t xml:space="preserve">А</w:t>
      </w:r>
      <w:r>
        <w:rPr>
          <w:rFonts w:ascii="Times New Roman" w:hAnsi="Times New Roman" w:cs="Times New Roman" w:eastAsia="Times New Roman"/>
          <w:b/>
          <w:bCs/>
          <w:color w:val="000000" w:themeColor="text1"/>
          <w:spacing w:val="-3"/>
          <w:sz w:val="24"/>
          <w:szCs w:val="24"/>
          <w:lang w:val="uk-UA" w:eastAsia="ru-RU"/>
        </w:rPr>
        <w:t xml:space="preserve">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bCs/>
          <w:color w:val="000000"/>
          <w:spacing w:val="2"/>
          <w:sz w:val="24"/>
          <w:szCs w:val="24"/>
          <w:lang w:val="uk-UA"/>
        </w:rPr>
        <w:suppressLineNumbers w:val="0"/>
      </w:pPr>
      <w:r>
        <w:rPr>
          <w:rFonts w:ascii="Times New Roman" w:hAnsi="Times New Roman" w:cs="Times New Roman" w:eastAsia="Times New Roman"/>
          <w:b/>
          <w:bCs/>
          <w:color w:val="000000" w:themeColor="text1"/>
          <w:spacing w:val="2"/>
          <w:sz w:val="24"/>
          <w:szCs w:val="24"/>
          <w:lang w:val="uk-UA" w:eastAsia="ru-RU"/>
        </w:rPr>
        <w:t xml:space="preserve">адміністративної послуги </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bidi="hi-IN" w:eastAsia="zh-CN"/>
        </w:rPr>
        <w:t xml:space="preserve">Видача довідки про членство в особистому селянському господарстві</w:t>
      </w:r>
      <w:r>
        <w:rPr>
          <w:lang w:val="uk-UA"/>
        </w:rPr>
      </w:r>
      <w:r/>
    </w:p>
    <w:tbl>
      <w:tblPr>
        <w:tblW w:w="9879" w:type="dxa"/>
        <w:tblInd w:w="-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559"/>
        <w:gridCol w:w="4927"/>
        <w:gridCol w:w="2408"/>
        <w:gridCol w:w="48"/>
        <w:gridCol w:w="1937"/>
      </w:tblGrid>
      <w:tr>
        <w:trPr/>
        <w:tc>
          <w:tcPr>
            <w:tcBorders>
              <w:left w:val="single" w:sz="4" w:space="0" w:color="auto"/>
              <w:top w:val="single" w:sz="4" w:space="0" w:color="auto"/>
              <w:right w:val="single" w:sz="4" w:space="0" w:color="auto"/>
              <w:bottom w:val="single" w:sz="4" w:space="0" w:color="auto"/>
            </w:tcBorders>
            <w:tcW w:w="559"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 з/п</w:t>
            </w:r>
            <w:r>
              <w:rPr>
                <w:lang w:val="uk-UA"/>
              </w:rPr>
            </w:r>
            <w:r/>
          </w:p>
        </w:tc>
        <w:tc>
          <w:tcPr>
            <w:tcBorders>
              <w:left w:val="single" w:sz="4" w:space="0" w:color="auto"/>
              <w:top w:val="single" w:sz="4" w:space="0" w:color="auto"/>
              <w:right w:val="single" w:sz="4" w:space="0" w:color="auto"/>
              <w:bottom w:val="single" w:sz="4" w:space="0" w:color="auto"/>
            </w:tcBorders>
            <w:tcW w:w="492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Етапи</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опрацювання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звернення</w:t>
            </w:r>
            <w:r>
              <w:rPr>
                <w:rFonts w:ascii="Times New Roman" w:hAnsi="Times New Roman" w:cs="Times New Roman" w:eastAsia="Times New Roman"/>
                <w:b/>
                <w:color w:val="000000" w:themeColor="text1"/>
                <w:sz w:val="24"/>
                <w:szCs w:val="24"/>
                <w:lang w:val="uk-UA" w:eastAsia="ru-RU"/>
              </w:rPr>
              <w:t xml:space="preserve"> про </w:t>
            </w:r>
            <w:r>
              <w:rPr>
                <w:rFonts w:ascii="Times New Roman" w:hAnsi="Times New Roman" w:cs="Times New Roman" w:eastAsia="Times New Roman"/>
                <w:b/>
                <w:color w:val="000000" w:themeColor="text1"/>
                <w:sz w:val="24"/>
                <w:szCs w:val="24"/>
                <w:lang w:val="uk-UA" w:eastAsia="ru-RU"/>
              </w:rPr>
              <w:t xml:space="preserve">надання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адміністративної</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послуги</w:t>
            </w:r>
            <w:r>
              <w:rPr>
                <w:lang w:val="uk-UA"/>
              </w:rPr>
            </w:r>
            <w:r/>
          </w:p>
        </w:tc>
        <w:tc>
          <w:tcPr>
            <w:tcBorders>
              <w:left w:val="single" w:sz="4" w:space="0" w:color="auto"/>
              <w:top w:val="single" w:sz="4" w:space="0" w:color="auto"/>
              <w:right w:val="single" w:sz="4" w:space="0" w:color="auto"/>
              <w:bottom w:val="single" w:sz="4" w:space="0" w:color="auto"/>
            </w:tcBorders>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Відповідальна</w:t>
            </w:r>
            <w:r>
              <w:rPr>
                <w:rFonts w:ascii="Times New Roman" w:hAnsi="Times New Roman" w:cs="Times New Roman" w:eastAsia="Times New Roman"/>
                <w:b/>
                <w:color w:val="000000" w:themeColor="text1"/>
                <w:sz w:val="24"/>
                <w:szCs w:val="24"/>
                <w:lang w:val="uk-UA" w:eastAsia="ru-RU"/>
              </w:rPr>
              <w:t xml:space="preserve"> особа в </w:t>
            </w:r>
            <w:r>
              <w:rPr>
                <w:rFonts w:ascii="Times New Roman" w:hAnsi="Times New Roman" w:cs="Times New Roman" w:eastAsia="Times New Roman"/>
                <w:b/>
                <w:color w:val="000000" w:themeColor="text1"/>
                <w:sz w:val="24"/>
                <w:szCs w:val="24"/>
                <w:lang w:val="uk-UA" w:eastAsia="ru-RU"/>
              </w:rPr>
              <w:t xml:space="preserve">залежності</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від</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суб’єкта</w:t>
            </w:r>
            <w:r>
              <w:rPr>
                <w:rFonts w:ascii="Times New Roman" w:hAnsi="Times New Roman" w:cs="Times New Roman" w:eastAsia="Times New Roman"/>
                <w:b/>
                <w:color w:val="000000" w:themeColor="text1"/>
                <w:sz w:val="24"/>
                <w:szCs w:val="24"/>
                <w:lang w:val="uk-UA" w:eastAsia="ru-RU"/>
              </w:rPr>
              <w:t xml:space="preserve"> до </w:t>
            </w:r>
            <w:r>
              <w:rPr>
                <w:rFonts w:ascii="Times New Roman" w:hAnsi="Times New Roman" w:cs="Times New Roman" w:eastAsia="Times New Roman"/>
                <w:b/>
                <w:color w:val="000000" w:themeColor="text1"/>
                <w:sz w:val="24"/>
                <w:szCs w:val="24"/>
                <w:lang w:val="uk-UA" w:eastAsia="ru-RU"/>
              </w:rPr>
              <w:t xml:space="preserve">якого</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звернувся</w:t>
            </w:r>
            <w:r>
              <w:rPr>
                <w:rFonts w:ascii="Times New Roman" w:hAnsi="Times New Roman" w:cs="Times New Roman" w:eastAsia="Times New Roman"/>
                <w:b/>
                <w:color w:val="000000" w:themeColor="text1"/>
                <w:sz w:val="24"/>
                <w:szCs w:val="24"/>
                <w:lang w:val="uk-UA" w:eastAsia="ru-RU"/>
              </w:rPr>
              <w:t xml:space="preserve"> </w:t>
            </w:r>
            <w:r>
              <w:rPr>
                <w:rFonts w:ascii="Times New Roman" w:hAnsi="Times New Roman" w:cs="Times New Roman" w:eastAsia="Times New Roman"/>
                <w:b/>
                <w:color w:val="000000" w:themeColor="text1"/>
                <w:sz w:val="24"/>
                <w:szCs w:val="24"/>
                <w:lang w:val="uk-UA" w:eastAsia="ru-RU"/>
              </w:rPr>
              <w:t xml:space="preserve">заявник</w:t>
            </w:r>
            <w:r>
              <w:rPr>
                <w:lang w:val="uk-UA"/>
              </w:rPr>
            </w:r>
            <w:r/>
          </w:p>
        </w:tc>
        <w:tc>
          <w:tcPr>
            <w:gridSpan w:val="2"/>
            <w:shd w:val="clear" w:fill="auto" w:color="auto"/>
            <w:tcW w:w="19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Строк виконання</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t xml:space="preserve">етапів (днів)</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w:t>
            </w:r>
            <w:r>
              <w:rPr>
                <w:lang w:val="uk-UA"/>
              </w:rPr>
            </w:r>
            <w:r/>
          </w:p>
        </w:tc>
        <w:tc>
          <w:tcPr>
            <w:shd w:val="clear" w:fill="auto" w:color="auto"/>
            <w:tcW w:w="492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Прийом документів, що подаються заявником або його законним представником для оформлення довідки про членство в особистому селянському господарстві</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gridSpan w:val="2"/>
            <w:shd w:val="clear" w:fill="auto" w:color="auto"/>
            <w:tcW w:w="19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звернення</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2</w:t>
            </w:r>
            <w:r>
              <w:rPr>
                <w:lang w:val="uk-UA"/>
              </w:rPr>
            </w:r>
            <w:r/>
          </w:p>
        </w:tc>
        <w:tc>
          <w:tcPr>
            <w:shd w:val="clear" w:fill="auto" w:color="auto"/>
            <w:tcW w:w="492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Перевірка    поданих заявником документів</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gridSpan w:val="2"/>
            <w:shd w:val="clear" w:fill="auto" w:color="auto"/>
            <w:tcW w:w="19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У день звернення</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3</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92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Прийняття</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рішення</w:t>
            </w:r>
            <w:r>
              <w:rPr>
                <w:rFonts w:ascii="Times New Roman" w:hAnsi="Times New Roman" w:cs="Times New Roman" w:eastAsia="Times New Roman"/>
                <w:color w:val="000000" w:themeColor="text1"/>
                <w:sz w:val="24"/>
                <w:szCs w:val="24"/>
                <w:shd w:val="clear" w:fill="FFFFFF" w:color="auto"/>
                <w:lang w:val="uk-UA" w:eastAsia="ru-RU"/>
              </w:rPr>
              <w:t xml:space="preserve">  про </w:t>
            </w:r>
            <w:r>
              <w:rPr>
                <w:rFonts w:ascii="Times New Roman" w:hAnsi="Times New Roman" w:cs="Times New Roman" w:eastAsia="Times New Roman"/>
                <w:color w:val="000000" w:themeColor="text1"/>
                <w:sz w:val="24"/>
                <w:szCs w:val="24"/>
                <w:shd w:val="clear" w:fill="FFFFFF" w:color="auto"/>
                <w:lang w:val="uk-UA" w:eastAsia="ru-RU"/>
              </w:rPr>
              <w:t xml:space="preserve">видачу</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lang w:val="uk-UA" w:eastAsia="ru-RU"/>
              </w:rPr>
              <w:t xml:space="preserve">довідки про членство в особистому селянському господарстві </w:t>
            </w:r>
            <w:r>
              <w:rPr>
                <w:rFonts w:ascii="Times New Roman" w:hAnsi="Times New Roman" w:cs="Times New Roman" w:eastAsia="Times New Roman"/>
                <w:color w:val="000000" w:themeColor="text1"/>
                <w:sz w:val="24"/>
                <w:szCs w:val="24"/>
                <w:shd w:val="clear" w:fill="FFFFFF" w:color="auto"/>
                <w:lang w:val="uk-UA" w:eastAsia="ru-RU"/>
              </w:rPr>
              <w:t xml:space="preserve">або</w:t>
            </w:r>
            <w:r>
              <w:rPr>
                <w:rFonts w:ascii="Times New Roman" w:hAnsi="Times New Roman" w:cs="Times New Roman" w:eastAsia="Times New Roman"/>
                <w:color w:val="000000" w:themeColor="text1"/>
                <w:sz w:val="24"/>
                <w:szCs w:val="24"/>
                <w:shd w:val="clear" w:fill="FFFFFF" w:color="auto"/>
                <w:lang w:val="uk-UA" w:eastAsia="ru-RU"/>
              </w:rPr>
              <w:t xml:space="preserve"> про </w:t>
            </w:r>
            <w:r>
              <w:rPr>
                <w:rFonts w:ascii="Times New Roman" w:hAnsi="Times New Roman" w:cs="Times New Roman" w:eastAsia="Times New Roman"/>
                <w:color w:val="000000" w:themeColor="text1"/>
                <w:sz w:val="24"/>
                <w:szCs w:val="24"/>
                <w:shd w:val="clear" w:fill="FFFFFF" w:color="auto"/>
                <w:lang w:val="uk-UA" w:eastAsia="ru-RU"/>
              </w:rPr>
              <w:t xml:space="preserve">відмову</w:t>
            </w:r>
            <w:r>
              <w:rPr>
                <w:rFonts w:ascii="Times New Roman" w:hAnsi="Times New Roman" w:cs="Times New Roman" w:eastAsia="Times New Roman"/>
                <w:color w:val="000000" w:themeColor="text1"/>
                <w:sz w:val="24"/>
                <w:szCs w:val="24"/>
                <w:shd w:val="clear" w:fill="FFFFFF" w:color="auto"/>
                <w:lang w:val="uk-UA" w:eastAsia="ru-RU"/>
              </w:rPr>
              <w:t xml:space="preserve"> у </w:t>
            </w:r>
            <w:r>
              <w:rPr>
                <w:rFonts w:ascii="Times New Roman" w:hAnsi="Times New Roman" w:cs="Times New Roman" w:eastAsia="Times New Roman"/>
                <w:color w:val="000000" w:themeColor="text1"/>
                <w:sz w:val="24"/>
                <w:szCs w:val="24"/>
                <w:shd w:val="clear" w:fill="FFFFFF" w:color="auto"/>
                <w:lang w:val="uk-UA" w:eastAsia="ru-RU"/>
              </w:rPr>
              <w:t xml:space="preserve">видачі</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довідки</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w:t>
            </w:r>
            <w:r>
              <w:rPr>
                <w:rFonts w:ascii="Times New Roman" w:hAnsi="Times New Roman" w:cs="Times New Roman" w:eastAsia="Times New Roman"/>
                <w:color w:val="000000" w:themeColor="text1"/>
                <w:sz w:val="24"/>
                <w:szCs w:val="24"/>
                <w:shd w:val="clear" w:fill="FFFFFF" w:color="auto"/>
                <w:lang w:val="uk-UA" w:eastAsia="ru-RU"/>
              </w:rPr>
              <w:t xml:space="preserve"> ЦНАП, староста</w:t>
            </w:r>
            <w:r>
              <w:rPr>
                <w:lang w:val="uk-UA"/>
              </w:rPr>
            </w:r>
            <w:r/>
          </w:p>
        </w:tc>
        <w:tc>
          <w:tcPr>
            <w:gridSpan w:val="2"/>
            <w:shd w:val="clear" w:fill="auto" w:color="auto"/>
            <w:tcW w:w="19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2 дні</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4</w:t>
            </w:r>
            <w:r>
              <w:rPr>
                <w:lang w:val="uk-UA"/>
              </w:rPr>
            </w:r>
            <w:r/>
          </w:p>
        </w:tc>
        <w:tc>
          <w:tcPr>
            <w:shd w:val="clear" w:fill="auto" w:color="auto"/>
            <w:tcW w:w="492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Підготовка та оформлення довідки про членство в особистому селянському господарстві</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gridSpan w:val="2"/>
            <w:shd w:val="clear" w:fill="auto" w:color="auto"/>
            <w:tcW w:w="19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 день</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5</w:t>
            </w:r>
            <w:r>
              <w:rPr>
                <w:lang w:val="uk-UA"/>
              </w:rPr>
            </w:r>
            <w:r/>
          </w:p>
        </w:tc>
        <w:tc>
          <w:tcPr>
            <w:shd w:val="clear" w:fill="auto" w:color="auto"/>
            <w:tcW w:w="492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Підпис довідки міським головою (</w:t>
            </w:r>
            <w:r>
              <w:rPr>
                <w:rFonts w:ascii="Times New Roman" w:hAnsi="Times New Roman" w:cs="Times New Roman" w:eastAsia="Times New Roman"/>
                <w:color w:val="000000" w:themeColor="text1"/>
                <w:sz w:val="24"/>
                <w:szCs w:val="24"/>
                <w:lang w:val="uk-UA" w:eastAsia="ru-RU"/>
              </w:rPr>
              <w:t xml:space="preserve">секретарем</w:t>
            </w:r>
            <w:r>
              <w:rPr>
                <w:rFonts w:ascii="Times New Roman" w:hAnsi="Times New Roman" w:cs="Times New Roman" w:eastAsia="Times New Roman"/>
                <w:color w:val="000000" w:themeColor="text1"/>
                <w:sz w:val="24"/>
                <w:szCs w:val="24"/>
                <w:lang w:val="uk-UA" w:eastAsia="ru-RU"/>
              </w:rPr>
              <w:t xml:space="preserve"> ради)</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старостою</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міський голова (секретар ради) староста</w:t>
            </w:r>
            <w:r>
              <w:rPr>
                <w:lang w:val="uk-UA"/>
              </w:rPr>
            </w:r>
            <w:r/>
          </w:p>
        </w:tc>
        <w:tc>
          <w:tcPr>
            <w:gridSpan w:val="2"/>
            <w:shd w:val="clear" w:fill="auto" w:color="auto"/>
            <w:tcW w:w="19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 день</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6</w:t>
            </w:r>
            <w:r>
              <w:rPr>
                <w:lang w:val="uk-UA"/>
              </w:rPr>
            </w:r>
            <w:r/>
          </w:p>
        </w:tc>
        <w:tc>
          <w:tcPr>
            <w:shd w:val="clear" w:fill="auto" w:color="auto"/>
            <w:tcBorders>
              <w:left w:val="single" w:color="000000" w:sz="6" w:space="0"/>
              <w:top w:val="single" w:color="000000" w:sz="6" w:space="0"/>
              <w:right w:val="single" w:color="000000" w:sz="6" w:space="0"/>
              <w:bottom w:val="single" w:color="000000" w:sz="6" w:space="0"/>
            </w:tcBorders>
            <w:tcW w:w="492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Реєстрація </w:t>
            </w:r>
            <w:r>
              <w:rPr>
                <w:rFonts w:ascii="Times New Roman" w:hAnsi="Times New Roman" w:cs="Times New Roman" w:eastAsia="Times New Roman"/>
                <w:color w:val="000000" w:themeColor="text1"/>
                <w:sz w:val="24"/>
                <w:szCs w:val="24"/>
                <w:lang w:val="uk-UA" w:eastAsia="ru-RU"/>
              </w:rPr>
              <w:t xml:space="preserve">довідки про членство в особистому селянському господарстві </w:t>
            </w:r>
            <w:r>
              <w:rPr>
                <w:rFonts w:ascii="Times New Roman" w:hAnsi="Times New Roman" w:cs="Times New Roman" w:eastAsia="Times New Roman"/>
                <w:color w:val="000000" w:themeColor="text1"/>
                <w:sz w:val="24"/>
                <w:szCs w:val="24"/>
                <w:shd w:val="clear" w:fill="FFFFFF" w:color="auto"/>
                <w:lang w:val="uk-UA" w:eastAsia="ru-RU"/>
              </w:rPr>
              <w:t xml:space="preserve"> у журналі </w:t>
            </w:r>
            <w:r>
              <w:rPr>
                <w:rFonts w:ascii="Times New Roman" w:hAnsi="Times New Roman" w:cs="Times New Roman" w:eastAsia="Times New Roman"/>
                <w:color w:val="000000" w:themeColor="text1"/>
                <w:sz w:val="24"/>
                <w:szCs w:val="24"/>
                <w:lang w:val="uk-UA" w:eastAsia="ru-RU"/>
              </w:rPr>
              <w:t xml:space="preserve">обліку/реєстрації заяв та документів необхідних для отримання адміністративної послуги</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адміністратор</w:t>
            </w:r>
            <w:r>
              <w:rPr>
                <w:rFonts w:ascii="Times New Roman" w:hAnsi="Times New Roman" w:cs="Times New Roman" w:eastAsia="Times New Roman"/>
                <w:color w:val="000000" w:themeColor="text1"/>
                <w:sz w:val="24"/>
                <w:szCs w:val="24"/>
                <w:shd w:val="clear" w:fill="FFFFFF" w:color="auto"/>
                <w:lang w:val="uk-UA" w:eastAsia="ru-RU"/>
              </w:rPr>
              <w:t xml:space="preserve"> ЦНАП, староста</w:t>
            </w:r>
            <w:r>
              <w:rPr>
                <w:lang w:val="uk-UA"/>
              </w:rPr>
            </w:r>
            <w:r/>
          </w:p>
        </w:tc>
        <w:tc>
          <w:tcPr>
            <w:gridSpan w:val="2"/>
            <w:shd w:val="clear" w:fill="auto" w:color="auto"/>
            <w:tcW w:w="19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shd w:val="clear" w:fill="FFFFFF" w:color="auto"/>
                <w:lang w:val="uk-UA" w:eastAsia="ru-RU"/>
              </w:rPr>
              <w:t xml:space="preserve">У день </w:t>
            </w:r>
            <w:r>
              <w:rPr>
                <w:rFonts w:ascii="Times New Roman" w:hAnsi="Times New Roman" w:cs="Times New Roman" w:eastAsia="Times New Roman"/>
                <w:color w:val="000000" w:themeColor="text1"/>
                <w:sz w:val="24"/>
                <w:szCs w:val="24"/>
                <w:shd w:val="clear" w:fill="FFFFFF" w:color="auto"/>
                <w:lang w:val="uk-UA" w:eastAsia="ru-RU"/>
              </w:rPr>
              <w:t xml:space="preserve">підписання</w:t>
            </w:r>
            <w:r>
              <w:rPr>
                <w:rFonts w:ascii="Times New Roman" w:hAnsi="Times New Roman" w:cs="Times New Roman" w:eastAsia="Times New Roman"/>
                <w:color w:val="000000" w:themeColor="text1"/>
                <w:sz w:val="24"/>
                <w:szCs w:val="24"/>
                <w:shd w:val="clear" w:fill="FFFFFF" w:color="auto"/>
                <w:lang w:val="uk-UA" w:eastAsia="ru-RU"/>
              </w:rPr>
              <w:t xml:space="preserve"> </w:t>
            </w:r>
            <w:r>
              <w:rPr>
                <w:rFonts w:ascii="Times New Roman" w:hAnsi="Times New Roman" w:cs="Times New Roman" w:eastAsia="Times New Roman"/>
                <w:color w:val="000000" w:themeColor="text1"/>
                <w:sz w:val="24"/>
                <w:szCs w:val="24"/>
                <w:shd w:val="clear" w:fill="FFFFFF" w:color="auto"/>
                <w:lang w:val="uk-UA" w:eastAsia="ru-RU"/>
              </w:rPr>
              <w:t xml:space="preserve">довідки</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7</w:t>
            </w:r>
            <w:r>
              <w:rPr>
                <w:lang w:val="uk-UA"/>
              </w:rPr>
            </w:r>
            <w:r/>
          </w:p>
        </w:tc>
        <w:tc>
          <w:tcPr>
            <w:shd w:val="clear" w:fill="auto" w:color="auto"/>
            <w:tcW w:w="492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Видача довідки заявнику або його уповноваженому представнику за </w:t>
            </w:r>
            <w:r>
              <w:rPr>
                <w:rFonts w:ascii="Times New Roman" w:hAnsi="Times New Roman" w:cs="Times New Roman" w:eastAsia="Times New Roman"/>
                <w:color w:val="000000" w:themeColor="text1"/>
                <w:sz w:val="24"/>
                <w:szCs w:val="24"/>
                <w:lang w:val="uk-UA" w:eastAsia="ru-RU"/>
              </w:rPr>
              <w:t xml:space="preserve">довіренністю</w:t>
            </w:r>
            <w:r>
              <w:rPr>
                <w:lang w:val="uk-UA"/>
              </w:rPr>
            </w:r>
            <w:r/>
          </w:p>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Поштою</w:t>
            </w:r>
            <w:r>
              <w:rPr>
                <w:lang w:val="uk-UA"/>
              </w:rPr>
            </w:r>
            <w:r/>
          </w:p>
        </w:tc>
        <w:tc>
          <w:tcPr>
            <w:shd w:val="clear" w:fill="auto" w:color="auto"/>
            <w:tcW w:w="2408"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адміністратор ЦНАП, староста</w:t>
            </w:r>
            <w:r>
              <w:rPr>
                <w:lang w:val="uk-UA"/>
              </w:rPr>
            </w:r>
            <w:r/>
          </w:p>
        </w:tc>
        <w:tc>
          <w:tcPr>
            <w:gridSpan w:val="2"/>
            <w:shd w:val="clear" w:fill="auto" w:color="auto"/>
            <w:tcW w:w="1985"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1 день</w:t>
            </w:r>
            <w:r>
              <w:rPr>
                <w:lang w:val="uk-UA"/>
              </w:rPr>
            </w:r>
            <w:r/>
          </w:p>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 (не пізніше наступного робочого дня після підписання довідки)</w:t>
            </w:r>
            <w:r>
              <w:rPr>
                <w:lang w:val="uk-UA"/>
              </w:rPr>
            </w:r>
            <w:r/>
          </w:p>
        </w:tc>
      </w:tr>
      <w:tr>
        <w:trPr/>
        <w:tc>
          <w:tcPr>
            <w:shd w:val="clear" w:fill="auto" w:color="auto"/>
            <w:tcW w:w="559" w:type="dxa"/>
            <w:textDirection w:val="lrTb"/>
            <w:noWrap w:val="false"/>
          </w:tcPr>
          <w:p>
            <w:pPr>
              <w:ind w:left="0" w:firstLine="0"/>
              <w:jc w:val="both"/>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8</w:t>
            </w:r>
            <w:r>
              <w:rPr>
                <w:lang w:val="uk-UA"/>
              </w:rPr>
            </w:r>
            <w:r/>
          </w:p>
        </w:tc>
        <w:tc>
          <w:tcPr>
            <w:shd w:val="clear" w:fill="auto" w:color="auto"/>
            <w:tcW w:w="4927" w:type="dxa"/>
            <w:textDirection w:val="lrTb"/>
            <w:noWrap w:val="false"/>
          </w:tcPr>
          <w:p>
            <w:pPr>
              <w:ind w:left="0" w:firstLine="0"/>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Оскарження</w:t>
            </w:r>
            <w:r>
              <w:rPr>
                <w:lang w:val="uk-UA"/>
              </w:rPr>
            </w:r>
            <w:r/>
          </w:p>
        </w:tc>
        <w:tc>
          <w:tcPr>
            <w:gridSpan w:val="3"/>
            <w:shd w:val="clear" w:fill="auto" w:color="auto"/>
            <w:tcBorders>
              <w:left w:val="none" w:color="000000" w:sz="4" w:space="0"/>
            </w:tcBorders>
            <w:tcW w:w="4393"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В установленому порядку</w:t>
            </w:r>
            <w:r>
              <w:rPr>
                <w:lang w:val="uk-UA"/>
              </w:rPr>
            </w:r>
            <w:r/>
          </w:p>
        </w:tc>
      </w:tr>
      <w:tr>
        <w:trPr/>
        <w:tc>
          <w:tcPr>
            <w:gridSpan w:val="4"/>
            <w:shd w:val="clear" w:fill="auto" w:color="auto"/>
            <w:tcW w:w="794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Загальна кількість днів надання послуги</w:t>
            </w:r>
            <w:r>
              <w:rPr>
                <w:lang w:val="uk-UA"/>
              </w:rPr>
            </w:r>
            <w:r/>
          </w:p>
        </w:tc>
        <w:tc>
          <w:tcPr>
            <w:shd w:val="clear" w:fill="auto" w:color="auto"/>
            <w:tcW w:w="193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5 робочих днів</w:t>
            </w:r>
            <w:r>
              <w:rPr>
                <w:lang w:val="uk-UA"/>
              </w:rPr>
            </w:r>
            <w:r/>
          </w:p>
        </w:tc>
      </w:tr>
      <w:tr>
        <w:trPr/>
        <w:tc>
          <w:tcPr>
            <w:gridSpan w:val="4"/>
            <w:shd w:val="clear" w:fill="auto" w:color="auto"/>
            <w:tcW w:w="7942"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Загальна кількість днів (передбачена законодавством)</w:t>
            </w:r>
            <w:r>
              <w:rPr>
                <w:lang w:val="uk-UA"/>
              </w:rPr>
            </w:r>
            <w:r/>
          </w:p>
        </w:tc>
        <w:tc>
          <w:tcPr>
            <w:shd w:val="clear" w:fill="auto" w:color="auto"/>
            <w:tcW w:w="1937" w:type="dxa"/>
            <w:textDirection w:val="lrTb"/>
            <w:noWrap w:val="false"/>
          </w:tcPr>
          <w:p>
            <w:pPr>
              <w:ind w:left="0" w:firstLine="0"/>
              <w:jc w:val="center"/>
              <w:spacing w:lineRule="auto" w:line="240" w:after="0" w:afterAutospacing="0" w:before="0" w:beforeAutospacing="0"/>
              <w:rPr>
                <w:rFonts w:ascii="Times New Roman" w:hAnsi="Times New Roman" w:cs="Times New Roman" w:eastAsia="Times New Roman"/>
                <w:color w:val="000000"/>
                <w:sz w:val="24"/>
                <w:szCs w:val="24"/>
                <w:lang w:val="uk-UA"/>
              </w:rPr>
              <w:suppressLineNumbers w:val="0"/>
            </w:pPr>
            <w:r>
              <w:rPr>
                <w:rFonts w:ascii="Times New Roman" w:hAnsi="Times New Roman" w:cs="Times New Roman" w:eastAsia="Times New Roman"/>
                <w:color w:val="000000" w:themeColor="text1"/>
                <w:sz w:val="24"/>
                <w:szCs w:val="24"/>
                <w:lang w:val="uk-UA" w:eastAsia="ru-RU"/>
              </w:rPr>
              <w:t xml:space="preserve">5 робочих днів</w:t>
            </w:r>
            <w:r>
              <w:rPr>
                <w:lang w:val="uk-UA"/>
              </w:rPr>
            </w:r>
            <w:r/>
          </w:p>
        </w:tc>
      </w:tr>
    </w:tbl>
    <w:p>
      <w:pPr>
        <w:ind w:left="0" w:right="567" w:firstLine="0"/>
        <w:spacing w:lineRule="auto" w:line="240" w:after="0" w:afterAutospacing="0" w:before="0" w:beforeAutospacing="0"/>
        <w:rPr>
          <w:rFonts w:ascii="Times New Roman" w:hAnsi="Times New Roman" w:cs="Times New Roman" w:eastAsia="Times New Roman"/>
          <w:b/>
          <w:color w:val="000000"/>
          <w:sz w:val="24"/>
          <w:szCs w:val="24"/>
          <w:lang w:val="uk-UA"/>
        </w:rPr>
        <w:suppressLineNumbers w:val="0"/>
      </w:pPr>
      <w:r>
        <w:rPr>
          <w:rFonts w:ascii="Times New Roman" w:hAnsi="Times New Roman" w:cs="Times New Roman" w:eastAsia="Times New Roman"/>
          <w:b/>
          <w:color w:val="000000" w:themeColor="text1"/>
          <w:sz w:val="24"/>
          <w:szCs w:val="24"/>
          <w:lang w:val="uk-UA" w:eastAsia="ru-RU"/>
        </w:rPr>
      </w:r>
      <w:r>
        <w:rPr>
          <w:lang w:val="uk-UA"/>
        </w:rPr>
      </w:r>
      <w:r/>
    </w:p>
    <w:p>
      <w:pPr>
        <w:ind w:left="0" w:right="567" w:firstLine="0"/>
        <w:spacing w:lineRule="auto" w:line="240" w:after="0" w:afterAutospacing="0" w:before="0" w:beforeAutospacing="0"/>
        <w:rPr>
          <w:rFonts w:ascii="Times New Roman" w:hAnsi="Times New Roman" w:cs="Times New Roman" w:eastAsia="Times New Roman"/>
          <w:color w:val="000000"/>
          <w:sz w:val="24"/>
          <w:szCs w:val="24"/>
          <w:highlight w:val="none"/>
          <w:lang w:val="uk-UA"/>
        </w:rPr>
        <w:suppressLineNumbers w:val="0"/>
      </w:pPr>
      <w:r>
        <w:rPr>
          <w:rFonts w:ascii="Times New Roman" w:hAnsi="Times New Roman" w:cs="Times New Roman" w:eastAsia="Times New Roman"/>
          <w:color w:val="000000" w:themeColor="text1"/>
          <w:sz w:val="24"/>
          <w:szCs w:val="24"/>
          <w:lang w:val="uk-UA" w:eastAsia="ru-RU"/>
        </w:rPr>
        <w:t xml:space="preserve">                         </w:t>
      </w:r>
      <w:r>
        <w:rPr>
          <w:lang w:val="uk-UA"/>
        </w:rPr>
      </w:r>
      <w:r/>
    </w:p>
    <w:p>
      <w:pPr>
        <w:ind w:left="0" w:right="0" w:firstLine="0"/>
        <w:spacing w:lineRule="auto" w:line="240" w:after="0" w:afterAutospacing="0" w:before="0" w:beforeAutospacing="0"/>
        <w:rPr>
          <w:rFonts w:ascii="Times New Roman" w:hAnsi="Times New Roman" w:cs="Times New Roman" w:eastAsia="Times New Roman"/>
          <w:color w:val="000000"/>
          <w:lang w:val="uk-UA"/>
        </w:rPr>
        <w:outlineLvl w:val="1"/>
        <w:suppressLineNumbers w:val="0"/>
      </w:pPr>
      <w:r>
        <w:rPr>
          <w:rFonts w:ascii="Times New Roman" w:hAnsi="Times New Roman" w:cs="Times New Roman" w:eastAsia="Times New Roman"/>
          <w:color w:val="000000" w:themeColor="text1"/>
          <w:sz w:val="28"/>
          <w:lang w:val="uk-UA"/>
        </w:rPr>
        <w:t xml:space="preserve">Начальник відді</w:t>
      </w:r>
      <w:r>
        <w:rPr>
          <w:rFonts w:ascii="Times New Roman" w:hAnsi="Times New Roman" w:cs="Times New Roman" w:eastAsia="Times New Roman"/>
          <w:color w:val="000000" w:themeColor="text1"/>
          <w:sz w:val="28"/>
          <w:lang w:val="uk-UA"/>
        </w:rPr>
        <w:t xml:space="preserve">лу “Центр надання</w:t>
      </w:r>
      <w:r>
        <w:rPr>
          <w:lang w:val="uk-UA"/>
        </w:rPr>
      </w:r>
      <w:r/>
    </w:p>
    <w:p>
      <w:pPr>
        <w:ind w:left="0" w:right="0" w:firstLine="0"/>
        <w:spacing w:lineRule="auto" w:line="240" w:after="0" w:afterAutospacing="0" w:before="0" w:beforeAutospacing="0"/>
        <w:tabs>
          <w:tab w:val="left" w:pos="6803" w:leader="none"/>
        </w:tabs>
        <w:rPr>
          <w:rFonts w:ascii="Times New Roman" w:hAnsi="Times New Roman" w:cs="Times New Roman" w:eastAsia="Times New Roman"/>
          <w:color w:val="000000"/>
          <w:lang w:val="uk-UA"/>
        </w:rPr>
        <w:outlineLvl w:val="1"/>
        <w:suppressLineNumbers w:val="0"/>
      </w:pPr>
      <w:r>
        <w:rPr>
          <w:rFonts w:ascii="Times New Roman" w:hAnsi="Times New Roman" w:cs="Times New Roman" w:eastAsia="Times New Roman"/>
          <w:color w:val="000000" w:themeColor="text1"/>
          <w:sz w:val="28"/>
          <w:lang w:val="uk-UA"/>
        </w:rPr>
        <w:t xml:space="preserve">адміністративни</w:t>
      </w:r>
      <w:r>
        <w:rPr>
          <w:rFonts w:ascii="Times New Roman" w:hAnsi="Times New Roman" w:cs="Times New Roman" w:eastAsia="Times New Roman"/>
          <w:color w:val="000000" w:themeColor="text1"/>
          <w:sz w:val="28"/>
          <w:lang w:val="uk-UA"/>
        </w:rPr>
        <w:t xml:space="preserve">х послуг” </w:t>
        <w:tab/>
        <w:t xml:space="preserve">Валерій РАЧКОВ</w:t>
      </w:r>
      <w:r>
        <w:rPr>
          <w:lang w:val="uk-UA"/>
        </w:rPr>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Liberation Serif">
    <w:panose1 w:val="02020603050405020304"/>
  </w:font>
  <w:font w:name="SimSun">
    <w:panose1 w:val="02020603020101020101"/>
  </w:font>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jc w:val="right"/>
      <w:rPr>
        <w:rFonts w:ascii="Times New Roman" w:hAnsi="Times New Roman" w:cs="Times New Roman" w:eastAsia="Times New Roman"/>
        <w:i/>
        <w:sz w:val="24"/>
      </w:rPr>
    </w:pPr>
    <w:fldSimple w:instr="PAGE \* MERGEFORMAT">
      <w:r>
        <w:rPr>
          <w:rFonts w:ascii="Times New Roman" w:hAnsi="Times New Roman" w:cs="Times New Roman" w:eastAsia="Times New Roman"/>
          <w:i/>
          <w:sz w:val="24"/>
        </w:rPr>
        <w:t xml:space="preserve">1</w:t>
      </w:r>
    </w:fldSimple>
    <w:r>
      <w:rPr>
        <w:rFonts w:ascii="Times New Roman" w:hAnsi="Times New Roman" w:cs="Times New Roman" w:eastAsia="Times New Roman"/>
        <w:i/>
        <w:sz w:val="24"/>
      </w:rPr>
    </w:r>
    <w:r>
      <w:rPr>
        <w:rFonts w:ascii="Times New Roman" w:hAnsi="Times New Roman" w:cs="Times New Roman" w:eastAsia="Times New Roman"/>
        <w:i/>
        <w:sz w:val="24"/>
      </w:rPr>
      <w:t xml:space="preserve">                                               продовження додатка</w:t>
    </w:r>
    <w:r>
      <w:rPr>
        <w:rFonts w:ascii="Times New Roman" w:hAnsi="Times New Roman" w:cs="Times New Roman" w:eastAsia="Times New Roman"/>
        <w:i/>
        <w:sz w:val="24"/>
      </w:rPr>
    </w:r>
    <w:r/>
  </w:p>
  <w:p>
    <w:pPr>
      <w:pStyle w:val="740"/>
      <w:jc w:val="right"/>
      <w:rPr>
        <w:rFonts w:ascii="Times New Roman" w:hAnsi="Times New Roman" w:cs="Times New Roman" w:eastAsia="Times New Roman"/>
        <w:i/>
        <w:sz w:val="24"/>
      </w:rPr>
    </w:pPr>
    <w:r>
      <w:rPr>
        <w:rFonts w:ascii="Times New Roman" w:hAnsi="Times New Roman" w:cs="Times New Roman" w:eastAsia="Times New Roman"/>
        <w:i/>
        <w:sz w:val="24"/>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62"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abstractNum w:abstractNumId="1">
    <w:multiLevelType w:val="hybridMultilevel"/>
    <w:lvl w:ilvl="0">
      <w:start w:val="1"/>
      <w:numFmt w:val="decimal"/>
      <w:isLgl w:val="false"/>
      <w:suff w:val="tab"/>
      <w:lvlText w:val="%1)"/>
      <w:lvlJc w:val="left"/>
      <w:pPr>
        <w:ind w:left="62" w:hanging="260"/>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abstractNum w:abstractNumId="2">
    <w:multiLevelType w:val="hybridMultilevel"/>
    <w:lvl w:ilvl="0">
      <w:start w:val="7"/>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decimal"/>
      <w:isLgl w:val="false"/>
      <w:suff w:val="tab"/>
      <w:lvlText w:val="%1)"/>
      <w:lvlJc w:val="left"/>
      <w:pPr>
        <w:ind w:left="712" w:hanging="495"/>
      </w:pPr>
      <w:rPr>
        <w:rFonts w:hint="default"/>
      </w:rPr>
    </w:lvl>
    <w:lvl w:ilvl="1">
      <w:start w:val="1"/>
      <w:numFmt w:val="lowerLetter"/>
      <w:isLgl w:val="false"/>
      <w:suff w:val="tab"/>
      <w:lvlText w:val="%2."/>
      <w:lvlJc w:val="left"/>
      <w:pPr>
        <w:ind w:left="1297" w:hanging="360"/>
      </w:pPr>
    </w:lvl>
    <w:lvl w:ilvl="2">
      <w:start w:val="1"/>
      <w:numFmt w:val="lowerRoman"/>
      <w:isLgl w:val="false"/>
      <w:suff w:val="tab"/>
      <w:lvlText w:val="%3."/>
      <w:lvlJc w:val="right"/>
      <w:pPr>
        <w:ind w:left="2017" w:hanging="180"/>
      </w:pPr>
    </w:lvl>
    <w:lvl w:ilvl="3">
      <w:start w:val="1"/>
      <w:numFmt w:val="decimal"/>
      <w:isLgl w:val="false"/>
      <w:suff w:val="tab"/>
      <w:lvlText w:val="%4."/>
      <w:lvlJc w:val="left"/>
      <w:pPr>
        <w:ind w:left="2737" w:hanging="360"/>
      </w:pPr>
    </w:lvl>
    <w:lvl w:ilvl="4">
      <w:start w:val="1"/>
      <w:numFmt w:val="lowerLetter"/>
      <w:isLgl w:val="false"/>
      <w:suff w:val="tab"/>
      <w:lvlText w:val="%5."/>
      <w:lvlJc w:val="left"/>
      <w:pPr>
        <w:ind w:left="3457" w:hanging="360"/>
      </w:pPr>
    </w:lvl>
    <w:lvl w:ilvl="5">
      <w:start w:val="1"/>
      <w:numFmt w:val="lowerRoman"/>
      <w:isLgl w:val="false"/>
      <w:suff w:val="tab"/>
      <w:lvlText w:val="%6."/>
      <w:lvlJc w:val="right"/>
      <w:pPr>
        <w:ind w:left="4177" w:hanging="180"/>
      </w:pPr>
    </w:lvl>
    <w:lvl w:ilvl="6">
      <w:start w:val="1"/>
      <w:numFmt w:val="decimal"/>
      <w:isLgl w:val="false"/>
      <w:suff w:val="tab"/>
      <w:lvlText w:val="%7."/>
      <w:lvlJc w:val="left"/>
      <w:pPr>
        <w:ind w:left="4897" w:hanging="360"/>
      </w:pPr>
    </w:lvl>
    <w:lvl w:ilvl="7">
      <w:start w:val="1"/>
      <w:numFmt w:val="lowerLetter"/>
      <w:isLgl w:val="false"/>
      <w:suff w:val="tab"/>
      <w:lvlText w:val="%8."/>
      <w:lvlJc w:val="left"/>
      <w:pPr>
        <w:ind w:left="5617" w:hanging="360"/>
      </w:pPr>
    </w:lvl>
    <w:lvl w:ilvl="8">
      <w:start w:val="1"/>
      <w:numFmt w:val="lowerRoman"/>
      <w:isLgl w:val="false"/>
      <w:suff w:val="tab"/>
      <w:lvlText w:val="%9."/>
      <w:lvlJc w:val="right"/>
      <w:pPr>
        <w:ind w:left="6337" w:hanging="180"/>
      </w:pPr>
    </w:lvl>
  </w:abstractNum>
  <w:abstractNum w:abstractNumId="4">
    <w:multiLevelType w:val="hybridMultilevel"/>
    <w:lvl w:ilvl="0">
      <w:start w:val="1"/>
      <w:numFmt w:val="decimal"/>
      <w:isLgl w:val="false"/>
      <w:suff w:val="tab"/>
      <w:lvlText w:val="%1"/>
      <w:lvlJc w:val="left"/>
      <w:pPr>
        <w:ind w:left="458" w:hanging="180"/>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1035" w:hanging="180"/>
      </w:pPr>
      <w:rPr>
        <w:rFonts w:hint="default"/>
        <w:lang w:val="uk-UA" w:bidi="ar-SA" w:eastAsia="en-US"/>
      </w:rPr>
    </w:lvl>
    <w:lvl w:ilvl="2">
      <w:start w:val="1"/>
      <w:numFmt w:val="bullet"/>
      <w:isLgl w:val="false"/>
      <w:suff w:val="tab"/>
      <w:lvlText w:val="•"/>
      <w:lvlJc w:val="left"/>
      <w:pPr>
        <w:ind w:left="1610" w:hanging="180"/>
      </w:pPr>
      <w:rPr>
        <w:rFonts w:hint="default"/>
        <w:lang w:val="uk-UA" w:bidi="ar-SA" w:eastAsia="en-US"/>
      </w:rPr>
    </w:lvl>
    <w:lvl w:ilvl="3">
      <w:start w:val="1"/>
      <w:numFmt w:val="bullet"/>
      <w:isLgl w:val="false"/>
      <w:suff w:val="tab"/>
      <w:lvlText w:val="•"/>
      <w:lvlJc w:val="left"/>
      <w:pPr>
        <w:ind w:left="2185" w:hanging="180"/>
      </w:pPr>
      <w:rPr>
        <w:rFonts w:hint="default"/>
        <w:lang w:val="uk-UA" w:bidi="ar-SA" w:eastAsia="en-US"/>
      </w:rPr>
    </w:lvl>
    <w:lvl w:ilvl="4">
      <w:start w:val="1"/>
      <w:numFmt w:val="bullet"/>
      <w:isLgl w:val="false"/>
      <w:suff w:val="tab"/>
      <w:lvlText w:val="•"/>
      <w:lvlJc w:val="left"/>
      <w:pPr>
        <w:ind w:left="2760" w:hanging="180"/>
      </w:pPr>
      <w:rPr>
        <w:rFonts w:hint="default"/>
        <w:lang w:val="uk-UA" w:bidi="ar-SA" w:eastAsia="en-US"/>
      </w:rPr>
    </w:lvl>
    <w:lvl w:ilvl="5">
      <w:start w:val="1"/>
      <w:numFmt w:val="bullet"/>
      <w:isLgl w:val="false"/>
      <w:suff w:val="tab"/>
      <w:lvlText w:val="•"/>
      <w:lvlJc w:val="left"/>
      <w:pPr>
        <w:ind w:left="3336" w:hanging="180"/>
      </w:pPr>
      <w:rPr>
        <w:rFonts w:hint="default"/>
        <w:lang w:val="uk-UA" w:bidi="ar-SA" w:eastAsia="en-US"/>
      </w:rPr>
    </w:lvl>
    <w:lvl w:ilvl="6">
      <w:start w:val="1"/>
      <w:numFmt w:val="bullet"/>
      <w:isLgl w:val="false"/>
      <w:suff w:val="tab"/>
      <w:lvlText w:val="•"/>
      <w:lvlJc w:val="left"/>
      <w:pPr>
        <w:ind w:left="3911" w:hanging="180"/>
      </w:pPr>
      <w:rPr>
        <w:rFonts w:hint="default"/>
        <w:lang w:val="uk-UA" w:bidi="ar-SA" w:eastAsia="en-US"/>
      </w:rPr>
    </w:lvl>
    <w:lvl w:ilvl="7">
      <w:start w:val="1"/>
      <w:numFmt w:val="bullet"/>
      <w:isLgl w:val="false"/>
      <w:suff w:val="tab"/>
      <w:lvlText w:val="•"/>
      <w:lvlJc w:val="left"/>
      <w:pPr>
        <w:ind w:left="4486" w:hanging="180"/>
      </w:pPr>
      <w:rPr>
        <w:rFonts w:hint="default"/>
        <w:lang w:val="uk-UA" w:bidi="ar-SA" w:eastAsia="en-US"/>
      </w:rPr>
    </w:lvl>
    <w:lvl w:ilvl="8">
      <w:start w:val="1"/>
      <w:numFmt w:val="bullet"/>
      <w:isLgl w:val="false"/>
      <w:suff w:val="tab"/>
      <w:lvlText w:val="•"/>
      <w:lvlJc w:val="left"/>
      <w:pPr>
        <w:ind w:left="5061" w:hanging="180"/>
      </w:pPr>
      <w:rPr>
        <w:rFonts w:hint="default"/>
        <w:lang w:val="uk-UA" w:bidi="ar-SA" w:eastAsia="en-US"/>
      </w:rPr>
    </w:lvl>
  </w:abstractNum>
  <w:abstractNum w:abstractNumId="5">
    <w:multiLevelType w:val="hybridMultilevel"/>
    <w:lvl w:ilvl="0">
      <w:start w:val="1"/>
      <w:numFmt w:val="decimal"/>
      <w:isLgl w:val="false"/>
      <w:suff w:val="tab"/>
      <w:lvlText w:val="%1)"/>
      <w:lvlJc w:val="left"/>
      <w:pPr>
        <w:ind w:left="769" w:hanging="360"/>
      </w:pPr>
      <w:rPr>
        <w:rFonts w:hint="default"/>
      </w:rPr>
    </w:lvl>
    <w:lvl w:ilvl="1">
      <w:start w:val="1"/>
      <w:numFmt w:val="lowerLetter"/>
      <w:isLgl w:val="false"/>
      <w:suff w:val="tab"/>
      <w:lvlText w:val="%2."/>
      <w:lvlJc w:val="left"/>
      <w:pPr>
        <w:ind w:left="1489" w:hanging="360"/>
      </w:pPr>
    </w:lvl>
    <w:lvl w:ilvl="2">
      <w:start w:val="1"/>
      <w:numFmt w:val="lowerRoman"/>
      <w:isLgl w:val="false"/>
      <w:suff w:val="tab"/>
      <w:lvlText w:val="%3."/>
      <w:lvlJc w:val="right"/>
      <w:pPr>
        <w:ind w:left="2209" w:hanging="180"/>
      </w:pPr>
    </w:lvl>
    <w:lvl w:ilvl="3">
      <w:start w:val="1"/>
      <w:numFmt w:val="decimal"/>
      <w:isLgl w:val="false"/>
      <w:suff w:val="tab"/>
      <w:lvlText w:val="%4."/>
      <w:lvlJc w:val="left"/>
      <w:pPr>
        <w:ind w:left="2929" w:hanging="360"/>
      </w:pPr>
    </w:lvl>
    <w:lvl w:ilvl="4">
      <w:start w:val="1"/>
      <w:numFmt w:val="lowerLetter"/>
      <w:isLgl w:val="false"/>
      <w:suff w:val="tab"/>
      <w:lvlText w:val="%5."/>
      <w:lvlJc w:val="left"/>
      <w:pPr>
        <w:ind w:left="3649" w:hanging="360"/>
      </w:pPr>
    </w:lvl>
    <w:lvl w:ilvl="5">
      <w:start w:val="1"/>
      <w:numFmt w:val="lowerRoman"/>
      <w:isLgl w:val="false"/>
      <w:suff w:val="tab"/>
      <w:lvlText w:val="%6."/>
      <w:lvlJc w:val="right"/>
      <w:pPr>
        <w:ind w:left="4369" w:hanging="180"/>
      </w:pPr>
    </w:lvl>
    <w:lvl w:ilvl="6">
      <w:start w:val="1"/>
      <w:numFmt w:val="decimal"/>
      <w:isLgl w:val="false"/>
      <w:suff w:val="tab"/>
      <w:lvlText w:val="%7."/>
      <w:lvlJc w:val="left"/>
      <w:pPr>
        <w:ind w:left="5089" w:hanging="360"/>
      </w:pPr>
    </w:lvl>
    <w:lvl w:ilvl="7">
      <w:start w:val="1"/>
      <w:numFmt w:val="lowerLetter"/>
      <w:isLgl w:val="false"/>
      <w:suff w:val="tab"/>
      <w:lvlText w:val="%8."/>
      <w:lvlJc w:val="left"/>
      <w:pPr>
        <w:ind w:left="5809" w:hanging="360"/>
      </w:pPr>
    </w:lvl>
    <w:lvl w:ilvl="8">
      <w:start w:val="1"/>
      <w:numFmt w:val="lowerRoman"/>
      <w:isLgl w:val="false"/>
      <w:suff w:val="tab"/>
      <w:lvlText w:val="%9."/>
      <w:lvlJc w:val="right"/>
      <w:pPr>
        <w:ind w:left="6529" w:hanging="180"/>
      </w:pPr>
    </w:lvl>
  </w:abstractNum>
  <w:abstractNum w:abstractNumId="6">
    <w:multiLevelType w:val="hybridMultilevel"/>
    <w:lvl w:ilvl="0">
      <w:start w:val="1"/>
      <w:numFmt w:val="decimal"/>
      <w:isLgl w:val="false"/>
      <w:suff w:val="tab"/>
      <w:lvlText w:val="%1)"/>
      <w:lvlJc w:val="left"/>
      <w:pPr>
        <w:ind w:left="720" w:hanging="360"/>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62" w:hanging="260"/>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abstractNum w:abstractNumId="8">
    <w:multiLevelType w:val="hybridMultilevel"/>
    <w:lvl w:ilvl="0">
      <w:start w:val="1"/>
      <w:numFmt w:val="decimal"/>
      <w:isLgl w:val="false"/>
      <w:suff w:val="tab"/>
      <w:lvlText w:val="%1)"/>
      <w:lvlJc w:val="left"/>
      <w:pPr>
        <w:ind w:left="62"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abstractNum w:abstractNumId="9">
    <w:multiLevelType w:val="hybridMultilevel"/>
    <w:lvl w:ilvl="0">
      <w:start w:val="1"/>
      <w:numFmt w:val="decimal"/>
      <w:isLgl w:val="false"/>
      <w:suff w:val="tab"/>
      <w:lvlText w:val="%1)"/>
      <w:lvlJc w:val="left"/>
      <w:pPr>
        <w:ind w:left="71"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92" w:hanging="260"/>
      </w:pPr>
      <w:rPr>
        <w:rFonts w:hint="default"/>
        <w:lang w:val="uk-UA" w:bidi="ar-SA" w:eastAsia="en-US"/>
      </w:rPr>
    </w:lvl>
    <w:lvl w:ilvl="2">
      <w:start w:val="1"/>
      <w:numFmt w:val="bullet"/>
      <w:isLgl w:val="false"/>
      <w:suff w:val="tab"/>
      <w:lvlText w:val="•"/>
      <w:lvlJc w:val="left"/>
      <w:pPr>
        <w:ind w:left="1305" w:hanging="260"/>
      </w:pPr>
      <w:rPr>
        <w:rFonts w:hint="default"/>
        <w:lang w:val="uk-UA" w:bidi="ar-SA" w:eastAsia="en-US"/>
      </w:rPr>
    </w:lvl>
    <w:lvl w:ilvl="3">
      <w:start w:val="1"/>
      <w:numFmt w:val="bullet"/>
      <w:isLgl w:val="false"/>
      <w:suff w:val="tab"/>
      <w:lvlText w:val="•"/>
      <w:lvlJc w:val="left"/>
      <w:pPr>
        <w:ind w:left="1917" w:hanging="260"/>
      </w:pPr>
      <w:rPr>
        <w:rFonts w:hint="default"/>
        <w:lang w:val="uk-UA" w:bidi="ar-SA" w:eastAsia="en-US"/>
      </w:rPr>
    </w:lvl>
    <w:lvl w:ilvl="4">
      <w:start w:val="1"/>
      <w:numFmt w:val="bullet"/>
      <w:isLgl w:val="false"/>
      <w:suff w:val="tab"/>
      <w:lvlText w:val="•"/>
      <w:lvlJc w:val="left"/>
      <w:pPr>
        <w:ind w:left="2530" w:hanging="260"/>
      </w:pPr>
      <w:rPr>
        <w:rFonts w:hint="default"/>
        <w:lang w:val="uk-UA" w:bidi="ar-SA" w:eastAsia="en-US"/>
      </w:rPr>
    </w:lvl>
    <w:lvl w:ilvl="5">
      <w:start w:val="1"/>
      <w:numFmt w:val="bullet"/>
      <w:isLgl w:val="false"/>
      <w:suff w:val="tab"/>
      <w:lvlText w:val="•"/>
      <w:lvlJc w:val="left"/>
      <w:pPr>
        <w:ind w:left="3143" w:hanging="260"/>
      </w:pPr>
      <w:rPr>
        <w:rFonts w:hint="default"/>
        <w:lang w:val="uk-UA" w:bidi="ar-SA" w:eastAsia="en-US"/>
      </w:rPr>
    </w:lvl>
    <w:lvl w:ilvl="6">
      <w:start w:val="1"/>
      <w:numFmt w:val="bullet"/>
      <w:isLgl w:val="false"/>
      <w:suff w:val="tab"/>
      <w:lvlText w:val="•"/>
      <w:lvlJc w:val="left"/>
      <w:pPr>
        <w:ind w:left="3755" w:hanging="260"/>
      </w:pPr>
      <w:rPr>
        <w:rFonts w:hint="default"/>
        <w:lang w:val="uk-UA" w:bidi="ar-SA" w:eastAsia="en-US"/>
      </w:rPr>
    </w:lvl>
    <w:lvl w:ilvl="7">
      <w:start w:val="1"/>
      <w:numFmt w:val="bullet"/>
      <w:isLgl w:val="false"/>
      <w:suff w:val="tab"/>
      <w:lvlText w:val="•"/>
      <w:lvlJc w:val="left"/>
      <w:pPr>
        <w:ind w:left="4368" w:hanging="260"/>
      </w:pPr>
      <w:rPr>
        <w:rFonts w:hint="default"/>
        <w:lang w:val="uk-UA" w:bidi="ar-SA" w:eastAsia="en-US"/>
      </w:rPr>
    </w:lvl>
    <w:lvl w:ilvl="8">
      <w:start w:val="1"/>
      <w:numFmt w:val="bullet"/>
      <w:isLgl w:val="false"/>
      <w:suff w:val="tab"/>
      <w:lvlText w:val="•"/>
      <w:lvlJc w:val="left"/>
      <w:pPr>
        <w:ind w:left="4980" w:hanging="260"/>
      </w:pPr>
      <w:rPr>
        <w:rFonts w:hint="default"/>
        <w:lang w:val="uk-UA" w:bidi="ar-SA" w:eastAsia="en-US"/>
      </w:rPr>
    </w:lvl>
  </w:abstractNum>
  <w:abstractNum w:abstractNumId="10">
    <w:multiLevelType w:val="hybridMultilevel"/>
    <w:lvl w:ilvl="0">
      <w:start w:val="1"/>
      <w:numFmt w:val="bullet"/>
      <w:isLgl w:val="false"/>
      <w:suff w:val="tab"/>
      <w:lvlText w:val="-"/>
      <w:lvlJc w:val="left"/>
      <w:pPr>
        <w:ind w:left="1080" w:hanging="360"/>
      </w:pPr>
      <w:rPr>
        <w:rFonts w:ascii="Times New Roman" w:hAnsi="Times New Roman" w:cs="Times New Roman" w:eastAsia="Times New Roman" w:hint="default"/>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11">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decimal"/>
      <w:isLgl w:val="false"/>
      <w:suff w:val="tab"/>
      <w:lvlText w:val="%1)"/>
      <w:lvlJc w:val="left"/>
      <w:pPr>
        <w:ind w:left="62"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abstractNum w:abstractNumId="13">
    <w:multiLevelType w:val="hybridMultilevel"/>
    <w:lvl w:ilvl="0">
      <w:start w:val="1"/>
      <w:numFmt w:val="decimal"/>
      <w:isLgl w:val="false"/>
      <w:suff w:val="tab"/>
      <w:lvlText w:val="%1)"/>
      <w:lvlJc w:val="left"/>
      <w:pPr>
        <w:ind w:left="666"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lowerLetter"/>
      <w:isLgl w:val="false"/>
      <w:suff w:val="tab"/>
      <w:lvlText w:val="%2."/>
      <w:lvlJc w:val="left"/>
      <w:pPr>
        <w:ind w:left="1643" w:hanging="360"/>
      </w:pPr>
    </w:lvl>
    <w:lvl w:ilvl="2">
      <w:start w:val="1"/>
      <w:numFmt w:val="lowerRoman"/>
      <w:isLgl w:val="false"/>
      <w:suff w:val="tab"/>
      <w:lvlText w:val="%3."/>
      <w:lvlJc w:val="right"/>
      <w:pPr>
        <w:ind w:left="2363" w:hanging="180"/>
      </w:pPr>
    </w:lvl>
    <w:lvl w:ilvl="3">
      <w:start w:val="1"/>
      <w:numFmt w:val="decimal"/>
      <w:isLgl w:val="false"/>
      <w:suff w:val="tab"/>
      <w:lvlText w:val="%4."/>
      <w:lvlJc w:val="left"/>
      <w:pPr>
        <w:ind w:left="3083" w:hanging="360"/>
      </w:pPr>
    </w:lvl>
    <w:lvl w:ilvl="4">
      <w:start w:val="1"/>
      <w:numFmt w:val="lowerLetter"/>
      <w:isLgl w:val="false"/>
      <w:suff w:val="tab"/>
      <w:lvlText w:val="%5."/>
      <w:lvlJc w:val="left"/>
      <w:pPr>
        <w:ind w:left="3803" w:hanging="360"/>
      </w:pPr>
    </w:lvl>
    <w:lvl w:ilvl="5">
      <w:start w:val="1"/>
      <w:numFmt w:val="lowerRoman"/>
      <w:isLgl w:val="false"/>
      <w:suff w:val="tab"/>
      <w:lvlText w:val="%6."/>
      <w:lvlJc w:val="right"/>
      <w:pPr>
        <w:ind w:left="4523" w:hanging="180"/>
      </w:pPr>
    </w:lvl>
    <w:lvl w:ilvl="6">
      <w:start w:val="1"/>
      <w:numFmt w:val="decimal"/>
      <w:isLgl w:val="false"/>
      <w:suff w:val="tab"/>
      <w:lvlText w:val="%7."/>
      <w:lvlJc w:val="left"/>
      <w:pPr>
        <w:ind w:left="5243" w:hanging="360"/>
      </w:pPr>
    </w:lvl>
    <w:lvl w:ilvl="7">
      <w:start w:val="1"/>
      <w:numFmt w:val="lowerLetter"/>
      <w:isLgl w:val="false"/>
      <w:suff w:val="tab"/>
      <w:lvlText w:val="%8."/>
      <w:lvlJc w:val="left"/>
      <w:pPr>
        <w:ind w:left="5963" w:hanging="360"/>
      </w:pPr>
    </w:lvl>
    <w:lvl w:ilvl="8">
      <w:start w:val="1"/>
      <w:numFmt w:val="lowerRoman"/>
      <w:isLgl w:val="false"/>
      <w:suff w:val="tab"/>
      <w:lvlText w:val="%9."/>
      <w:lvlJc w:val="right"/>
      <w:pPr>
        <w:ind w:left="6683" w:hanging="180"/>
      </w:pPr>
    </w:lvl>
  </w:abstractNum>
  <w:abstractNum w:abstractNumId="14">
    <w:multiLevelType w:val="hybridMultilevel"/>
    <w:lvl w:ilvl="0">
      <w:start w:val="1"/>
      <w:numFmt w:val="decimal"/>
      <w:isLgl w:val="false"/>
      <w:suff w:val="tab"/>
      <w:lvlText w:val="%1)"/>
      <w:lvlJc w:val="left"/>
      <w:pPr>
        <w:ind w:left="62" w:hanging="260"/>
        <w:jc w:val="left"/>
      </w:pPr>
      <w:rPr>
        <w:rFonts w:ascii="Times New Roman" w:hAnsi="Times New Roman" w:cs="Times New Roman" w:eastAsia="Times New Roman" w:hint="default"/>
        <w:b w:val="false"/>
        <w:bCs w:val="false"/>
        <w:i w:val="false"/>
        <w:iCs w:val="false"/>
        <w:sz w:val="24"/>
        <w:szCs w:val="24"/>
        <w:lang w:val="uk-UA" w:bidi="ar-SA" w:eastAsia="en-US"/>
      </w:rPr>
    </w:lvl>
    <w:lvl w:ilvl="1">
      <w:start w:val="1"/>
      <w:numFmt w:val="bullet"/>
      <w:isLgl w:val="false"/>
      <w:suff w:val="tab"/>
      <w:lvlText w:val="•"/>
      <w:lvlJc w:val="left"/>
      <w:pPr>
        <w:ind w:left="675" w:hanging="260"/>
      </w:pPr>
      <w:rPr>
        <w:rFonts w:hint="default"/>
        <w:lang w:val="uk-UA" w:bidi="ar-SA" w:eastAsia="en-US"/>
      </w:rPr>
    </w:lvl>
    <w:lvl w:ilvl="2">
      <w:start w:val="1"/>
      <w:numFmt w:val="bullet"/>
      <w:isLgl w:val="false"/>
      <w:suff w:val="tab"/>
      <w:lvlText w:val="•"/>
      <w:lvlJc w:val="left"/>
      <w:pPr>
        <w:ind w:left="1290" w:hanging="260"/>
      </w:pPr>
      <w:rPr>
        <w:rFonts w:hint="default"/>
        <w:lang w:val="uk-UA" w:bidi="ar-SA" w:eastAsia="en-US"/>
      </w:rPr>
    </w:lvl>
    <w:lvl w:ilvl="3">
      <w:start w:val="1"/>
      <w:numFmt w:val="bullet"/>
      <w:isLgl w:val="false"/>
      <w:suff w:val="tab"/>
      <w:lvlText w:val="•"/>
      <w:lvlJc w:val="left"/>
      <w:pPr>
        <w:ind w:left="1905" w:hanging="260"/>
      </w:pPr>
      <w:rPr>
        <w:rFonts w:hint="default"/>
        <w:lang w:val="uk-UA" w:bidi="ar-SA" w:eastAsia="en-US"/>
      </w:rPr>
    </w:lvl>
    <w:lvl w:ilvl="4">
      <w:start w:val="1"/>
      <w:numFmt w:val="bullet"/>
      <w:isLgl w:val="false"/>
      <w:suff w:val="tab"/>
      <w:lvlText w:val="•"/>
      <w:lvlJc w:val="left"/>
      <w:pPr>
        <w:ind w:left="2520" w:hanging="260"/>
      </w:pPr>
      <w:rPr>
        <w:rFonts w:hint="default"/>
        <w:lang w:val="uk-UA" w:bidi="ar-SA" w:eastAsia="en-US"/>
      </w:rPr>
    </w:lvl>
    <w:lvl w:ilvl="5">
      <w:start w:val="1"/>
      <w:numFmt w:val="bullet"/>
      <w:isLgl w:val="false"/>
      <w:suff w:val="tab"/>
      <w:lvlText w:val="•"/>
      <w:lvlJc w:val="left"/>
      <w:pPr>
        <w:ind w:left="3136" w:hanging="260"/>
      </w:pPr>
      <w:rPr>
        <w:rFonts w:hint="default"/>
        <w:lang w:val="uk-UA" w:bidi="ar-SA" w:eastAsia="en-US"/>
      </w:rPr>
    </w:lvl>
    <w:lvl w:ilvl="6">
      <w:start w:val="1"/>
      <w:numFmt w:val="bullet"/>
      <w:isLgl w:val="false"/>
      <w:suff w:val="tab"/>
      <w:lvlText w:val="•"/>
      <w:lvlJc w:val="left"/>
      <w:pPr>
        <w:ind w:left="3751" w:hanging="260"/>
      </w:pPr>
      <w:rPr>
        <w:rFonts w:hint="default"/>
        <w:lang w:val="uk-UA" w:bidi="ar-SA" w:eastAsia="en-US"/>
      </w:rPr>
    </w:lvl>
    <w:lvl w:ilvl="7">
      <w:start w:val="1"/>
      <w:numFmt w:val="bullet"/>
      <w:isLgl w:val="false"/>
      <w:suff w:val="tab"/>
      <w:lvlText w:val="•"/>
      <w:lvlJc w:val="left"/>
      <w:pPr>
        <w:ind w:left="4366" w:hanging="260"/>
      </w:pPr>
      <w:rPr>
        <w:rFonts w:hint="default"/>
        <w:lang w:val="uk-UA" w:bidi="ar-SA" w:eastAsia="en-US"/>
      </w:rPr>
    </w:lvl>
    <w:lvl w:ilvl="8">
      <w:start w:val="1"/>
      <w:numFmt w:val="bullet"/>
      <w:isLgl w:val="false"/>
      <w:suff w:val="tab"/>
      <w:lvlText w:val="•"/>
      <w:lvlJc w:val="left"/>
      <w:pPr>
        <w:ind w:left="4981" w:hanging="260"/>
      </w:pPr>
      <w:rPr>
        <w:rFonts w:hint="default"/>
        <w:lang w:val="uk-UA" w:bidi="ar-SA" w:eastAsia="en-US"/>
      </w:rPr>
    </w:lvl>
  </w:abstractNum>
  <w:num w:numId="1">
    <w:abstractNumId w:val="7"/>
  </w:num>
  <w:num w:numId="2">
    <w:abstractNumId w:val="5"/>
  </w:num>
  <w:num w:numId="3">
    <w:abstractNumId w:val="4"/>
  </w:num>
  <w:num w:numId="4">
    <w:abstractNumId w:val="3"/>
  </w:num>
  <w:num w:numId="5">
    <w:abstractNumId w:val="8"/>
  </w:num>
  <w:num w:numId="6">
    <w:abstractNumId w:val="0"/>
  </w:num>
  <w:num w:numId="7">
    <w:abstractNumId w:val="12"/>
  </w:num>
  <w:num w:numId="8">
    <w:abstractNumId w:val="1"/>
  </w:num>
  <w:num w:numId="9">
    <w:abstractNumId w:val="6"/>
  </w:num>
  <w:num w:numId="10">
    <w:abstractNumId w:val="14"/>
  </w:num>
  <w:num w:numId="11">
    <w:abstractNumId w:val="13"/>
  </w:num>
  <w:num w:numId="12">
    <w:abstractNumId w:val="9"/>
  </w:num>
  <w:num w:numId="13">
    <w:abstractNumId w:val="2"/>
  </w:num>
  <w:num w:numId="14">
    <w:abstractNumId w:val="2"/>
  </w:num>
  <w:num w:numId="15">
    <w:abstractNumId w:val="11"/>
  </w:num>
  <w:num w:numId="16">
    <w:abstractNumId w:val="1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14">
    <w:name w:val="Heading 1"/>
    <w:basedOn w:val="889"/>
    <w:next w:val="889"/>
    <w:link w:val="715"/>
    <w:qFormat/>
    <w:uiPriority w:val="9"/>
    <w:rPr>
      <w:rFonts w:ascii="Arial" w:hAnsi="Arial" w:cs="Arial" w:eastAsia="Arial"/>
      <w:sz w:val="40"/>
      <w:szCs w:val="40"/>
    </w:rPr>
    <w:pPr>
      <w:keepLines/>
      <w:keepNext/>
      <w:spacing w:after="200" w:before="480"/>
      <w:outlineLvl w:val="0"/>
    </w:pPr>
  </w:style>
  <w:style w:type="character" w:styleId="715">
    <w:name w:val="Heading 1 Char"/>
    <w:basedOn w:val="890"/>
    <w:link w:val="714"/>
    <w:uiPriority w:val="9"/>
    <w:rPr>
      <w:rFonts w:ascii="Arial" w:hAnsi="Arial" w:cs="Arial" w:eastAsia="Arial"/>
      <w:sz w:val="40"/>
      <w:szCs w:val="40"/>
    </w:rPr>
  </w:style>
  <w:style w:type="paragraph" w:styleId="716">
    <w:name w:val="Heading 2"/>
    <w:basedOn w:val="889"/>
    <w:next w:val="889"/>
    <w:link w:val="717"/>
    <w:qFormat/>
    <w:uiPriority w:val="9"/>
    <w:unhideWhenUsed/>
    <w:rPr>
      <w:rFonts w:ascii="Arial" w:hAnsi="Arial" w:cs="Arial" w:eastAsia="Arial"/>
      <w:sz w:val="34"/>
    </w:rPr>
    <w:pPr>
      <w:keepLines/>
      <w:keepNext/>
      <w:spacing w:after="200" w:before="360"/>
      <w:outlineLvl w:val="1"/>
    </w:pPr>
  </w:style>
  <w:style w:type="character" w:styleId="717">
    <w:name w:val="Heading 2 Char"/>
    <w:basedOn w:val="890"/>
    <w:link w:val="716"/>
    <w:uiPriority w:val="9"/>
    <w:rPr>
      <w:rFonts w:ascii="Arial" w:hAnsi="Arial" w:cs="Arial" w:eastAsia="Arial"/>
      <w:sz w:val="34"/>
    </w:rPr>
  </w:style>
  <w:style w:type="paragraph" w:styleId="718">
    <w:name w:val="Heading 3"/>
    <w:basedOn w:val="889"/>
    <w:next w:val="889"/>
    <w:link w:val="719"/>
    <w:qFormat/>
    <w:uiPriority w:val="9"/>
    <w:unhideWhenUsed/>
    <w:rPr>
      <w:rFonts w:ascii="Arial" w:hAnsi="Arial" w:cs="Arial" w:eastAsia="Arial"/>
      <w:sz w:val="30"/>
      <w:szCs w:val="30"/>
    </w:rPr>
    <w:pPr>
      <w:keepLines/>
      <w:keepNext/>
      <w:spacing w:after="200" w:before="320"/>
      <w:outlineLvl w:val="2"/>
    </w:pPr>
  </w:style>
  <w:style w:type="character" w:styleId="719">
    <w:name w:val="Heading 3 Char"/>
    <w:basedOn w:val="890"/>
    <w:link w:val="718"/>
    <w:uiPriority w:val="9"/>
    <w:rPr>
      <w:rFonts w:ascii="Arial" w:hAnsi="Arial" w:cs="Arial" w:eastAsia="Arial"/>
      <w:sz w:val="30"/>
      <w:szCs w:val="30"/>
    </w:rPr>
  </w:style>
  <w:style w:type="paragraph" w:styleId="720">
    <w:name w:val="Heading 4"/>
    <w:basedOn w:val="889"/>
    <w:next w:val="889"/>
    <w:link w:val="721"/>
    <w:qFormat/>
    <w:uiPriority w:val="9"/>
    <w:unhideWhenUsed/>
    <w:rPr>
      <w:rFonts w:ascii="Arial" w:hAnsi="Arial" w:cs="Arial" w:eastAsia="Arial"/>
      <w:b/>
      <w:bCs/>
      <w:sz w:val="26"/>
      <w:szCs w:val="26"/>
    </w:rPr>
    <w:pPr>
      <w:keepLines/>
      <w:keepNext/>
      <w:spacing w:after="200" w:before="320"/>
      <w:outlineLvl w:val="3"/>
    </w:pPr>
  </w:style>
  <w:style w:type="character" w:styleId="721">
    <w:name w:val="Heading 4 Char"/>
    <w:basedOn w:val="890"/>
    <w:link w:val="720"/>
    <w:uiPriority w:val="9"/>
    <w:rPr>
      <w:rFonts w:ascii="Arial" w:hAnsi="Arial" w:cs="Arial" w:eastAsia="Arial"/>
      <w:b/>
      <w:bCs/>
      <w:sz w:val="26"/>
      <w:szCs w:val="26"/>
    </w:rPr>
  </w:style>
  <w:style w:type="paragraph" w:styleId="722">
    <w:name w:val="Heading 5"/>
    <w:basedOn w:val="889"/>
    <w:next w:val="889"/>
    <w:link w:val="723"/>
    <w:qFormat/>
    <w:uiPriority w:val="9"/>
    <w:unhideWhenUsed/>
    <w:rPr>
      <w:rFonts w:ascii="Arial" w:hAnsi="Arial" w:cs="Arial" w:eastAsia="Arial"/>
      <w:b/>
      <w:bCs/>
      <w:sz w:val="24"/>
      <w:szCs w:val="24"/>
    </w:rPr>
    <w:pPr>
      <w:keepLines/>
      <w:keepNext/>
      <w:spacing w:after="200" w:before="320"/>
      <w:outlineLvl w:val="4"/>
    </w:pPr>
  </w:style>
  <w:style w:type="character" w:styleId="723">
    <w:name w:val="Heading 5 Char"/>
    <w:basedOn w:val="890"/>
    <w:link w:val="722"/>
    <w:uiPriority w:val="9"/>
    <w:rPr>
      <w:rFonts w:ascii="Arial" w:hAnsi="Arial" w:cs="Arial" w:eastAsia="Arial"/>
      <w:b/>
      <w:bCs/>
      <w:sz w:val="24"/>
      <w:szCs w:val="24"/>
    </w:rPr>
  </w:style>
  <w:style w:type="paragraph" w:styleId="724">
    <w:name w:val="Heading 6"/>
    <w:basedOn w:val="889"/>
    <w:next w:val="889"/>
    <w:link w:val="725"/>
    <w:qFormat/>
    <w:uiPriority w:val="9"/>
    <w:unhideWhenUsed/>
    <w:rPr>
      <w:rFonts w:ascii="Arial" w:hAnsi="Arial" w:cs="Arial" w:eastAsia="Arial"/>
      <w:b/>
      <w:bCs/>
      <w:sz w:val="22"/>
      <w:szCs w:val="22"/>
    </w:rPr>
    <w:pPr>
      <w:keepLines/>
      <w:keepNext/>
      <w:spacing w:after="200" w:before="320"/>
      <w:outlineLvl w:val="5"/>
    </w:pPr>
  </w:style>
  <w:style w:type="character" w:styleId="725">
    <w:name w:val="Heading 6 Char"/>
    <w:basedOn w:val="890"/>
    <w:link w:val="724"/>
    <w:uiPriority w:val="9"/>
    <w:rPr>
      <w:rFonts w:ascii="Arial" w:hAnsi="Arial" w:cs="Arial" w:eastAsia="Arial"/>
      <w:b/>
      <w:bCs/>
      <w:sz w:val="22"/>
      <w:szCs w:val="22"/>
    </w:rPr>
  </w:style>
  <w:style w:type="paragraph" w:styleId="726">
    <w:name w:val="Heading 7"/>
    <w:basedOn w:val="889"/>
    <w:next w:val="889"/>
    <w:link w:val="727"/>
    <w:qFormat/>
    <w:uiPriority w:val="9"/>
    <w:unhideWhenUsed/>
    <w:rPr>
      <w:rFonts w:ascii="Arial" w:hAnsi="Arial" w:cs="Arial" w:eastAsia="Arial"/>
      <w:b/>
      <w:bCs/>
      <w:i/>
      <w:iCs/>
      <w:sz w:val="22"/>
      <w:szCs w:val="22"/>
    </w:rPr>
    <w:pPr>
      <w:keepLines/>
      <w:keepNext/>
      <w:spacing w:after="200" w:before="320"/>
      <w:outlineLvl w:val="6"/>
    </w:pPr>
  </w:style>
  <w:style w:type="character" w:styleId="727">
    <w:name w:val="Heading 7 Char"/>
    <w:basedOn w:val="890"/>
    <w:link w:val="726"/>
    <w:uiPriority w:val="9"/>
    <w:rPr>
      <w:rFonts w:ascii="Arial" w:hAnsi="Arial" w:cs="Arial" w:eastAsia="Arial"/>
      <w:b/>
      <w:bCs/>
      <w:i/>
      <w:iCs/>
      <w:sz w:val="22"/>
      <w:szCs w:val="22"/>
    </w:rPr>
  </w:style>
  <w:style w:type="paragraph" w:styleId="728">
    <w:name w:val="Heading 8"/>
    <w:basedOn w:val="889"/>
    <w:next w:val="889"/>
    <w:link w:val="729"/>
    <w:qFormat/>
    <w:uiPriority w:val="9"/>
    <w:unhideWhenUsed/>
    <w:rPr>
      <w:rFonts w:ascii="Arial" w:hAnsi="Arial" w:cs="Arial" w:eastAsia="Arial"/>
      <w:i/>
      <w:iCs/>
      <w:sz w:val="22"/>
      <w:szCs w:val="22"/>
    </w:rPr>
    <w:pPr>
      <w:keepLines/>
      <w:keepNext/>
      <w:spacing w:after="200" w:before="320"/>
      <w:outlineLvl w:val="7"/>
    </w:pPr>
  </w:style>
  <w:style w:type="character" w:styleId="729">
    <w:name w:val="Heading 8 Char"/>
    <w:basedOn w:val="890"/>
    <w:link w:val="728"/>
    <w:uiPriority w:val="9"/>
    <w:rPr>
      <w:rFonts w:ascii="Arial" w:hAnsi="Arial" w:cs="Arial" w:eastAsia="Arial"/>
      <w:i/>
      <w:iCs/>
      <w:sz w:val="22"/>
      <w:szCs w:val="22"/>
    </w:rPr>
  </w:style>
  <w:style w:type="paragraph" w:styleId="730">
    <w:name w:val="Heading 9"/>
    <w:basedOn w:val="889"/>
    <w:next w:val="889"/>
    <w:link w:val="731"/>
    <w:qFormat/>
    <w:uiPriority w:val="9"/>
    <w:unhideWhenUsed/>
    <w:rPr>
      <w:rFonts w:ascii="Arial" w:hAnsi="Arial" w:cs="Arial" w:eastAsia="Arial"/>
      <w:i/>
      <w:iCs/>
      <w:sz w:val="21"/>
      <w:szCs w:val="21"/>
    </w:rPr>
    <w:pPr>
      <w:keepLines/>
      <w:keepNext/>
      <w:spacing w:after="200" w:before="320"/>
      <w:outlineLvl w:val="8"/>
    </w:pPr>
  </w:style>
  <w:style w:type="character" w:styleId="731">
    <w:name w:val="Heading 9 Char"/>
    <w:basedOn w:val="890"/>
    <w:link w:val="730"/>
    <w:uiPriority w:val="9"/>
    <w:rPr>
      <w:rFonts w:ascii="Arial" w:hAnsi="Arial" w:cs="Arial" w:eastAsia="Arial"/>
      <w:i/>
      <w:iCs/>
      <w:sz w:val="21"/>
      <w:szCs w:val="21"/>
    </w:rPr>
  </w:style>
  <w:style w:type="paragraph" w:styleId="732">
    <w:name w:val="Title"/>
    <w:basedOn w:val="889"/>
    <w:next w:val="889"/>
    <w:link w:val="733"/>
    <w:qFormat/>
    <w:uiPriority w:val="10"/>
    <w:rPr>
      <w:sz w:val="48"/>
      <w:szCs w:val="48"/>
    </w:rPr>
    <w:pPr>
      <w:contextualSpacing w:val="true"/>
      <w:spacing w:after="200" w:before="300"/>
    </w:pPr>
  </w:style>
  <w:style w:type="character" w:styleId="733">
    <w:name w:val="Title Char"/>
    <w:basedOn w:val="890"/>
    <w:link w:val="732"/>
    <w:uiPriority w:val="10"/>
    <w:rPr>
      <w:sz w:val="48"/>
      <w:szCs w:val="48"/>
    </w:rPr>
  </w:style>
  <w:style w:type="paragraph" w:styleId="734">
    <w:name w:val="Subtitle"/>
    <w:basedOn w:val="889"/>
    <w:next w:val="889"/>
    <w:link w:val="735"/>
    <w:qFormat/>
    <w:uiPriority w:val="11"/>
    <w:rPr>
      <w:sz w:val="24"/>
      <w:szCs w:val="24"/>
    </w:rPr>
    <w:pPr>
      <w:spacing w:after="200" w:before="200"/>
    </w:pPr>
  </w:style>
  <w:style w:type="character" w:styleId="735">
    <w:name w:val="Subtitle Char"/>
    <w:basedOn w:val="890"/>
    <w:link w:val="734"/>
    <w:uiPriority w:val="11"/>
    <w:rPr>
      <w:sz w:val="24"/>
      <w:szCs w:val="24"/>
    </w:rPr>
  </w:style>
  <w:style w:type="paragraph" w:styleId="736">
    <w:name w:val="Quote"/>
    <w:basedOn w:val="889"/>
    <w:next w:val="889"/>
    <w:link w:val="737"/>
    <w:qFormat/>
    <w:uiPriority w:val="29"/>
    <w:rPr>
      <w:i/>
    </w:rPr>
    <w:pPr>
      <w:ind w:left="720" w:right="720"/>
    </w:pPr>
  </w:style>
  <w:style w:type="character" w:styleId="737">
    <w:name w:val="Quote Char"/>
    <w:link w:val="736"/>
    <w:uiPriority w:val="29"/>
    <w:rPr>
      <w:i/>
    </w:rPr>
  </w:style>
  <w:style w:type="paragraph" w:styleId="738">
    <w:name w:val="Intense Quote"/>
    <w:basedOn w:val="889"/>
    <w:next w:val="889"/>
    <w:link w:val="7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39">
    <w:name w:val="Intense Quote Char"/>
    <w:link w:val="738"/>
    <w:uiPriority w:val="30"/>
    <w:rPr>
      <w:i/>
    </w:rPr>
  </w:style>
  <w:style w:type="paragraph" w:styleId="740">
    <w:name w:val="Header"/>
    <w:basedOn w:val="889"/>
    <w:link w:val="741"/>
    <w:uiPriority w:val="99"/>
    <w:unhideWhenUsed/>
    <w:pPr>
      <w:spacing w:lineRule="auto" w:line="240" w:after="0"/>
      <w:tabs>
        <w:tab w:val="center" w:pos="7143" w:leader="none"/>
        <w:tab w:val="right" w:pos="14287" w:leader="none"/>
      </w:tabs>
    </w:pPr>
  </w:style>
  <w:style w:type="character" w:styleId="741">
    <w:name w:val="Header Char"/>
    <w:basedOn w:val="890"/>
    <w:link w:val="740"/>
    <w:uiPriority w:val="99"/>
  </w:style>
  <w:style w:type="paragraph" w:styleId="742">
    <w:name w:val="Footer"/>
    <w:basedOn w:val="889"/>
    <w:link w:val="745"/>
    <w:uiPriority w:val="99"/>
    <w:unhideWhenUsed/>
    <w:pPr>
      <w:spacing w:lineRule="auto" w:line="240" w:after="0"/>
      <w:tabs>
        <w:tab w:val="center" w:pos="7143" w:leader="none"/>
        <w:tab w:val="right" w:pos="14287" w:leader="none"/>
      </w:tabs>
    </w:pPr>
  </w:style>
  <w:style w:type="character" w:styleId="743">
    <w:name w:val="Footer Char"/>
    <w:basedOn w:val="890"/>
    <w:link w:val="742"/>
    <w:uiPriority w:val="99"/>
  </w:style>
  <w:style w:type="paragraph" w:styleId="744">
    <w:name w:val="Caption"/>
    <w:basedOn w:val="889"/>
    <w:next w:val="889"/>
    <w:qFormat/>
    <w:uiPriority w:val="35"/>
    <w:semiHidden/>
    <w:unhideWhenUsed/>
    <w:rPr>
      <w:b/>
      <w:bCs/>
      <w:color w:val="4F81BD" w:themeColor="accent1"/>
      <w:sz w:val="18"/>
      <w:szCs w:val="18"/>
    </w:rPr>
    <w:pPr>
      <w:spacing w:lineRule="auto" w:line="276"/>
    </w:pPr>
  </w:style>
  <w:style w:type="character" w:styleId="745">
    <w:name w:val="Caption Char"/>
    <w:basedOn w:val="744"/>
    <w:link w:val="742"/>
    <w:uiPriority w:val="99"/>
  </w:style>
  <w:style w:type="table" w:styleId="746">
    <w:name w:val="Table Grid"/>
    <w:basedOn w:val="89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47">
    <w:name w:val="Table Grid Light"/>
    <w:basedOn w:val="89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48">
    <w:name w:val="Plain Table 1"/>
    <w:basedOn w:val="89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9">
    <w:name w:val="Plain Table 2"/>
    <w:basedOn w:val="89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0">
    <w:name w:val="Plain Table 3"/>
    <w:basedOn w:val="8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51">
    <w:name w:val="Plain Table 4"/>
    <w:basedOn w:val="8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2">
    <w:name w:val="Plain Table 5"/>
    <w:basedOn w:val="8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53">
    <w:name w:val="Grid Table 1 Light"/>
    <w:basedOn w:val="89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54">
    <w:name w:val="Grid Table 1 Light - Accent 1"/>
    <w:basedOn w:val="89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55">
    <w:name w:val="Grid Table 1 Light - Accent 2"/>
    <w:basedOn w:val="89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56">
    <w:name w:val="Grid Table 1 Light - Accent 3"/>
    <w:basedOn w:val="89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57">
    <w:name w:val="Grid Table 1 Light - Accent 4"/>
    <w:basedOn w:val="89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58">
    <w:name w:val="Grid Table 1 Light - Accent 5"/>
    <w:basedOn w:val="89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59">
    <w:name w:val="Grid Table 1 Light - Accent 6"/>
    <w:basedOn w:val="89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60">
    <w:name w:val="Grid Table 2"/>
    <w:basedOn w:val="89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61">
    <w:name w:val="Grid Table 2 - Accent 1"/>
    <w:basedOn w:val="89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62">
    <w:name w:val="Grid Table 2 - Accent 2"/>
    <w:basedOn w:val="89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63">
    <w:name w:val="Grid Table 2 - Accent 3"/>
    <w:basedOn w:val="89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64">
    <w:name w:val="Grid Table 2 - Accent 4"/>
    <w:basedOn w:val="89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65">
    <w:name w:val="Grid Table 2 - Accent 5"/>
    <w:basedOn w:val="89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66">
    <w:name w:val="Grid Table 2 - Accent 6"/>
    <w:basedOn w:val="89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67">
    <w:name w:val="Grid Table 3"/>
    <w:basedOn w:val="89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8">
    <w:name w:val="Grid Table 3 - Accent 1"/>
    <w:basedOn w:val="89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9">
    <w:name w:val="Grid Table 3 - Accent 2"/>
    <w:basedOn w:val="89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0">
    <w:name w:val="Grid Table 3 - Accent 3"/>
    <w:basedOn w:val="89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1">
    <w:name w:val="Grid Table 3 - Accent 4"/>
    <w:basedOn w:val="89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2">
    <w:name w:val="Grid Table 3 - Accent 5"/>
    <w:basedOn w:val="89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3">
    <w:name w:val="Grid Table 3 - Accent 6"/>
    <w:basedOn w:val="89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4">
    <w:name w:val="Grid Table 4"/>
    <w:basedOn w:val="89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5">
    <w:name w:val="Grid Table 4 - Accent 1"/>
    <w:basedOn w:val="89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76">
    <w:name w:val="Grid Table 4 - Accent 2"/>
    <w:basedOn w:val="89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7">
    <w:name w:val="Grid Table 4 - Accent 3"/>
    <w:basedOn w:val="89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78">
    <w:name w:val="Grid Table 4 - Accent 4"/>
    <w:basedOn w:val="89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9">
    <w:name w:val="Grid Table 4 - Accent 5"/>
    <w:basedOn w:val="89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0">
    <w:name w:val="Grid Table 4 - Accent 6"/>
    <w:basedOn w:val="89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81">
    <w:name w:val="Grid Table 5 Dark"/>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82">
    <w:name w:val="Grid Table 5 Dark- Accent 1"/>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83">
    <w:name w:val="Grid Table 5 Dark - Accent 2"/>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84">
    <w:name w:val="Grid Table 5 Dark - Accent 3"/>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85">
    <w:name w:val="Grid Table 5 Dark- Accent 4"/>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86">
    <w:name w:val="Grid Table 5 Dark - Accent 5"/>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87">
    <w:name w:val="Grid Table 5 Dark - Accent 6"/>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88">
    <w:name w:val="Grid Table 6 Colorful"/>
    <w:basedOn w:val="89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89">
    <w:name w:val="Grid Table 6 Colorful - Accent 1"/>
    <w:basedOn w:val="89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90">
    <w:name w:val="Grid Table 6 Colorful - Accent 2"/>
    <w:basedOn w:val="89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91">
    <w:name w:val="Grid Table 6 Colorful - Accent 3"/>
    <w:basedOn w:val="89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92">
    <w:name w:val="Grid Table 6 Colorful - Accent 4"/>
    <w:basedOn w:val="89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93">
    <w:name w:val="Grid Table 6 Colorful - Accent 5"/>
    <w:basedOn w:val="89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94">
    <w:name w:val="Grid Table 6 Colorful - Accent 6"/>
    <w:basedOn w:val="89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95">
    <w:name w:val="Grid Table 7 Colorful"/>
    <w:basedOn w:val="89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96">
    <w:name w:val="Grid Table 7 Colorful - Accent 1"/>
    <w:basedOn w:val="89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97">
    <w:name w:val="Grid Table 7 Colorful - Accent 2"/>
    <w:basedOn w:val="89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98">
    <w:name w:val="Grid Table 7 Colorful - Accent 3"/>
    <w:basedOn w:val="89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99">
    <w:name w:val="Grid Table 7 Colorful - Accent 4"/>
    <w:basedOn w:val="89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800">
    <w:name w:val="Grid Table 7 Colorful - Accent 5"/>
    <w:basedOn w:val="89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801">
    <w:name w:val="Grid Table 7 Colorful - Accent 6"/>
    <w:basedOn w:val="89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802">
    <w:name w:val="List Table 1 Light"/>
    <w:basedOn w:val="89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3">
    <w:name w:val="List Table 1 Light - Accent 1"/>
    <w:basedOn w:val="89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04">
    <w:name w:val="List Table 1 Light - Accent 2"/>
    <w:basedOn w:val="89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05">
    <w:name w:val="List Table 1 Light - Accent 3"/>
    <w:basedOn w:val="89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06">
    <w:name w:val="List Table 1 Light - Accent 4"/>
    <w:basedOn w:val="89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07">
    <w:name w:val="List Table 1 Light - Accent 5"/>
    <w:basedOn w:val="89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08">
    <w:name w:val="List Table 1 Light - Accent 6"/>
    <w:basedOn w:val="89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09">
    <w:name w:val="List Table 2"/>
    <w:basedOn w:val="89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10">
    <w:name w:val="List Table 2 - Accent 1"/>
    <w:basedOn w:val="89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11">
    <w:name w:val="List Table 2 - Accent 2"/>
    <w:basedOn w:val="89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12">
    <w:name w:val="List Table 2 - Accent 3"/>
    <w:basedOn w:val="89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13">
    <w:name w:val="List Table 2 - Accent 4"/>
    <w:basedOn w:val="89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14">
    <w:name w:val="List Table 2 - Accent 5"/>
    <w:basedOn w:val="89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15">
    <w:name w:val="List Table 2 - Accent 6"/>
    <w:basedOn w:val="89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16">
    <w:name w:val="List Table 3"/>
    <w:basedOn w:val="89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17">
    <w:name w:val="List Table 3 - Accent 1"/>
    <w:basedOn w:val="89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18">
    <w:name w:val="List Table 3 - Accent 2"/>
    <w:basedOn w:val="89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19">
    <w:name w:val="List Table 3 - Accent 3"/>
    <w:basedOn w:val="89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20">
    <w:name w:val="List Table 3 - Accent 4"/>
    <w:basedOn w:val="89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21">
    <w:name w:val="List Table 3 - Accent 5"/>
    <w:basedOn w:val="89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22">
    <w:name w:val="List Table 3 - Accent 6"/>
    <w:basedOn w:val="89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23">
    <w:name w:val="List Table 4"/>
    <w:basedOn w:val="89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24">
    <w:name w:val="List Table 4 - Accent 1"/>
    <w:basedOn w:val="89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25">
    <w:name w:val="List Table 4 - Accent 2"/>
    <w:basedOn w:val="89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26">
    <w:name w:val="List Table 4 - Accent 3"/>
    <w:basedOn w:val="89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27">
    <w:name w:val="List Table 4 - Accent 4"/>
    <w:basedOn w:val="89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28">
    <w:name w:val="List Table 4 - Accent 5"/>
    <w:basedOn w:val="89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29">
    <w:name w:val="List Table 4 - Accent 6"/>
    <w:basedOn w:val="89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30">
    <w:name w:val="List Table 5 Dark"/>
    <w:basedOn w:val="89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1">
    <w:name w:val="List Table 5 Dark - Accent 1"/>
    <w:basedOn w:val="89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2">
    <w:name w:val="List Table 5 Dark - Accent 2"/>
    <w:basedOn w:val="89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3">
    <w:name w:val="List Table 5 Dark - Accent 3"/>
    <w:basedOn w:val="89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4">
    <w:name w:val="List Table 5 Dark - Accent 4"/>
    <w:basedOn w:val="89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5">
    <w:name w:val="List Table 5 Dark - Accent 5"/>
    <w:basedOn w:val="89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6">
    <w:name w:val="List Table 5 Dark - Accent 6"/>
    <w:basedOn w:val="89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7">
    <w:name w:val="List Table 6 Colorful"/>
    <w:basedOn w:val="89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38">
    <w:name w:val="List Table 6 Colorful - Accent 1"/>
    <w:basedOn w:val="89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839">
    <w:name w:val="List Table 6 Colorful - Accent 2"/>
    <w:basedOn w:val="89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40">
    <w:name w:val="List Table 6 Colorful - Accent 3"/>
    <w:basedOn w:val="89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41">
    <w:name w:val="List Table 6 Colorful - Accent 4"/>
    <w:basedOn w:val="89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42">
    <w:name w:val="List Table 6 Colorful - Accent 5"/>
    <w:basedOn w:val="89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843">
    <w:name w:val="List Table 6 Colorful - Accent 6"/>
    <w:basedOn w:val="89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44">
    <w:name w:val="List Table 7 Colorful"/>
    <w:basedOn w:val="89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45">
    <w:name w:val="List Table 7 Colorful - Accent 1"/>
    <w:basedOn w:val="89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846">
    <w:name w:val="List Table 7 Colorful - Accent 2"/>
    <w:basedOn w:val="89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47">
    <w:name w:val="List Table 7 Colorful - Accent 3"/>
    <w:basedOn w:val="89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48">
    <w:name w:val="List Table 7 Colorful - Accent 4"/>
    <w:basedOn w:val="89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49">
    <w:name w:val="List Table 7 Colorful - Accent 5"/>
    <w:basedOn w:val="89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850">
    <w:name w:val="List Table 7 Colorful - Accent 6"/>
    <w:basedOn w:val="89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51">
    <w:name w:val="Lined - Accent"/>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52">
    <w:name w:val="Lined - Accent 1"/>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53">
    <w:name w:val="Lined - Accent 2"/>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54">
    <w:name w:val="Lined - Accent 3"/>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55">
    <w:name w:val="Lined - Accent 4"/>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56">
    <w:name w:val="Lined - Accent 5"/>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57">
    <w:name w:val="Lined - Accent 6"/>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58">
    <w:name w:val="Bordered &amp; Lined - Accent"/>
    <w:basedOn w:val="89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59">
    <w:name w:val="Bordered &amp; Lined - Accent 1"/>
    <w:basedOn w:val="89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60">
    <w:name w:val="Bordered &amp; Lined - Accent 2"/>
    <w:basedOn w:val="89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61">
    <w:name w:val="Bordered &amp; Lined - Accent 3"/>
    <w:basedOn w:val="89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62">
    <w:name w:val="Bordered &amp; Lined - Accent 4"/>
    <w:basedOn w:val="89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63">
    <w:name w:val="Bordered &amp; Lined - Accent 5"/>
    <w:basedOn w:val="89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64">
    <w:name w:val="Bordered &amp; Lined - Accent 6"/>
    <w:basedOn w:val="89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65">
    <w:name w:val="Bordered"/>
    <w:basedOn w:val="89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66">
    <w:name w:val="Bordered - Accent 1"/>
    <w:basedOn w:val="89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67">
    <w:name w:val="Bordered - Accent 2"/>
    <w:basedOn w:val="89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68">
    <w:name w:val="Bordered - Accent 3"/>
    <w:basedOn w:val="89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69">
    <w:name w:val="Bordered - Accent 4"/>
    <w:basedOn w:val="89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70">
    <w:name w:val="Bordered - Accent 5"/>
    <w:basedOn w:val="89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71">
    <w:name w:val="Bordered - Accent 6"/>
    <w:basedOn w:val="89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72">
    <w:name w:val="footnote text"/>
    <w:basedOn w:val="889"/>
    <w:link w:val="873"/>
    <w:uiPriority w:val="99"/>
    <w:semiHidden/>
    <w:unhideWhenUsed/>
    <w:rPr>
      <w:sz w:val="18"/>
    </w:rPr>
    <w:pPr>
      <w:spacing w:lineRule="auto" w:line="240" w:after="40"/>
    </w:pPr>
  </w:style>
  <w:style w:type="character" w:styleId="873">
    <w:name w:val="Footnote Text Char"/>
    <w:link w:val="872"/>
    <w:uiPriority w:val="99"/>
    <w:rPr>
      <w:sz w:val="18"/>
    </w:rPr>
  </w:style>
  <w:style w:type="character" w:styleId="874">
    <w:name w:val="footnote reference"/>
    <w:basedOn w:val="890"/>
    <w:uiPriority w:val="99"/>
    <w:unhideWhenUsed/>
    <w:rPr>
      <w:vertAlign w:val="superscript"/>
    </w:rPr>
  </w:style>
  <w:style w:type="paragraph" w:styleId="875">
    <w:name w:val="endnote text"/>
    <w:basedOn w:val="889"/>
    <w:link w:val="876"/>
    <w:uiPriority w:val="99"/>
    <w:semiHidden/>
    <w:unhideWhenUsed/>
    <w:rPr>
      <w:sz w:val="20"/>
    </w:rPr>
    <w:pPr>
      <w:spacing w:lineRule="auto" w:line="240" w:after="0"/>
    </w:pPr>
  </w:style>
  <w:style w:type="character" w:styleId="876">
    <w:name w:val="Endnote Text Char"/>
    <w:link w:val="875"/>
    <w:uiPriority w:val="99"/>
    <w:rPr>
      <w:sz w:val="20"/>
    </w:rPr>
  </w:style>
  <w:style w:type="character" w:styleId="877">
    <w:name w:val="endnote reference"/>
    <w:basedOn w:val="890"/>
    <w:uiPriority w:val="99"/>
    <w:semiHidden/>
    <w:unhideWhenUsed/>
    <w:rPr>
      <w:vertAlign w:val="superscript"/>
    </w:rPr>
  </w:style>
  <w:style w:type="paragraph" w:styleId="878">
    <w:name w:val="toc 1"/>
    <w:basedOn w:val="889"/>
    <w:next w:val="889"/>
    <w:uiPriority w:val="39"/>
    <w:unhideWhenUsed/>
    <w:pPr>
      <w:ind w:left="0" w:right="0" w:firstLine="0"/>
      <w:spacing w:after="57"/>
    </w:pPr>
  </w:style>
  <w:style w:type="paragraph" w:styleId="879">
    <w:name w:val="toc 2"/>
    <w:basedOn w:val="889"/>
    <w:next w:val="889"/>
    <w:uiPriority w:val="39"/>
    <w:unhideWhenUsed/>
    <w:pPr>
      <w:ind w:left="283" w:right="0" w:firstLine="0"/>
      <w:spacing w:after="57"/>
    </w:pPr>
  </w:style>
  <w:style w:type="paragraph" w:styleId="880">
    <w:name w:val="toc 3"/>
    <w:basedOn w:val="889"/>
    <w:next w:val="889"/>
    <w:uiPriority w:val="39"/>
    <w:unhideWhenUsed/>
    <w:pPr>
      <w:ind w:left="567" w:right="0" w:firstLine="0"/>
      <w:spacing w:after="57"/>
    </w:pPr>
  </w:style>
  <w:style w:type="paragraph" w:styleId="881">
    <w:name w:val="toc 4"/>
    <w:basedOn w:val="889"/>
    <w:next w:val="889"/>
    <w:uiPriority w:val="39"/>
    <w:unhideWhenUsed/>
    <w:pPr>
      <w:ind w:left="850" w:right="0" w:firstLine="0"/>
      <w:spacing w:after="57"/>
    </w:pPr>
  </w:style>
  <w:style w:type="paragraph" w:styleId="882">
    <w:name w:val="toc 5"/>
    <w:basedOn w:val="889"/>
    <w:next w:val="889"/>
    <w:uiPriority w:val="39"/>
    <w:unhideWhenUsed/>
    <w:pPr>
      <w:ind w:left="1134" w:right="0" w:firstLine="0"/>
      <w:spacing w:after="57"/>
    </w:pPr>
  </w:style>
  <w:style w:type="paragraph" w:styleId="883">
    <w:name w:val="toc 6"/>
    <w:basedOn w:val="889"/>
    <w:next w:val="889"/>
    <w:uiPriority w:val="39"/>
    <w:unhideWhenUsed/>
    <w:pPr>
      <w:ind w:left="1417" w:right="0" w:firstLine="0"/>
      <w:spacing w:after="57"/>
    </w:pPr>
  </w:style>
  <w:style w:type="paragraph" w:styleId="884">
    <w:name w:val="toc 7"/>
    <w:basedOn w:val="889"/>
    <w:next w:val="889"/>
    <w:uiPriority w:val="39"/>
    <w:unhideWhenUsed/>
    <w:pPr>
      <w:ind w:left="1701" w:right="0" w:firstLine="0"/>
      <w:spacing w:after="57"/>
    </w:pPr>
  </w:style>
  <w:style w:type="paragraph" w:styleId="885">
    <w:name w:val="toc 8"/>
    <w:basedOn w:val="889"/>
    <w:next w:val="889"/>
    <w:uiPriority w:val="39"/>
    <w:unhideWhenUsed/>
    <w:pPr>
      <w:ind w:left="1984" w:right="0" w:firstLine="0"/>
      <w:spacing w:after="57"/>
    </w:pPr>
  </w:style>
  <w:style w:type="paragraph" w:styleId="886">
    <w:name w:val="toc 9"/>
    <w:basedOn w:val="889"/>
    <w:next w:val="889"/>
    <w:uiPriority w:val="39"/>
    <w:unhideWhenUsed/>
    <w:pPr>
      <w:ind w:left="2268" w:right="0" w:firstLine="0"/>
      <w:spacing w:after="57"/>
    </w:pPr>
  </w:style>
  <w:style w:type="paragraph" w:styleId="887">
    <w:name w:val="TOC Heading"/>
    <w:uiPriority w:val="39"/>
    <w:unhideWhenUsed/>
  </w:style>
  <w:style w:type="paragraph" w:styleId="888">
    <w:name w:val="table of figures"/>
    <w:basedOn w:val="889"/>
    <w:next w:val="889"/>
    <w:uiPriority w:val="99"/>
    <w:unhideWhenUsed/>
    <w:pPr>
      <w:spacing w:after="0" w:afterAutospacing="0"/>
    </w:pPr>
  </w:style>
  <w:style w:type="paragraph" w:styleId="889" w:default="1">
    <w:name w:val="Normal"/>
    <w:qFormat/>
  </w:style>
  <w:style w:type="character" w:styleId="890" w:default="1">
    <w:name w:val="Default Paragraph Font"/>
    <w:uiPriority w:val="1"/>
    <w:semiHidden/>
    <w:unhideWhenUsed/>
  </w:style>
  <w:style w:type="table" w:styleId="891" w:default="1">
    <w:name w:val="Normal Table"/>
    <w:uiPriority w:val="99"/>
    <w:semiHidden/>
    <w:unhideWhenUsed/>
    <w:tblPr>
      <w:tblInd w:w="0" w:type="dxa"/>
      <w:tblCellMar>
        <w:left w:w="108" w:type="dxa"/>
        <w:top w:w="0" w:type="dxa"/>
        <w:right w:w="108" w:type="dxa"/>
        <w:bottom w:w="0" w:type="dxa"/>
      </w:tblCellMar>
    </w:tblPr>
  </w:style>
  <w:style w:type="numbering" w:styleId="892" w:default="1">
    <w:name w:val="No List"/>
    <w:uiPriority w:val="99"/>
    <w:semiHidden/>
    <w:unhideWhenUsed/>
  </w:style>
  <w:style w:type="paragraph" w:styleId="893" w:customStyle="1">
    <w:name w:val="docdata"/>
    <w:basedOn w:val="889"/>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894">
    <w:name w:val="Hyperlink"/>
    <w:basedOn w:val="890"/>
    <w:uiPriority w:val="99"/>
    <w:unhideWhenUsed/>
    <w:rPr>
      <w:color w:val="0563C1" w:themeColor="hyperlink"/>
      <w:u w:val="single"/>
    </w:rPr>
  </w:style>
  <w:style w:type="character" w:styleId="895">
    <w:name w:val="Unresolved Mention"/>
    <w:basedOn w:val="890"/>
    <w:uiPriority w:val="99"/>
    <w:semiHidden/>
    <w:unhideWhenUsed/>
    <w:rPr>
      <w:color w:val="605E5C"/>
      <w:shd w:val="clear" w:fill="E1DFDD" w:color="auto"/>
    </w:rPr>
  </w:style>
  <w:style w:type="paragraph" w:styleId="896" w:customStyle="1">
    <w:name w:val="rvps2"/>
    <w:basedOn w:val="889"/>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897" w:customStyle="1">
    <w:name w:val="Table Paragraph"/>
    <w:basedOn w:val="889"/>
    <w:qFormat/>
    <w:uiPriority w:val="1"/>
    <w:rPr>
      <w:rFonts w:ascii="Times New Roman" w:hAnsi="Times New Roman" w:cs="Times New Roman" w:eastAsia="Times New Roman"/>
    </w:rPr>
    <w:pPr>
      <w:ind w:left="62"/>
      <w:spacing w:lineRule="auto" w:line="240" w:after="0" w:before="59"/>
      <w:widowControl w:val="off"/>
    </w:pPr>
  </w:style>
  <w:style w:type="paragraph" w:styleId="898">
    <w:name w:val="List Paragraph"/>
    <w:basedOn w:val="889"/>
    <w:qFormat/>
    <w:uiPriority w:val="34"/>
    <w:rPr>
      <w:rFonts w:ascii="Times New Roman" w:hAnsi="Times New Roman" w:cs="Times New Roman" w:eastAsia="Times New Roman"/>
      <w:sz w:val="28"/>
      <w:szCs w:val="28"/>
    </w:rPr>
    <w:pPr>
      <w:contextualSpacing w:val="true"/>
      <w:ind w:left="720"/>
      <w:jc w:val="both"/>
      <w:spacing w:lineRule="auto" w:line="240" w:after="0"/>
    </w:pPr>
  </w:style>
  <w:style w:type="paragraph" w:styleId="899">
    <w:name w:val="Body Text"/>
    <w:basedOn w:val="889"/>
    <w:link w:val="900"/>
    <w:qFormat/>
    <w:uiPriority w:val="1"/>
    <w:rPr>
      <w:rFonts w:ascii="Times New Roman" w:hAnsi="Times New Roman" w:cs="Times New Roman" w:eastAsia="Times New Roman"/>
      <w:b/>
      <w:bCs/>
      <w:sz w:val="26"/>
      <w:szCs w:val="26"/>
    </w:rPr>
    <w:pPr>
      <w:spacing w:lineRule="auto" w:line="240" w:after="0"/>
      <w:widowControl w:val="off"/>
    </w:pPr>
  </w:style>
  <w:style w:type="character" w:styleId="900" w:customStyle="1">
    <w:name w:val="Основний текст Знак"/>
    <w:basedOn w:val="890"/>
    <w:link w:val="899"/>
    <w:uiPriority w:val="1"/>
    <w:rPr>
      <w:rFonts w:ascii="Times New Roman" w:hAnsi="Times New Roman" w:cs="Times New Roman" w:eastAsia="Times New Roman"/>
      <w:b/>
      <w:bCs/>
      <w:sz w:val="26"/>
      <w:szCs w:val="26"/>
    </w:rPr>
  </w:style>
  <w:style w:type="paragraph" w:styleId="901">
    <w:name w:val="Normal (Web)"/>
    <w:basedOn w:val="889"/>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02">
    <w:name w:val="No Spacing"/>
    <w:qFormat/>
    <w:uiPriority w:val="1"/>
    <w:rPr>
      <w:rFonts w:ascii="Calibri" w:hAnsi="Calibri" w:cs="Times New Roman" w:eastAsia="Times New Roman"/>
      <w:lang w:val="ru-RU" w:eastAsia="zh-CN"/>
    </w:rPr>
    <w:pPr>
      <w:spacing w:lineRule="auto" w:line="240" w:after="0"/>
    </w:pPr>
  </w:style>
  <w:style w:type="paragraph" w:styleId="903" w:customStyle="1">
    <w:name w:val="Обычный"/>
    <w:rPr>
      <w:rFonts w:ascii="Calibri" w:hAnsi="Calibri" w:cs="Times New Roman" w:eastAsia="SimSun"/>
      <w:lang w:eastAsia="ar-SA"/>
    </w:rPr>
    <w:pPr>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904" w:customStyle="1">
    <w:name w:val="Standard"/>
    <w:rPr>
      <w:rFonts w:ascii="Liberation Serif" w:hAnsi="Liberation Serif" w:cs="Arial" w:eastAsia="SimSun"/>
      <w:sz w:val="24"/>
      <w:szCs w:val="24"/>
      <w:lang w:bidi="hi-IN" w:eastAsia="zh-CN"/>
    </w:rPr>
    <w:pPr>
      <w:spacing w:lineRule="auto" w:line="240" w:after="0"/>
    </w:pPr>
  </w:style>
  <w:style w:type="character" w:styleId="905" w:customStyle="1">
    <w:name w:val="Основной текст (2) + 14 pt"/>
    <w:rPr>
      <w:rFonts w:ascii="Times New Roman" w:hAnsi="Times New Roman" w:cs="Times New Roman" w:eastAsia="Times New Roman"/>
      <w:sz w:val="28"/>
      <w:szCs w:val="28"/>
      <w:shd w:val="clear" w:fill="FFFFFF" w:color="auto"/>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hyperlink" Target="mailto:cnapradamena@cg.gov.ua" TargetMode="External"/><Relationship Id="rId15" Type="http://schemas.openxmlformats.org/officeDocument/2006/relationships/hyperlink" Target="https://zakon.rada.gov.ua/laws/show/755-15" TargetMode="External"/><Relationship Id="rId16" Type="http://schemas.openxmlformats.org/officeDocument/2006/relationships/image" Target="media/image1.emf"/><Relationship Id="rId17" Type="http://schemas.openxmlformats.org/officeDocument/2006/relationships/hyperlink" Target="https://zakon.rada.gov.ua/laws/show/755-15" TargetMode="External"/><Relationship Id="rId18" Type="http://schemas.openxmlformats.org/officeDocument/2006/relationships/hyperlink" Target="https://zakon.rada.gov.ua/laws/show/755-15" TargetMode="External"/><Relationship Id="rId19" Type="http://schemas.openxmlformats.org/officeDocument/2006/relationships/hyperlink" Target="mailto:cnapradamena@cg.gov.ua" TargetMode="External"/><Relationship Id="rId20" Type="http://schemas.openxmlformats.org/officeDocument/2006/relationships/hyperlink" Target="https://zakon.rada.gov.ua/laws/show/755-15" TargetMode="External"/><Relationship Id="rId21" Type="http://schemas.openxmlformats.org/officeDocument/2006/relationships/hyperlink" Target="https://zakon.rada.gov.ua/laws/show/755-15" TargetMode="External"/><Relationship Id="rId22" Type="http://schemas.openxmlformats.org/officeDocument/2006/relationships/hyperlink" Target="mailto:cnapradamena@cg.gov.ua" TargetMode="External"/><Relationship Id="rId23" Type="http://schemas.openxmlformats.org/officeDocument/2006/relationships/hyperlink" Target="https://zakon.rada.gov.ua/laws/show/755-15" TargetMode="External"/><Relationship Id="rId24" Type="http://schemas.openxmlformats.org/officeDocument/2006/relationships/hyperlink" Target="https://zakon.rada.gov.ua/laws/show/755-15" TargetMode="External"/><Relationship Id="rId25" Type="http://schemas.openxmlformats.org/officeDocument/2006/relationships/hyperlink" Target="mailto:cnapradamena@cg.gov.ua" TargetMode="External"/><Relationship Id="rId26" Type="http://schemas.openxmlformats.org/officeDocument/2006/relationships/hyperlink" Target="https://zakon.rada.gov.ua/laws/show/755-15" TargetMode="External"/><Relationship Id="rId27" Type="http://schemas.openxmlformats.org/officeDocument/2006/relationships/hyperlink" Target="https://zakon.rada.gov.ua/laws/show/755-15" TargetMode="External"/><Relationship Id="rId28" Type="http://schemas.openxmlformats.org/officeDocument/2006/relationships/hyperlink" Target="mailto:cnapradamena@cg.gov.ua" TargetMode="External"/><Relationship Id="rId29" Type="http://schemas.openxmlformats.org/officeDocument/2006/relationships/hyperlink" Target="https://zakon.rada.gov.ua/laws/show/755-15" TargetMode="External"/><Relationship Id="rId30" Type="http://schemas.openxmlformats.org/officeDocument/2006/relationships/hyperlink" Target="mailto:cnapradamena@cg.gov.ua" TargetMode="External"/><Relationship Id="rId31" Type="http://schemas.openxmlformats.org/officeDocument/2006/relationships/hyperlink" Target="https://zakon.rada.gov.ua/laws/show/755-15" TargetMode="External"/><Relationship Id="rId32" Type="http://schemas.openxmlformats.org/officeDocument/2006/relationships/hyperlink" Target="https://zakon.rada.gov.ua/laws/show/4452-17" TargetMode="External"/><Relationship Id="rId33" Type="http://schemas.openxmlformats.org/officeDocument/2006/relationships/hyperlink" Target="mailto:cnapradamena@cg.gov.ua" TargetMode="External"/><Relationship Id="rId34" Type="http://schemas.openxmlformats.org/officeDocument/2006/relationships/hyperlink" Target="https://zakon.rada.gov.ua/laws/show/755-15" TargetMode="External"/><Relationship Id="rId35" Type="http://schemas.openxmlformats.org/officeDocument/2006/relationships/hyperlink" Target="mailto:cnapradamena@cg.gov.ua" TargetMode="External"/><Relationship Id="rId36" Type="http://schemas.openxmlformats.org/officeDocument/2006/relationships/hyperlink" Target="https://zakon.rada.gov.ua/laws/show/755-15" TargetMode="External"/><Relationship Id="rId37" Type="http://schemas.openxmlformats.org/officeDocument/2006/relationships/hyperlink" Target="mailto:cnapradamena@cg.gov.ua" TargetMode="External"/><Relationship Id="rId38" Type="http://schemas.openxmlformats.org/officeDocument/2006/relationships/hyperlink" Target="https://zakon.rada.gov.ua/laws/show/755-15" TargetMode="External"/><Relationship Id="rId39" Type="http://schemas.openxmlformats.org/officeDocument/2006/relationships/hyperlink" Target="mailto:cnapradamena@cg.gov.ua" TargetMode="External"/><Relationship Id="rId40" Type="http://schemas.openxmlformats.org/officeDocument/2006/relationships/hyperlink" Target="mailto:cnapradamena@cg.gov.ua" TargetMode="External"/><Relationship Id="rId41" Type="http://schemas.openxmlformats.org/officeDocument/2006/relationships/hyperlink" Target="https://zakon.rada.gov.ua/laws/show/755-15" TargetMode="External"/><Relationship Id="rId42" Type="http://schemas.openxmlformats.org/officeDocument/2006/relationships/hyperlink" Target="https://zakon.rada.gov.ua/laws/show/755-15" TargetMode="External"/><Relationship Id="rId43" Type="http://schemas.openxmlformats.org/officeDocument/2006/relationships/hyperlink" Target="mailto:cnapradamena@cg.gov.ua" TargetMode="External"/><Relationship Id="rId44" Type="http://schemas.openxmlformats.org/officeDocument/2006/relationships/hyperlink" Target="https://zakon.rada.gov.ua/laws/show/755-15" TargetMode="External"/><Relationship Id="rId45" Type="http://schemas.openxmlformats.org/officeDocument/2006/relationships/hyperlink" Target="https://zakon.rada.gov.ua/laws/show/755-15" TargetMode="External"/><Relationship Id="rId46" Type="http://schemas.openxmlformats.org/officeDocument/2006/relationships/hyperlink" Target="mailto:cnapradamena@cg.gov.ua" TargetMode="External"/><Relationship Id="rId47" Type="http://schemas.openxmlformats.org/officeDocument/2006/relationships/hyperlink" Target="https://zakon.rada.gov.ua/laws/show/755-15" TargetMode="External"/><Relationship Id="rId48" Type="http://schemas.openxmlformats.org/officeDocument/2006/relationships/hyperlink" Target="https://zakon.rada.gov.ua/laws/show/755-15" TargetMode="External"/><Relationship Id="rId49" Type="http://schemas.openxmlformats.org/officeDocument/2006/relationships/hyperlink" Target="mailto:cnapradamena@cg.gov.ua" TargetMode="External"/><Relationship Id="rId50" Type="http://schemas.openxmlformats.org/officeDocument/2006/relationships/hyperlink" Target="https://zakon.rada.gov.ua/laws/show/755-15" TargetMode="External"/><Relationship Id="rId51" Type="http://schemas.openxmlformats.org/officeDocument/2006/relationships/hyperlink" Target="https://zakon.rada.gov.ua/laws/show/755-15" TargetMode="External"/><Relationship Id="rId52" Type="http://schemas.openxmlformats.org/officeDocument/2006/relationships/hyperlink" Target="mailto:cnapradamena@cg.gov.ua" TargetMode="External"/><Relationship Id="rId53" Type="http://schemas.openxmlformats.org/officeDocument/2006/relationships/hyperlink" Target="https://zakon.rada.gov.ua/laws/show/755-15" TargetMode="External"/><Relationship Id="rId54" Type="http://schemas.openxmlformats.org/officeDocument/2006/relationships/hyperlink" Target="https://zakon.rada.gov.ua/laws/show/755-15" TargetMode="External"/><Relationship Id="rId55" Type="http://schemas.openxmlformats.org/officeDocument/2006/relationships/hyperlink" Target="mailto:cnapradamena@cg.gov.ua" TargetMode="External"/><Relationship Id="rId56" Type="http://schemas.openxmlformats.org/officeDocument/2006/relationships/hyperlink" Target="https://zakon.rada.gov.ua/laws/show/755-15" TargetMode="External"/><Relationship Id="rId57" Type="http://schemas.openxmlformats.org/officeDocument/2006/relationships/hyperlink" Target="mailto:cnapradamena@cg.gov.ua" TargetMode="External"/><Relationship Id="rId58" Type="http://schemas.openxmlformats.org/officeDocument/2006/relationships/hyperlink" Target="https://zakon.rada.gov.ua/laws/show/973-15" TargetMode="External"/><Relationship Id="rId59" Type="http://schemas.openxmlformats.org/officeDocument/2006/relationships/hyperlink" Target="mailto:cnapradamena@cg.gov.ua" TargetMode="External"/><Relationship Id="rId60" Type="http://schemas.openxmlformats.org/officeDocument/2006/relationships/hyperlink" Target="https://zakon.rada.gov.ua/laws/show/973-15" TargetMode="External"/><Relationship Id="rId61" Type="http://schemas.openxmlformats.org/officeDocument/2006/relationships/hyperlink" Target="mailto:cnapradamena@cg.gov.ua" TargetMode="External"/><Relationship Id="rId62" Type="http://schemas.openxmlformats.org/officeDocument/2006/relationships/hyperlink" Target="https://zakon.rada.gov.ua/laws/show/755-15" TargetMode="External"/><Relationship Id="rId63" Type="http://schemas.openxmlformats.org/officeDocument/2006/relationships/hyperlink" Target="https://zakon.rada.gov.ua/laws/show/755-15" TargetMode="External"/><Relationship Id="rId64" Type="http://schemas.openxmlformats.org/officeDocument/2006/relationships/hyperlink" Target="mailto:cnapradamena@cg.gov.ua" TargetMode="External"/><Relationship Id="rId65" Type="http://schemas.openxmlformats.org/officeDocument/2006/relationships/hyperlink" Target="mailto:cnapradamena@cg.gov.ua" TargetMode="External"/><Relationship Id="rId66" Type="http://schemas.openxmlformats.org/officeDocument/2006/relationships/hyperlink" Target="mailto:cnapradamena@cg.gov.ua" TargetMode="External"/><Relationship Id="rId67" Type="http://schemas.openxmlformats.org/officeDocument/2006/relationships/hyperlink" Target="mailto:cnapradamena@cg.gov.ua" TargetMode="External"/><Relationship Id="rId68" Type="http://schemas.openxmlformats.org/officeDocument/2006/relationships/hyperlink" Target="mailto:cnapradamena@cg.gov.ua" TargetMode="External"/><Relationship Id="rId69" Type="http://schemas.openxmlformats.org/officeDocument/2006/relationships/hyperlink" Target="mailto:cnapradamena@cg.gov.ua" TargetMode="External"/><Relationship Id="rId70" Type="http://schemas.openxmlformats.org/officeDocument/2006/relationships/hyperlink" Target="mailto:cnapradamena@cg.gov.ua" TargetMode="External"/><Relationship Id="rId71" Type="http://schemas.openxmlformats.org/officeDocument/2006/relationships/hyperlink" Target="mailto:cnapradamena@cg.gov.ua" TargetMode="External"/><Relationship Id="rId72" Type="http://schemas.openxmlformats.org/officeDocument/2006/relationships/hyperlink" Target="mailto:cnapradamena@cg.gov.ua" TargetMode="External"/><Relationship Id="rId73" Type="http://schemas.openxmlformats.org/officeDocument/2006/relationships/hyperlink" Target="mailto:cnapradamena@cg.gov.ua" TargetMode="External"/><Relationship Id="rId74" Type="http://schemas.openxmlformats.org/officeDocument/2006/relationships/hyperlink" Target="http://mena.cg.gov.ua/" TargetMode="External"/><Relationship Id="rId75" Type="http://schemas.openxmlformats.org/officeDocument/2006/relationships/hyperlink" Target="https://zakon.rada.gov.ua/laws/show/691-2019-%D0%BF" TargetMode="External"/><Relationship Id="rId76" Type="http://schemas.openxmlformats.org/officeDocument/2006/relationships/hyperlink" Target="https://zakon.rada.gov.ua/laws/show/691-2019-%D0%BF" TargetMode="External"/><Relationship Id="rId77" Type="http://schemas.openxmlformats.org/officeDocument/2006/relationships/hyperlink" Target="https://zakon.rada.gov.ua/laws/show/691-2019-%D0%BF" TargetMode="External"/><Relationship Id="rId78" Type="http://schemas.openxmlformats.org/officeDocument/2006/relationships/hyperlink" Target="https://zakon.rada.gov.ua/laws/show/691-2019-%D0%BF" TargetMode="External"/><Relationship Id="rId79" Type="http://schemas.openxmlformats.org/officeDocument/2006/relationships/hyperlink" Target="https://zakon.rada.gov.ua/laws/show/691-2019-%D0%BF" TargetMode="External"/><Relationship Id="rId80" Type="http://schemas.openxmlformats.org/officeDocument/2006/relationships/hyperlink" Target="mailto:cnapradamena@cg.gov.ua" TargetMode="External"/><Relationship Id="rId81" Type="http://schemas.openxmlformats.org/officeDocument/2006/relationships/hyperlink" Target="http://mena.cg.gov.ua/" TargetMode="External"/><Relationship Id="rId82" Type="http://schemas.openxmlformats.org/officeDocument/2006/relationships/hyperlink" Target="https://zakon.rada.gov.ua/laws/show/691-2019-%D0%BF" TargetMode="External"/><Relationship Id="rId83" Type="http://schemas.openxmlformats.org/officeDocument/2006/relationships/hyperlink" Target="https://zakon.rada.gov.ua/laws/show/691-2019-%D0%BF" TargetMode="External"/><Relationship Id="rId84" Type="http://schemas.openxmlformats.org/officeDocument/2006/relationships/hyperlink" Target="https://zakon.rada.gov.ua/laws/show/691-2019-%D0%BF" TargetMode="External"/><Relationship Id="rId85" Type="http://schemas.openxmlformats.org/officeDocument/2006/relationships/hyperlink" Target="mailto:cnapradamena@cg.gov.ua" TargetMode="External"/><Relationship Id="rId86" Type="http://schemas.openxmlformats.org/officeDocument/2006/relationships/hyperlink" Target="http://mena.cg.gov.ua/" TargetMode="External"/><Relationship Id="rId87" Type="http://schemas.openxmlformats.org/officeDocument/2006/relationships/hyperlink" Target="https://zakon.rada.gov.ua/laws/show/691-2019-%D0%BF" TargetMode="External"/><Relationship Id="rId88" Type="http://schemas.openxmlformats.org/officeDocument/2006/relationships/hyperlink" Target="https://zakon.rada.gov.ua/laws/show/691-2019-%D0%BF" TargetMode="External"/><Relationship Id="rId89" Type="http://schemas.openxmlformats.org/officeDocument/2006/relationships/hyperlink" Target="https://zakon.rada.gov.ua/laws/show/691-2019-%D0%BF" TargetMode="External"/><Relationship Id="rId90" Type="http://schemas.openxmlformats.org/officeDocument/2006/relationships/hyperlink" Target="mailto:cnapradamena@cg.gov.ua" TargetMode="External"/><Relationship Id="rId91" Type="http://schemas.openxmlformats.org/officeDocument/2006/relationships/hyperlink" Target="http://mena.cg.gov.ua/" TargetMode="External"/><Relationship Id="rId92" Type="http://schemas.openxmlformats.org/officeDocument/2006/relationships/hyperlink" Target="mailto:cnapradamena@cg.gov.ua" TargetMode="External"/><Relationship Id="rId93" Type="http://schemas.openxmlformats.org/officeDocument/2006/relationships/hyperlink" Target="http://mena.cg.gov.ua/" TargetMode="External"/><Relationship Id="rId94" Type="http://schemas.openxmlformats.org/officeDocument/2006/relationships/hyperlink" Target="mailto:cnapradamena@cg.gov.ua" TargetMode="External"/><Relationship Id="rId95" Type="http://schemas.openxmlformats.org/officeDocument/2006/relationships/hyperlink" Target="http://mena.cg.gov.ua/" TargetMode="External"/><Relationship Id="rId96" Type="http://schemas.openxmlformats.org/officeDocument/2006/relationships/hyperlink" Target="mailto:cnapradamena@cg.gov.ua" TargetMode="External"/><Relationship Id="rId97" Type="http://schemas.openxmlformats.org/officeDocument/2006/relationships/hyperlink" Target="http://mena.cg.gov.ua/" TargetMode="External"/><Relationship Id="rId98" Type="http://schemas.openxmlformats.org/officeDocument/2006/relationships/hyperlink" Target="mailto:cnapradamena@cg.gov.ua" TargetMode="External"/><Relationship Id="rId99" Type="http://schemas.openxmlformats.org/officeDocument/2006/relationships/hyperlink" Target="http://mena.cg.gov.ua/" TargetMode="External"/><Relationship Id="rId100" Type="http://schemas.openxmlformats.org/officeDocument/2006/relationships/hyperlink" Target="mailto:cnapradamena@cg.gov.ua" TargetMode="External"/><Relationship Id="rId101" Type="http://schemas.openxmlformats.org/officeDocument/2006/relationships/hyperlink" Target="http://mena.cg.gov.ua/" TargetMode="External"/><Relationship Id="rId102" Type="http://schemas.openxmlformats.org/officeDocument/2006/relationships/hyperlink" Target="mailto:birkivkaradamena@ukr.net" TargetMode="External"/><Relationship Id="rId103" Type="http://schemas.openxmlformats.org/officeDocument/2006/relationships/hyperlink" Target="mailto:blistovaradamena@ukr.net" TargetMode="External"/><Relationship Id="rId104" Type="http://schemas.openxmlformats.org/officeDocument/2006/relationships/hyperlink" Target="mailto:velichradamena@ukr.net" TargetMode="External"/><Relationship Id="rId105" Type="http://schemas.openxmlformats.org/officeDocument/2006/relationships/hyperlink" Target="mailto:voloskivcirada@gmail.com" TargetMode="External"/><Relationship Id="rId106" Type="http://schemas.openxmlformats.org/officeDocument/2006/relationships/hyperlink" Target="mailto:gorodischerada@ukr.net" TargetMode="External"/><Relationship Id="rId107" Type="http://schemas.openxmlformats.org/officeDocument/2006/relationships/hyperlink" Target="mailto:danilivkasr@gmail.com" TargetMode="External"/><Relationship Id="rId108" Type="http://schemas.openxmlformats.org/officeDocument/2006/relationships/hyperlink" Target="mailto:diagovaradamena@ukr.net" TargetMode="External"/><Relationship Id="rId109" Type="http://schemas.openxmlformats.org/officeDocument/2006/relationships/hyperlink" Target="mailto:kiselivkaradamena@ukr.net" TargetMode="External"/><Relationship Id="rId110" Type="http://schemas.openxmlformats.org/officeDocument/2006/relationships/hyperlink" Target="mailto:kukovradamena@ukr.net" TargetMode="External"/><Relationship Id="rId111" Type="http://schemas.openxmlformats.org/officeDocument/2006/relationships/hyperlink" Target="mailto:liskiradamena@ukr.net" TargetMode="External"/><Relationship Id="rId112" Type="http://schemas.openxmlformats.org/officeDocument/2006/relationships/hyperlink" Target="mailto:makoshradamena@ukr.net" TargetMode="External"/><Relationship Id="rId113" Type="http://schemas.openxmlformats.org/officeDocument/2006/relationships/hyperlink" Target="mailto:osmakiradamena@ukr.net" TargetMode="External"/><Relationship Id="rId114" Type="http://schemas.openxmlformats.org/officeDocument/2006/relationships/hyperlink" Target="mailto:jovtneverada@gmail.com" TargetMode="External"/><Relationship Id="rId115" Type="http://schemas.openxmlformats.org/officeDocument/2006/relationships/hyperlink" Target="mailto:sadoveradamena@ukr.net" TargetMode="External"/><Relationship Id="rId116" Type="http://schemas.openxmlformats.org/officeDocument/2006/relationships/hyperlink" Target="mailto:semenivkaradamena@ukr.net" TargetMode="External"/><Relationship Id="rId117" Type="http://schemas.openxmlformats.org/officeDocument/2006/relationships/hyperlink" Target="mailto:sinavkarada@ukr.net" TargetMode="External"/><Relationship Id="rId118" Type="http://schemas.openxmlformats.org/officeDocument/2006/relationships/hyperlink" Target="mailto:slobidkaradamena@ukr.net" TargetMode="External"/><Relationship Id="rId119" Type="http://schemas.openxmlformats.org/officeDocument/2006/relationships/hyperlink" Target="mailto:stolneradamena@ukr.net" TargetMode="External"/><Relationship Id="rId120" Type="http://schemas.openxmlformats.org/officeDocument/2006/relationships/hyperlink" Target="mailto:ushniaradamena@ukr.net" TargetMode="External"/><Relationship Id="rId121" Type="http://schemas.openxmlformats.org/officeDocument/2006/relationships/hyperlink" Target="mailto:feskivkaradamena@ukr.net" TargetMode="External"/><Relationship Id="rId122" Type="http://schemas.openxmlformats.org/officeDocument/2006/relationships/hyperlink" Target="mailto:cnapradamena@cg.gov.ua" TargetMode="External"/><Relationship Id="rId123" Type="http://schemas.openxmlformats.org/officeDocument/2006/relationships/hyperlink" Target="http://mena.cg.gov.ua/" TargetMode="External"/><Relationship Id="rId124" Type="http://schemas.openxmlformats.org/officeDocument/2006/relationships/hyperlink" Target="mailto:cnapradamena@cg.gov.ua" TargetMode="External"/><Relationship Id="rId125" Type="http://schemas.openxmlformats.org/officeDocument/2006/relationships/hyperlink" Target="http://mena.cg.gov.ua/" TargetMode="External"/><Relationship Id="rId126" Type="http://schemas.openxmlformats.org/officeDocument/2006/relationships/hyperlink" Target="mailto:cnapradamena@cg.gov.ua" TargetMode="External"/><Relationship Id="rId127" Type="http://schemas.openxmlformats.org/officeDocument/2006/relationships/hyperlink" Target="http://mena.cg.gov.ua/"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СТАЛЬНИЧЕНКО Юрій Валерійович</cp:lastModifiedBy>
  <cp:revision>10</cp:revision>
  <dcterms:created xsi:type="dcterms:W3CDTF">2021-10-29T06:46:00Z</dcterms:created>
  <dcterms:modified xsi:type="dcterms:W3CDTF">2021-11-28T10:33:11Z</dcterms:modified>
</cp:coreProperties>
</file>