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 w:before="113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3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</w:rPr>
      </w:r>
    </w:p>
    <w:p>
      <w:pPr>
        <w:pStyle w:val="864"/>
        <w:jc w:val="center"/>
        <w:spacing w:after="0" w:afterAutospacing="0" w:before="113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</w:p>
    <w:p>
      <w:pPr>
        <w:pStyle w:val="864"/>
        <w:jc w:val="center"/>
        <w:spacing w:after="0" w:afterAutospacing="0" w:before="113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bookmarkStart w:id="0" w:name="_Hlk82170484"/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чотирнадцята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сесія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восьмого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скликання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) </w:t>
      </w:r>
      <w:bookmarkEnd w:id="0"/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pStyle w:val="864"/>
        <w:jc w:val="center"/>
        <w:spacing w:after="0" w:afterAutospacing="0" w:before="113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</w:rPr>
      </w:r>
    </w:p>
    <w:p>
      <w:pPr>
        <w:pStyle w:val="864"/>
        <w:spacing w:after="0" w:afterAutospacing="0" w:before="113" w:beforeAutospacing="0"/>
        <w:tabs>
          <w:tab w:val="left" w:pos="4253" w:leader="none"/>
          <w:tab w:val="left" w:pos="737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25 листопада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2021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  <w:t xml:space="preserve">м. 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  <w:t xml:space="preserve">№ 776</w:t>
      </w:r>
      <w:r>
        <w:rPr>
          <w:rFonts w:ascii="Times New Roman" w:hAnsi="Times New Roman" w:cs="Times New Roman" w:eastAsia="Times New Roman"/>
        </w:rPr>
      </w:r>
    </w:p>
    <w:p>
      <w:pPr>
        <w:ind w:left="0" w:right="5528" w:firstLine="0"/>
        <w:jc w:val="both"/>
        <w:spacing w:after="153" w:before="113" w:beforeAutospacing="0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передачу в оперативне управління частини </w:t>
      </w:r>
      <w:bookmarkStart w:id="1" w:name="_GoBack"/>
      <w:r>
        <w:rPr>
          <w:rFonts w:ascii="Times New Roman" w:hAnsi="Times New Roman" w:cs="Times New Roman" w:eastAsia="Times New Roman"/>
        </w:rPr>
      </w:r>
      <w:bookmarkEnd w:id="1"/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приміщення за адресою: м.Мена, вул. Суворова, 64</w:t>
      </w:r>
      <w:r>
        <w:rPr>
          <w:rFonts w:ascii="Times New Roman" w:hAnsi="Times New Roman" w:cs="Times New Roman" w:eastAsia="Times New Roman"/>
        </w:rPr>
      </w:r>
    </w:p>
    <w:p>
      <w:pPr>
        <w:pStyle w:val="866"/>
        <w:ind w:firstLine="567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</w:rPr>
      </w:r>
      <w:r>
        <w:rPr>
          <w:rFonts w:ascii="Times New Roman" w:hAnsi="Times New Roman" w:cs="Times New Roman" w:eastAsia="Times New Roman"/>
          <w:color w:val="000000"/>
        </w:rPr>
        <w:t xml:space="preserve">З метою </w:t>
      </w:r>
      <w:r>
        <w:rPr>
          <w:rFonts w:ascii="Times New Roman" w:hAnsi="Times New Roman" w:cs="Times New Roman" w:eastAsia="Times New Roman"/>
          <w:color w:val="000000"/>
        </w:rPr>
        <w:t xml:space="preserve">забезпечення належної роботи с</w:t>
      </w:r>
      <w:r>
        <w:rPr>
          <w:rFonts w:ascii="Times New Roman" w:hAnsi="Times New Roman" w:cs="Times New Roman" w:eastAsia="Times New Roman"/>
        </w:rPr>
        <w:t xml:space="preserve">оціальн</w:t>
      </w:r>
      <w:r>
        <w:rPr>
          <w:rFonts w:ascii="Times New Roman" w:hAnsi="Times New Roman" w:cs="Times New Roman" w:eastAsia="Times New Roman"/>
        </w:rPr>
        <w:t xml:space="preserve">ої</w:t>
      </w:r>
      <w:r>
        <w:rPr>
          <w:rFonts w:ascii="Times New Roman" w:hAnsi="Times New Roman" w:cs="Times New Roman" w:eastAsia="Times New Roman"/>
        </w:rPr>
        <w:t xml:space="preserve"> пральн</w:t>
      </w:r>
      <w:r>
        <w:rPr>
          <w:rFonts w:ascii="Times New Roman" w:hAnsi="Times New Roman" w:cs="Times New Roman" w:eastAsia="Times New Roman"/>
        </w:rPr>
        <w:t xml:space="preserve">і</w:t>
      </w:r>
      <w:r>
        <w:rPr>
          <w:rFonts w:ascii="Times New Roman" w:hAnsi="Times New Roman" w:cs="Times New Roman" w:eastAsia="Times New Roman"/>
        </w:rPr>
        <w:t xml:space="preserve"> «Достойне життя»</w:t>
      </w:r>
      <w:r>
        <w:rPr>
          <w:rFonts w:ascii="Times New Roman" w:hAnsi="Times New Roman" w:cs="Times New Roman" w:eastAsia="Times New Roman"/>
          <w:color w:val="000000"/>
        </w:rPr>
        <w:t xml:space="preserve">,</w:t>
      </w:r>
      <w:r>
        <w:rPr>
          <w:rFonts w:ascii="Times New Roman" w:hAnsi="Times New Roman" w:cs="Times New Roman" w:eastAsia="Times New Roman"/>
          <w:color w:val="000000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відповідно до </w:t>
      </w:r>
      <w:r>
        <w:rPr>
          <w:rStyle w:val="869"/>
          <w:rFonts w:ascii="Times New Roman" w:hAnsi="Times New Roman" w:cs="Times New Roman" w:eastAsia="Times New Roman"/>
          <w:color w:val="000000"/>
          <w:sz w:val="28"/>
          <w:szCs w:val="28"/>
        </w:rPr>
        <w:t xml:space="preserve">Порядку</w:t>
      </w:r>
      <w:r>
        <w:rPr>
          <w:rFonts w:ascii="Times New Roman" w:hAnsi="Times New Roman" w:cs="Times New Roman" w:eastAsia="Times New Roman"/>
          <w:color w:val="333333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передачі майна, що є комунальною власністю Менської міської територіальної громади виконавчим органам ради, комунальним підприємствам, установам, закладам на правах господарського відання або оперативного управління, затвердженого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рішенням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сесії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скликання від </w:t>
      </w:r>
      <w:r>
        <w:rPr>
          <w:rFonts w:ascii="Times New Roman" w:hAnsi="Times New Roman" w:cs="Times New Roman" w:eastAsia="Times New Roman"/>
          <w:color w:val="00000A"/>
          <w:sz w:val="28"/>
          <w:szCs w:val="28"/>
        </w:rPr>
        <w:t xml:space="preserve">30 липня 2021</w:t>
      </w:r>
      <w:r>
        <w:rPr>
          <w:rFonts w:ascii="Times New Roman" w:hAnsi="Times New Roman" w:cs="Times New Roman" w:eastAsia="Times New Roman"/>
          <w:color w:val="00000A"/>
          <w:sz w:val="28"/>
          <w:szCs w:val="28"/>
          <w:shd w:val="clear" w:fill="FFFFFF" w:color="auto"/>
        </w:rPr>
        <w:t xml:space="preserve"> року №</w:t>
      </w:r>
      <w:r>
        <w:rPr>
          <w:rFonts w:ascii="Times New Roman" w:hAnsi="Times New Roman" w:cs="Times New Roman" w:eastAsia="Times New Roman"/>
          <w:color w:val="00000A"/>
          <w:sz w:val="28"/>
          <w:szCs w:val="28"/>
        </w:rPr>
        <w:t xml:space="preserve"> 396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</w:rPr>
        <w:t xml:space="preserve">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керуючись ст. 26, 60 Закону України «Про місцеве самоврядування в Україні»</w:t>
      </w:r>
      <w:r>
        <w:rPr>
          <w:rFonts w:ascii="Times New Roman" w:hAnsi="Times New Roman" w:cs="Times New Roman" w:eastAsia="Times New Roman"/>
          <w:color w:val="000000"/>
        </w:rPr>
        <w:t xml:space="preserve"> Менська міська рада</w:t>
      </w:r>
      <w:r>
        <w:rPr>
          <w:rFonts w:ascii="Times New Roman" w:hAnsi="Times New Roman" w:cs="Times New Roman" w:eastAsia="Times New Roman"/>
        </w:rPr>
      </w:r>
    </w:p>
    <w:p>
      <w:pPr>
        <w:pStyle w:val="866"/>
        <w:rPr>
          <w:rFonts w:ascii="Times New Roman" w:hAnsi="Times New Roman" w:cs="Times New Roman" w:eastAsia="Times New Roman"/>
          <w:bCs/>
          <w:color w:val="000000"/>
        </w:rPr>
      </w:pPr>
      <w:r>
        <w:rPr>
          <w:rFonts w:ascii="Times New Roman" w:hAnsi="Times New Roman" w:cs="Times New Roman" w:eastAsia="Times New Roman"/>
          <w:bCs/>
          <w:color w:val="000000"/>
        </w:rPr>
        <w:t xml:space="preserve">ВИРІШИЛА:</w:t>
      </w:r>
      <w:r>
        <w:rPr>
          <w:rFonts w:ascii="Times New Roman" w:hAnsi="Times New Roman" w:cs="Times New Roman" w:eastAsia="Times New Roman"/>
        </w:rPr>
      </w:r>
    </w:p>
    <w:p>
      <w:pPr>
        <w:pStyle w:val="868"/>
        <w:numPr>
          <w:ilvl w:val="0"/>
          <w:numId w:val="4"/>
        </w:numPr>
        <w:ind w:left="0" w:right="0" w:firstLine="567"/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ередати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 оперативне управління Комунальній установі «Територіальний центр соціального обслуговування (надання соціальних послуг)» Менської міської ради Менського району Чернігівської області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частину приміщення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міської лазні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(кімнату площею 38,86 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vertAlign w:val="superscript"/>
          <w:lang w:val="uk-UA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) за адресою: вулиця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Суворова, 64 м. Мена Чернігівської області.</w:t>
      </w:r>
      <w:r>
        <w:rPr>
          <w:rFonts w:ascii="Times New Roman" w:hAnsi="Times New Roman" w:cs="Times New Roman" w:eastAsia="Times New Roman"/>
        </w:rPr>
      </w:r>
    </w:p>
    <w:p>
      <w:pPr>
        <w:pStyle w:val="868"/>
        <w:numPr>
          <w:ilvl w:val="0"/>
          <w:numId w:val="4"/>
        </w:numPr>
        <w:ind w:left="0" w:right="0" w:firstLine="567"/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Доручити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міському голові Примакову Г.А.:</w:t>
      </w:r>
      <w:r>
        <w:rPr>
          <w:rFonts w:ascii="Times New Roman" w:hAnsi="Times New Roman" w:cs="Times New Roman" w:eastAsia="Times New Roman"/>
        </w:rPr>
      </w:r>
    </w:p>
    <w:p>
      <w:pPr>
        <w:pStyle w:val="865"/>
        <w:numPr>
          <w:ilvl w:val="0"/>
          <w:numId w:val="5"/>
        </w:numPr>
        <w:jc w:val="both"/>
        <w:tabs>
          <w:tab w:val="left" w:pos="42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створити комісію для приймання-передачі майна;</w:t>
      </w:r>
      <w:r>
        <w:rPr>
          <w:rFonts w:ascii="Times New Roman" w:hAnsi="Times New Roman" w:cs="Times New Roman" w:eastAsia="Times New Roman"/>
        </w:rPr>
      </w:r>
    </w:p>
    <w:p>
      <w:pPr>
        <w:pStyle w:val="867"/>
        <w:numPr>
          <w:ilvl w:val="0"/>
          <w:numId w:val="5"/>
        </w:num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затвердити акт приймання-передачі майна;</w:t>
      </w:r>
      <w:r>
        <w:rPr>
          <w:rFonts w:ascii="Times New Roman" w:hAnsi="Times New Roman" w:cs="Times New Roman" w:eastAsia="Times New Roman"/>
        </w:rPr>
      </w:r>
    </w:p>
    <w:p>
      <w:pPr>
        <w:pStyle w:val="867"/>
        <w:numPr>
          <w:ilvl w:val="0"/>
          <w:numId w:val="5"/>
        </w:num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внести відповідні зміни до договору про закріплення майна на праві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оперативного управління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</w:rPr>
      </w:r>
    </w:p>
    <w:p>
      <w:pPr>
        <w:pStyle w:val="868"/>
        <w:numPr>
          <w:ilvl w:val="0"/>
          <w:numId w:val="4"/>
        </w:numPr>
        <w:ind w:left="0" w:right="0" w:firstLine="567"/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Відділу бухгалтерського обліку та звітності Менської міської ради забезпеч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ити оформлення відповідних документів та належний облік майна, вказаного в пункті 1 даного рішення.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</w:r>
    </w:p>
    <w:p>
      <w:pPr>
        <w:pStyle w:val="868"/>
        <w:numPr>
          <w:ilvl w:val="0"/>
          <w:numId w:val="4"/>
        </w:numPr>
        <w:ind w:left="0" w:right="0" w:firstLine="567"/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Контроль за виконанням рішення покласти на постійн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міської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питань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планування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фінансів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 бюджету,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соціально-економічного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розвитку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житлово-ко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мунального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господарства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комунального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майна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та на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заступника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міського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голови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питань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дія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льності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виконавчих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органів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В.І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Гнипа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</w:rPr>
      </w:r>
    </w:p>
    <w:p>
      <w:pPr>
        <w:tabs>
          <w:tab w:val="left" w:pos="6378" w:leader="none"/>
        </w:tabs>
        <w:rPr>
          <w:rFonts w:ascii="Times New Roman" w:hAnsi="Times New Roman" w:cs="Times New Roman" w:eastAsia="Times New Roman"/>
          <w:color w:val="FFFFFF"/>
          <w:sz w:val="19"/>
          <w:szCs w:val="19"/>
          <w:highlight w:val="none"/>
          <w:lang w:val="uk-UA"/>
        </w:rPr>
        <w:pBdr>
          <w:right w:val="none" w:color="000000" w:sz="4" w:space="9"/>
        </w:pBdr>
      </w:pPr>
      <w:r>
        <w:rPr>
          <w:rFonts w:ascii="Times New Roman" w:hAnsi="Times New Roman" w:cs="Times New Roman" w:eastAsia="Times New Roman"/>
          <w:color w:val="FFFFFF"/>
          <w:sz w:val="19"/>
          <w:szCs w:val="19"/>
          <w:lang w:val="uk-UA"/>
        </w:rPr>
        <w:t xml:space="preserve">СТАНОВА "ТЕРИТОРІАЛЬНИЙ ЦЕНТР СОЦІАЛЬНОГО ОБСЛУГОВУВАННЯ (НДАННЯ ЦЕНТР СОЦІАЛЬНОГО ОБСЛУГОВУВАННЯ (НАДАННЯ СОЦІАЛЬНИХ ПОСЛУГ))</w:t>
      </w:r>
      <w:r>
        <w:rPr>
          <w:rFonts w:ascii="Times New Roman" w:hAnsi="Times New Roman" w:cs="Times New Roman" w:eastAsia="Times New Roman"/>
        </w:rPr>
      </w:r>
    </w:p>
    <w:p>
      <w:pPr>
        <w:tabs>
          <w:tab w:val="left" w:pos="6378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right w:val="none" w:color="000000" w:sz="4" w:space="9"/>
        </w:pBdr>
      </w:pPr>
      <w:r>
        <w:rPr>
          <w:rFonts w:ascii="Times New Roman" w:hAnsi="Times New Roman" w:cs="Times New Roman" w:eastAsia="Times New Roman"/>
          <w:color w:val="FFFFFF"/>
          <w:sz w:val="19"/>
          <w:szCs w:val="19"/>
          <w:highlight w:val="none"/>
          <w:lang w:val="uk-UA"/>
        </w:rPr>
      </w:r>
      <w:r>
        <w:rPr>
          <w:rFonts w:ascii="Times New Roman" w:hAnsi="Times New Roman" w:cs="Times New Roman" w:eastAsia="Times New Roman"/>
          <w:color w:val="FFFFFF"/>
          <w:sz w:val="19"/>
          <w:szCs w:val="19"/>
          <w:highlight w:val="none"/>
          <w:lang w:val="uk-UA"/>
        </w:rPr>
      </w:r>
    </w:p>
    <w:p>
      <w:pPr>
        <w:tabs>
          <w:tab w:val="left" w:pos="6803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Міський голова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Геннадій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ПРИМАКОВ</w:t>
      </w:r>
      <w:r>
        <w:rPr>
          <w:rFonts w:ascii="Times New Roman" w:hAnsi="Times New Roman" w:cs="Times New Roman" w:eastAsia="Times New Roman"/>
        </w:rPr>
      </w:r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  <w:rPr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82" w:hanging="915"/>
      </w:pPr>
      <w:rPr>
        <w:rFonts w:eastAsia="Calibri"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2">
    <w:name w:val="Heading 1"/>
    <w:basedOn w:val="679"/>
    <w:next w:val="679"/>
    <w:link w:val="68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43">
    <w:name w:val="Heading 2"/>
    <w:basedOn w:val="679"/>
    <w:next w:val="679"/>
    <w:link w:val="68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44">
    <w:name w:val="Heading 3"/>
    <w:basedOn w:val="679"/>
    <w:next w:val="679"/>
    <w:link w:val="68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45">
    <w:name w:val="Heading 4"/>
    <w:basedOn w:val="679"/>
    <w:next w:val="679"/>
    <w:link w:val="6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46">
    <w:name w:val="Heading 5"/>
    <w:basedOn w:val="679"/>
    <w:next w:val="679"/>
    <w:link w:val="69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47">
    <w:name w:val="Heading 6"/>
    <w:basedOn w:val="679"/>
    <w:next w:val="679"/>
    <w:link w:val="69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48">
    <w:name w:val="Heading 7"/>
    <w:basedOn w:val="679"/>
    <w:next w:val="679"/>
    <w:link w:val="69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49">
    <w:name w:val="Heading 8"/>
    <w:basedOn w:val="679"/>
    <w:next w:val="679"/>
    <w:link w:val="69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50">
    <w:name w:val="Heading 9"/>
    <w:basedOn w:val="679"/>
    <w:next w:val="679"/>
    <w:link w:val="70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Title Char"/>
    <w:basedOn w:val="680"/>
    <w:link w:val="703"/>
    <w:uiPriority w:val="10"/>
    <w:rPr>
      <w:sz w:val="48"/>
      <w:szCs w:val="48"/>
    </w:rPr>
  </w:style>
  <w:style w:type="character" w:styleId="652">
    <w:name w:val="Subtitle Char"/>
    <w:basedOn w:val="680"/>
    <w:link w:val="705"/>
    <w:uiPriority w:val="11"/>
    <w:rPr>
      <w:sz w:val="24"/>
      <w:szCs w:val="24"/>
    </w:rPr>
  </w:style>
  <w:style w:type="character" w:styleId="653">
    <w:name w:val="Quote Char"/>
    <w:link w:val="707"/>
    <w:uiPriority w:val="29"/>
    <w:rPr>
      <w:i/>
    </w:rPr>
  </w:style>
  <w:style w:type="character" w:styleId="654">
    <w:name w:val="Intense Quote Char"/>
    <w:link w:val="709"/>
    <w:uiPriority w:val="30"/>
    <w:rPr>
      <w:i/>
    </w:rPr>
  </w:style>
  <w:style w:type="paragraph" w:styleId="655">
    <w:name w:val="Header"/>
    <w:basedOn w:val="679"/>
    <w:link w:val="71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56">
    <w:name w:val="Footer"/>
    <w:basedOn w:val="679"/>
    <w:link w:val="7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57">
    <w:name w:val="Caption"/>
    <w:basedOn w:val="679"/>
    <w:next w:val="67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658">
    <w:name w:val="Plain Table 1"/>
    <w:basedOn w:val="68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9">
    <w:name w:val="Plain Table 2"/>
    <w:basedOn w:val="68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0">
    <w:name w:val="Plain Table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1">
    <w:name w:val="Plain Table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2">
    <w:name w:val="Plain Table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63">
    <w:name w:val="Grid Table 1 Light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4">
    <w:name w:val="Grid Table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65">
    <w:name w:val="Grid Table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6">
    <w:name w:val="Grid Table 4"/>
    <w:basedOn w:val="6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67">
    <w:name w:val="Grid Table 5 Dark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68">
    <w:name w:val="Grid Table 6 Colorful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69">
    <w:name w:val="Grid Table 7 Colorful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70">
    <w:name w:val="List Table 1 Light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71">
    <w:name w:val="List Table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72">
    <w:name w:val="List Table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List Table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List Table 5 Dark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75">
    <w:name w:val="List Table 6 Colorful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76">
    <w:name w:val="List Table 7 Colorful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677">
    <w:name w:val="Footnote Text Char"/>
    <w:link w:val="844"/>
    <w:uiPriority w:val="99"/>
    <w:rPr>
      <w:sz w:val="18"/>
    </w:rPr>
  </w:style>
  <w:style w:type="character" w:styleId="678">
    <w:name w:val="Endnote Text Char"/>
    <w:link w:val="847"/>
    <w:uiPriority w:val="99"/>
    <w:rPr>
      <w:sz w:val="20"/>
    </w:rPr>
  </w:style>
  <w:style w:type="paragraph" w:styleId="679" w:default="1">
    <w:name w:val="Normal"/>
    <w:qFormat/>
  </w:style>
  <w:style w:type="character" w:styleId="680" w:default="1">
    <w:name w:val="Default Paragraph Font"/>
    <w:uiPriority w:val="1"/>
    <w:unhideWhenUsed/>
  </w:style>
  <w:style w:type="table" w:styleId="68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2" w:default="1">
    <w:name w:val="No List"/>
    <w:uiPriority w:val="99"/>
    <w:semiHidden/>
    <w:unhideWhenUsed/>
  </w:style>
  <w:style w:type="paragraph" w:styleId="683" w:customStyle="1">
    <w:name w:val="Заголовок 11"/>
    <w:link w:val="68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4" w:customStyle="1">
    <w:name w:val="Heading 1 Char"/>
    <w:link w:val="683"/>
    <w:uiPriority w:val="9"/>
    <w:rPr>
      <w:rFonts w:ascii="Arial" w:hAnsi="Arial" w:cs="Arial" w:eastAsia="Arial"/>
      <w:sz w:val="40"/>
      <w:szCs w:val="40"/>
    </w:rPr>
  </w:style>
  <w:style w:type="paragraph" w:styleId="685" w:customStyle="1">
    <w:name w:val="Заголовок 21"/>
    <w:link w:val="68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6" w:customStyle="1">
    <w:name w:val="Heading 2 Char"/>
    <w:link w:val="685"/>
    <w:uiPriority w:val="9"/>
    <w:rPr>
      <w:rFonts w:ascii="Arial" w:hAnsi="Arial" w:cs="Arial" w:eastAsia="Arial"/>
      <w:sz w:val="34"/>
    </w:rPr>
  </w:style>
  <w:style w:type="paragraph" w:styleId="687" w:customStyle="1">
    <w:name w:val="Заголовок 31"/>
    <w:link w:val="68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8" w:customStyle="1">
    <w:name w:val="Heading 3 Char"/>
    <w:link w:val="687"/>
    <w:uiPriority w:val="9"/>
    <w:rPr>
      <w:rFonts w:ascii="Arial" w:hAnsi="Arial" w:cs="Arial" w:eastAsia="Arial"/>
      <w:sz w:val="30"/>
      <w:szCs w:val="30"/>
    </w:rPr>
  </w:style>
  <w:style w:type="paragraph" w:styleId="689" w:customStyle="1">
    <w:name w:val="Заголовок 41"/>
    <w:link w:val="6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0" w:customStyle="1">
    <w:name w:val="Heading 4 Char"/>
    <w:link w:val="689"/>
    <w:uiPriority w:val="9"/>
    <w:rPr>
      <w:rFonts w:ascii="Arial" w:hAnsi="Arial" w:cs="Arial" w:eastAsia="Arial"/>
      <w:b/>
      <w:bCs/>
      <w:sz w:val="26"/>
      <w:szCs w:val="26"/>
    </w:rPr>
  </w:style>
  <w:style w:type="paragraph" w:styleId="691" w:customStyle="1">
    <w:name w:val="Заголовок 51"/>
    <w:link w:val="69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2" w:customStyle="1">
    <w:name w:val="Heading 5 Char"/>
    <w:link w:val="691"/>
    <w:uiPriority w:val="9"/>
    <w:rPr>
      <w:rFonts w:ascii="Arial" w:hAnsi="Arial" w:cs="Arial" w:eastAsia="Arial"/>
      <w:b/>
      <w:bCs/>
      <w:sz w:val="24"/>
      <w:szCs w:val="24"/>
    </w:rPr>
  </w:style>
  <w:style w:type="paragraph" w:styleId="693" w:customStyle="1">
    <w:name w:val="Заголовок 61"/>
    <w:link w:val="69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4" w:customStyle="1">
    <w:name w:val="Heading 6 Char"/>
    <w:link w:val="693"/>
    <w:uiPriority w:val="9"/>
    <w:rPr>
      <w:rFonts w:ascii="Arial" w:hAnsi="Arial" w:cs="Arial" w:eastAsia="Arial"/>
      <w:b/>
      <w:bCs/>
      <w:sz w:val="22"/>
      <w:szCs w:val="22"/>
    </w:rPr>
  </w:style>
  <w:style w:type="paragraph" w:styleId="695" w:customStyle="1">
    <w:name w:val="Заголовок 71"/>
    <w:link w:val="69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6" w:customStyle="1">
    <w:name w:val="Heading 7 Char"/>
    <w:link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7" w:customStyle="1">
    <w:name w:val="Заголовок 81"/>
    <w:link w:val="69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8" w:customStyle="1">
    <w:name w:val="Heading 8 Char"/>
    <w:link w:val="697"/>
    <w:uiPriority w:val="9"/>
    <w:rPr>
      <w:rFonts w:ascii="Arial" w:hAnsi="Arial" w:cs="Arial" w:eastAsia="Arial"/>
      <w:i/>
      <w:iCs/>
      <w:sz w:val="22"/>
      <w:szCs w:val="22"/>
    </w:rPr>
  </w:style>
  <w:style w:type="paragraph" w:styleId="699" w:customStyle="1">
    <w:name w:val="Заголовок 91"/>
    <w:link w:val="70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0" w:customStyle="1">
    <w:name w:val="Heading 9 Char"/>
    <w:link w:val="699"/>
    <w:uiPriority w:val="9"/>
    <w:rPr>
      <w:rFonts w:ascii="Arial" w:hAnsi="Arial" w:cs="Arial" w:eastAsia="Arial"/>
      <w:i/>
      <w:iCs/>
      <w:sz w:val="21"/>
      <w:szCs w:val="21"/>
    </w:rPr>
  </w:style>
  <w:style w:type="paragraph" w:styleId="701">
    <w:name w:val="List Paragraph"/>
    <w:basedOn w:val="679"/>
    <w:rPr>
      <w:rFonts w:ascii="Times New Roman" w:hAnsi="Times New Roman" w:eastAsia="Times New Roman"/>
      <w:lang w:val="uk-UA"/>
    </w:rPr>
    <w:pPr>
      <w:ind w:left="720"/>
    </w:pPr>
  </w:style>
  <w:style w:type="paragraph" w:styleId="702">
    <w:name w:val="No Spacing"/>
    <w:qFormat/>
    <w:uiPriority w:val="1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3">
    <w:name w:val="Title"/>
    <w:link w:val="70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4" w:customStyle="1">
    <w:name w:val="Назва Знак"/>
    <w:link w:val="703"/>
    <w:uiPriority w:val="10"/>
    <w:rPr>
      <w:sz w:val="48"/>
      <w:szCs w:val="48"/>
    </w:rPr>
  </w:style>
  <w:style w:type="paragraph" w:styleId="705">
    <w:name w:val="Subtitle"/>
    <w:link w:val="706"/>
    <w:qFormat/>
    <w:uiPriority w:val="11"/>
    <w:rPr>
      <w:sz w:val="24"/>
      <w:szCs w:val="24"/>
    </w:rPr>
    <w:pPr>
      <w:spacing w:after="200" w:before="200"/>
    </w:pPr>
  </w:style>
  <w:style w:type="character" w:styleId="706" w:customStyle="1">
    <w:name w:val="Підзаголовок Знак"/>
    <w:link w:val="705"/>
    <w:uiPriority w:val="11"/>
    <w:rPr>
      <w:sz w:val="24"/>
      <w:szCs w:val="24"/>
    </w:rPr>
  </w:style>
  <w:style w:type="paragraph" w:styleId="707">
    <w:name w:val="Quote"/>
    <w:link w:val="708"/>
    <w:qFormat/>
    <w:uiPriority w:val="29"/>
    <w:rPr>
      <w:i/>
    </w:rPr>
    <w:pPr>
      <w:ind w:left="720" w:right="720"/>
    </w:pPr>
  </w:style>
  <w:style w:type="character" w:styleId="708" w:customStyle="1">
    <w:name w:val="Цитата Знак"/>
    <w:link w:val="707"/>
    <w:uiPriority w:val="29"/>
    <w:rPr>
      <w:i/>
    </w:rPr>
  </w:style>
  <w:style w:type="paragraph" w:styleId="709">
    <w:name w:val="Intense Quote"/>
    <w:link w:val="71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0" w:customStyle="1">
    <w:name w:val="Насичена цитата Знак"/>
    <w:link w:val="709"/>
    <w:uiPriority w:val="30"/>
    <w:rPr>
      <w:i/>
    </w:rPr>
  </w:style>
  <w:style w:type="paragraph" w:styleId="711" w:customStyle="1">
    <w:name w:val="Верхній колонтитул1"/>
    <w:link w:val="71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2" w:customStyle="1">
    <w:name w:val="Header Char"/>
    <w:link w:val="711"/>
    <w:uiPriority w:val="99"/>
  </w:style>
  <w:style w:type="paragraph" w:styleId="713" w:customStyle="1">
    <w:name w:val="Нижній колонтитул1"/>
    <w:link w:val="71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4" w:customStyle="1">
    <w:name w:val="Footer Char"/>
    <w:uiPriority w:val="99"/>
  </w:style>
  <w:style w:type="paragraph" w:styleId="715" w:customStyle="1">
    <w:name w:val="Назва об'єкта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6" w:customStyle="1">
    <w:name w:val="Caption Char"/>
    <w:link w:val="713"/>
    <w:uiPriority w:val="99"/>
  </w:style>
  <w:style w:type="table" w:styleId="71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4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6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47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48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49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0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1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2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54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59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0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1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2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3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4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5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6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1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2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3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4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5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6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87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9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0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1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2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3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4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5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3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24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25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26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27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28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29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0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31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2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3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4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5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36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7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38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39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40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41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42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43">
    <w:name w:val="Hyperlink"/>
    <w:uiPriority w:val="99"/>
    <w:unhideWhenUsed/>
    <w:rPr>
      <w:color w:val="0000FF" w:themeColor="hyperlink"/>
      <w:u w:val="single"/>
    </w:rPr>
  </w:style>
  <w:style w:type="paragraph" w:styleId="844">
    <w:name w:val="footnote text"/>
    <w:link w:val="845"/>
    <w:uiPriority w:val="99"/>
    <w:semiHidden/>
    <w:unhideWhenUsed/>
    <w:rPr>
      <w:sz w:val="18"/>
    </w:rPr>
    <w:pPr>
      <w:spacing w:after="40"/>
    </w:pPr>
  </w:style>
  <w:style w:type="character" w:styleId="845" w:customStyle="1">
    <w:name w:val="Текст виноски Знак"/>
    <w:link w:val="844"/>
    <w:uiPriority w:val="99"/>
    <w:rPr>
      <w:sz w:val="18"/>
    </w:rPr>
  </w:style>
  <w:style w:type="character" w:styleId="846">
    <w:name w:val="footnote reference"/>
    <w:uiPriority w:val="99"/>
    <w:unhideWhenUsed/>
    <w:rPr>
      <w:vertAlign w:val="superscript"/>
    </w:rPr>
  </w:style>
  <w:style w:type="paragraph" w:styleId="847">
    <w:name w:val="endnote text"/>
    <w:link w:val="848"/>
    <w:uiPriority w:val="99"/>
    <w:semiHidden/>
    <w:unhideWhenUsed/>
  </w:style>
  <w:style w:type="character" w:styleId="848" w:customStyle="1">
    <w:name w:val="Текст кінцевої виноски Знак"/>
    <w:link w:val="847"/>
    <w:uiPriority w:val="99"/>
    <w:rPr>
      <w:sz w:val="20"/>
    </w:rPr>
  </w:style>
  <w:style w:type="character" w:styleId="849">
    <w:name w:val="endnote reference"/>
    <w:uiPriority w:val="99"/>
    <w:semiHidden/>
    <w:unhideWhenUsed/>
    <w:rPr>
      <w:vertAlign w:val="superscript"/>
    </w:rPr>
  </w:style>
  <w:style w:type="paragraph" w:styleId="850">
    <w:name w:val="toc 1"/>
    <w:uiPriority w:val="39"/>
    <w:unhideWhenUsed/>
    <w:pPr>
      <w:spacing w:after="57"/>
    </w:pPr>
  </w:style>
  <w:style w:type="paragraph" w:styleId="851">
    <w:name w:val="toc 2"/>
    <w:uiPriority w:val="39"/>
    <w:unhideWhenUsed/>
    <w:pPr>
      <w:ind w:left="283"/>
      <w:spacing w:after="57"/>
    </w:pPr>
  </w:style>
  <w:style w:type="paragraph" w:styleId="852">
    <w:name w:val="toc 3"/>
    <w:uiPriority w:val="39"/>
    <w:unhideWhenUsed/>
    <w:pPr>
      <w:ind w:left="567"/>
      <w:spacing w:after="57"/>
    </w:pPr>
  </w:style>
  <w:style w:type="paragraph" w:styleId="853">
    <w:name w:val="toc 4"/>
    <w:uiPriority w:val="39"/>
    <w:unhideWhenUsed/>
    <w:pPr>
      <w:ind w:left="850"/>
      <w:spacing w:after="57"/>
    </w:pPr>
  </w:style>
  <w:style w:type="paragraph" w:styleId="854">
    <w:name w:val="toc 5"/>
    <w:uiPriority w:val="39"/>
    <w:unhideWhenUsed/>
    <w:pPr>
      <w:ind w:left="1134"/>
      <w:spacing w:after="57"/>
    </w:pPr>
  </w:style>
  <w:style w:type="paragraph" w:styleId="855">
    <w:name w:val="toc 6"/>
    <w:uiPriority w:val="39"/>
    <w:unhideWhenUsed/>
    <w:pPr>
      <w:ind w:left="1417"/>
      <w:spacing w:after="57"/>
    </w:pPr>
  </w:style>
  <w:style w:type="paragraph" w:styleId="856">
    <w:name w:val="toc 7"/>
    <w:uiPriority w:val="39"/>
    <w:unhideWhenUsed/>
    <w:pPr>
      <w:ind w:left="1701"/>
      <w:spacing w:after="57"/>
    </w:pPr>
  </w:style>
  <w:style w:type="paragraph" w:styleId="857">
    <w:name w:val="toc 8"/>
    <w:uiPriority w:val="39"/>
    <w:unhideWhenUsed/>
    <w:pPr>
      <w:ind w:left="1984"/>
      <w:spacing w:after="57"/>
    </w:pPr>
  </w:style>
  <w:style w:type="paragraph" w:styleId="858">
    <w:name w:val="toc 9"/>
    <w:uiPriority w:val="39"/>
    <w:unhideWhenUsed/>
    <w:pPr>
      <w:ind w:left="2268"/>
      <w:spacing w:after="57"/>
    </w:pPr>
  </w:style>
  <w:style w:type="paragraph" w:styleId="859">
    <w:name w:val="TOC Heading"/>
    <w:uiPriority w:val="39"/>
    <w:unhideWhenUsed/>
  </w:style>
  <w:style w:type="paragraph" w:styleId="860">
    <w:name w:val="table of figures"/>
    <w:uiPriority w:val="99"/>
    <w:unhideWhenUsed/>
  </w:style>
  <w:style w:type="paragraph" w:styleId="861" w:customStyle="1">
    <w:name w:val="Обычный1"/>
    <w:rPr>
      <w:sz w:val="22"/>
      <w:szCs w:val="22"/>
      <w:lang w:eastAsia="en-US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62">
    <w:name w:val="Balloon Text"/>
    <w:basedOn w:val="679"/>
    <w:link w:val="863"/>
    <w:semiHidden/>
    <w:rPr>
      <w:rFonts w:ascii="Tahoma" w:hAnsi="Tahoma"/>
      <w:sz w:val="16"/>
      <w:szCs w:val="16"/>
    </w:rPr>
  </w:style>
  <w:style w:type="character" w:styleId="863" w:customStyle="1">
    <w:name w:val="Текст у виносці Знак"/>
    <w:basedOn w:val="680"/>
    <w:link w:val="862"/>
    <w:semiHidden/>
    <w:rPr>
      <w:rFonts w:ascii="Tahoma" w:hAnsi="Tahoma" w:eastAsia="Calibri"/>
      <w:sz w:val="16"/>
      <w:szCs w:val="16"/>
      <w:lang w:bidi="en-US"/>
    </w:rPr>
  </w:style>
  <w:style w:type="paragraph" w:styleId="864">
    <w:name w:val="Normal (Web)"/>
    <w:basedOn w:val="679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865" w:customStyle="1">
    <w:name w:val="Обычный"/>
    <w:rPr>
      <w:rFonts w:ascii="Times New Roman" w:hAnsi="Times New Roman" w:eastAsia="Times New Roman"/>
      <w:sz w:val="22"/>
      <w:szCs w:val="22"/>
      <w:lang w:val="uk-UA" w:eastAsia="en-US"/>
    </w:rPr>
  </w:style>
  <w:style w:type="paragraph" w:styleId="866" w:customStyle="1">
    <w:name w:val="Основной текст1"/>
    <w:basedOn w:val="679"/>
    <w:rPr>
      <w:rFonts w:ascii="Times New Roman" w:hAnsi="Times New Roman" w:eastAsia="Times New Roman"/>
      <w:sz w:val="28"/>
      <w:szCs w:val="24"/>
      <w:lang w:val="uk-UA" w:eastAsia="ru-RU"/>
    </w:rPr>
    <w:pPr>
      <w:jc w:val="both"/>
    </w:pPr>
  </w:style>
  <w:style w:type="paragraph" w:styleId="867" w:customStyle="1">
    <w:name w:val="Абзац списка"/>
    <w:basedOn w:val="679"/>
    <w:rPr>
      <w:rFonts w:eastAsia="Times New Roman"/>
      <w:color w:val="00000A"/>
      <w:sz w:val="22"/>
      <w:szCs w:val="22"/>
      <w:lang w:val="uk-UA" w:eastAsia="ar-SA"/>
    </w:rPr>
    <w:pPr>
      <w:ind w:left="720"/>
      <w:spacing w:lineRule="auto" w:line="276" w:after="200"/>
    </w:pPr>
  </w:style>
  <w:style w:type="paragraph" w:styleId="868" w:customStyle="1">
    <w:name w:val="Обычный (веб)1"/>
    <w:basedOn w:val="679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character" w:styleId="869" w:customStyle="1">
    <w:name w:val="docy"/>
    <w:basedOn w:val="680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6</cp:revision>
  <dcterms:created xsi:type="dcterms:W3CDTF">2021-11-24T16:11:00Z</dcterms:created>
  <dcterms:modified xsi:type="dcterms:W3CDTF">2021-11-27T11:15:08Z</dcterms:modified>
</cp:coreProperties>
</file>