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09" w:rsidRDefault="00725D48" w:rsidP="00633309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09" w:rsidRPr="000F5E4D" w:rsidRDefault="00633309" w:rsidP="00633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t> </w:t>
      </w:r>
    </w:p>
    <w:p w:rsidR="00633309" w:rsidRDefault="00633309" w:rsidP="006333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633309" w:rsidRPr="000F5E4D" w:rsidRDefault="00633309" w:rsidP="0063330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633309" w:rsidRDefault="00633309" w:rsidP="006333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633309" w:rsidRPr="00EF59AA" w:rsidRDefault="00633309" w:rsidP="00633309">
      <w:pPr>
        <w:pStyle w:val="a3"/>
        <w:widowControl w:val="0"/>
        <w:spacing w:before="0" w:beforeAutospacing="0" w:after="0" w:afterAutospacing="0"/>
        <w:jc w:val="center"/>
        <w:rPr>
          <w:sz w:val="16"/>
          <w:szCs w:val="16"/>
        </w:rPr>
      </w:pPr>
    </w:p>
    <w:p w:rsidR="00633309" w:rsidRDefault="00633309" w:rsidP="00633309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633309" w:rsidRDefault="00633309" w:rsidP="00633309">
      <w:pPr>
        <w:pStyle w:val="a3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:rsidR="00EF59AA" w:rsidRDefault="00EF59AA" w:rsidP="00633309">
      <w:pPr>
        <w:pStyle w:val="a3"/>
        <w:widowControl w:val="0"/>
        <w:tabs>
          <w:tab w:val="left" w:pos="7372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позачергового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633309" w:rsidRDefault="00A56DA1" w:rsidP="00547029">
      <w:pPr>
        <w:pStyle w:val="a3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5D48">
        <w:rPr>
          <w:color w:val="000000"/>
          <w:sz w:val="28"/>
          <w:szCs w:val="28"/>
        </w:rPr>
        <w:t>2</w:t>
      </w:r>
      <w:r w:rsidR="00B609A3">
        <w:rPr>
          <w:color w:val="000000"/>
          <w:sz w:val="28"/>
          <w:szCs w:val="28"/>
        </w:rPr>
        <w:t xml:space="preserve"> </w:t>
      </w:r>
      <w:proofErr w:type="spellStart"/>
      <w:r w:rsidR="00B609A3">
        <w:rPr>
          <w:color w:val="000000"/>
          <w:sz w:val="28"/>
          <w:szCs w:val="28"/>
        </w:rPr>
        <w:t>жовтня</w:t>
      </w:r>
      <w:proofErr w:type="spellEnd"/>
      <w:r w:rsidR="00633309">
        <w:rPr>
          <w:color w:val="000000"/>
          <w:sz w:val="28"/>
          <w:szCs w:val="28"/>
        </w:rPr>
        <w:t xml:space="preserve"> 2021 року                            м. Мена</w:t>
      </w:r>
      <w:r w:rsidR="00633309">
        <w:rPr>
          <w:color w:val="000000"/>
          <w:sz w:val="28"/>
          <w:szCs w:val="28"/>
        </w:rPr>
        <w:tab/>
        <w:t>№ 1</w:t>
      </w:r>
      <w:r w:rsidR="00B609A3">
        <w:rPr>
          <w:color w:val="000000"/>
          <w:sz w:val="28"/>
          <w:szCs w:val="28"/>
        </w:rPr>
        <w:t>8</w:t>
      </w:r>
    </w:p>
    <w:p w:rsidR="00547029" w:rsidRPr="00547029" w:rsidRDefault="00547029" w:rsidP="00547029">
      <w:pPr>
        <w:pStyle w:val="a3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sz w:val="16"/>
          <w:szCs w:val="16"/>
        </w:rPr>
      </w:pPr>
    </w:p>
    <w:p w:rsidR="00633309" w:rsidRDefault="00633309" w:rsidP="00633309">
      <w:pPr>
        <w:pStyle w:val="a3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Початок о </w:t>
      </w:r>
      <w:r w:rsidR="00B609A3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-</w:t>
      </w:r>
      <w:r w:rsidR="00725D4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год.</w:t>
      </w:r>
    </w:p>
    <w:p w:rsidR="00633309" w:rsidRDefault="00633309" w:rsidP="00633309">
      <w:pPr>
        <w:pStyle w:val="a3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633309" w:rsidRDefault="00633309" w:rsidP="00633309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 w:rsidR="00135C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35C3B">
        <w:rPr>
          <w:sz w:val="28"/>
          <w:szCs w:val="28"/>
        </w:rPr>
        <w:t>рішенням</w:t>
      </w:r>
      <w:proofErr w:type="spellEnd"/>
      <w:r w:rsidR="00135C3B">
        <w:rPr>
          <w:sz w:val="28"/>
          <w:szCs w:val="28"/>
        </w:rPr>
        <w:t xml:space="preserve"> 10 </w:t>
      </w:r>
      <w:proofErr w:type="spellStart"/>
      <w:r w:rsidR="00135C3B">
        <w:rPr>
          <w:sz w:val="28"/>
          <w:szCs w:val="28"/>
        </w:rPr>
        <w:t>сесії</w:t>
      </w:r>
      <w:proofErr w:type="spellEnd"/>
      <w:r w:rsidR="00135C3B">
        <w:rPr>
          <w:sz w:val="28"/>
          <w:szCs w:val="28"/>
        </w:rPr>
        <w:t xml:space="preserve"> </w:t>
      </w:r>
      <w:proofErr w:type="spellStart"/>
      <w:r w:rsidR="00135C3B">
        <w:rPr>
          <w:sz w:val="28"/>
          <w:szCs w:val="28"/>
        </w:rPr>
        <w:t>Менської</w:t>
      </w:r>
      <w:proofErr w:type="spellEnd"/>
      <w:r w:rsidR="00135C3B">
        <w:rPr>
          <w:sz w:val="28"/>
          <w:szCs w:val="28"/>
        </w:rPr>
        <w:t xml:space="preserve"> </w:t>
      </w:r>
      <w:proofErr w:type="spellStart"/>
      <w:r w:rsidR="00135C3B">
        <w:rPr>
          <w:sz w:val="28"/>
          <w:szCs w:val="28"/>
        </w:rPr>
        <w:t>міської</w:t>
      </w:r>
      <w:proofErr w:type="spellEnd"/>
      <w:r w:rsidR="00135C3B">
        <w:rPr>
          <w:sz w:val="28"/>
          <w:szCs w:val="28"/>
        </w:rPr>
        <w:t xml:space="preserve"> ради 8 </w:t>
      </w:r>
      <w:proofErr w:type="spellStart"/>
      <w:r w:rsidR="00135C3B">
        <w:rPr>
          <w:sz w:val="28"/>
          <w:szCs w:val="28"/>
        </w:rPr>
        <w:t>скликання</w:t>
      </w:r>
      <w:proofErr w:type="spellEnd"/>
      <w:r w:rsidR="00135C3B">
        <w:rPr>
          <w:sz w:val="28"/>
          <w:szCs w:val="28"/>
        </w:rPr>
        <w:t xml:space="preserve"> 21 вересня 2021 року № 571</w:t>
      </w:r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633309" w:rsidRDefault="00633309" w:rsidP="00633309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D36096">
        <w:rPr>
          <w:sz w:val="28"/>
          <w:szCs w:val="28"/>
        </w:rPr>
        <w:t>2</w:t>
      </w:r>
      <w:r w:rsidR="00B609A3">
        <w:rPr>
          <w:sz w:val="28"/>
          <w:szCs w:val="28"/>
        </w:rPr>
        <w:t>3</w:t>
      </w:r>
      <w:r w:rsidRPr="00D36096">
        <w:rPr>
          <w:sz w:val="28"/>
          <w:szCs w:val="28"/>
        </w:rPr>
        <w:t xml:space="preserve"> члени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="00D36096">
        <w:rPr>
          <w:sz w:val="28"/>
          <w:szCs w:val="28"/>
          <w:lang w:val="uk-UA"/>
        </w:rPr>
        <w:t>,</w:t>
      </w:r>
      <w:r w:rsidRPr="00D36096">
        <w:rPr>
          <w:sz w:val="28"/>
          <w:szCs w:val="28"/>
        </w:rPr>
        <w:t xml:space="preserve"> </w:t>
      </w:r>
      <w:r w:rsidR="00D36096">
        <w:rPr>
          <w:sz w:val="28"/>
          <w:szCs w:val="28"/>
          <w:lang w:val="uk-UA"/>
        </w:rPr>
        <w:t>П</w:t>
      </w:r>
      <w:r w:rsidR="00B609A3">
        <w:rPr>
          <w:sz w:val="28"/>
          <w:szCs w:val="28"/>
          <w:lang w:val="uk-UA"/>
        </w:rPr>
        <w:t>рищепа В.В.</w:t>
      </w:r>
      <w:r w:rsidR="00D36096">
        <w:rPr>
          <w:sz w:val="28"/>
          <w:szCs w:val="28"/>
          <w:lang w:val="uk-UA"/>
        </w:rPr>
        <w:t xml:space="preserve"> бу</w:t>
      </w:r>
      <w:r w:rsidR="00B609A3">
        <w:rPr>
          <w:sz w:val="28"/>
          <w:szCs w:val="28"/>
          <w:lang w:val="uk-UA"/>
        </w:rPr>
        <w:t>ла</w:t>
      </w:r>
      <w:r w:rsidR="00D36096">
        <w:rPr>
          <w:sz w:val="28"/>
          <w:szCs w:val="28"/>
          <w:lang w:val="uk-UA"/>
        </w:rPr>
        <w:t xml:space="preserve"> присутн</w:t>
      </w:r>
      <w:r w:rsidR="00B609A3">
        <w:rPr>
          <w:sz w:val="28"/>
          <w:szCs w:val="28"/>
          <w:lang w:val="uk-UA"/>
        </w:rPr>
        <w:t>я</w:t>
      </w:r>
      <w:r w:rsidR="00D36096">
        <w:rPr>
          <w:sz w:val="28"/>
          <w:szCs w:val="28"/>
          <w:lang w:val="uk-UA"/>
        </w:rPr>
        <w:t xml:space="preserve"> при розгляді питань </w:t>
      </w:r>
      <w:r w:rsidR="00EF59AA">
        <w:rPr>
          <w:sz w:val="28"/>
          <w:szCs w:val="28"/>
          <w:lang w:val="uk-UA"/>
        </w:rPr>
        <w:t xml:space="preserve">№№ </w:t>
      </w:r>
      <w:r w:rsidR="00D36096">
        <w:rPr>
          <w:sz w:val="28"/>
          <w:szCs w:val="28"/>
          <w:lang w:val="uk-UA"/>
        </w:rPr>
        <w:t>2</w:t>
      </w:r>
      <w:r w:rsidR="00BA100B">
        <w:rPr>
          <w:sz w:val="28"/>
          <w:szCs w:val="28"/>
          <w:lang w:val="uk-UA"/>
        </w:rPr>
        <w:t xml:space="preserve">90, </w:t>
      </w:r>
      <w:r w:rsidR="00B609A3">
        <w:rPr>
          <w:sz w:val="28"/>
          <w:szCs w:val="28"/>
          <w:lang w:val="uk-UA"/>
        </w:rPr>
        <w:t>291</w:t>
      </w:r>
      <w:r w:rsidR="00D36096">
        <w:rPr>
          <w:sz w:val="28"/>
          <w:szCs w:val="28"/>
          <w:lang w:val="uk-UA"/>
        </w:rPr>
        <w:t xml:space="preserve">,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  <w:r>
        <w:rPr>
          <w:color w:val="FFFFFF"/>
          <w:sz w:val="28"/>
          <w:szCs w:val="28"/>
        </w:rPr>
        <w:t> </w:t>
      </w:r>
    </w:p>
    <w:p w:rsidR="00633309" w:rsidRDefault="00633309" w:rsidP="00633309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3"/>
          <w:tab w:val="left" w:pos="7081"/>
          <w:tab w:val="left" w:pos="9356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причин  </w:t>
      </w:r>
      <w:r w:rsidRPr="00D36096">
        <w:rPr>
          <w:sz w:val="28"/>
          <w:szCs w:val="28"/>
        </w:rPr>
        <w:t>1</w:t>
      </w:r>
      <w:r w:rsidR="00B609A3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633309" w:rsidRDefault="00633309" w:rsidP="00633309">
      <w:pPr>
        <w:pStyle w:val="a3"/>
        <w:widowControl w:val="0"/>
        <w:tabs>
          <w:tab w:val="left" w:pos="411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запрошені</w:t>
      </w:r>
      <w:proofErr w:type="spellEnd"/>
      <w:r>
        <w:rPr>
          <w:color w:val="000000"/>
          <w:sz w:val="28"/>
          <w:szCs w:val="28"/>
        </w:rPr>
        <w:t>: </w:t>
      </w:r>
    </w:p>
    <w:p w:rsidR="00B609A3" w:rsidRDefault="00633309" w:rsidP="00547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Кроха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Наталія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Олексіївна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спеціаліст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юридичного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ради (при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77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B609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09A3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96, </w:t>
      </w:r>
      <w:r w:rsidR="0023777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B609A3" w:rsidRPr="00B609A3">
        <w:rPr>
          <w:rFonts w:ascii="Times New Roman" w:hAnsi="Times New Roman" w:cs="Times New Roman"/>
          <w:color w:val="000000"/>
          <w:sz w:val="28"/>
          <w:szCs w:val="28"/>
        </w:rPr>
        <w:t>297</w:t>
      </w:r>
      <w:r w:rsidRPr="00B609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7180" w:rsidRP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>; Москальчук Марина Віталіївна, начальник відділу соціального захисту населення, сім’</w:t>
      </w:r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ї,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ради (при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>питан</w:t>
      </w:r>
      <w:r w:rsidR="00B609A3" w:rsidRPr="00B609A3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="00B609A3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77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B609A3" w:rsidRPr="00B609A3">
        <w:rPr>
          <w:rFonts w:ascii="Times New Roman" w:hAnsi="Times New Roman" w:cs="Times New Roman"/>
          <w:color w:val="000000"/>
          <w:sz w:val="28"/>
          <w:szCs w:val="28"/>
        </w:rPr>
        <w:t>295</w:t>
      </w:r>
      <w:r w:rsidR="00797180"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Примак</w:t>
      </w:r>
      <w:proofErr w:type="spellEnd"/>
      <w:r w:rsid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Ірина Іванівна, головний спеціаліст відділу цифрових трансформацій та комунікацій</w:t>
      </w:r>
      <w:r w:rsidR="00B609A3" w:rsidRP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248C" w:rsidRDefault="0051248C" w:rsidP="0051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Присутні:</w:t>
      </w:r>
    </w:p>
    <w:p w:rsidR="0051248C" w:rsidRPr="00584BB7" w:rsidRDefault="0051248C" w:rsidP="0051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Нагорна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 Аня 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B609A3">
        <w:rPr>
          <w:rFonts w:ascii="Times New Roman" w:hAnsi="Times New Roman" w:cs="Times New Roman"/>
          <w:color w:val="000000"/>
          <w:sz w:val="28"/>
          <w:szCs w:val="28"/>
        </w:rPr>
        <w:t>вна</w:t>
      </w:r>
      <w:proofErr w:type="spellEnd"/>
      <w:r w:rsidRPr="00B609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09A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помічник-консультант народного депутата України Гунька А.Г.;</w:t>
      </w:r>
      <w:r w:rsidR="00237777" w:rsidRPr="00237777">
        <w:rPr>
          <w:rFonts w:ascii="Times New Roman" w:eastAsia="Calibri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237777" w:rsidRPr="002377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Прищепа Олексій Миколайович, журналіст газети «Наше слово».</w:t>
      </w:r>
    </w:p>
    <w:p w:rsidR="00633309" w:rsidRDefault="00633309" w:rsidP="00633309">
      <w:pPr>
        <w:pStyle w:val="a3"/>
        <w:tabs>
          <w:tab w:val="left" w:pos="567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633309" w:rsidRPr="00BA100B" w:rsidRDefault="00633309" w:rsidP="0063330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 w:rsidR="00BA100B">
        <w:rPr>
          <w:color w:val="000000"/>
          <w:sz w:val="28"/>
          <w:szCs w:val="28"/>
        </w:rPr>
        <w:t>.</w:t>
      </w:r>
    </w:p>
    <w:p w:rsidR="00633309" w:rsidRDefault="00633309" w:rsidP="00633309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 </w:t>
      </w:r>
    </w:p>
    <w:p w:rsidR="00B609A3" w:rsidRPr="00174608" w:rsidRDefault="00B609A3" w:rsidP="00B609A3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bookmarkStart w:id="0" w:name="_Hlk63694029"/>
      <w:r w:rsidRPr="0017460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початок опалювального сезону 2021-2022 років.</w:t>
      </w:r>
    </w:p>
    <w:p w:rsidR="00B609A3" w:rsidRPr="00141EB1" w:rsidRDefault="00B609A3" w:rsidP="0054702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lastRenderedPageBreak/>
        <w:t xml:space="preserve">Доповідає перший заступник міського голови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Небера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О.Л.</w:t>
      </w:r>
      <w:bookmarkEnd w:id="0"/>
      <w:r w:rsidR="005470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291.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встановлення тарифу на перевезення пасажирів на міських автобусних маршрутах загального користування.</w:t>
      </w:r>
    </w:p>
    <w:p w:rsidR="00B609A3" w:rsidRPr="00141EB1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0C23F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3FA"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3FA">
        <w:rPr>
          <w:rFonts w:ascii="Times New Roman" w:hAnsi="Times New Roman" w:cs="Times New Roman"/>
          <w:sz w:val="28"/>
          <w:szCs w:val="28"/>
          <w:lang w:val="uk-UA"/>
        </w:rPr>
        <w:t>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3FA">
        <w:rPr>
          <w:rFonts w:ascii="Times New Roman" w:hAnsi="Times New Roman" w:cs="Times New Roman"/>
          <w:sz w:val="28"/>
          <w:szCs w:val="28"/>
          <w:lang w:val="uk-UA"/>
        </w:rPr>
        <w:t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3FA">
        <w:rPr>
          <w:rFonts w:ascii="Times New Roman" w:hAnsi="Times New Roman" w:cs="Times New Roman"/>
          <w:sz w:val="28"/>
          <w:szCs w:val="28"/>
          <w:lang w:val="uk-UA"/>
        </w:rPr>
        <w:t>міської ради Скороход С.В.;</w:t>
      </w:r>
    </w:p>
    <w:p w:rsidR="00B609A3" w:rsidRPr="00141EB1" w:rsidRDefault="00B609A3" w:rsidP="00B609A3">
      <w:pPr>
        <w:spacing w:after="0"/>
        <w:ind w:firstLine="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292.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погодження Інвестиційної програми № 2 ТОВ «Менський комунальник» у сфері централізованого водопостачання та централізованого водовідведення на 2022 рік.</w:t>
      </w:r>
    </w:p>
    <w:p w:rsidR="00B609A3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начальник відділу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економічного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розвитку та інвестицій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Менської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міської ради Скороход С.В.;</w:t>
      </w:r>
    </w:p>
    <w:p w:rsidR="00B609A3" w:rsidRPr="00141EB1" w:rsidRDefault="00B609A3" w:rsidP="00B609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293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.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погодження Інвестиційної програми № 3 ТОВ «Менський комунальник» у сфері централізованого водопостачання та централізованого водовідведення на 2022 рік.</w:t>
      </w:r>
    </w:p>
    <w:p w:rsidR="00B609A3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1" w:name="_Hlk84864355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начальник відділу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економічного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розвитку та інвестицій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Менської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міської ради Скороход С.В.</w:t>
      </w:r>
      <w:bookmarkEnd w:id="1"/>
    </w:p>
    <w:p w:rsidR="00B609A3" w:rsidRPr="00141EB1" w:rsidRDefault="00B609A3" w:rsidP="00B609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294.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погодження Інвестиційної програми № 4 ТОВ «Менський комунальник» у сфері централізованого водопостачання та централізованого водовідведення на 2022 рік.</w:t>
      </w:r>
    </w:p>
    <w:p w:rsidR="00B609A3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начальник відділу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економічного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розвитку та інвестицій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Менської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  <w:r w:rsidRPr="000C2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міської ради Скороход С.В.;</w:t>
      </w:r>
    </w:p>
    <w:p w:rsidR="00B609A3" w:rsidRPr="00141EB1" w:rsidRDefault="00B609A3" w:rsidP="00B609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295.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надання одноразової грошової матеріальної допомоги.</w:t>
      </w:r>
    </w:p>
    <w:p w:rsidR="00B609A3" w:rsidRPr="00141EB1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 начальник відділу соціального захисту населення, сім’ї, молоді та охорони здоров’я Менської міської ради Москальчук М.В.;</w:t>
      </w:r>
    </w:p>
    <w:p w:rsidR="00B609A3" w:rsidRPr="00141EB1" w:rsidRDefault="00B609A3" w:rsidP="00B609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296.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внесення змін до рішення виконавчого комітету Менської міської ради від 28.09.2021 № 272 «Про включення майна до Переліку другого типу».</w:t>
      </w:r>
    </w:p>
    <w:p w:rsidR="00B609A3" w:rsidRPr="00141EB1" w:rsidRDefault="00B609A3" w:rsidP="00B609A3">
      <w:pPr>
        <w:spacing w:after="0"/>
        <w:ind w:firstLine="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2" w:name="_Hlk84864571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головний спеціаліст юридичного відділу Менської міської ради </w:t>
      </w:r>
    </w:p>
    <w:p w:rsidR="00B609A3" w:rsidRPr="00141EB1" w:rsidRDefault="00B609A3" w:rsidP="00B609A3">
      <w:pPr>
        <w:spacing w:after="0"/>
        <w:ind w:firstLine="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Кроха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Н.О.;</w:t>
      </w:r>
      <w:bookmarkEnd w:id="2"/>
    </w:p>
    <w:p w:rsidR="00B609A3" w:rsidRPr="00141EB1" w:rsidRDefault="00B609A3" w:rsidP="00B609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297.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погодження внесення змін до Договору оренди цілісного майнового комплексу.</w:t>
      </w:r>
    </w:p>
    <w:p w:rsidR="00B609A3" w:rsidRPr="00141EB1" w:rsidRDefault="00B609A3" w:rsidP="00B609A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головний спеціаліст юридичного відділу Менської міської ради </w:t>
      </w:r>
    </w:p>
    <w:p w:rsidR="004B071C" w:rsidRDefault="00B609A3" w:rsidP="00EF59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Кроха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Н.О.</w:t>
      </w:r>
      <w:r w:rsidR="00EF5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071C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6176BE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4B071C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</w:pP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Затвердити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порядок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денний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відповідно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до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запропонованого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з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внесеними</w:t>
      </w:r>
      <w:proofErr w:type="spellEnd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доповненнями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071C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</w:pPr>
    </w:p>
    <w:p w:rsidR="004B071C" w:rsidRPr="0070761A" w:rsidRDefault="004B071C" w:rsidP="004B07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6B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5771BE" w:rsidRPr="005771BE" w:rsidRDefault="006176BE" w:rsidP="005771BE">
      <w:pPr>
        <w:pStyle w:val="1"/>
        <w:ind w:firstLine="567"/>
        <w:jc w:val="both"/>
        <w:rPr>
          <w:color w:val="000000"/>
          <w:szCs w:val="28"/>
          <w:lang w:eastAsia="ru-RU"/>
        </w:rPr>
      </w:pPr>
      <w:proofErr w:type="spellStart"/>
      <w:r w:rsidRPr="001175C2">
        <w:rPr>
          <w:sz w:val="28"/>
          <w:szCs w:val="28"/>
        </w:rPr>
        <w:lastRenderedPageBreak/>
        <w:t>Неберу</w:t>
      </w:r>
      <w:proofErr w:type="spellEnd"/>
      <w:r w:rsidRPr="001175C2">
        <w:rPr>
          <w:sz w:val="28"/>
          <w:szCs w:val="28"/>
        </w:rPr>
        <w:t xml:space="preserve"> О.Л.</w:t>
      </w:r>
      <w:r w:rsidR="007A728B">
        <w:rPr>
          <w:sz w:val="28"/>
          <w:szCs w:val="28"/>
        </w:rPr>
        <w:t xml:space="preserve"> про те</w:t>
      </w:r>
      <w:r w:rsidR="004B071C" w:rsidRPr="001175C2">
        <w:rPr>
          <w:sz w:val="28"/>
          <w:szCs w:val="28"/>
        </w:rPr>
        <w:t xml:space="preserve">, що </w:t>
      </w:r>
      <w:r w:rsidRPr="001175C2">
        <w:rPr>
          <w:sz w:val="28"/>
          <w:szCs w:val="28"/>
        </w:rPr>
        <w:t xml:space="preserve">опалювальний період зазвичай починається </w:t>
      </w:r>
      <w:r w:rsidR="00B2091B">
        <w:rPr>
          <w:sz w:val="28"/>
          <w:szCs w:val="28"/>
        </w:rPr>
        <w:t xml:space="preserve">з </w:t>
      </w:r>
      <w:r w:rsidRPr="001175C2">
        <w:rPr>
          <w:sz w:val="28"/>
          <w:szCs w:val="28"/>
        </w:rPr>
        <w:t>15</w:t>
      </w:r>
      <w:r w:rsidR="00B2091B">
        <w:rPr>
          <w:sz w:val="28"/>
          <w:szCs w:val="28"/>
        </w:rPr>
        <w:t> </w:t>
      </w:r>
      <w:r w:rsidRPr="001175C2">
        <w:rPr>
          <w:sz w:val="28"/>
          <w:szCs w:val="28"/>
        </w:rPr>
        <w:t>жовтня, але є</w:t>
      </w:r>
      <w:r w:rsidR="001418F1">
        <w:rPr>
          <w:sz w:val="28"/>
          <w:szCs w:val="28"/>
        </w:rPr>
        <w:t xml:space="preserve"> фактори</w:t>
      </w:r>
      <w:r w:rsidRPr="001175C2">
        <w:rPr>
          <w:sz w:val="28"/>
          <w:szCs w:val="28"/>
        </w:rPr>
        <w:t>, які впливають на його початок, а саме: зниження середньодобової температури</w:t>
      </w:r>
      <w:r w:rsidR="00237777">
        <w:rPr>
          <w:sz w:val="28"/>
          <w:szCs w:val="28"/>
        </w:rPr>
        <w:t xml:space="preserve"> протягом трьох діб</w:t>
      </w:r>
      <w:r w:rsidRPr="001175C2">
        <w:rPr>
          <w:sz w:val="28"/>
          <w:szCs w:val="28"/>
        </w:rPr>
        <w:t xml:space="preserve"> менше ніж +8 градусів </w:t>
      </w:r>
      <w:r w:rsidR="001175C2" w:rsidRPr="001175C2">
        <w:rPr>
          <w:sz w:val="28"/>
          <w:szCs w:val="28"/>
        </w:rPr>
        <w:t xml:space="preserve">по </w:t>
      </w:r>
      <w:r w:rsidRPr="001175C2">
        <w:rPr>
          <w:sz w:val="28"/>
          <w:szCs w:val="28"/>
        </w:rPr>
        <w:t>Цельсі</w:t>
      </w:r>
      <w:r w:rsidR="001175C2" w:rsidRPr="001175C2">
        <w:rPr>
          <w:sz w:val="28"/>
          <w:szCs w:val="28"/>
        </w:rPr>
        <w:t>ю</w:t>
      </w:r>
      <w:r w:rsidR="00237777">
        <w:rPr>
          <w:sz w:val="28"/>
          <w:szCs w:val="28"/>
        </w:rPr>
        <w:t>,</w:t>
      </w:r>
      <w:r w:rsidRPr="001175C2">
        <w:rPr>
          <w:sz w:val="28"/>
          <w:szCs w:val="28"/>
        </w:rPr>
        <w:t xml:space="preserve"> </w:t>
      </w:r>
      <w:r w:rsidR="001175C2" w:rsidRPr="001175C2">
        <w:rPr>
          <w:sz w:val="28"/>
          <w:szCs w:val="28"/>
        </w:rPr>
        <w:t>зниж</w:t>
      </w:r>
      <w:r w:rsidR="00237777">
        <w:rPr>
          <w:sz w:val="28"/>
          <w:szCs w:val="28"/>
        </w:rPr>
        <w:t>ення температури в приміщеннях нижче встановлених санітарно-гігієнічних норм</w:t>
      </w:r>
      <w:r w:rsidR="001175C2" w:rsidRPr="001175C2">
        <w:rPr>
          <w:sz w:val="28"/>
          <w:szCs w:val="28"/>
        </w:rPr>
        <w:t xml:space="preserve">. </w:t>
      </w:r>
      <w:proofErr w:type="spellStart"/>
      <w:r w:rsidR="00237777">
        <w:rPr>
          <w:sz w:val="28"/>
          <w:szCs w:val="28"/>
        </w:rPr>
        <w:t>Небера</w:t>
      </w:r>
      <w:proofErr w:type="spellEnd"/>
      <w:r w:rsidR="00237777">
        <w:rPr>
          <w:sz w:val="28"/>
          <w:szCs w:val="28"/>
        </w:rPr>
        <w:t xml:space="preserve"> О.Л. зазначив, що за останні 3 доби середньодобова температура становить </w:t>
      </w:r>
      <w:r w:rsidR="008978B4">
        <w:rPr>
          <w:sz w:val="28"/>
          <w:szCs w:val="28"/>
        </w:rPr>
        <w:t>+</w:t>
      </w:r>
      <w:r w:rsidR="00237777">
        <w:rPr>
          <w:sz w:val="28"/>
          <w:szCs w:val="28"/>
        </w:rPr>
        <w:t xml:space="preserve">7,3 градуси по Цельсію, </w:t>
      </w:r>
      <w:r w:rsidR="007A728B">
        <w:rPr>
          <w:sz w:val="28"/>
          <w:szCs w:val="28"/>
        </w:rPr>
        <w:t>також н</w:t>
      </w:r>
      <w:r w:rsidR="001175C2" w:rsidRPr="001175C2">
        <w:rPr>
          <w:sz w:val="28"/>
          <w:szCs w:val="28"/>
        </w:rPr>
        <w:t xml:space="preserve">адійшло звернення від </w:t>
      </w:r>
      <w:proofErr w:type="spellStart"/>
      <w:r w:rsidR="001175C2" w:rsidRPr="001175C2">
        <w:rPr>
          <w:sz w:val="28"/>
          <w:szCs w:val="28"/>
        </w:rPr>
        <w:t>Г.Разнована</w:t>
      </w:r>
      <w:proofErr w:type="spellEnd"/>
      <w:r w:rsidR="001175C2" w:rsidRPr="001175C2">
        <w:rPr>
          <w:sz w:val="28"/>
          <w:szCs w:val="28"/>
        </w:rPr>
        <w:t>, генерального директора КНП «Менська міська лікарня»</w:t>
      </w:r>
      <w:r w:rsidR="001175C2">
        <w:rPr>
          <w:sz w:val="28"/>
          <w:szCs w:val="28"/>
        </w:rPr>
        <w:t xml:space="preserve"> </w:t>
      </w:r>
      <w:r w:rsidR="001175C2" w:rsidRPr="001175C2">
        <w:rPr>
          <w:sz w:val="28"/>
          <w:szCs w:val="28"/>
        </w:rPr>
        <w:t>Менської міської ради</w:t>
      </w:r>
      <w:r w:rsidR="001175C2">
        <w:rPr>
          <w:sz w:val="28"/>
          <w:szCs w:val="28"/>
        </w:rPr>
        <w:t xml:space="preserve"> щодо зниження температурного режиму у приміщеннях лікарні до 15</w:t>
      </w:r>
      <w:r w:rsidR="005771BE">
        <w:rPr>
          <w:sz w:val="28"/>
          <w:szCs w:val="28"/>
        </w:rPr>
        <w:t>-16 градусів по Цельсію, що не відповідає санітарним</w:t>
      </w:r>
      <w:r w:rsidR="007A728B">
        <w:rPr>
          <w:sz w:val="28"/>
          <w:szCs w:val="28"/>
        </w:rPr>
        <w:t xml:space="preserve"> нормам та </w:t>
      </w:r>
      <w:r w:rsidR="008978B4">
        <w:rPr>
          <w:sz w:val="28"/>
          <w:szCs w:val="28"/>
        </w:rPr>
        <w:t>звернення від голови ОСББ «Берізка» щодо початку опалювального періоду в житловому фонді. Бе</w:t>
      </w:r>
      <w:r w:rsidR="007A728B">
        <w:rPr>
          <w:sz w:val="28"/>
          <w:szCs w:val="28"/>
        </w:rPr>
        <w:t>ручи до уваги зазначене вище, відмітив Олег Леонідович,</w:t>
      </w:r>
      <w:r w:rsidR="005771BE">
        <w:rPr>
          <w:sz w:val="28"/>
          <w:szCs w:val="28"/>
        </w:rPr>
        <w:t xml:space="preserve"> пропонується </w:t>
      </w:r>
      <w:r w:rsidR="008978B4">
        <w:rPr>
          <w:sz w:val="28"/>
          <w:szCs w:val="28"/>
        </w:rPr>
        <w:t xml:space="preserve"> </w:t>
      </w:r>
      <w:r w:rsidR="005771BE">
        <w:rPr>
          <w:sz w:val="28"/>
          <w:szCs w:val="28"/>
        </w:rPr>
        <w:t>п</w:t>
      </w:r>
      <w:r w:rsidR="005771BE" w:rsidRPr="005771BE">
        <w:rPr>
          <w:sz w:val="28"/>
          <w:szCs w:val="28"/>
        </w:rPr>
        <w:t>очати з 13 жовтня 2021 року опалювальний сезон 2021-2022 років в житловому фонді, закладах, установах, підприємствах, організаціях всіх форм власності на території населених пунктів Менської міської територіальної громади.</w:t>
      </w:r>
    </w:p>
    <w:p w:rsidR="00EF59AA" w:rsidRDefault="00EF59AA" w:rsidP="0011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EF59AA" w:rsidRPr="001175C2" w:rsidRDefault="00EF59AA" w:rsidP="0011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Скляр В.</w:t>
      </w:r>
    </w:p>
    <w:p w:rsidR="004B071C" w:rsidRDefault="004B071C" w:rsidP="008978B4">
      <w:pPr>
        <w:pStyle w:val="a3"/>
        <w:tabs>
          <w:tab w:val="left" w:pos="1068"/>
        </w:tabs>
        <w:spacing w:before="0" w:beforeAutospacing="0" w:after="0" w:afterAutospacing="0" w:line="256" w:lineRule="auto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kern w:val="2"/>
          <w:sz w:val="28"/>
          <w:szCs w:val="28"/>
          <w:lang w:eastAsia="hi-IN" w:bidi="hi-IN"/>
        </w:rPr>
        <w:t>ГОЛОСУВАЛИ: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60231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8978B4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4B071C" w:rsidRPr="00757FFD" w:rsidRDefault="004B071C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8978B4" w:rsidRDefault="004B071C" w:rsidP="008978B4">
      <w:pPr>
        <w:pStyle w:val="a3"/>
        <w:tabs>
          <w:tab w:val="left" w:pos="1068"/>
        </w:tabs>
        <w:spacing w:before="0" w:beforeAutospacing="0" w:after="0" w:afterAutospacing="0" w:line="25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№ 2</w:t>
      </w:r>
      <w:r w:rsidR="008978B4">
        <w:rPr>
          <w:sz w:val="28"/>
          <w:szCs w:val="28"/>
          <w:lang w:val="uk-UA"/>
        </w:rPr>
        <w:t>90</w:t>
      </w:r>
      <w:r>
        <w:rPr>
          <w:sz w:val="28"/>
          <w:szCs w:val="28"/>
        </w:rPr>
        <w:t xml:space="preserve"> </w:t>
      </w:r>
      <w:r w:rsidR="008978B4">
        <w:rPr>
          <w:sz w:val="28"/>
          <w:szCs w:val="28"/>
        </w:rPr>
        <w:t>«</w:t>
      </w:r>
      <w:r w:rsidR="008978B4" w:rsidRPr="003075B7">
        <w:rPr>
          <w:sz w:val="28"/>
          <w:szCs w:val="28"/>
        </w:rPr>
        <w:t xml:space="preserve">Про </w:t>
      </w:r>
      <w:r w:rsidR="008978B4">
        <w:rPr>
          <w:sz w:val="28"/>
          <w:szCs w:val="28"/>
          <w:lang w:val="uk-UA"/>
        </w:rPr>
        <w:t>початок опалювального сезону 2021-2022 років»</w:t>
      </w:r>
    </w:p>
    <w:p w:rsidR="004B071C" w:rsidRPr="00A16A25" w:rsidRDefault="004B071C" w:rsidP="006023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A25">
        <w:rPr>
          <w:rFonts w:ascii="Times New Roman" w:hAnsi="Times New Roman" w:cs="Times New Roman"/>
          <w:sz w:val="28"/>
          <w:szCs w:val="28"/>
          <w:lang w:val="uk-UA"/>
        </w:rPr>
        <w:t>- приймається (додається).</w:t>
      </w:r>
    </w:p>
    <w:p w:rsidR="004B071C" w:rsidRDefault="00602311" w:rsidP="004B07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 xml:space="preserve"> </w:t>
      </w:r>
    </w:p>
    <w:p w:rsidR="00602311" w:rsidRDefault="00602311" w:rsidP="00602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</w:t>
      </w:r>
      <w:r w:rsidR="008978B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91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. </w:t>
      </w:r>
      <w:r w:rsidRPr="0070761A">
        <w:rPr>
          <w:rFonts w:ascii="Times New Roman" w:hAnsi="Times New Roman" w:cs="Times New Roman"/>
          <w:sz w:val="28"/>
          <w:szCs w:val="28"/>
        </w:rPr>
        <w:t>СЛУХАЛИ:</w:t>
      </w:r>
    </w:p>
    <w:p w:rsidR="003071A1" w:rsidRDefault="008978B4" w:rsidP="004C2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Скорохода С.В.</w:t>
      </w:r>
      <w:r w:rsidR="00602311">
        <w:rPr>
          <w:rFonts w:ascii="Times New Roman" w:hAnsi="Times New Roman" w:cs="Times New Roman"/>
          <w:sz w:val="28"/>
          <w:szCs w:val="28"/>
        </w:rPr>
        <w:t>, який</w:t>
      </w:r>
      <w:r w:rsidR="00602311" w:rsidRPr="00EC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повідомив про </w:t>
      </w:r>
      <w:r w:rsidRPr="008978B4">
        <w:rPr>
          <w:rStyle w:val="3537"/>
          <w:rFonts w:ascii="Times New Roman" w:hAnsi="Times New Roman" w:cs="Times New Roman"/>
          <w:color w:val="000000"/>
          <w:sz w:val="28"/>
          <w:szCs w:val="28"/>
        </w:rPr>
        <w:t xml:space="preserve">звернення ФОП </w:t>
      </w:r>
      <w:proofErr w:type="spellStart"/>
      <w:r w:rsidRPr="008978B4">
        <w:rPr>
          <w:rStyle w:val="3537"/>
          <w:rFonts w:ascii="Times New Roman" w:hAnsi="Times New Roman" w:cs="Times New Roman"/>
          <w:color w:val="000000"/>
          <w:sz w:val="28"/>
          <w:szCs w:val="28"/>
        </w:rPr>
        <w:t>Кадинського</w:t>
      </w:r>
      <w:proofErr w:type="spellEnd"/>
      <w:r w:rsidRPr="008978B4">
        <w:rPr>
          <w:rStyle w:val="3537"/>
          <w:rFonts w:ascii="Times New Roman" w:hAnsi="Times New Roman" w:cs="Times New Roman"/>
          <w:color w:val="000000"/>
          <w:sz w:val="28"/>
          <w:szCs w:val="28"/>
        </w:rPr>
        <w:t xml:space="preserve"> В.В. про встан</w:t>
      </w:r>
      <w:r w:rsidRPr="008978B4">
        <w:rPr>
          <w:rFonts w:ascii="Times New Roman" w:hAnsi="Times New Roman" w:cs="Times New Roman"/>
          <w:color w:val="000000"/>
          <w:sz w:val="28"/>
          <w:szCs w:val="28"/>
        </w:rPr>
        <w:t>овлення тарифу на перевезення пасажирів на міських автобусних маршрутах загального користування №</w:t>
      </w:r>
      <w:r w:rsidR="00B20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8B4">
        <w:rPr>
          <w:rFonts w:ascii="Times New Roman" w:hAnsi="Times New Roman" w:cs="Times New Roman"/>
          <w:color w:val="000000"/>
          <w:sz w:val="28"/>
          <w:szCs w:val="28"/>
        </w:rPr>
        <w:t>1 «Лермонтова – Сіверський шлях» та №</w:t>
      </w:r>
      <w:r w:rsidR="00B209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78B4">
        <w:rPr>
          <w:rFonts w:ascii="Times New Roman" w:hAnsi="Times New Roman" w:cs="Times New Roman"/>
          <w:color w:val="000000"/>
          <w:sz w:val="28"/>
          <w:szCs w:val="28"/>
        </w:rPr>
        <w:t>2 «Сидоренка – Сіверський ш</w:t>
      </w:r>
      <w:r w:rsidR="00151F29">
        <w:rPr>
          <w:rFonts w:ascii="Times New Roman" w:hAnsi="Times New Roman" w:cs="Times New Roman"/>
          <w:color w:val="000000"/>
          <w:sz w:val="28"/>
          <w:szCs w:val="28"/>
        </w:rPr>
        <w:t xml:space="preserve">лях», подані розрахунки тарифів. Скороход С.В. </w:t>
      </w:r>
      <w:r w:rsidR="005771BE"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запропонував погодити </w:t>
      </w:r>
      <w:proofErr w:type="spellStart"/>
      <w:r w:rsidR="005771BE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5771BE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про встановлення тарифу, так як це рішення є регуляторним актом</w:t>
      </w:r>
      <w:r w:rsidR="00D05FE3">
        <w:rPr>
          <w:rFonts w:ascii="Times New Roman" w:hAnsi="Times New Roman" w:cs="Times New Roman"/>
          <w:color w:val="000000"/>
          <w:sz w:val="28"/>
          <w:szCs w:val="28"/>
        </w:rPr>
        <w:t xml:space="preserve"> і потрібно ще місяць на його обговорення.</w:t>
      </w:r>
      <w:r w:rsidR="00B20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FE3">
        <w:rPr>
          <w:rFonts w:ascii="Times New Roman" w:hAnsi="Times New Roman" w:cs="Times New Roman"/>
          <w:color w:val="000000"/>
          <w:sz w:val="28"/>
          <w:szCs w:val="28"/>
        </w:rPr>
        <w:t xml:space="preserve">Також він </w:t>
      </w:r>
      <w:r w:rsidR="00602311" w:rsidRPr="00EC4DB3">
        <w:rPr>
          <w:rFonts w:ascii="Times New Roman" w:hAnsi="Times New Roman" w:cs="Times New Roman"/>
          <w:sz w:val="28"/>
          <w:szCs w:val="28"/>
        </w:rPr>
        <w:t>зазначив</w:t>
      </w:r>
      <w:r w:rsidR="00151F29">
        <w:rPr>
          <w:rFonts w:ascii="Times New Roman" w:hAnsi="Times New Roman" w:cs="Times New Roman"/>
          <w:sz w:val="28"/>
          <w:szCs w:val="28"/>
        </w:rPr>
        <w:t xml:space="preserve"> про необхідність змінити в п.5 запропонованого </w:t>
      </w:r>
      <w:proofErr w:type="spellStart"/>
      <w:r w:rsidR="00151F2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51F29">
        <w:rPr>
          <w:rFonts w:ascii="Times New Roman" w:hAnsi="Times New Roman" w:cs="Times New Roman"/>
          <w:sz w:val="28"/>
          <w:szCs w:val="28"/>
        </w:rPr>
        <w:t xml:space="preserve"> рішення, вказавши, що загальна вартість перевезення, запропонованого перевізником, становитиме </w:t>
      </w:r>
      <w:r>
        <w:rPr>
          <w:rFonts w:ascii="Times New Roman" w:hAnsi="Times New Roman" w:cs="Times New Roman"/>
          <w:sz w:val="28"/>
          <w:szCs w:val="28"/>
        </w:rPr>
        <w:t>10 грн.</w:t>
      </w:r>
      <w:r w:rsidR="003071A1">
        <w:rPr>
          <w:rFonts w:ascii="Times New Roman" w:hAnsi="Times New Roman" w:cs="Times New Roman"/>
          <w:sz w:val="28"/>
          <w:szCs w:val="28"/>
        </w:rPr>
        <w:t xml:space="preserve"> (раніше було 9 грн.)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1F29">
        <w:rPr>
          <w:rFonts w:ascii="Times New Roman" w:hAnsi="Times New Roman" w:cs="Times New Roman"/>
          <w:sz w:val="28"/>
          <w:szCs w:val="28"/>
        </w:rPr>
        <w:t xml:space="preserve">а вартість квитка </w:t>
      </w:r>
      <w:r>
        <w:rPr>
          <w:rFonts w:ascii="Times New Roman" w:hAnsi="Times New Roman" w:cs="Times New Roman"/>
          <w:sz w:val="28"/>
          <w:szCs w:val="28"/>
        </w:rPr>
        <w:t xml:space="preserve">5 грн. </w:t>
      </w:r>
      <w:r w:rsidR="00151F29">
        <w:rPr>
          <w:rFonts w:ascii="Times New Roman" w:hAnsi="Times New Roman" w:cs="Times New Roman"/>
          <w:sz w:val="28"/>
          <w:szCs w:val="28"/>
        </w:rPr>
        <w:t xml:space="preserve">Таким чином за перевезення пасажири будуть сплачувати 5 грн. перевізнику і 5 грн. </w:t>
      </w:r>
      <w:proofErr w:type="spellStart"/>
      <w:r w:rsidR="00151F29">
        <w:rPr>
          <w:rFonts w:ascii="Times New Roman" w:hAnsi="Times New Roman" w:cs="Times New Roman"/>
          <w:sz w:val="28"/>
          <w:szCs w:val="28"/>
        </w:rPr>
        <w:t>пропнується</w:t>
      </w:r>
      <w:proofErr w:type="spellEnd"/>
      <w:r w:rsidR="00151F29">
        <w:rPr>
          <w:rFonts w:ascii="Times New Roman" w:hAnsi="Times New Roman" w:cs="Times New Roman"/>
          <w:sz w:val="28"/>
          <w:szCs w:val="28"/>
        </w:rPr>
        <w:t xml:space="preserve"> відшкодовувати перевізнику з бюджету територіальної громади.</w:t>
      </w:r>
    </w:p>
    <w:p w:rsidR="00602311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="003071A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r w:rsidR="003071A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3071A1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02311" w:rsidRPr="00757FFD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02311" w:rsidRPr="003071A1" w:rsidRDefault="00602311" w:rsidP="003071A1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071A1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71A1"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встановлення тарифу на перевезення пасажирів на міських автобусних маршрутах загального ко</w:t>
      </w:r>
      <w:r w:rsidR="003071A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ристування</w:t>
      </w:r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602311" w:rsidRDefault="00602311" w:rsidP="0060231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93F" w:rsidRPr="002733F1" w:rsidRDefault="00602311" w:rsidP="006509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71A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93F" w:rsidRPr="00A16A25">
        <w:rPr>
          <w:rFonts w:ascii="Times New Roman" w:hAnsi="Times New Roman" w:cs="Times New Roman"/>
          <w:sz w:val="28"/>
          <w:szCs w:val="28"/>
        </w:rPr>
        <w:t xml:space="preserve"> </w:t>
      </w:r>
      <w:r w:rsidR="0065093F" w:rsidRPr="002733F1">
        <w:rPr>
          <w:rFonts w:ascii="Times New Roman" w:hAnsi="Times New Roman" w:cs="Times New Roman"/>
          <w:sz w:val="28"/>
          <w:szCs w:val="28"/>
        </w:rPr>
        <w:t>СЛУХАЛИ:</w:t>
      </w:r>
    </w:p>
    <w:p w:rsidR="00BD0A76" w:rsidRDefault="003071A1" w:rsidP="007A728B">
      <w:pPr>
        <w:pStyle w:val="docdat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rFonts w:eastAsia="Calibri" w:cs="Mangal"/>
          <w:kern w:val="2"/>
          <w:sz w:val="28"/>
          <w:szCs w:val="28"/>
          <w:lang w:val="uk-UA" w:eastAsia="hi-IN" w:bidi="hi-IN"/>
        </w:rPr>
        <w:t xml:space="preserve">Скорохода С.В. про </w:t>
      </w:r>
      <w:r w:rsidR="00D05FE3">
        <w:rPr>
          <w:rFonts w:eastAsia="Calibri" w:cs="Mangal"/>
          <w:kern w:val="2"/>
          <w:sz w:val="28"/>
          <w:szCs w:val="28"/>
          <w:lang w:val="uk-UA" w:eastAsia="hi-IN" w:bidi="hi-IN"/>
        </w:rPr>
        <w:t xml:space="preserve">погодження </w:t>
      </w:r>
      <w:r w:rsidR="00D05FE3" w:rsidRPr="008F118C">
        <w:rPr>
          <w:sz w:val="28"/>
          <w:szCs w:val="28"/>
          <w:lang w:val="uk-UA"/>
        </w:rPr>
        <w:t>Інвестиційної програми</w:t>
      </w:r>
      <w:r w:rsidRPr="008F118C">
        <w:rPr>
          <w:sz w:val="28"/>
          <w:szCs w:val="28"/>
          <w:lang w:val="uk-UA"/>
        </w:rPr>
        <w:t xml:space="preserve"> № 2</w:t>
      </w:r>
      <w:r w:rsidRPr="008F118C">
        <w:rPr>
          <w:sz w:val="28"/>
          <w:szCs w:val="28"/>
        </w:rPr>
        <w:t> </w:t>
      </w:r>
      <w:r w:rsidRPr="008F118C"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комерційного обліку води діаметром 32 мм багатоквартирного будинку в колодязі, що </w:t>
      </w:r>
      <w:proofErr w:type="spellStart"/>
      <w:r w:rsidRPr="008F118C">
        <w:rPr>
          <w:sz w:val="28"/>
          <w:szCs w:val="28"/>
          <w:lang w:val="uk-UA"/>
        </w:rPr>
        <w:t>проєктується</w:t>
      </w:r>
      <w:proofErr w:type="spellEnd"/>
      <w:r w:rsidRPr="008F118C">
        <w:rPr>
          <w:sz w:val="28"/>
          <w:szCs w:val="28"/>
        </w:rPr>
        <w:t> </w:t>
      </w:r>
      <w:r w:rsidRPr="008F118C">
        <w:rPr>
          <w:sz w:val="28"/>
          <w:szCs w:val="28"/>
          <w:lang w:val="uk-UA"/>
        </w:rPr>
        <w:t xml:space="preserve">в м. </w:t>
      </w:r>
      <w:proofErr w:type="spellStart"/>
      <w:r w:rsidRPr="008F118C">
        <w:rPr>
          <w:sz w:val="28"/>
          <w:szCs w:val="28"/>
          <w:lang w:val="uk-UA"/>
        </w:rPr>
        <w:t>Мена</w:t>
      </w:r>
      <w:proofErr w:type="spellEnd"/>
      <w:r w:rsidRPr="008F118C"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</w:t>
      </w:r>
      <w:r w:rsidR="00D05FE3" w:rsidRPr="008F118C">
        <w:rPr>
          <w:sz w:val="28"/>
          <w:szCs w:val="28"/>
          <w:lang w:val="uk-UA"/>
        </w:rPr>
        <w:t xml:space="preserve">. </w:t>
      </w:r>
      <w:r w:rsidR="00E81D34">
        <w:rPr>
          <w:sz w:val="28"/>
          <w:szCs w:val="28"/>
          <w:lang w:val="uk-UA"/>
        </w:rPr>
        <w:t>Сергій Віталійович зазначив, що н</w:t>
      </w:r>
      <w:r w:rsidR="00D05FE3" w:rsidRPr="008F118C">
        <w:rPr>
          <w:sz w:val="28"/>
          <w:szCs w:val="28"/>
          <w:lang w:val="uk-UA"/>
        </w:rPr>
        <w:t xml:space="preserve">а попередньому засіданні виконкому рішення по даному питанню не було прийнято, необхідно було ще </w:t>
      </w:r>
      <w:proofErr w:type="spellStart"/>
      <w:r w:rsidR="00D05FE3" w:rsidRPr="008F118C">
        <w:rPr>
          <w:sz w:val="28"/>
          <w:szCs w:val="28"/>
          <w:lang w:val="uk-UA"/>
        </w:rPr>
        <w:t>довивчити</w:t>
      </w:r>
      <w:proofErr w:type="spellEnd"/>
      <w:r w:rsidR="00D05FE3" w:rsidRPr="008F118C">
        <w:rPr>
          <w:sz w:val="28"/>
          <w:szCs w:val="28"/>
          <w:lang w:val="uk-UA"/>
        </w:rPr>
        <w:t xml:space="preserve"> це питання. На протязі двох останніх тижнів було проведено </w:t>
      </w:r>
      <w:proofErr w:type="spellStart"/>
      <w:r w:rsidR="00D05FE3" w:rsidRPr="008F118C">
        <w:rPr>
          <w:sz w:val="28"/>
          <w:szCs w:val="28"/>
          <w:lang w:val="uk-UA"/>
        </w:rPr>
        <w:t>зустрічи</w:t>
      </w:r>
      <w:proofErr w:type="spellEnd"/>
      <w:r w:rsidR="00D05FE3" w:rsidRPr="008F118C">
        <w:rPr>
          <w:sz w:val="28"/>
          <w:szCs w:val="28"/>
          <w:lang w:val="uk-UA"/>
        </w:rPr>
        <w:t xml:space="preserve"> з жителями міста,</w:t>
      </w:r>
      <w:r w:rsidR="00620A4F">
        <w:rPr>
          <w:sz w:val="28"/>
          <w:szCs w:val="28"/>
          <w:lang w:val="uk-UA"/>
        </w:rPr>
        <w:t xml:space="preserve"> </w:t>
      </w:r>
      <w:r w:rsidR="00D05FE3" w:rsidRPr="008F118C">
        <w:rPr>
          <w:sz w:val="28"/>
          <w:szCs w:val="28"/>
          <w:lang w:val="uk-UA"/>
        </w:rPr>
        <w:t>які проживають в багатоповерхових будинках, з приводу оснащ</w:t>
      </w:r>
      <w:r w:rsidR="006068A6">
        <w:rPr>
          <w:sz w:val="28"/>
          <w:szCs w:val="28"/>
          <w:lang w:val="uk-UA"/>
        </w:rPr>
        <w:t>ення житлових будинків вузлами</w:t>
      </w:r>
      <w:r w:rsidR="00D05FE3" w:rsidRPr="008F118C">
        <w:rPr>
          <w:sz w:val="28"/>
          <w:szCs w:val="28"/>
          <w:lang w:val="uk-UA"/>
        </w:rPr>
        <w:t xml:space="preserve"> комерційного обліку води. Під</w:t>
      </w:r>
      <w:r w:rsidR="00DD4465">
        <w:rPr>
          <w:sz w:val="28"/>
          <w:szCs w:val="28"/>
          <w:lang w:val="uk-UA"/>
        </w:rPr>
        <w:t xml:space="preserve"> </w:t>
      </w:r>
      <w:r w:rsidR="00D05FE3" w:rsidRPr="008F118C">
        <w:rPr>
          <w:sz w:val="28"/>
          <w:szCs w:val="28"/>
          <w:lang w:val="uk-UA"/>
        </w:rPr>
        <w:t>час зустрічей деякі жителі погоджувались з необхідністю прийняття вказан</w:t>
      </w:r>
      <w:r w:rsidR="00DD4465">
        <w:rPr>
          <w:sz w:val="28"/>
          <w:szCs w:val="28"/>
          <w:lang w:val="uk-UA"/>
        </w:rPr>
        <w:t xml:space="preserve">ої інвестиційної </w:t>
      </w:r>
      <w:proofErr w:type="spellStart"/>
      <w:r w:rsidR="00DD4465">
        <w:rPr>
          <w:sz w:val="28"/>
          <w:szCs w:val="28"/>
          <w:lang w:val="uk-UA"/>
        </w:rPr>
        <w:t>грограми</w:t>
      </w:r>
      <w:proofErr w:type="spellEnd"/>
      <w:r w:rsidR="00DD4465">
        <w:rPr>
          <w:sz w:val="28"/>
          <w:szCs w:val="28"/>
          <w:lang w:val="uk-UA"/>
        </w:rPr>
        <w:t>, деякі</w:t>
      </w:r>
      <w:r w:rsidR="00D05FE3" w:rsidRPr="008F118C">
        <w:rPr>
          <w:sz w:val="28"/>
          <w:szCs w:val="28"/>
          <w:lang w:val="uk-UA"/>
        </w:rPr>
        <w:t xml:space="preserve"> говорили про те, що власними силами встановлять прилади комерційного обліку води. Скороход С.В. запропон</w:t>
      </w:r>
      <w:r w:rsidR="00DD4465">
        <w:rPr>
          <w:sz w:val="28"/>
          <w:szCs w:val="28"/>
          <w:lang w:val="uk-UA"/>
        </w:rPr>
        <w:t xml:space="preserve">ував прийняти рішення, </w:t>
      </w:r>
      <w:r w:rsidR="00DC7739" w:rsidRPr="008F118C">
        <w:rPr>
          <w:sz w:val="28"/>
          <w:szCs w:val="28"/>
          <w:lang w:val="uk-UA"/>
        </w:rPr>
        <w:t>яким погодити</w:t>
      </w:r>
      <w:r w:rsidR="00D05FE3" w:rsidRPr="008F118C">
        <w:rPr>
          <w:sz w:val="28"/>
          <w:szCs w:val="28"/>
          <w:lang w:val="uk-UA"/>
        </w:rPr>
        <w:t xml:space="preserve"> вказану інвестиційну програму</w:t>
      </w:r>
      <w:r w:rsidR="00DC7739" w:rsidRPr="008F118C">
        <w:rPr>
          <w:sz w:val="28"/>
          <w:szCs w:val="28"/>
          <w:lang w:val="uk-UA"/>
        </w:rPr>
        <w:t xml:space="preserve">, наголосивши при цьому на закінченні термінів розгляду звернення ТОВ «Менський комунальник» про погодження програми. Також Сергій Віталійович пояснив, що </w:t>
      </w:r>
      <w:r w:rsidR="006068A6" w:rsidRPr="006068A6">
        <w:rPr>
          <w:sz w:val="28"/>
          <w:szCs w:val="28"/>
          <w:lang w:val="uk-UA"/>
        </w:rPr>
        <w:t xml:space="preserve">згідно інвестиційної програми планується провести реконструкцію водопровідного вводу з оснащенням будівлі типовим вузлом комерційного обліку води діаметром 32 мм в колодязі що </w:t>
      </w:r>
      <w:proofErr w:type="spellStart"/>
      <w:r w:rsidR="006068A6" w:rsidRPr="006068A6">
        <w:rPr>
          <w:sz w:val="28"/>
          <w:szCs w:val="28"/>
          <w:lang w:val="uk-UA"/>
        </w:rPr>
        <w:t>проєктується</w:t>
      </w:r>
      <w:proofErr w:type="spellEnd"/>
      <w:r w:rsidR="008E1A82">
        <w:rPr>
          <w:sz w:val="28"/>
          <w:szCs w:val="28"/>
          <w:lang w:val="uk-UA"/>
        </w:rPr>
        <w:t xml:space="preserve"> </w:t>
      </w:r>
      <w:r w:rsidR="006068A6" w:rsidRPr="006068A6">
        <w:rPr>
          <w:sz w:val="28"/>
          <w:szCs w:val="28"/>
          <w:lang w:val="uk-UA"/>
        </w:rPr>
        <w:t>(новозбудований)</w:t>
      </w:r>
      <w:r w:rsidR="008E1A82">
        <w:rPr>
          <w:sz w:val="28"/>
          <w:szCs w:val="28"/>
          <w:lang w:val="uk-UA"/>
        </w:rPr>
        <w:t xml:space="preserve"> </w:t>
      </w:r>
      <w:r w:rsidR="006068A6">
        <w:rPr>
          <w:sz w:val="28"/>
          <w:szCs w:val="28"/>
          <w:lang w:val="uk-UA"/>
        </w:rPr>
        <w:t xml:space="preserve">в </w:t>
      </w:r>
      <w:r w:rsidR="006068A6" w:rsidRPr="006068A6">
        <w:rPr>
          <w:sz w:val="28"/>
          <w:szCs w:val="28"/>
          <w:lang w:val="uk-UA"/>
        </w:rPr>
        <w:t>двоповер</w:t>
      </w:r>
      <w:r w:rsidR="006068A6">
        <w:rPr>
          <w:sz w:val="28"/>
          <w:szCs w:val="28"/>
          <w:lang w:val="uk-UA"/>
        </w:rPr>
        <w:t>хових будинках</w:t>
      </w:r>
      <w:r w:rsidR="006068A6" w:rsidRPr="006068A6">
        <w:rPr>
          <w:sz w:val="28"/>
          <w:szCs w:val="28"/>
          <w:lang w:val="uk-UA"/>
        </w:rPr>
        <w:t xml:space="preserve"> в </w:t>
      </w:r>
      <w:proofErr w:type="spellStart"/>
      <w:r w:rsidR="006068A6" w:rsidRPr="006068A6">
        <w:rPr>
          <w:sz w:val="28"/>
          <w:szCs w:val="28"/>
          <w:lang w:val="uk-UA"/>
        </w:rPr>
        <w:t>м.Мена</w:t>
      </w:r>
      <w:proofErr w:type="spellEnd"/>
      <w:r w:rsidR="006068A6">
        <w:rPr>
          <w:sz w:val="28"/>
          <w:szCs w:val="28"/>
          <w:lang w:val="uk-UA"/>
        </w:rPr>
        <w:t xml:space="preserve"> (де відсутній колодязь чи відсутні умови для встановлення вузла комерційного</w:t>
      </w:r>
      <w:r w:rsidR="00265575">
        <w:rPr>
          <w:sz w:val="28"/>
          <w:szCs w:val="28"/>
          <w:lang w:val="uk-UA"/>
        </w:rPr>
        <w:t xml:space="preserve"> обліку води в підвалі будинку) </w:t>
      </w:r>
      <w:r w:rsidR="00265575" w:rsidRPr="00265575">
        <w:rPr>
          <w:sz w:val="29"/>
          <w:szCs w:val="29"/>
          <w:lang w:val="uk-UA"/>
        </w:rPr>
        <w:t xml:space="preserve">з загальним обсягом фінансування у сумі 553,98 </w:t>
      </w:r>
      <w:proofErr w:type="spellStart"/>
      <w:r w:rsidR="00265575" w:rsidRPr="00265575">
        <w:rPr>
          <w:sz w:val="29"/>
          <w:szCs w:val="29"/>
          <w:lang w:val="uk-UA"/>
        </w:rPr>
        <w:t>тис.грн</w:t>
      </w:r>
      <w:proofErr w:type="spellEnd"/>
      <w:r w:rsidR="00265575" w:rsidRPr="00265575">
        <w:rPr>
          <w:sz w:val="29"/>
          <w:szCs w:val="29"/>
          <w:lang w:val="uk-UA"/>
        </w:rPr>
        <w:t>. без ПДВ</w:t>
      </w:r>
      <w:r w:rsidR="00265575">
        <w:rPr>
          <w:sz w:val="29"/>
          <w:szCs w:val="29"/>
          <w:lang w:val="uk-UA"/>
        </w:rPr>
        <w:t>.</w:t>
      </w:r>
      <w:r w:rsidR="00BD0A76">
        <w:rPr>
          <w:sz w:val="28"/>
          <w:szCs w:val="28"/>
          <w:lang w:val="uk-UA"/>
        </w:rPr>
        <w:t xml:space="preserve"> Чинне законодавством передбачає встановлення вказаних вузлів до 01.08.2022 року.  О</w:t>
      </w:r>
      <w:r w:rsidR="00BD0A76" w:rsidRPr="00BD0A76">
        <w:rPr>
          <w:sz w:val="28"/>
          <w:szCs w:val="28"/>
          <w:lang w:val="uk-UA"/>
        </w:rPr>
        <w:t>бладнання одного багатоповерхового будинку (</w:t>
      </w:r>
      <w:proofErr w:type="spellStart"/>
      <w:r w:rsidR="00BD0A76" w:rsidRPr="00BD0A76">
        <w:rPr>
          <w:sz w:val="28"/>
          <w:szCs w:val="28"/>
          <w:lang w:val="uk-UA"/>
        </w:rPr>
        <w:t>двоповерхівка</w:t>
      </w:r>
      <w:proofErr w:type="spellEnd"/>
      <w:r w:rsidR="00BD0A76" w:rsidRPr="00BD0A76">
        <w:rPr>
          <w:sz w:val="28"/>
          <w:szCs w:val="28"/>
          <w:lang w:val="uk-UA"/>
        </w:rPr>
        <w:t xml:space="preserve">) </w:t>
      </w:r>
      <w:r w:rsidR="00BD0A76">
        <w:rPr>
          <w:sz w:val="28"/>
          <w:szCs w:val="28"/>
          <w:lang w:val="uk-UA"/>
        </w:rPr>
        <w:t xml:space="preserve">в даному випадку </w:t>
      </w:r>
      <w:r w:rsidR="00BD0A76" w:rsidRPr="00BD0A76">
        <w:rPr>
          <w:sz w:val="28"/>
          <w:szCs w:val="28"/>
          <w:lang w:val="uk-UA"/>
        </w:rPr>
        <w:t>складає 29, 157 тис. грн без ПДВ.</w:t>
      </w:r>
      <w:r w:rsidR="008E1A82">
        <w:rPr>
          <w:sz w:val="28"/>
          <w:szCs w:val="28"/>
          <w:lang w:val="uk-UA"/>
        </w:rPr>
        <w:t xml:space="preserve"> Крім того</w:t>
      </w:r>
      <w:r w:rsidR="00BD0A76">
        <w:rPr>
          <w:sz w:val="28"/>
          <w:szCs w:val="28"/>
          <w:lang w:val="uk-UA"/>
        </w:rPr>
        <w:t xml:space="preserve"> Скороход С.В. пояснив, що в разі погодження даної програми ТОВ «Менський комунальник» розробить</w:t>
      </w:r>
      <w:r w:rsidR="00620A4F">
        <w:rPr>
          <w:sz w:val="28"/>
          <w:szCs w:val="28"/>
          <w:lang w:val="uk-UA"/>
        </w:rPr>
        <w:t xml:space="preserve"> тариф на послуги з централізованого водопостачання для споживачів, які проживають в </w:t>
      </w:r>
      <w:proofErr w:type="spellStart"/>
      <w:r w:rsidR="00620A4F">
        <w:rPr>
          <w:sz w:val="28"/>
          <w:szCs w:val="28"/>
          <w:lang w:val="uk-UA"/>
        </w:rPr>
        <w:t>двохповерхових</w:t>
      </w:r>
      <w:proofErr w:type="spellEnd"/>
      <w:r w:rsidR="00620A4F">
        <w:rPr>
          <w:sz w:val="28"/>
          <w:szCs w:val="28"/>
          <w:lang w:val="uk-UA"/>
        </w:rPr>
        <w:t xml:space="preserve"> будинках</w:t>
      </w:r>
      <w:r w:rsidR="008E1A82">
        <w:rPr>
          <w:sz w:val="28"/>
          <w:szCs w:val="28"/>
          <w:lang w:val="uk-UA"/>
        </w:rPr>
        <w:t xml:space="preserve"> де не встановлено вузли обліку води</w:t>
      </w:r>
      <w:r w:rsidR="00620A4F">
        <w:rPr>
          <w:sz w:val="28"/>
          <w:szCs w:val="28"/>
          <w:lang w:val="uk-UA"/>
        </w:rPr>
        <w:t xml:space="preserve"> і відсутній </w:t>
      </w:r>
      <w:r w:rsidR="00620A4F" w:rsidRPr="00620A4F">
        <w:rPr>
          <w:sz w:val="28"/>
          <w:szCs w:val="28"/>
          <w:lang w:val="uk-UA"/>
        </w:rPr>
        <w:t>колодязь чи відсутні умови для встановлення вузла комерційного обліку води в підвалі будинку</w:t>
      </w:r>
      <w:r w:rsidR="00620A4F">
        <w:rPr>
          <w:sz w:val="28"/>
          <w:szCs w:val="28"/>
          <w:lang w:val="uk-UA"/>
        </w:rPr>
        <w:t xml:space="preserve">. Тариф для таких споживачів збільшиться на 69 грн. за 1 </w:t>
      </w:r>
      <w:proofErr w:type="spellStart"/>
      <w:r w:rsidR="00620A4F">
        <w:rPr>
          <w:sz w:val="28"/>
          <w:szCs w:val="28"/>
          <w:lang w:val="uk-UA"/>
        </w:rPr>
        <w:t>куб.м</w:t>
      </w:r>
      <w:proofErr w:type="spellEnd"/>
      <w:r w:rsidR="00620A4F">
        <w:rPr>
          <w:sz w:val="28"/>
          <w:szCs w:val="28"/>
          <w:lang w:val="uk-UA"/>
        </w:rPr>
        <w:t xml:space="preserve">. води. </w:t>
      </w:r>
      <w:bookmarkStart w:id="3" w:name="_Hlk85811889"/>
      <w:r w:rsidR="00620A4F">
        <w:rPr>
          <w:sz w:val="28"/>
          <w:szCs w:val="28"/>
          <w:lang w:val="uk-UA"/>
        </w:rPr>
        <w:t>В разі, якщо жителі за власний кошт встановлять вузли комерційного обліку води, то будуть сплачувати за послуги без урахування збільшення тарифу в зв’язку з впровадженням інвестиційної програми.</w:t>
      </w:r>
    </w:p>
    <w:bookmarkEnd w:id="3"/>
    <w:p w:rsidR="006068A6" w:rsidRDefault="006068A6" w:rsidP="007A728B">
      <w:pPr>
        <w:pStyle w:val="docdat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6068A6" w:rsidRPr="008F118C" w:rsidRDefault="006068A6" w:rsidP="007A728B">
      <w:pPr>
        <w:pStyle w:val="docdat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Небера</w:t>
      </w:r>
      <w:proofErr w:type="spellEnd"/>
      <w:r>
        <w:rPr>
          <w:sz w:val="28"/>
          <w:szCs w:val="28"/>
          <w:lang w:val="uk-UA"/>
        </w:rPr>
        <w:t xml:space="preserve"> О.Л., Примаков Г.А., </w:t>
      </w:r>
      <w:proofErr w:type="spellStart"/>
      <w:r>
        <w:rPr>
          <w:sz w:val="28"/>
          <w:szCs w:val="28"/>
          <w:lang w:val="uk-UA"/>
        </w:rPr>
        <w:t>Стальниченко</w:t>
      </w:r>
      <w:proofErr w:type="spellEnd"/>
      <w:r>
        <w:rPr>
          <w:sz w:val="28"/>
          <w:szCs w:val="28"/>
          <w:lang w:val="uk-UA"/>
        </w:rPr>
        <w:t xml:space="preserve"> Ю.В., Зелений І.І., </w:t>
      </w:r>
      <w:proofErr w:type="spellStart"/>
      <w:r>
        <w:rPr>
          <w:sz w:val="28"/>
          <w:szCs w:val="28"/>
          <w:lang w:val="uk-UA"/>
        </w:rPr>
        <w:t>Гаєвой</w:t>
      </w:r>
      <w:proofErr w:type="spellEnd"/>
      <w:r>
        <w:rPr>
          <w:sz w:val="28"/>
          <w:szCs w:val="28"/>
          <w:lang w:val="uk-UA"/>
        </w:rPr>
        <w:t xml:space="preserve"> С.М., Івченко В.В.</w:t>
      </w:r>
    </w:p>
    <w:p w:rsidR="003071A1" w:rsidRDefault="003071A1" w:rsidP="003071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3071A1" w:rsidRPr="00757FFD" w:rsidRDefault="003071A1" w:rsidP="003071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</w:t>
      </w:r>
      <w:r w:rsidR="006068A6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3071A1" w:rsidRPr="00757FFD" w:rsidRDefault="003071A1" w:rsidP="003071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3071A1" w:rsidRPr="00757FFD" w:rsidRDefault="003071A1" w:rsidP="003071A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3071A1" w:rsidRPr="003071A1" w:rsidRDefault="003071A1" w:rsidP="003071A1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51A2"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погодження Інвестиційної програми № 2 ТОВ «Менський комунальник» у сфері централізованого водопостачання та централізованого водовідведення на 2022 рік</w:t>
      </w:r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293. СЛУХАЛИ:</w:t>
      </w:r>
    </w:p>
    <w:p w:rsidR="00265575" w:rsidRDefault="00A551A2" w:rsidP="00705E97">
      <w:pPr>
        <w:pStyle w:val="docdata"/>
        <w:shd w:val="clear" w:color="auto" w:fill="FFFFFF"/>
        <w:spacing w:before="0" w:beforeAutospacing="0" w:after="0" w:afterAutospacing="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val="uk-UA"/>
        </w:rPr>
        <w:t xml:space="preserve">Скорохода С.В. про </w:t>
      </w:r>
      <w:r w:rsidRPr="008F118C">
        <w:rPr>
          <w:sz w:val="28"/>
          <w:szCs w:val="28"/>
          <w:lang w:val="uk-UA"/>
        </w:rPr>
        <w:t>Інвестиційну програму № 3</w:t>
      </w:r>
      <w:r w:rsidRPr="008F118C">
        <w:rPr>
          <w:sz w:val="28"/>
          <w:szCs w:val="28"/>
        </w:rPr>
        <w:t> </w:t>
      </w:r>
      <w:r w:rsidRPr="008F118C"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</w:t>
      </w:r>
      <w:proofErr w:type="spellStart"/>
      <w:r w:rsidRPr="008F118C">
        <w:rPr>
          <w:sz w:val="28"/>
          <w:szCs w:val="28"/>
          <w:lang w:val="uk-UA"/>
        </w:rPr>
        <w:t>Мена</w:t>
      </w:r>
      <w:proofErr w:type="spellEnd"/>
      <w:r w:rsidRPr="008F118C"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</w:t>
      </w:r>
      <w:r w:rsidR="00265575">
        <w:rPr>
          <w:sz w:val="28"/>
          <w:szCs w:val="28"/>
          <w:lang w:val="uk-UA"/>
        </w:rPr>
        <w:t xml:space="preserve">ного водовідведення на 2022 рік із </w:t>
      </w:r>
      <w:r w:rsidRPr="008F118C">
        <w:rPr>
          <w:sz w:val="28"/>
          <w:szCs w:val="28"/>
          <w:lang w:val="uk-UA"/>
        </w:rPr>
        <w:t xml:space="preserve"> </w:t>
      </w:r>
      <w:r w:rsidR="00265575" w:rsidRPr="00265575">
        <w:rPr>
          <w:sz w:val="29"/>
          <w:szCs w:val="29"/>
          <w:lang w:val="uk-UA"/>
        </w:rPr>
        <w:t xml:space="preserve">загальним обсягом фінансування у сумі 216,71 </w:t>
      </w:r>
      <w:proofErr w:type="spellStart"/>
      <w:r w:rsidR="00265575" w:rsidRPr="00265575">
        <w:rPr>
          <w:sz w:val="29"/>
          <w:szCs w:val="29"/>
          <w:lang w:val="uk-UA"/>
        </w:rPr>
        <w:t>тис.грн</w:t>
      </w:r>
      <w:proofErr w:type="spellEnd"/>
      <w:r w:rsidR="00265575" w:rsidRPr="00265575">
        <w:rPr>
          <w:sz w:val="29"/>
          <w:szCs w:val="29"/>
          <w:lang w:val="uk-UA"/>
        </w:rPr>
        <w:t xml:space="preserve">. без </w:t>
      </w:r>
      <w:proofErr w:type="spellStart"/>
      <w:r w:rsidR="00265575" w:rsidRPr="00265575">
        <w:rPr>
          <w:sz w:val="29"/>
          <w:szCs w:val="29"/>
          <w:lang w:val="uk-UA"/>
        </w:rPr>
        <w:t>ПДВ</w:t>
      </w:r>
      <w:r w:rsidR="00265575">
        <w:rPr>
          <w:sz w:val="29"/>
          <w:szCs w:val="29"/>
          <w:lang w:val="uk-UA"/>
        </w:rPr>
        <w:t>.</w:t>
      </w:r>
      <w:r w:rsidR="0081077D">
        <w:rPr>
          <w:sz w:val="29"/>
          <w:szCs w:val="29"/>
          <w:lang w:val="uk-UA"/>
        </w:rPr>
        <w:t>Сергій</w:t>
      </w:r>
      <w:proofErr w:type="spellEnd"/>
      <w:r w:rsidR="0081077D">
        <w:rPr>
          <w:sz w:val="29"/>
          <w:szCs w:val="29"/>
          <w:lang w:val="uk-UA"/>
        </w:rPr>
        <w:t xml:space="preserve"> Віталійович зазначив, що дана програма є схожою з </w:t>
      </w:r>
      <w:r w:rsidR="00547029">
        <w:rPr>
          <w:sz w:val="29"/>
          <w:szCs w:val="29"/>
          <w:lang w:val="uk-UA"/>
        </w:rPr>
        <w:t xml:space="preserve">інвестиційною </w:t>
      </w:r>
      <w:r w:rsidR="0081077D">
        <w:rPr>
          <w:sz w:val="29"/>
          <w:szCs w:val="29"/>
          <w:lang w:val="uk-UA"/>
        </w:rPr>
        <w:t xml:space="preserve">програмою № 2, яку погодили при розгляді попереднього питання сьогоднішнього порядку денного, але є відмінність – це те, що </w:t>
      </w:r>
      <w:r w:rsidR="0081077D" w:rsidRPr="0081077D">
        <w:rPr>
          <w:sz w:val="29"/>
          <w:szCs w:val="29"/>
          <w:lang w:val="uk-UA"/>
        </w:rPr>
        <w:t xml:space="preserve">згідно </w:t>
      </w:r>
      <w:r w:rsidR="0081077D">
        <w:rPr>
          <w:sz w:val="29"/>
          <w:szCs w:val="29"/>
          <w:lang w:val="uk-UA"/>
        </w:rPr>
        <w:t xml:space="preserve">даної </w:t>
      </w:r>
      <w:r w:rsidR="0081077D" w:rsidRPr="0081077D">
        <w:rPr>
          <w:sz w:val="29"/>
          <w:szCs w:val="29"/>
          <w:lang w:val="uk-UA"/>
        </w:rPr>
        <w:t xml:space="preserve">інвестиційної програми планується провести реконструкцію водопровідного вводу з оснащенням будівлі типовим вузлом комерційного обліку води діаметром 32 мм в існуючому колодязі </w:t>
      </w:r>
      <w:r w:rsidR="0081077D">
        <w:rPr>
          <w:sz w:val="29"/>
          <w:szCs w:val="29"/>
          <w:lang w:val="uk-UA"/>
        </w:rPr>
        <w:t xml:space="preserve"> в </w:t>
      </w:r>
      <w:r w:rsidR="0081077D" w:rsidRPr="0081077D">
        <w:rPr>
          <w:sz w:val="29"/>
          <w:szCs w:val="29"/>
          <w:lang w:val="uk-UA"/>
        </w:rPr>
        <w:t>двоповер</w:t>
      </w:r>
      <w:r w:rsidR="00705E97">
        <w:rPr>
          <w:sz w:val="29"/>
          <w:szCs w:val="29"/>
          <w:lang w:val="uk-UA"/>
        </w:rPr>
        <w:t>хових  будинках</w:t>
      </w:r>
      <w:r w:rsidR="0081077D" w:rsidRPr="0081077D">
        <w:rPr>
          <w:sz w:val="29"/>
          <w:szCs w:val="29"/>
          <w:lang w:val="uk-UA"/>
        </w:rPr>
        <w:t xml:space="preserve"> в </w:t>
      </w:r>
      <w:proofErr w:type="spellStart"/>
      <w:r w:rsidR="0081077D" w:rsidRPr="0081077D">
        <w:rPr>
          <w:sz w:val="29"/>
          <w:szCs w:val="29"/>
          <w:lang w:val="uk-UA"/>
        </w:rPr>
        <w:t>м.Мена</w:t>
      </w:r>
      <w:proofErr w:type="spellEnd"/>
      <w:r w:rsidR="00705E97">
        <w:rPr>
          <w:sz w:val="29"/>
          <w:szCs w:val="29"/>
          <w:lang w:val="uk-UA"/>
        </w:rPr>
        <w:t xml:space="preserve">. Тариф при цьому для споживачів, які проживають в таких </w:t>
      </w:r>
      <w:proofErr w:type="spellStart"/>
      <w:r w:rsidR="00705E97">
        <w:rPr>
          <w:sz w:val="29"/>
          <w:szCs w:val="29"/>
          <w:lang w:val="uk-UA"/>
        </w:rPr>
        <w:t>двохповерхових</w:t>
      </w:r>
      <w:proofErr w:type="spellEnd"/>
      <w:r w:rsidR="00705E97">
        <w:rPr>
          <w:sz w:val="29"/>
          <w:szCs w:val="29"/>
          <w:lang w:val="uk-UA"/>
        </w:rPr>
        <w:t xml:space="preserve"> будинках і самостійно не встановили вузли комерційного обліку води, збільшиться на 19 грн. за 1 </w:t>
      </w:r>
      <w:proofErr w:type="spellStart"/>
      <w:r w:rsidR="00705E97">
        <w:rPr>
          <w:sz w:val="29"/>
          <w:szCs w:val="29"/>
          <w:lang w:val="uk-UA"/>
        </w:rPr>
        <w:t>куб.м</w:t>
      </w:r>
      <w:proofErr w:type="spellEnd"/>
      <w:r w:rsidR="00705E97">
        <w:rPr>
          <w:sz w:val="29"/>
          <w:szCs w:val="29"/>
          <w:lang w:val="uk-UA"/>
        </w:rPr>
        <w:t xml:space="preserve">. води. </w:t>
      </w:r>
      <w:r w:rsidR="00705E97" w:rsidRPr="00705E97">
        <w:rPr>
          <w:sz w:val="29"/>
          <w:szCs w:val="29"/>
          <w:lang w:val="uk-UA"/>
        </w:rPr>
        <w:t>В разі, якщо жителі за власний кошт встановлять вузли комерційного обліку води, то будуть сплачувати за послуги без урахування збільшення тарифу в зв’язку з впровадженням інвестиційної програми</w:t>
      </w:r>
      <w:r w:rsidR="00705E97">
        <w:rPr>
          <w:sz w:val="29"/>
          <w:szCs w:val="29"/>
          <w:lang w:val="uk-UA"/>
        </w:rPr>
        <w:t>.</w:t>
      </w:r>
      <w:r w:rsidR="00705E97" w:rsidRPr="008F118C">
        <w:rPr>
          <w:lang w:val="uk-UA"/>
        </w:rPr>
        <w:t xml:space="preserve"> </w:t>
      </w:r>
    </w:p>
    <w:p w:rsidR="00A551A2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</w:t>
      </w:r>
      <w:r w:rsidR="006068A6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A551A2" w:rsidRPr="003071A1" w:rsidRDefault="00A551A2" w:rsidP="00A551A2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Про погодження Інвестиційної програми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3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ТОВ «Менський комунальник» у сфері централізованого водопостачання та централізованого водовідведення на 2022 рік</w:t>
      </w:r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A551A2" w:rsidRP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294. СЛУХАЛИ:</w:t>
      </w:r>
    </w:p>
    <w:p w:rsidR="00A551A2" w:rsidRPr="008F118C" w:rsidRDefault="00A551A2" w:rsidP="00A551A2">
      <w:pPr>
        <w:pStyle w:val="docdat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Скорохода С.В. про </w:t>
      </w:r>
      <w:r w:rsidRPr="008F118C">
        <w:rPr>
          <w:sz w:val="28"/>
          <w:szCs w:val="28"/>
          <w:lang w:val="uk-UA"/>
        </w:rPr>
        <w:t>Інвестиційну програму № 4</w:t>
      </w:r>
      <w:r w:rsidRPr="008F118C">
        <w:rPr>
          <w:sz w:val="28"/>
          <w:szCs w:val="28"/>
        </w:rPr>
        <w:t> </w:t>
      </w:r>
      <w:r w:rsidRPr="008F118C">
        <w:rPr>
          <w:sz w:val="28"/>
          <w:szCs w:val="28"/>
          <w:lang w:val="uk-UA"/>
        </w:rPr>
        <w:t>«Реконструкція водопровідного вводу з оснащенням будівлі типовим вузлом комерційного обліку води діаметром 15 мм приватного будинку в колодязі що проектується</w:t>
      </w:r>
      <w:r w:rsidRPr="008F118C">
        <w:rPr>
          <w:sz w:val="28"/>
          <w:szCs w:val="28"/>
        </w:rPr>
        <w:t> </w:t>
      </w:r>
      <w:r w:rsidRPr="008F118C">
        <w:rPr>
          <w:sz w:val="28"/>
          <w:szCs w:val="28"/>
          <w:lang w:val="uk-UA"/>
        </w:rPr>
        <w:t xml:space="preserve">в м. </w:t>
      </w:r>
      <w:proofErr w:type="spellStart"/>
      <w:r w:rsidRPr="008F118C">
        <w:rPr>
          <w:sz w:val="28"/>
          <w:szCs w:val="28"/>
          <w:lang w:val="uk-UA"/>
        </w:rPr>
        <w:t>Мена</w:t>
      </w:r>
      <w:proofErr w:type="spellEnd"/>
      <w:r w:rsidRPr="008F118C"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</w:t>
      </w:r>
      <w:r w:rsidR="00705E97">
        <w:rPr>
          <w:sz w:val="28"/>
          <w:szCs w:val="28"/>
          <w:lang w:val="uk-UA"/>
        </w:rPr>
        <w:t>ого водовідведення на 2022 рік. Сергій Віталійович зазначив, що згідно даної програми передбачається встановлення вузлів комерційного обліку води для приватних одноповерхових будинків</w:t>
      </w:r>
      <w:r w:rsidR="002B52D2">
        <w:rPr>
          <w:sz w:val="28"/>
          <w:szCs w:val="28"/>
          <w:lang w:val="uk-UA"/>
        </w:rPr>
        <w:t>, де вони відсутні і де є необхідність облаштування колодязя. Вартість такого облаштування приблизно 24 000 грн. Скороход С.В. відмітив про недоцільність погодження вказаної програми.</w:t>
      </w:r>
    </w:p>
    <w:p w:rsidR="00A551A2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нема</w:t>
      </w:r>
      <w:r w:rsidR="006068A6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є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A551A2" w:rsidRPr="00757FFD" w:rsidRDefault="00A551A2" w:rsidP="00A551A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A551A2" w:rsidRPr="003071A1" w:rsidRDefault="00A551A2" w:rsidP="00A551A2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Про погодження Інвестиційної програми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4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ТОВ «Менський комунальник» у сфері централізованого водопостачання та централізованого водовідведення на 2022 рік</w:t>
      </w:r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A551A2" w:rsidRP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1A2" w:rsidRDefault="00A551A2" w:rsidP="0065093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295. СЛУХАЛИ:</w:t>
      </w:r>
    </w:p>
    <w:p w:rsidR="00767174" w:rsidRDefault="0065093F" w:rsidP="00B2091B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</w:t>
      </w:r>
      <w:r w:rsidRPr="00AE46BF">
        <w:rPr>
          <w:color w:val="000000"/>
          <w:sz w:val="28"/>
          <w:szCs w:val="28"/>
          <w:lang w:val="uk-UA"/>
        </w:rPr>
        <w:t>про</w:t>
      </w:r>
      <w:r w:rsidR="002B52D2">
        <w:rPr>
          <w:color w:val="000000"/>
          <w:sz w:val="28"/>
          <w:szCs w:val="28"/>
          <w:lang w:val="uk-UA"/>
        </w:rPr>
        <w:t xml:space="preserve"> заяву та подані документи</w:t>
      </w:r>
      <w:r w:rsidRPr="00AE46BF">
        <w:rPr>
          <w:color w:val="000000"/>
          <w:sz w:val="28"/>
          <w:szCs w:val="28"/>
          <w:lang w:val="uk-UA"/>
        </w:rPr>
        <w:t xml:space="preserve"> </w:t>
      </w:r>
      <w:r w:rsidR="00A53146">
        <w:rPr>
          <w:color w:val="000000"/>
          <w:sz w:val="28"/>
          <w:szCs w:val="28"/>
          <w:lang w:val="uk-UA"/>
        </w:rPr>
        <w:t xml:space="preserve">про </w:t>
      </w:r>
      <w:r w:rsidRPr="00AE46BF">
        <w:rPr>
          <w:color w:val="000000"/>
          <w:sz w:val="28"/>
          <w:szCs w:val="28"/>
          <w:lang w:val="uk-UA"/>
        </w:rPr>
        <w:t>надання одноразової грошової матеріальної допомоги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52D2">
        <w:rPr>
          <w:color w:val="000000"/>
          <w:sz w:val="28"/>
          <w:szCs w:val="28"/>
          <w:lang w:val="uk-UA"/>
        </w:rPr>
        <w:t>Варави</w:t>
      </w:r>
      <w:proofErr w:type="spellEnd"/>
      <w:r w:rsidR="00A53146">
        <w:rPr>
          <w:color w:val="000000"/>
          <w:sz w:val="28"/>
          <w:szCs w:val="28"/>
          <w:lang w:val="uk-UA"/>
        </w:rPr>
        <w:t xml:space="preserve"> Ірини Анатоліївни</w:t>
      </w:r>
      <w:r w:rsidR="00A551A2">
        <w:rPr>
          <w:color w:val="000000"/>
          <w:sz w:val="28"/>
          <w:szCs w:val="28"/>
          <w:lang w:val="uk-UA"/>
        </w:rPr>
        <w:t xml:space="preserve"> (м. </w:t>
      </w:r>
      <w:proofErr w:type="spellStart"/>
      <w:r w:rsidR="00A551A2">
        <w:rPr>
          <w:color w:val="000000"/>
          <w:sz w:val="28"/>
          <w:szCs w:val="28"/>
          <w:lang w:val="uk-UA"/>
        </w:rPr>
        <w:t>Мена</w:t>
      </w:r>
      <w:proofErr w:type="spellEnd"/>
      <w:r w:rsidR="00A551A2">
        <w:rPr>
          <w:color w:val="000000"/>
          <w:sz w:val="28"/>
          <w:szCs w:val="28"/>
          <w:lang w:val="uk-UA"/>
        </w:rPr>
        <w:t>) на лікування чоловіка, учасника АТО, який потребує вартісного лікування, у сумі 10 000 грн.,</w:t>
      </w:r>
      <w:r w:rsidR="00B2091B">
        <w:rPr>
          <w:color w:val="000000"/>
          <w:sz w:val="28"/>
          <w:szCs w:val="28"/>
          <w:lang w:val="uk-UA"/>
        </w:rPr>
        <w:t xml:space="preserve"> </w:t>
      </w:r>
      <w:r w:rsidR="00767174" w:rsidRPr="001B4B5F">
        <w:rPr>
          <w:rStyle w:val="2408"/>
          <w:color w:val="000000"/>
          <w:sz w:val="28"/>
          <w:szCs w:val="28"/>
          <w:lang w:val="uk-UA"/>
        </w:rPr>
        <w:t xml:space="preserve">враховуючи матеріально-побутові умови проживання та скрутне матеріальне становище, що </w:t>
      </w:r>
      <w:r w:rsidR="00767174" w:rsidRPr="001B4B5F">
        <w:rPr>
          <w:color w:val="000000"/>
          <w:sz w:val="28"/>
          <w:szCs w:val="28"/>
          <w:lang w:val="uk-UA"/>
        </w:rPr>
        <w:t>склалося в заявни</w:t>
      </w:r>
      <w:r w:rsidR="00A551A2">
        <w:rPr>
          <w:color w:val="000000"/>
          <w:sz w:val="28"/>
          <w:szCs w:val="28"/>
          <w:lang w:val="uk-UA"/>
        </w:rPr>
        <w:t>ці</w:t>
      </w:r>
      <w:r w:rsidR="00A53146">
        <w:rPr>
          <w:color w:val="000000"/>
          <w:sz w:val="28"/>
          <w:szCs w:val="28"/>
          <w:lang w:val="uk-UA"/>
        </w:rPr>
        <w:t>.</w:t>
      </w:r>
    </w:p>
    <w:p w:rsidR="00767174" w:rsidRDefault="00767174" w:rsidP="007671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767174" w:rsidRPr="00757FFD" w:rsidRDefault="00767174" w:rsidP="007671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="00A551A2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767174" w:rsidRPr="00757FFD" w:rsidRDefault="00767174" w:rsidP="007671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767174" w:rsidRPr="00757FFD" w:rsidRDefault="00767174" w:rsidP="007671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767174" w:rsidRDefault="00767174" w:rsidP="007671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551A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767174" w:rsidRDefault="00767174" w:rsidP="00A16A25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67174" w:rsidRPr="00A16A25" w:rsidRDefault="00A551A2" w:rsidP="00A16A25">
      <w:pPr>
        <w:pStyle w:val="docdata"/>
        <w:widowControl w:val="0"/>
        <w:tabs>
          <w:tab w:val="left" w:pos="708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6A25">
        <w:rPr>
          <w:sz w:val="28"/>
          <w:szCs w:val="28"/>
          <w:lang w:val="uk-UA"/>
        </w:rPr>
        <w:t>2</w:t>
      </w:r>
      <w:r w:rsidR="00767174" w:rsidRPr="00A16A25">
        <w:rPr>
          <w:sz w:val="28"/>
          <w:szCs w:val="28"/>
          <w:lang w:val="uk-UA"/>
        </w:rPr>
        <w:t>9</w:t>
      </w:r>
      <w:r w:rsidRPr="00A16A25">
        <w:rPr>
          <w:sz w:val="28"/>
          <w:szCs w:val="28"/>
          <w:lang w:val="uk-UA"/>
        </w:rPr>
        <w:t>6</w:t>
      </w:r>
      <w:r w:rsidR="00767174" w:rsidRPr="00A16A25">
        <w:rPr>
          <w:sz w:val="28"/>
          <w:szCs w:val="28"/>
          <w:lang w:val="uk-UA"/>
        </w:rPr>
        <w:t>. СЛУХАЛИ:</w:t>
      </w:r>
    </w:p>
    <w:p w:rsidR="00A16A25" w:rsidRPr="00A16A25" w:rsidRDefault="00A16A25" w:rsidP="00A16A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6A25">
        <w:rPr>
          <w:sz w:val="28"/>
          <w:szCs w:val="28"/>
          <w:lang w:val="uk-UA"/>
        </w:rPr>
        <w:t>Кроху</w:t>
      </w:r>
      <w:proofErr w:type="spellEnd"/>
      <w:r w:rsidRPr="00A16A25">
        <w:rPr>
          <w:sz w:val="28"/>
          <w:szCs w:val="28"/>
          <w:lang w:val="uk-UA"/>
        </w:rPr>
        <w:t xml:space="preserve"> Н.О., </w:t>
      </w:r>
      <w:r w:rsidR="00767174" w:rsidRPr="00A16A25">
        <w:rPr>
          <w:rFonts w:eastAsia="Calibri" w:cs="Mangal"/>
          <w:kern w:val="2"/>
          <w:sz w:val="28"/>
          <w:szCs w:val="28"/>
          <w:lang w:val="uk-UA" w:eastAsia="hi-IN" w:bidi="hi-IN"/>
        </w:rPr>
        <w:t xml:space="preserve">яка </w:t>
      </w:r>
      <w:r w:rsidR="007F07CB">
        <w:rPr>
          <w:rFonts w:eastAsia="Calibri" w:cs="Mangal"/>
          <w:kern w:val="2"/>
          <w:sz w:val="28"/>
          <w:szCs w:val="28"/>
          <w:lang w:val="uk-UA" w:eastAsia="hi-IN" w:bidi="hi-IN"/>
        </w:rPr>
        <w:t xml:space="preserve">запропонувала </w:t>
      </w:r>
      <w:r>
        <w:rPr>
          <w:sz w:val="28"/>
          <w:szCs w:val="28"/>
        </w:rPr>
        <w:t>в</w:t>
      </w:r>
      <w:r w:rsidRPr="00A16A25">
        <w:rPr>
          <w:sz w:val="28"/>
          <w:szCs w:val="28"/>
        </w:rPr>
        <w:t xml:space="preserve">нести </w:t>
      </w:r>
      <w:proofErr w:type="spellStart"/>
      <w:r w:rsidRPr="00A16A25">
        <w:rPr>
          <w:sz w:val="28"/>
          <w:szCs w:val="28"/>
        </w:rPr>
        <w:t>зміни</w:t>
      </w:r>
      <w:proofErr w:type="spellEnd"/>
      <w:r w:rsidRPr="00A16A25">
        <w:rPr>
          <w:sz w:val="28"/>
          <w:szCs w:val="28"/>
        </w:rPr>
        <w:t xml:space="preserve"> у п.1 </w:t>
      </w:r>
      <w:proofErr w:type="spellStart"/>
      <w:r w:rsidRPr="00A16A25">
        <w:rPr>
          <w:sz w:val="28"/>
          <w:szCs w:val="28"/>
        </w:rPr>
        <w:t>рішення</w:t>
      </w:r>
      <w:proofErr w:type="spellEnd"/>
      <w:r w:rsidRPr="00A16A25">
        <w:rPr>
          <w:sz w:val="28"/>
          <w:szCs w:val="28"/>
        </w:rPr>
        <w:t xml:space="preserve"> </w:t>
      </w:r>
      <w:proofErr w:type="spellStart"/>
      <w:r w:rsidRPr="00A16A25">
        <w:rPr>
          <w:sz w:val="28"/>
          <w:szCs w:val="28"/>
        </w:rPr>
        <w:t>виконавчого</w:t>
      </w:r>
      <w:proofErr w:type="spellEnd"/>
      <w:r w:rsidRPr="00A16A25">
        <w:rPr>
          <w:sz w:val="28"/>
          <w:szCs w:val="28"/>
        </w:rPr>
        <w:t xml:space="preserve"> </w:t>
      </w:r>
      <w:proofErr w:type="spellStart"/>
      <w:r w:rsidRPr="00A16A25">
        <w:rPr>
          <w:sz w:val="28"/>
          <w:szCs w:val="28"/>
        </w:rPr>
        <w:t>комітету</w:t>
      </w:r>
      <w:proofErr w:type="spellEnd"/>
      <w:r w:rsidRPr="00A16A25">
        <w:rPr>
          <w:sz w:val="28"/>
          <w:szCs w:val="28"/>
        </w:rPr>
        <w:t xml:space="preserve"> </w:t>
      </w:r>
      <w:proofErr w:type="spellStart"/>
      <w:r w:rsidRPr="00A16A25">
        <w:rPr>
          <w:sz w:val="28"/>
          <w:szCs w:val="28"/>
        </w:rPr>
        <w:t>Менської</w:t>
      </w:r>
      <w:proofErr w:type="spellEnd"/>
      <w:r w:rsidRPr="00A16A25">
        <w:rPr>
          <w:sz w:val="28"/>
          <w:szCs w:val="28"/>
        </w:rPr>
        <w:t xml:space="preserve"> </w:t>
      </w:r>
      <w:proofErr w:type="spellStart"/>
      <w:r w:rsidRPr="00A16A25">
        <w:rPr>
          <w:sz w:val="28"/>
          <w:szCs w:val="28"/>
        </w:rPr>
        <w:t>міської</w:t>
      </w:r>
      <w:proofErr w:type="spellEnd"/>
      <w:r w:rsidRPr="00A16A25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 w:rsidRPr="00A16A25">
        <w:rPr>
          <w:sz w:val="28"/>
          <w:szCs w:val="28"/>
        </w:rPr>
        <w:t>від</w:t>
      </w:r>
      <w:proofErr w:type="spellEnd"/>
      <w:r w:rsidRPr="00A16A25">
        <w:rPr>
          <w:sz w:val="28"/>
          <w:szCs w:val="28"/>
        </w:rPr>
        <w:t xml:space="preserve"> 28.09.2021 № 272 «Про </w:t>
      </w:r>
      <w:proofErr w:type="spellStart"/>
      <w:r w:rsidRPr="00A16A25">
        <w:rPr>
          <w:sz w:val="28"/>
          <w:szCs w:val="28"/>
        </w:rPr>
        <w:t>включення</w:t>
      </w:r>
      <w:proofErr w:type="spellEnd"/>
      <w:r w:rsidRPr="00A16A25">
        <w:rPr>
          <w:sz w:val="28"/>
          <w:szCs w:val="28"/>
        </w:rPr>
        <w:t xml:space="preserve"> майна до </w:t>
      </w:r>
      <w:proofErr w:type="spellStart"/>
      <w:r w:rsidRPr="00A16A25">
        <w:rPr>
          <w:sz w:val="28"/>
          <w:szCs w:val="28"/>
        </w:rPr>
        <w:t>Переліку</w:t>
      </w:r>
      <w:proofErr w:type="spellEnd"/>
      <w:r w:rsidRPr="00A16A25">
        <w:rPr>
          <w:sz w:val="28"/>
          <w:szCs w:val="28"/>
        </w:rPr>
        <w:t xml:space="preserve"> другого типу»</w:t>
      </w:r>
      <w:r w:rsidR="007F07CB">
        <w:rPr>
          <w:sz w:val="28"/>
          <w:szCs w:val="28"/>
          <w:lang w:val="uk-UA"/>
        </w:rPr>
        <w:t>, а саме</w:t>
      </w:r>
      <w:r w:rsidRPr="00A16A25">
        <w:rPr>
          <w:sz w:val="28"/>
          <w:szCs w:val="28"/>
        </w:rPr>
        <w:t>:</w:t>
      </w:r>
    </w:p>
    <w:p w:rsidR="00A16A25" w:rsidRPr="00A16A25" w:rsidRDefault="00547029" w:rsidP="00A16A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16A25" w:rsidRPr="00A16A25">
        <w:rPr>
          <w:sz w:val="28"/>
          <w:szCs w:val="28"/>
        </w:rPr>
        <w:t>виключити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кабінет</w:t>
      </w:r>
      <w:proofErr w:type="spellEnd"/>
      <w:r w:rsidR="00A16A25" w:rsidRPr="00A16A25">
        <w:rPr>
          <w:sz w:val="28"/>
          <w:szCs w:val="28"/>
        </w:rPr>
        <w:t xml:space="preserve"> № 41 (</w:t>
      </w:r>
      <w:proofErr w:type="spellStart"/>
      <w:r w:rsidR="00A16A25" w:rsidRPr="00A16A25">
        <w:rPr>
          <w:sz w:val="28"/>
          <w:szCs w:val="28"/>
        </w:rPr>
        <w:t>корисна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площа</w:t>
      </w:r>
      <w:proofErr w:type="spellEnd"/>
      <w:r w:rsidR="00A16A25" w:rsidRPr="00A16A25">
        <w:rPr>
          <w:sz w:val="28"/>
          <w:szCs w:val="28"/>
        </w:rPr>
        <w:t xml:space="preserve"> 11,3 кв. м. </w:t>
      </w:r>
      <w:proofErr w:type="spellStart"/>
      <w:r w:rsidR="00A16A25" w:rsidRPr="00A16A25">
        <w:rPr>
          <w:sz w:val="28"/>
          <w:szCs w:val="28"/>
        </w:rPr>
        <w:t>загальна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площа</w:t>
      </w:r>
      <w:proofErr w:type="spellEnd"/>
      <w:r w:rsidR="00A16A25" w:rsidRPr="00A16A25">
        <w:rPr>
          <w:sz w:val="28"/>
          <w:szCs w:val="28"/>
        </w:rPr>
        <w:t xml:space="preserve"> 16,</w:t>
      </w:r>
      <w:r>
        <w:rPr>
          <w:sz w:val="28"/>
          <w:szCs w:val="28"/>
          <w:lang w:val="uk-UA"/>
        </w:rPr>
        <w:t xml:space="preserve">5 </w:t>
      </w:r>
      <w:proofErr w:type="spellStart"/>
      <w:r w:rsidR="00A16A25" w:rsidRPr="00A16A25">
        <w:rPr>
          <w:sz w:val="28"/>
          <w:szCs w:val="28"/>
        </w:rPr>
        <w:t>кв.м</w:t>
      </w:r>
      <w:proofErr w:type="spellEnd"/>
      <w:r w:rsidR="00A16A25" w:rsidRPr="00A16A25">
        <w:rPr>
          <w:sz w:val="28"/>
          <w:szCs w:val="28"/>
        </w:rPr>
        <w:t>.);</w:t>
      </w:r>
    </w:p>
    <w:p w:rsidR="00A16A25" w:rsidRPr="00A16A25" w:rsidRDefault="00547029" w:rsidP="00A16A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16A25" w:rsidRPr="00A16A25">
        <w:rPr>
          <w:sz w:val="28"/>
          <w:szCs w:val="28"/>
        </w:rPr>
        <w:t>включити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кабінет</w:t>
      </w:r>
      <w:proofErr w:type="spellEnd"/>
      <w:r w:rsidR="00A16A25" w:rsidRPr="00A16A25">
        <w:rPr>
          <w:sz w:val="28"/>
          <w:szCs w:val="28"/>
        </w:rPr>
        <w:t xml:space="preserve"> № 42 (</w:t>
      </w:r>
      <w:proofErr w:type="spellStart"/>
      <w:r w:rsidR="00A16A25" w:rsidRPr="00A16A25">
        <w:rPr>
          <w:sz w:val="28"/>
          <w:szCs w:val="28"/>
        </w:rPr>
        <w:t>корисна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площа</w:t>
      </w:r>
      <w:proofErr w:type="spellEnd"/>
      <w:r w:rsidR="00A16A25" w:rsidRPr="00A16A25">
        <w:rPr>
          <w:sz w:val="28"/>
          <w:szCs w:val="28"/>
        </w:rPr>
        <w:t xml:space="preserve"> 11,3 кв. м. </w:t>
      </w:r>
      <w:proofErr w:type="spellStart"/>
      <w:r w:rsidR="00A16A25" w:rsidRPr="00A16A25">
        <w:rPr>
          <w:sz w:val="28"/>
          <w:szCs w:val="28"/>
        </w:rPr>
        <w:t>загальна</w:t>
      </w:r>
      <w:proofErr w:type="spellEnd"/>
      <w:r w:rsidR="00A16A25" w:rsidRPr="00A16A25">
        <w:rPr>
          <w:sz w:val="28"/>
          <w:szCs w:val="28"/>
        </w:rPr>
        <w:t xml:space="preserve"> </w:t>
      </w:r>
      <w:proofErr w:type="spellStart"/>
      <w:r w:rsidR="00A16A25" w:rsidRPr="00A16A25">
        <w:rPr>
          <w:sz w:val="28"/>
          <w:szCs w:val="28"/>
        </w:rPr>
        <w:t>площа</w:t>
      </w:r>
      <w:proofErr w:type="spellEnd"/>
      <w:r w:rsidR="00A16A25" w:rsidRPr="00A16A25">
        <w:rPr>
          <w:sz w:val="28"/>
          <w:szCs w:val="28"/>
        </w:rPr>
        <w:t xml:space="preserve"> 16,5 </w:t>
      </w:r>
      <w:proofErr w:type="spellStart"/>
      <w:r w:rsidR="00A16A25" w:rsidRPr="00A16A25">
        <w:rPr>
          <w:sz w:val="28"/>
          <w:szCs w:val="28"/>
        </w:rPr>
        <w:t>кв.м</w:t>
      </w:r>
      <w:proofErr w:type="spellEnd"/>
      <w:r w:rsidR="00A16A25" w:rsidRPr="00A16A25">
        <w:rPr>
          <w:sz w:val="28"/>
          <w:szCs w:val="28"/>
        </w:rPr>
        <w:t>.)</w:t>
      </w:r>
    </w:p>
    <w:p w:rsidR="00EF1BE2" w:rsidRPr="00A16A25" w:rsidRDefault="00EF1BE2" w:rsidP="00A16A25">
      <w:pPr>
        <w:pStyle w:val="docdata"/>
        <w:widowControl w:val="0"/>
        <w:tabs>
          <w:tab w:val="left" w:pos="7089"/>
        </w:tabs>
        <w:spacing w:before="0" w:beforeAutospacing="0" w:after="0" w:afterAutospacing="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 w:rsidRPr="00A16A25">
        <w:rPr>
          <w:rFonts w:eastAsia="Calibri" w:cs="Mangal"/>
          <w:kern w:val="2"/>
          <w:sz w:val="28"/>
          <w:szCs w:val="28"/>
          <w:lang w:eastAsia="hi-IN" w:bidi="hi-IN"/>
        </w:rPr>
        <w:t>ГОЛОСУВАЛИ:</w:t>
      </w:r>
    </w:p>
    <w:p w:rsidR="00EF1BE2" w:rsidRPr="00A16A25" w:rsidRDefault="00EF1BE2" w:rsidP="00A16A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«ЗА» - 2</w:t>
      </w:r>
      <w:r w:rsid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</w:t>
      </w:r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«УТРИМАЛИСЬ» - </w:t>
      </w:r>
      <w:proofErr w:type="spellStart"/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EF1BE2" w:rsidRPr="00A16A25" w:rsidRDefault="00EF1BE2" w:rsidP="00A16A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«НЕ ГОЛОСУВАЛИ» - </w:t>
      </w:r>
      <w:r w:rsidRPr="00A16A25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EF1BE2" w:rsidRPr="00A16A25" w:rsidRDefault="00EF1BE2" w:rsidP="00A16A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A16A2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EF1BE2" w:rsidRPr="00A16A25" w:rsidRDefault="00EF1BE2" w:rsidP="00A1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A2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6A25">
        <w:rPr>
          <w:rFonts w:ascii="Times New Roman" w:hAnsi="Times New Roman" w:cs="Times New Roman"/>
          <w:sz w:val="28"/>
          <w:szCs w:val="28"/>
        </w:rPr>
        <w:t xml:space="preserve"> № 2</w:t>
      </w:r>
      <w:r w:rsidRPr="00A16A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16A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16A25">
        <w:rPr>
          <w:rFonts w:ascii="Times New Roman" w:hAnsi="Times New Roman" w:cs="Times New Roman"/>
          <w:sz w:val="28"/>
          <w:szCs w:val="28"/>
        </w:rPr>
        <w:t xml:space="preserve"> «</w:t>
      </w:r>
      <w:r w:rsidR="00A16A25"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внесення змін до рішення виконавчого комітету Менської міської ради від 28.09.2021 № 272 «Про включення майна до Переліку другого типу»</w:t>
      </w:r>
      <w:r w:rsidRPr="00A16A2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16A2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A16A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A2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16A25">
        <w:rPr>
          <w:rFonts w:ascii="Times New Roman" w:hAnsi="Times New Roman" w:cs="Times New Roman"/>
          <w:sz w:val="28"/>
          <w:szCs w:val="28"/>
        </w:rPr>
        <w:t>).</w:t>
      </w:r>
    </w:p>
    <w:p w:rsidR="00EF1BE2" w:rsidRDefault="00EF1BE2" w:rsidP="00EF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BE2" w:rsidRDefault="00EF1BE2" w:rsidP="0085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A25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850B33" w:rsidRPr="001C56E8" w:rsidRDefault="00A16A25" w:rsidP="001C56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Кроху</w:t>
      </w:r>
      <w:proofErr w:type="spellEnd"/>
      <w:r>
        <w:rPr>
          <w:sz w:val="28"/>
          <w:szCs w:val="28"/>
          <w:lang w:val="uk-UA"/>
        </w:rPr>
        <w:t xml:space="preserve"> Н.О. про </w:t>
      </w:r>
      <w:r w:rsidR="00776499">
        <w:rPr>
          <w:sz w:val="28"/>
          <w:szCs w:val="28"/>
          <w:lang w:val="uk-UA"/>
        </w:rPr>
        <w:t xml:space="preserve">звернення </w:t>
      </w:r>
      <w:proofErr w:type="spellStart"/>
      <w:r w:rsidR="00776499" w:rsidRPr="00776499">
        <w:rPr>
          <w:sz w:val="28"/>
          <w:szCs w:val="28"/>
        </w:rPr>
        <w:t>Акціонерного</w:t>
      </w:r>
      <w:proofErr w:type="spellEnd"/>
      <w:r w:rsidR="00776499" w:rsidRPr="00776499">
        <w:rPr>
          <w:sz w:val="28"/>
          <w:szCs w:val="28"/>
        </w:rPr>
        <w:t xml:space="preserve"> </w:t>
      </w:r>
      <w:proofErr w:type="spellStart"/>
      <w:r w:rsidR="00776499" w:rsidRPr="00776499">
        <w:rPr>
          <w:sz w:val="28"/>
          <w:szCs w:val="28"/>
        </w:rPr>
        <w:t>товариства</w:t>
      </w:r>
      <w:proofErr w:type="spellEnd"/>
      <w:r w:rsidR="00776499" w:rsidRPr="00776499">
        <w:rPr>
          <w:sz w:val="28"/>
          <w:szCs w:val="28"/>
        </w:rPr>
        <w:t xml:space="preserve"> «</w:t>
      </w:r>
      <w:proofErr w:type="spellStart"/>
      <w:r w:rsidR="00776499" w:rsidRPr="00776499">
        <w:rPr>
          <w:sz w:val="28"/>
          <w:szCs w:val="28"/>
        </w:rPr>
        <w:t>Облтеплокомуненерго</w:t>
      </w:r>
      <w:proofErr w:type="spellEnd"/>
      <w:r w:rsidR="00776499" w:rsidRPr="00776499">
        <w:rPr>
          <w:sz w:val="28"/>
          <w:szCs w:val="28"/>
        </w:rPr>
        <w:t>»</w:t>
      </w:r>
      <w:r w:rsidR="00DF76D2">
        <w:rPr>
          <w:sz w:val="28"/>
          <w:szCs w:val="28"/>
        </w:rPr>
        <w:t xml:space="preserve"> </w:t>
      </w:r>
      <w:proofErr w:type="spellStart"/>
      <w:r w:rsidR="00776499" w:rsidRPr="00776499">
        <w:rPr>
          <w:sz w:val="28"/>
          <w:szCs w:val="28"/>
        </w:rPr>
        <w:t>щодо</w:t>
      </w:r>
      <w:proofErr w:type="spellEnd"/>
      <w:r w:rsidR="00776499" w:rsidRPr="00776499">
        <w:rPr>
          <w:sz w:val="28"/>
          <w:szCs w:val="28"/>
        </w:rPr>
        <w:t xml:space="preserve"> </w:t>
      </w:r>
      <w:proofErr w:type="spellStart"/>
      <w:r w:rsidR="00776499" w:rsidRPr="00776499">
        <w:rPr>
          <w:sz w:val="28"/>
          <w:szCs w:val="28"/>
        </w:rPr>
        <w:t>продовження</w:t>
      </w:r>
      <w:proofErr w:type="spellEnd"/>
      <w:r w:rsidR="00776499" w:rsidRPr="00776499">
        <w:rPr>
          <w:sz w:val="28"/>
          <w:szCs w:val="28"/>
        </w:rPr>
        <w:t xml:space="preserve"> Договору </w:t>
      </w:r>
      <w:proofErr w:type="spellStart"/>
      <w:r w:rsidR="00776499" w:rsidRPr="00776499">
        <w:rPr>
          <w:sz w:val="28"/>
          <w:szCs w:val="28"/>
        </w:rPr>
        <w:t>оренди</w:t>
      </w:r>
      <w:proofErr w:type="spellEnd"/>
      <w:r w:rsidR="00776499" w:rsidRPr="00776499">
        <w:rPr>
          <w:sz w:val="28"/>
          <w:szCs w:val="28"/>
        </w:rPr>
        <w:t xml:space="preserve"> </w:t>
      </w:r>
      <w:proofErr w:type="spellStart"/>
      <w:r w:rsidR="00776499" w:rsidRPr="00776499">
        <w:rPr>
          <w:sz w:val="28"/>
          <w:szCs w:val="28"/>
        </w:rPr>
        <w:t>цілісного</w:t>
      </w:r>
      <w:proofErr w:type="spellEnd"/>
      <w:r w:rsidR="00776499" w:rsidRPr="00776499">
        <w:rPr>
          <w:sz w:val="28"/>
          <w:szCs w:val="28"/>
        </w:rPr>
        <w:t xml:space="preserve"> </w:t>
      </w:r>
      <w:proofErr w:type="spellStart"/>
      <w:r w:rsidR="00776499" w:rsidRPr="00776499">
        <w:rPr>
          <w:sz w:val="28"/>
          <w:szCs w:val="28"/>
        </w:rPr>
        <w:t>майнового</w:t>
      </w:r>
      <w:proofErr w:type="spellEnd"/>
      <w:r w:rsidR="00776499" w:rsidRPr="00776499">
        <w:rPr>
          <w:sz w:val="28"/>
          <w:szCs w:val="28"/>
        </w:rPr>
        <w:t xml:space="preserve"> комплексу </w:t>
      </w:r>
      <w:proofErr w:type="spellStart"/>
      <w:r w:rsidR="00776499" w:rsidRPr="00776499">
        <w:rPr>
          <w:sz w:val="28"/>
          <w:szCs w:val="28"/>
        </w:rPr>
        <w:t>від</w:t>
      </w:r>
      <w:proofErr w:type="spellEnd"/>
      <w:r w:rsidR="00776499" w:rsidRPr="00776499">
        <w:rPr>
          <w:sz w:val="28"/>
          <w:szCs w:val="28"/>
        </w:rPr>
        <w:t xml:space="preserve"> 27</w:t>
      </w:r>
      <w:r w:rsidR="00B2091B">
        <w:rPr>
          <w:sz w:val="28"/>
          <w:szCs w:val="28"/>
          <w:lang w:val="uk-UA"/>
        </w:rPr>
        <w:t> </w:t>
      </w:r>
      <w:proofErr w:type="spellStart"/>
      <w:r w:rsidR="00776499" w:rsidRPr="00776499">
        <w:rPr>
          <w:sz w:val="28"/>
          <w:szCs w:val="28"/>
        </w:rPr>
        <w:t>серпня</w:t>
      </w:r>
      <w:proofErr w:type="spellEnd"/>
      <w:r w:rsidR="00776499" w:rsidRPr="00776499">
        <w:rPr>
          <w:sz w:val="28"/>
          <w:szCs w:val="28"/>
        </w:rPr>
        <w:t xml:space="preserve"> 2002 року №</w:t>
      </w:r>
      <w:proofErr w:type="spellStart"/>
      <w:r w:rsidR="00776499" w:rsidRPr="00776499">
        <w:rPr>
          <w:sz w:val="28"/>
          <w:szCs w:val="28"/>
        </w:rPr>
        <w:t xml:space="preserve"> 81</w:t>
      </w:r>
      <w:proofErr w:type="spellEnd"/>
      <w:r w:rsidR="00B2091B">
        <w:rPr>
          <w:sz w:val="28"/>
          <w:szCs w:val="28"/>
          <w:lang w:val="uk-UA"/>
        </w:rPr>
        <w:t>9</w:t>
      </w:r>
      <w:r w:rsidR="00776499">
        <w:rPr>
          <w:sz w:val="28"/>
          <w:szCs w:val="28"/>
        </w:rPr>
        <w:t>.</w:t>
      </w:r>
      <w:r w:rsidR="00DF76D2">
        <w:rPr>
          <w:sz w:val="28"/>
          <w:szCs w:val="28"/>
          <w:lang w:val="en-US"/>
        </w:rPr>
        <w:t xml:space="preserve"> </w:t>
      </w:r>
      <w:proofErr w:type="spellStart"/>
      <w:r w:rsidR="00DF76D2">
        <w:rPr>
          <w:sz w:val="28"/>
          <w:szCs w:val="28"/>
          <w:lang w:val="uk-UA"/>
        </w:rPr>
        <w:t>Кроха</w:t>
      </w:r>
      <w:proofErr w:type="spellEnd"/>
      <w:r w:rsidR="00DF76D2">
        <w:rPr>
          <w:sz w:val="28"/>
          <w:szCs w:val="28"/>
          <w:lang w:val="uk-UA"/>
        </w:rPr>
        <w:t xml:space="preserve"> Н.О. зазначила про можливість та доцільність продовження</w:t>
      </w:r>
      <w:r w:rsidR="00DF76D2" w:rsidRPr="00DF76D2">
        <w:rPr>
          <w:sz w:val="28"/>
          <w:szCs w:val="28"/>
          <w:lang w:val="uk-UA"/>
        </w:rPr>
        <w:t xml:space="preserve"> без проведення аукц</w:t>
      </w:r>
      <w:r w:rsidR="00DF76D2">
        <w:rPr>
          <w:sz w:val="28"/>
          <w:szCs w:val="28"/>
          <w:lang w:val="uk-UA"/>
        </w:rPr>
        <w:t>іону з 25 січня 2022 року Догово</w:t>
      </w:r>
      <w:r w:rsidR="00DF76D2" w:rsidRPr="00DF76D2">
        <w:rPr>
          <w:sz w:val="28"/>
          <w:szCs w:val="28"/>
          <w:lang w:val="uk-UA"/>
        </w:rPr>
        <w:t>р</w:t>
      </w:r>
      <w:r w:rsidR="00DF76D2">
        <w:rPr>
          <w:sz w:val="28"/>
          <w:szCs w:val="28"/>
          <w:lang w:val="uk-UA"/>
        </w:rPr>
        <w:t>у</w:t>
      </w:r>
      <w:r w:rsidR="00DF76D2" w:rsidRPr="00DF76D2">
        <w:rPr>
          <w:sz w:val="28"/>
          <w:szCs w:val="28"/>
          <w:lang w:val="uk-UA"/>
        </w:rPr>
        <w:t xml:space="preserve"> оренди цілісного майнового комплексу від 27 серпня 2002 року № 819 строком на 2 роки 11 місяців, укладений між Менською міською ра</w:t>
      </w:r>
      <w:r w:rsidR="001C56E8">
        <w:rPr>
          <w:sz w:val="28"/>
          <w:szCs w:val="28"/>
          <w:lang w:val="uk-UA"/>
        </w:rPr>
        <w:t>дою та АТ “</w:t>
      </w:r>
      <w:proofErr w:type="spellStart"/>
      <w:r w:rsidR="001C56E8">
        <w:rPr>
          <w:sz w:val="28"/>
          <w:szCs w:val="28"/>
          <w:lang w:val="uk-UA"/>
        </w:rPr>
        <w:t>Облтеплокомуненерго</w:t>
      </w:r>
      <w:proofErr w:type="spellEnd"/>
      <w:r w:rsidR="001C56E8">
        <w:rPr>
          <w:sz w:val="28"/>
          <w:szCs w:val="28"/>
          <w:lang w:val="uk-UA"/>
        </w:rPr>
        <w:t>”, а також запропонувала п</w:t>
      </w:r>
      <w:r w:rsidR="00DF76D2" w:rsidRPr="00DF76D2">
        <w:rPr>
          <w:sz w:val="28"/>
          <w:szCs w:val="28"/>
          <w:lang w:val="uk-UA"/>
        </w:rPr>
        <w:t>огодити внесення змін до Договору оренди цілісного майнового комплексу від 27 серпня 2002 року № 819 в частині продовження його на строк 2 роки 11 місяців.</w:t>
      </w:r>
    </w:p>
    <w:p w:rsidR="00850B33" w:rsidRDefault="00850B33" w:rsidP="00850B33">
      <w:pPr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850B33" w:rsidRPr="00757FFD" w:rsidRDefault="00850B33" w:rsidP="00850B3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</w:t>
      </w:r>
      <w:r w:rsidR="00EF2EA2"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2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немає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850B33" w:rsidRPr="00757FFD" w:rsidRDefault="00850B33" w:rsidP="00850B3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>
        <w:rPr>
          <w:rFonts w:ascii="Times New Roman" w:eastAsia="Calibri" w:hAnsi="Times New Roman" w:cs="Mangal"/>
          <w:kern w:val="2"/>
          <w:sz w:val="28"/>
          <w:szCs w:val="28"/>
          <w:lang w:val="uk-UA" w:eastAsia="hi-IN" w:bidi="hi-IN"/>
        </w:rPr>
        <w:t>1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850B33" w:rsidRPr="00757FFD" w:rsidRDefault="00850B33" w:rsidP="00850B3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850B33" w:rsidRDefault="00850B33" w:rsidP="0085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F2EA2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2EA2"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погодження внесення змін до Договору оренди цілісного майнового комплексу</w:t>
      </w:r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307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30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5B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5B7">
        <w:rPr>
          <w:rFonts w:ascii="Times New Roman" w:hAnsi="Times New Roman" w:cs="Times New Roman"/>
          <w:sz w:val="28"/>
          <w:szCs w:val="28"/>
        </w:rPr>
        <w:t>.</w:t>
      </w:r>
    </w:p>
    <w:p w:rsidR="00850B33" w:rsidRDefault="00850B33" w:rsidP="0085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335" w:rsidRDefault="004A3335" w:rsidP="004A33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335" w:rsidRPr="00241883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Геннадій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ПРИМАКОВ</w:t>
      </w:r>
    </w:p>
    <w:p w:rsidR="004A3335" w:rsidRPr="00241883" w:rsidRDefault="004A3335" w:rsidP="004A333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335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 w:rsidRPr="00241883">
        <w:rPr>
          <w:rFonts w:ascii="Times New Roman" w:hAnsi="Times New Roman" w:cs="Times New Roman"/>
          <w:sz w:val="28"/>
          <w:szCs w:val="28"/>
          <w:lang w:val="ru-RU"/>
        </w:rPr>
        <w:t xml:space="preserve"> справами</w:t>
      </w:r>
    </w:p>
    <w:p w:rsidR="004A3335" w:rsidRPr="0089293C" w:rsidRDefault="004A3335" w:rsidP="004A3335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>
        <w:rPr>
          <w:rFonts w:ascii="Times New Roman" w:hAnsi="Times New Roman" w:cs="Times New Roman"/>
          <w:sz w:val="28"/>
          <w:szCs w:val="28"/>
          <w:lang w:val="ru-RU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883">
        <w:rPr>
          <w:rFonts w:ascii="Times New Roman" w:hAnsi="Times New Roman" w:cs="Times New Roman"/>
          <w:sz w:val="28"/>
          <w:szCs w:val="28"/>
          <w:lang w:val="ru-RU"/>
        </w:rPr>
        <w:t>ком</w:t>
      </w:r>
      <w:r>
        <w:rPr>
          <w:rFonts w:ascii="Times New Roman" w:hAnsi="Times New Roman" w:cs="Times New Roman"/>
          <w:sz w:val="28"/>
          <w:szCs w:val="28"/>
          <w:lang w:val="ru-RU"/>
        </w:rPr>
        <w:t>ітет</w:t>
      </w:r>
      <w:r w:rsidRPr="0024188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5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bookmarkStart w:id="4" w:name="_GoBack"/>
      <w:bookmarkEnd w:id="4"/>
      <w:r w:rsidRPr="00241883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юдмила СТАРОДУБ</w:t>
      </w:r>
    </w:p>
    <w:p w:rsidR="004A3335" w:rsidRPr="004A3335" w:rsidRDefault="004A3335" w:rsidP="004A33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F8F" w:rsidRPr="00515625" w:rsidRDefault="004B6F8F" w:rsidP="00E344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F8F" w:rsidRPr="000A1E54" w:rsidRDefault="004B6F8F" w:rsidP="00E344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C81" w:rsidRPr="000303AE" w:rsidRDefault="00833C81" w:rsidP="00EE1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47EC6" w:rsidRPr="00EE1E49" w:rsidRDefault="00EE1E49" w:rsidP="00EE1E49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47EC6" w:rsidRPr="00EE1E49" w:rsidRDefault="00947EC6" w:rsidP="001D79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91A" w:rsidRDefault="001D791A" w:rsidP="001D79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91A" w:rsidRPr="000E4DE5" w:rsidRDefault="001D791A" w:rsidP="001D791A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7ED" w:rsidRPr="00AA28ED" w:rsidRDefault="00A517ED" w:rsidP="00EF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BE2" w:rsidRPr="00585A17" w:rsidRDefault="00EF1BE2" w:rsidP="00EF1BE2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sectPr w:rsidR="00EF1BE2" w:rsidRPr="00585A17" w:rsidSect="00547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4DD"/>
    <w:multiLevelType w:val="multilevel"/>
    <w:tmpl w:val="3E2A2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5A5D"/>
    <w:multiLevelType w:val="hybridMultilevel"/>
    <w:tmpl w:val="E9C6E998"/>
    <w:lvl w:ilvl="0" w:tplc="EC4012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CB5891CA">
      <w:start w:val="1"/>
      <w:numFmt w:val="lowerLetter"/>
      <w:lvlText w:val="%2."/>
      <w:lvlJc w:val="left"/>
      <w:pPr>
        <w:ind w:left="1541" w:hanging="360"/>
      </w:pPr>
    </w:lvl>
    <w:lvl w:ilvl="2" w:tplc="97D8D1E8">
      <w:start w:val="1"/>
      <w:numFmt w:val="lowerRoman"/>
      <w:lvlText w:val="%3."/>
      <w:lvlJc w:val="right"/>
      <w:pPr>
        <w:ind w:left="2261" w:hanging="180"/>
      </w:pPr>
    </w:lvl>
    <w:lvl w:ilvl="3" w:tplc="4C248CF4">
      <w:start w:val="1"/>
      <w:numFmt w:val="decimal"/>
      <w:lvlText w:val="%4."/>
      <w:lvlJc w:val="left"/>
      <w:pPr>
        <w:ind w:left="2981" w:hanging="360"/>
      </w:pPr>
    </w:lvl>
    <w:lvl w:ilvl="4" w:tplc="177A1F2C">
      <w:start w:val="1"/>
      <w:numFmt w:val="lowerLetter"/>
      <w:lvlText w:val="%5."/>
      <w:lvlJc w:val="left"/>
      <w:pPr>
        <w:ind w:left="3701" w:hanging="360"/>
      </w:pPr>
    </w:lvl>
    <w:lvl w:ilvl="5" w:tplc="5BA2BBDE">
      <w:start w:val="1"/>
      <w:numFmt w:val="lowerRoman"/>
      <w:lvlText w:val="%6."/>
      <w:lvlJc w:val="right"/>
      <w:pPr>
        <w:ind w:left="4421" w:hanging="180"/>
      </w:pPr>
    </w:lvl>
    <w:lvl w:ilvl="6" w:tplc="E38ACBE8">
      <w:start w:val="1"/>
      <w:numFmt w:val="decimal"/>
      <w:lvlText w:val="%7."/>
      <w:lvlJc w:val="left"/>
      <w:pPr>
        <w:ind w:left="5141" w:hanging="360"/>
      </w:pPr>
    </w:lvl>
    <w:lvl w:ilvl="7" w:tplc="427C197A">
      <w:start w:val="1"/>
      <w:numFmt w:val="lowerLetter"/>
      <w:lvlText w:val="%8."/>
      <w:lvlJc w:val="left"/>
      <w:pPr>
        <w:ind w:left="5861" w:hanging="360"/>
      </w:pPr>
    </w:lvl>
    <w:lvl w:ilvl="8" w:tplc="A49A4DE4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1FFD75FA"/>
    <w:multiLevelType w:val="hybridMultilevel"/>
    <w:tmpl w:val="077438D2"/>
    <w:lvl w:ilvl="0" w:tplc="C19AB728">
      <w:start w:val="290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8E7448"/>
    <w:multiLevelType w:val="multilevel"/>
    <w:tmpl w:val="A412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2480B"/>
    <w:multiLevelType w:val="multilevel"/>
    <w:tmpl w:val="41689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D2CC5"/>
    <w:multiLevelType w:val="multilevel"/>
    <w:tmpl w:val="6F3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F5778"/>
    <w:multiLevelType w:val="multilevel"/>
    <w:tmpl w:val="C1241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91F42"/>
    <w:multiLevelType w:val="multilevel"/>
    <w:tmpl w:val="ADA2A5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86F7D"/>
    <w:multiLevelType w:val="multilevel"/>
    <w:tmpl w:val="D4545A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B06F4"/>
    <w:multiLevelType w:val="multilevel"/>
    <w:tmpl w:val="B99C1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508E4"/>
    <w:multiLevelType w:val="multilevel"/>
    <w:tmpl w:val="6D781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A1579"/>
    <w:multiLevelType w:val="multilevel"/>
    <w:tmpl w:val="FF96E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162BF"/>
    <w:multiLevelType w:val="hybridMultilevel"/>
    <w:tmpl w:val="DA9C4F86"/>
    <w:lvl w:ilvl="0" w:tplc="87DC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4A27F1"/>
    <w:multiLevelType w:val="multilevel"/>
    <w:tmpl w:val="F39C2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E0E03"/>
    <w:multiLevelType w:val="multilevel"/>
    <w:tmpl w:val="981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81DF6"/>
    <w:multiLevelType w:val="multilevel"/>
    <w:tmpl w:val="2F48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E6BD4"/>
    <w:multiLevelType w:val="multilevel"/>
    <w:tmpl w:val="CBDC6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09"/>
    <w:rsid w:val="000303AE"/>
    <w:rsid w:val="000332F4"/>
    <w:rsid w:val="000A1E54"/>
    <w:rsid w:val="000A7044"/>
    <w:rsid w:val="000C31D3"/>
    <w:rsid w:val="000E4DE5"/>
    <w:rsid w:val="000F5E4D"/>
    <w:rsid w:val="001175C2"/>
    <w:rsid w:val="0012599B"/>
    <w:rsid w:val="00132574"/>
    <w:rsid w:val="00135C3B"/>
    <w:rsid w:val="001418F1"/>
    <w:rsid w:val="0014691C"/>
    <w:rsid w:val="00151F29"/>
    <w:rsid w:val="001B4B5F"/>
    <w:rsid w:val="001C56E8"/>
    <w:rsid w:val="001D791A"/>
    <w:rsid w:val="002276F2"/>
    <w:rsid w:val="002324E8"/>
    <w:rsid w:val="00237777"/>
    <w:rsid w:val="00242A87"/>
    <w:rsid w:val="00253C85"/>
    <w:rsid w:val="0025679E"/>
    <w:rsid w:val="00265575"/>
    <w:rsid w:val="002B52D2"/>
    <w:rsid w:val="002B7558"/>
    <w:rsid w:val="003071A1"/>
    <w:rsid w:val="004214CA"/>
    <w:rsid w:val="004234DA"/>
    <w:rsid w:val="0042541F"/>
    <w:rsid w:val="004305DF"/>
    <w:rsid w:val="00447417"/>
    <w:rsid w:val="00455FA1"/>
    <w:rsid w:val="004A3335"/>
    <w:rsid w:val="004A419D"/>
    <w:rsid w:val="004B071C"/>
    <w:rsid w:val="004B6F8F"/>
    <w:rsid w:val="004C225F"/>
    <w:rsid w:val="004D1EEA"/>
    <w:rsid w:val="00510D6E"/>
    <w:rsid w:val="0051248C"/>
    <w:rsid w:val="00515625"/>
    <w:rsid w:val="0054321B"/>
    <w:rsid w:val="00547029"/>
    <w:rsid w:val="005771BE"/>
    <w:rsid w:val="00584BB7"/>
    <w:rsid w:val="00585A17"/>
    <w:rsid w:val="005C4126"/>
    <w:rsid w:val="00602311"/>
    <w:rsid w:val="006068A6"/>
    <w:rsid w:val="0061020F"/>
    <w:rsid w:val="006176BE"/>
    <w:rsid w:val="00617DBB"/>
    <w:rsid w:val="00620A4F"/>
    <w:rsid w:val="00633309"/>
    <w:rsid w:val="0065093F"/>
    <w:rsid w:val="00661F99"/>
    <w:rsid w:val="006966CB"/>
    <w:rsid w:val="006A5C58"/>
    <w:rsid w:val="006D7E52"/>
    <w:rsid w:val="006F1C9B"/>
    <w:rsid w:val="00705E97"/>
    <w:rsid w:val="00725D48"/>
    <w:rsid w:val="00767174"/>
    <w:rsid w:val="00776499"/>
    <w:rsid w:val="00797180"/>
    <w:rsid w:val="007A728B"/>
    <w:rsid w:val="007C74DB"/>
    <w:rsid w:val="007F07CB"/>
    <w:rsid w:val="007F1012"/>
    <w:rsid w:val="0081077D"/>
    <w:rsid w:val="00833C81"/>
    <w:rsid w:val="00850B33"/>
    <w:rsid w:val="008978B4"/>
    <w:rsid w:val="008A75B0"/>
    <w:rsid w:val="008E1A82"/>
    <w:rsid w:val="008F118C"/>
    <w:rsid w:val="008F59DD"/>
    <w:rsid w:val="009215CA"/>
    <w:rsid w:val="00947EC6"/>
    <w:rsid w:val="00A16A25"/>
    <w:rsid w:val="00A5036A"/>
    <w:rsid w:val="00A517ED"/>
    <w:rsid w:val="00A53146"/>
    <w:rsid w:val="00A551A2"/>
    <w:rsid w:val="00A56DA1"/>
    <w:rsid w:val="00A606DC"/>
    <w:rsid w:val="00A64F75"/>
    <w:rsid w:val="00A74564"/>
    <w:rsid w:val="00A753BB"/>
    <w:rsid w:val="00AA28ED"/>
    <w:rsid w:val="00AA759A"/>
    <w:rsid w:val="00AF152B"/>
    <w:rsid w:val="00B2091B"/>
    <w:rsid w:val="00B609A3"/>
    <w:rsid w:val="00B95895"/>
    <w:rsid w:val="00BA100B"/>
    <w:rsid w:val="00BB67B9"/>
    <w:rsid w:val="00BD0A76"/>
    <w:rsid w:val="00C32524"/>
    <w:rsid w:val="00C32FD6"/>
    <w:rsid w:val="00C43852"/>
    <w:rsid w:val="00C72570"/>
    <w:rsid w:val="00CB629C"/>
    <w:rsid w:val="00CF1AB7"/>
    <w:rsid w:val="00D05FE3"/>
    <w:rsid w:val="00D36096"/>
    <w:rsid w:val="00DC7739"/>
    <w:rsid w:val="00DD4465"/>
    <w:rsid w:val="00DF76D2"/>
    <w:rsid w:val="00E3440F"/>
    <w:rsid w:val="00E37D4E"/>
    <w:rsid w:val="00E6406C"/>
    <w:rsid w:val="00E81CBF"/>
    <w:rsid w:val="00E81D34"/>
    <w:rsid w:val="00ED6AE1"/>
    <w:rsid w:val="00EE1E49"/>
    <w:rsid w:val="00EF1BE2"/>
    <w:rsid w:val="00EF2EA2"/>
    <w:rsid w:val="00EF59AA"/>
    <w:rsid w:val="00EF7538"/>
    <w:rsid w:val="00F24EF9"/>
    <w:rsid w:val="00F605D1"/>
    <w:rsid w:val="00F9447C"/>
    <w:rsid w:val="00FA5592"/>
    <w:rsid w:val="00FB2CD2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5E0"/>
  <w15:docId w15:val="{D0866F17-69E3-48A3-B466-C361702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007,bqiaagaaeyqcaaagiaiaaap5zaaabqdlaaaaaaaaaaaaaaaaaaaaaaaaaaaaaaaaaaaaaaaaaaaaaaaaaaaaaaaaaaaaaaaaaaaaaaaaaaaaaaaaaaaaaaaaaaaaaaaaaaaaaaaaaaaaaaaaaaaaaaaaaaaaaaaaaaaaaaaaaaaaaaaaaaaaaaaaaaaaaaaaaaaaaaaaaaaaaaaaaaaaaaaaaaaaaaaaaaaaaaa"/>
    <w:basedOn w:val="a"/>
    <w:rsid w:val="006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759A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5D48"/>
    <w:rPr>
      <w:rFonts w:ascii="Tahoma" w:hAnsi="Tahoma" w:cs="Tahoma"/>
      <w:sz w:val="16"/>
      <w:szCs w:val="16"/>
    </w:rPr>
  </w:style>
  <w:style w:type="character" w:customStyle="1" w:styleId="2408">
    <w:name w:val="2408"/>
    <w:aliases w:val="bqiaagaaeyqcaaagiaiaaappcaaabd0iaaaaaaaaaaaaaaaaaaaaaaaaaaaaaaaaaaaaaaaaaaaaaaaaaaaaaaaaaaaaaaaaaaaaaaaaaaaaaaaaaaaaaaaaaaaaaaaaaaaaaaaaaaaaaaaaaaaaaaaaaaaaaaaaaaaaaaaaaaaaaaaaaaaaaaaaaaaaaaaaaaaaaaaaaaaaaaaaaaaaaaaaaaaaaaaaaaaaaaaa"/>
    <w:basedOn w:val="a0"/>
    <w:rsid w:val="00767174"/>
  </w:style>
  <w:style w:type="character" w:customStyle="1" w:styleId="1662">
    <w:name w:val="1662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0"/>
    <w:rsid w:val="00EF1BE2"/>
  </w:style>
  <w:style w:type="character" w:customStyle="1" w:styleId="2820">
    <w:name w:val="2820"/>
    <w:aliases w:val="bqiaagaaeyqcaaagiaiaaapubgaabeig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2570">
    <w:name w:val="2570"/>
    <w:aliases w:val="bqiaagaaeyqcaaagiaiaaaohbwaabzuh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1728">
    <w:name w:val="1728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0"/>
    <w:rsid w:val="00A64F75"/>
  </w:style>
  <w:style w:type="character" w:customStyle="1" w:styleId="1615">
    <w:name w:val="1615"/>
    <w:aliases w:val="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42541F"/>
  </w:style>
  <w:style w:type="character" w:customStyle="1" w:styleId="2658">
    <w:name w:val="2658"/>
    <w:aliases w:val="bqiaagaaeyqcaaagiaiaaapfbwaabe0h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1584">
    <w:name w:val="1584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1753">
    <w:name w:val="1753"/>
    <w:aliases w:val="bqiaagaaeyqcaaagiaiaaanwbaaabwqeaaaaaaaaaaaaaaaaaaaaaaaaaaaaaaaaaaaaaaaaaaaaaaaaaaaaaaaaaaaaaaaaaaaaaaaaaaaaaaaaaaaaaaaaaaaaaaaaaaaaaaaaaaaaaaaaaaaaaaaaaaaaaaaaaaaaaaaaaaaaaaaaaaaaaaaaaaaaaaaaaaaaaaaaaaaaaaaaaaaaaaaaaaaaaaaaaaaaaaaa"/>
    <w:basedOn w:val="a0"/>
    <w:rsid w:val="007C74DB"/>
  </w:style>
  <w:style w:type="character" w:customStyle="1" w:styleId="2896">
    <w:name w:val="2896"/>
    <w:aliases w:val="bqiaagaaeyqcaaagiaiaaao7caaabckiaaaaaaaaaaaaaaaaaaaaaaaaaaaaaaaaaaaaaaaaaaaaaaaaaaaaaaaaaaaaaaaaaaaaaaaaaaaaaaaaaaaaaaaaaaaaaaaaaaaaaaaaaaaaaaaaaaaaaaaaaaaaaaaaaaaaaaaaaaaaaaaaaaaaaaaaaaaaaaaaaaaaaaaaaaaaaaaaaaaaaaaaaaaaaaaaaaaaaaaa"/>
    <w:basedOn w:val="a0"/>
    <w:rsid w:val="005C4126"/>
  </w:style>
  <w:style w:type="character" w:customStyle="1" w:styleId="1709">
    <w:name w:val="1709"/>
    <w:aliases w:val="bqiaagaaeyqcaaagiaiaaamybaaabsyeaaaaaaaaaaaaaaaaaaaaaaaaaaaaaaaaaaaaaaaaaaaaaaaaaaaaaaaaaaaaaaaaaaaaaaaaaaaaaaaaaaaaaaaaaaaaaaaaaaaaaaaaaaaaaaaaaaaaaaaaaaaaaaaaaaaaaaaaaaaaaaaaaaaaaaaaaaaaaaaaaaaaaaaaaaaaaaaaaaaaaaaaaaaaaaaaaaaaaaaa"/>
    <w:basedOn w:val="a0"/>
    <w:rsid w:val="00C72570"/>
  </w:style>
  <w:style w:type="character" w:customStyle="1" w:styleId="2707">
    <w:name w:val="2707"/>
    <w:aliases w:val="bqiaagaaeyqcaaagiaiaaamqcaaabr4iaaaaaaaaaaaaaaaaaaaaaaaaaaaaaaaaaaaaaaaaaaaaaaaaaaaaaaaaaaaaaaaaaaaaaaaaaaaaaaaaaaaaaaaaaaaaaaaaaaaaaaaaaaaaaaaaaaaaaaaaaaaaaaaaaaaaaaaaaaaaaaaaaaaaaaaaaaaaaaaaaaaaaaaaaaaaaaaaaaaaaaaaaaaaaaaaaaaaaaaa"/>
    <w:basedOn w:val="a0"/>
    <w:rsid w:val="00585A17"/>
  </w:style>
  <w:style w:type="character" w:customStyle="1" w:styleId="1790">
    <w:name w:val="1790"/>
    <w:aliases w:val="bqiaagaaeyqcaaagiaiaaan7baaabykeaaaaaaaaaaaaaaaaaaaaaaaaaaaaaaaaaaaaaaaaaaaaaaaaaaaaaaaaaaaaaaaaaaaaaaaaaaaaaaaaaaaaaaaaaaaaaaaaaaaaaaaaaaaaaaaaaaaaaaaaaaaaaaaaaaaaaaaaaaaaaaaaaaaaaaaaaaaaaaaaaaaaaaaaaaaaaaaaaaaaaaaaaaaaaaaaaaaaaaaa"/>
    <w:basedOn w:val="a0"/>
    <w:rsid w:val="00585A17"/>
  </w:style>
  <w:style w:type="character" w:customStyle="1" w:styleId="1682">
    <w:name w:val="1682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0"/>
    <w:rsid w:val="00CB629C"/>
  </w:style>
  <w:style w:type="character" w:customStyle="1" w:styleId="2487">
    <w:name w:val="2487"/>
    <w:aliases w:val="bqiaagaaeyqcaaagiaiaaam0bwaabuihaaaaaaaaaaaaaaaaaaaaaaaaaaaaaaaaaaaaaaaaaaaaaaaaaaaaaaaaaaaaaaaaaaaaaaaaaaaaaaaaaaaaaaaaaaaaaaaaaaaaaaaaaaaaaaaaaaaaaaaaaaaaaaaaaaaaaaaaaaaaaaaaaaaaaaaaaaaaaaaaaaaaaaaaaaaaaaaaaaaaaaaaaaaaaaaaaaaaaaaa"/>
    <w:basedOn w:val="a0"/>
    <w:rsid w:val="00CB629C"/>
  </w:style>
  <w:style w:type="character" w:customStyle="1" w:styleId="2142">
    <w:name w:val="2142"/>
    <w:aliases w:val="bqiaagaaeyqcaaagiaiaaapbbqaabekfaaaaaaaaaaaaaaaaaaaaaaaaaaaaaaaaaaaaaaaaaaaaaaaaaaaaaaaaaaaaaaaaaaaaaaaaaaaaaaaaaaaaaaaaaaaaaaaaaaaaaaaaaaaaaaaaaaaaaaaaaaaaaaaaaaaaaaaaaaaaaaaaaaaaaaaaaaaaaaaaaaaaaaaaaaaaaaaaaaaaaaaaaaaaaaaaaaaaaaaa"/>
    <w:basedOn w:val="a0"/>
    <w:rsid w:val="000332F4"/>
  </w:style>
  <w:style w:type="character" w:customStyle="1" w:styleId="3530">
    <w:name w:val="3530"/>
    <w:aliases w:val="bqiaagaaeyqcaaagiaiaaapvcgaabemkaaaaaaaaaaaaaaaaaaaaaaaaaaaaaaaaaaaaaaaaaaaaaaaaaaaaaaaaaaaaaaaaaaaaaaaaaaaaaaaaaaaaaaaaaaaaaaaaaaaaaaaaaaaaaaaaaaaaaaaaaaaaaaaaaaaaaaaaaaaaaaaaaaaaaaaaaaaaaaaaaaaaaaaaaaaaaaaaaaaaaaaaaaaaaaaaaaaaaaaa"/>
    <w:basedOn w:val="a0"/>
    <w:rsid w:val="000E4DE5"/>
  </w:style>
  <w:style w:type="character" w:customStyle="1" w:styleId="2881">
    <w:name w:val="2881"/>
    <w:aliases w:val="bqiaagaaeyqcaaagiaiaaankcgaabxikaaaaaaaaaaaaaaaaaaaaaaaaaaaaaaaaaaaaaaaaaaaaaaaaaaaaaaaaaaaaaaaaaaaaaaaaaaaaaaaaaaaaaaaaaaaaaaaaaaaaaaaaaaaaaaaaaaaaaaaaaaaaaaaaaaaaaaaaaaaaaaaaaaaaaaaaaaaaaaaaaaaaaaaaaaaaaaaaaaaaaaaaaaaaaaaaaaaaaaaa"/>
    <w:basedOn w:val="a0"/>
    <w:rsid w:val="00947EC6"/>
  </w:style>
  <w:style w:type="character" w:customStyle="1" w:styleId="1856">
    <w:name w:val="1856"/>
    <w:aliases w:val="bqiaagaaeyqcaaagiaiaaanjbgaabxegaaaaaaaaaaaaaaaaaaaaaaaaaaaaaaaaaaaaaaaaaaaaaaaaaaaaaaaaaaaaaaaaaaaaaaaaaaaaaaaaaaaaaaaaaaaaaaaaaaaaaaaaaaaaaaaaaaaaaaaaaaaaaaaaaaaaaaaaaaaaaaaaaaaaaaaaaaaaaaaaaaaaaaaaaaaaaaaaaaaaaaaaaaaaaaaaaaaaaaaa"/>
    <w:basedOn w:val="a0"/>
    <w:rsid w:val="00EE1E49"/>
  </w:style>
  <w:style w:type="character" w:customStyle="1" w:styleId="Heading2Char">
    <w:name w:val="Heading 2 Char"/>
    <w:basedOn w:val="a0"/>
    <w:link w:val="21"/>
    <w:uiPriority w:val="9"/>
    <w:rsid w:val="00EE1E49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E1E4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</w:pPr>
    <w:rPr>
      <w:rFonts w:ascii="Arial" w:eastAsia="Arial" w:hAnsi="Arial" w:cs="Arial"/>
      <w:sz w:val="34"/>
    </w:rPr>
  </w:style>
  <w:style w:type="character" w:customStyle="1" w:styleId="2513">
    <w:name w:val="2513"/>
    <w:aliases w:val="bqiaagaaeyqcaaagiaiaaap/caaabq0jaaaaaaaaaaaaaaaaaaaaaaaaaaaaaaaaaaaaaaaaaaaaaaaaaaaaaaaaaaaaaaaaaaaaaaaaaaaaaaaaaaaaaaaaaaaaaaaaaaaaaaaaaaaaaaaaaaaaaaaaaaaaaaaaaaaaaaaaaaaaaaaaaaaaaaaaaaaaaaaaaaaaaaaaaaaaaaaaaaaaaaaaaaaaaaaaaaaaaaaa"/>
    <w:basedOn w:val="a0"/>
    <w:rsid w:val="00EE1E49"/>
  </w:style>
  <w:style w:type="character" w:customStyle="1" w:styleId="3022">
    <w:name w:val="3022"/>
    <w:aliases w:val="bqiaagaaeyqcaaagiaiaaap8cgaabqolaaaaaaaaaaaaaaaaaaaaaaaaaaaaaaaaaaaaaaaaaaaaaaaaaaaaaaaaaaaaaaaaaaaaaaaaaaaaaaaaaaaaaaaaaaaaaaaaaaaaaaaaaaaaaaaaaaaaaaaaaaaaaaaaaaaaaaaaaaaaaaaaaaaaaaaaaaaaaaaaaaaaaaaaaaaaaaaaaaaaaaaaaaaaaaaaaaaaaaaa"/>
    <w:basedOn w:val="a0"/>
    <w:rsid w:val="006966CB"/>
  </w:style>
  <w:style w:type="character" w:customStyle="1" w:styleId="3564">
    <w:name w:val="3564"/>
    <w:aliases w:val="bqiaagaaeyqcaaagiaiaaaokdaaabbimaaaaaaaaaaaaaaaaaaaaaaaaaaaaaaaaaaaaaaaaaaaaaaaaaaaaaaaaaaaaaaaaaaaaaaaaaaaaaaaaaaaaaaaaaaaaaaaaaaaaaaaaaaaaaaaaaaaaaaaaaaaaaaaaaaaaaaaaaaaaaaaaaaaaaaaaaaaaaaaaaaaaaaaaaaaaaaaaaaaaaaaaaaaaaaaaaaaaaaaa"/>
    <w:basedOn w:val="a0"/>
    <w:rsid w:val="007F1012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0303AE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0303AE"/>
  </w:style>
  <w:style w:type="character" w:customStyle="1" w:styleId="3057">
    <w:name w:val="3057"/>
    <w:aliases w:val="bqiaagaaeyqcaaagiaiaaanycwaabwylaaaaaaaaaaaaaaaaaaaaaaaaaaaaaaaaaaaaaaaaaaaaaaaaaaaaaaaaaaaaaaaaaaaaaaaaaaaaaaaaaaaaaaaaaaaaaaaaaaaaaaaaaaaaaaaaaaaaaaaaaaaaaaaaaaaaaaaaaaaaaaaaaaaaaaaaaaaaaaaaaaaaaaaaaaaaaaaaaaaaaaaaaaaaaaaaaaaaaaaa"/>
    <w:basedOn w:val="a0"/>
    <w:rsid w:val="002276F2"/>
  </w:style>
  <w:style w:type="character" w:customStyle="1" w:styleId="4867">
    <w:name w:val="4867"/>
    <w:aliases w:val="bqiaagaaeyqcaaagiaiaaanqegaabxgsaaaaaaaaaaaaaaaaaaaaaaaaaaaaaaaaaaaaaaaaaaaaaaaaaaaaaaaaaaaaaaaaaaaaaaaaaaaaaaaaaaaaaaaaaaaaaaaaaaaaaaaaaaaaaaaaaaaaaaaaaaaaaaaaaaaaaaaaaaaaaaaaaaaaaaaaaaaaaaaaaaaaaaaaaaaaaaaaaaaaaaaaaaaaaaaaaaaaaaaa"/>
    <w:basedOn w:val="a0"/>
    <w:rsid w:val="00661F99"/>
  </w:style>
  <w:style w:type="character" w:customStyle="1" w:styleId="5476">
    <w:name w:val="5476"/>
    <w:aliases w:val="bqiaagaaeyqcaaagiaiaaaplfaaabdkuaaaaaaaaaaaaaaaaaaaaaaaaaaaaaaaaaaaaaaaaaaaaaaaaaaaaaaaaaaaaaaaaaaaaaaaaaaaaaaaaaaaaaaaaaaaaaaaaaaaaaaaaaaaaaaaaaaaaaaaaaaaaaaaaaaaaaaaaaaaaaaaaaaaaaaaaaaaaaaaaaaaaaaaaaaaaaaaaaaaaaaaaaaaaaaaaaaaaaaaa"/>
    <w:basedOn w:val="a0"/>
    <w:rsid w:val="0054321B"/>
  </w:style>
  <w:style w:type="character" w:styleId="a7">
    <w:name w:val="Hyperlink"/>
    <w:basedOn w:val="a0"/>
    <w:uiPriority w:val="99"/>
    <w:semiHidden/>
    <w:unhideWhenUsed/>
    <w:rsid w:val="0054321B"/>
    <w:rPr>
      <w:color w:val="0000FF"/>
      <w:u w:val="single"/>
    </w:rPr>
  </w:style>
  <w:style w:type="character" w:customStyle="1" w:styleId="4861">
    <w:name w:val="4861"/>
    <w:aliases w:val="bqiaagaaeyqcaaagiaiaaankegaabxisaaaaaaaaaaaaaaaaaaaaaaaaaaaaaaaaaaaaaaaaaaaaaaaaaaaaaaaaaaaaaaaaaaaaaaaaaaaaaaaaaaaaaaaaaaaaaaaaaaaaaaaaaaaaaaaaaaaaaaaaaaaaaaaaaaaaaaaaaaaaaaaaaaaaaaaaaaaaaaaaaaaaaaaaaaaaaaaaaaaaaaaaaaaaaaaaaaaaaaaa"/>
    <w:basedOn w:val="a0"/>
    <w:rsid w:val="000A1E54"/>
  </w:style>
  <w:style w:type="character" w:customStyle="1" w:styleId="5603">
    <w:name w:val="5603"/>
    <w:aliases w:val="bqiaagaaeyqcaaagiaiaaankfqaabvgvaaaaaaaaaaaaaaaaaaaaaaaaaaaaaaaaaaaaaaaaaaaaaaaaaaaaaaaaaaaaaaaaaaaaaaaaaaaaaaaaaaaaaaaaaaaaaaaaaaaaaaaaaaaaaaaaaaaaaaaaaaaaaaaaaaaaaaaaaaaaaaaaaaaaaaaaaaaaaaaaaaaaaaaaaaaaaaaaaaaaaaaaaaaaaaaaaaaaaaaa"/>
    <w:basedOn w:val="a0"/>
    <w:rsid w:val="004B6F8F"/>
  </w:style>
  <w:style w:type="character" w:customStyle="1" w:styleId="3166">
    <w:name w:val="3166"/>
    <w:aliases w:val="bqiaagaaeyqcaaagiaiaaaoscqaabaajaaaaaaaaaaaaaaaaaaaaaaaaaaaaaaaaaaaaaaaaaaaaaaaaaaaaaaaaaaaaaaaaaaaaaaaaaaaaaaaaaaaaaaaaaaaaaaaaaaaaaaaaaaaaaaaaaaaaaaaaaaaaaaaaaaaaaaaaaaaaaaaaaaaaaaaaaaaaaaaaaaaaaaaaaaaaaaaaaaaaaaaaaaaaaaaaaaaaaaaa"/>
    <w:basedOn w:val="a0"/>
    <w:rsid w:val="00515625"/>
  </w:style>
  <w:style w:type="character" w:customStyle="1" w:styleId="3169">
    <w:name w:val="3169"/>
    <w:aliases w:val="bqiaagaaeyqcaaagiaiaaapicwaabdylaaaaaaaaaaaaaaaaaaaaaaaaaaaaaaaaaaaaaaaaaaaaaaaaaaaaaaaaaaaaaaaaaaaaaaaaaaaaaaaaaaaaaaaaaaaaaaaaaaaaaaaaaaaaaaaaaaaaaaaaaaaaaaaaaaaaaaaaaaaaaaaaaaaaaaaaaaaaaaaaaaaaaaaaaaaaaaaaaaaaaaaaaaaaaaaaaaaaaaaa"/>
    <w:basedOn w:val="a0"/>
    <w:rsid w:val="00E3440F"/>
  </w:style>
  <w:style w:type="character" w:customStyle="1" w:styleId="3457">
    <w:name w:val="3457"/>
    <w:aliases w:val="bqiaagaaeyqcaaagiaiaaam7cwaabuklaaaaaaaaaaaaaaaaaaaaaaaaaaaaaaaaaaaaaaaaaaaaaaaaaaaaaaaaaaaaaaaaaaaaaaaaaaaaaaaaaaaaaaaaaaaaaaaaaaaaaaaaaaaaaaaaaaaaaaaaaaaaaaaaaaaaaaaaaaaaaaaaaaaaaaaaaaaaaaaaaaaaaaaaaaaaaaaaaaaaaaaaaaaaaaaaaaaaaaaa"/>
    <w:basedOn w:val="a0"/>
    <w:rsid w:val="00A5036A"/>
  </w:style>
  <w:style w:type="character" w:customStyle="1" w:styleId="1675">
    <w:name w:val="1675"/>
    <w:aliases w:val="bqiaagaaeyqcaaagiaiaaap2awaabqqeaaaaaaaaaaaaaaaaaaaaaaaaaaaaaaaaaaaaaaaaaaaaaaaaaaaaaaaaaaaaaaaaaaaaaaaaaaaaaaaaaaaaaaaaaaaaaaaaaaaaaaaaaaaaaaaaaaaaaaaaaaaaaaaaaaaaaaaaaaaaaaaaaaaaaaaaaaaaaaaaaaaaaaaaaaaaaaaaaaaaaaaaaaaaaaaaaaaaaaaa"/>
    <w:basedOn w:val="a0"/>
    <w:rsid w:val="00FE46EE"/>
  </w:style>
  <w:style w:type="paragraph" w:styleId="a8">
    <w:name w:val="List Paragraph"/>
    <w:basedOn w:val="a"/>
    <w:uiPriority w:val="34"/>
    <w:qFormat/>
    <w:rsid w:val="00B60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3537">
    <w:name w:val="3537"/>
    <w:aliases w:val="bqiaagaaeyqcaaagiaiaaam4dqaabuynaaaaaaaaaaaaaaaaaaaaaaaaaaaaaaaaaaaaaaaaaaaaaaaaaaaaaaaaaaaaaaaaaaaaaaaaaaaaaaaaaaaaaaaaaaaaaaaaaaaaaaaaaaaaaaaaaaaaaaaaaaaaaaaaaaaaaaaaaaaaaaaaaaaaaaaaaaaaaaaaaaaaaaaaaaaaaaaaaaaaaaaaaaaaaaaaaaaaaaaa"/>
    <w:basedOn w:val="a0"/>
    <w:rsid w:val="008978B4"/>
  </w:style>
  <w:style w:type="paragraph" w:customStyle="1" w:styleId="1">
    <w:name w:val="Обычный1"/>
    <w:link w:val="1"/>
    <w:rsid w:val="0057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7F4E-7901-4B7E-80D1-8CBD2FA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8477</Words>
  <Characters>4833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15</cp:revision>
  <dcterms:created xsi:type="dcterms:W3CDTF">2021-10-13T05:50:00Z</dcterms:created>
  <dcterms:modified xsi:type="dcterms:W3CDTF">2021-10-22T14:02:00Z</dcterms:modified>
</cp:coreProperties>
</file>