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42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42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42"/>
        <w:jc w:val="center"/>
        <w:spacing w:after="0" w:afterAutospacing="0" w:before="0" w:beforeAutospacing="0"/>
        <w:rPr>
          <w:highlight w:val="none"/>
        </w:rPr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одинадцята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4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42"/>
        <w:tabs>
          <w:tab w:val="left" w:pos="4394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05</w:t>
      </w:r>
      <w:r>
        <w:rPr>
          <w:color w:val="000000"/>
          <w:sz w:val="28"/>
          <w:szCs w:val="28"/>
          <w:lang w:val="uk-UA"/>
        </w:rPr>
        <w:t xml:space="preserve"> жовтня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582</w:t>
      </w:r>
      <w:r/>
    </w:p>
    <w:p>
      <w:pPr>
        <w:numPr>
          <w:ilvl w:val="3"/>
          <w:numId w:val="0"/>
        </w:numPr>
        <w:ind w:left="0" w:right="5528" w:firstLine="0"/>
        <w:jc w:val="both"/>
        <w:keepNext/>
        <w:tabs>
          <w:tab w:val="left" w:pos="0" w:leader="none"/>
          <w:tab w:val="left" w:pos="27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  <w:lang w:eastAsia="ar-SA"/>
        </w:rPr>
        <w:t xml:space="preserve">Про внесення змін до Програми «Питна вода Менської міської об’єднаної територіальної громади на 2020-2022 роки»</w:t>
      </w:r>
      <w:r/>
    </w:p>
    <w:p>
      <w:pPr>
        <w:ind w:right="4923"/>
        <w:jc w:val="both"/>
        <w:rPr>
          <w:sz w:val="14"/>
          <w:szCs w:val="28"/>
        </w:rPr>
      </w:pPr>
      <w:r>
        <w:rPr>
          <w:sz w:val="14"/>
          <w:szCs w:val="28"/>
        </w:rPr>
      </w:r>
      <w:r/>
    </w:p>
    <w:p>
      <w:pPr>
        <w:pStyle w:val="840"/>
        <w:ind w:firstLine="567"/>
        <w:jc w:val="both"/>
        <w:spacing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 метою забезпечення </w:t>
      </w:r>
      <w:r>
        <w:rPr>
          <w:sz w:val="28"/>
          <w:szCs w:val="28"/>
        </w:rPr>
        <w:t xml:space="preserve">проведення ремонтних робіт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 xml:space="preserve">керуючись ст. 26 Закону </w:t>
      </w:r>
      <w:r>
        <w:rPr>
          <w:sz w:val="28"/>
          <w:szCs w:val="28"/>
          <w:lang w:eastAsia="ar-SA"/>
        </w:rPr>
        <w:t xml:space="preserve">України </w:t>
      </w:r>
      <w:r>
        <w:rPr>
          <w:sz w:val="28"/>
          <w:szCs w:val="28"/>
          <w:lang w:eastAsia="ar-SA"/>
        </w:rPr>
        <w:t xml:space="preserve">«</w:t>
      </w:r>
      <w:r>
        <w:rPr>
          <w:sz w:val="28"/>
          <w:szCs w:val="28"/>
          <w:lang w:eastAsia="ar-SA"/>
        </w:rPr>
        <w:t xml:space="preserve">Про місцеве самоврядування в Україні</w:t>
      </w:r>
      <w:r>
        <w:rPr>
          <w:sz w:val="28"/>
          <w:szCs w:val="28"/>
          <w:lang w:eastAsia="ar-SA"/>
        </w:rPr>
        <w:t xml:space="preserve">»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4"/>
        </w:rPr>
        <w:t xml:space="preserve">Менська міська рада</w:t>
      </w:r>
      <w:r/>
    </w:p>
    <w:p>
      <w:pPr>
        <w:ind w:firstLine="0"/>
        <w:jc w:val="both"/>
        <w:rPr>
          <w:b w:val="false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sz w:val="28"/>
          <w:szCs w:val="24"/>
        </w:rPr>
        <w:t xml:space="preserve">ВИРШИЛА:</w:t>
      </w:r>
      <w:r>
        <w:rPr>
          <w:b w:val="false"/>
          <w:sz w:val="28"/>
          <w:szCs w:val="24"/>
        </w:rPr>
        <w:t xml:space="preserve"> </w:t>
      </w:r>
      <w:r>
        <w:rPr>
          <w:b w:val="false"/>
        </w:rPr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eastAsia="ar-SA"/>
        </w:rPr>
        <w:t xml:space="preserve">1. Внести зміни до Програми «Питна вода Менської міської об’єднаної територіальної гр</w:t>
      </w:r>
      <w:r>
        <w:rPr>
          <w:sz w:val="28"/>
          <w:szCs w:val="28"/>
          <w:lang w:eastAsia="ar-SA"/>
        </w:rPr>
        <w:t xml:space="preserve">омади на 2020-2022 роки»</w:t>
      </w:r>
      <w:r>
        <w:rPr>
          <w:sz w:val="28"/>
          <w:szCs w:val="28"/>
          <w:lang w:eastAsia="ar-SA"/>
        </w:rPr>
        <w:t xml:space="preserve">:</w:t>
      </w:r>
      <w:r/>
    </w:p>
    <w:p>
      <w:pPr>
        <w:ind w:firstLine="567"/>
        <w:jc w:val="both"/>
        <w:rPr>
          <w:b/>
          <w:bCs/>
          <w:iCs/>
          <w:sz w:val="28"/>
          <w:szCs w:val="32"/>
        </w:rPr>
        <w:suppressLineNumbers w:val="0"/>
      </w:pPr>
      <w:r>
        <w:rPr>
          <w:sz w:val="28"/>
          <w:szCs w:val="28"/>
          <w:lang w:eastAsia="ar-SA"/>
        </w:rPr>
        <w:t xml:space="preserve">1)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доповнити </w:t>
      </w:r>
      <w:r>
        <w:rPr>
          <w:sz w:val="28"/>
          <w:szCs w:val="28"/>
          <w:lang w:eastAsia="ar-SA"/>
        </w:rPr>
        <w:t xml:space="preserve">додаток 1 Про</w:t>
      </w:r>
      <w:r>
        <w:rPr>
          <w:sz w:val="28"/>
          <w:szCs w:val="28"/>
          <w:lang w:eastAsia="ar-SA"/>
        </w:rPr>
        <w:t xml:space="preserve">грами </w:t>
      </w:r>
      <w:r>
        <w:rPr>
          <w:sz w:val="28"/>
          <w:szCs w:val="28"/>
          <w:lang w:eastAsia="ar-SA"/>
        </w:rPr>
        <w:t xml:space="preserve">«</w:t>
      </w:r>
      <w:r>
        <w:rPr>
          <w:iCs/>
          <w:sz w:val="28"/>
          <w:szCs w:val="32"/>
          <w:lang w:eastAsia="ar-SA"/>
        </w:rPr>
        <w:t xml:space="preserve">Основні заходи реалізації програми «</w:t>
      </w:r>
      <w:r>
        <w:rPr>
          <w:iCs/>
          <w:sz w:val="28"/>
          <w:szCs w:val="32"/>
          <w:lang w:bidi="hi-IN" w:eastAsia="hi-IN"/>
        </w:rPr>
        <w:t xml:space="preserve">Питна вода Менської міської об’єднаної територіальної громади на 2020-2022 роки» </w:t>
      </w:r>
      <w:r>
        <w:rPr>
          <w:sz w:val="28"/>
          <w:szCs w:val="28"/>
          <w:lang w:eastAsia="ar-SA"/>
        </w:rPr>
        <w:t xml:space="preserve">пунктом 39 наступного змісту</w:t>
      </w:r>
      <w:r>
        <w:rPr>
          <w:sz w:val="28"/>
          <w:szCs w:val="28"/>
          <w:lang w:eastAsia="ar-SA"/>
        </w:rPr>
        <w:t xml:space="preserve">:</w:t>
      </w:r>
      <w:r/>
    </w:p>
    <w:tbl>
      <w:tblPr>
        <w:tblW w:w="972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1276"/>
        <w:gridCol w:w="1418"/>
        <w:gridCol w:w="1275"/>
        <w:gridCol w:w="1226"/>
      </w:tblGrid>
      <w:tr>
        <w:trPr>
          <w:trHeight w:val="813"/>
        </w:trPr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№</w:t>
            </w:r>
            <w:r/>
          </w:p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п/п</w:t>
            </w:r>
            <w:r/>
          </w:p>
        </w:tc>
        <w:tc>
          <w:tcPr>
            <w:shd w:val="clear" w:fill="auto" w:color="auto"/>
            <w:tcW w:w="39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Зміст заходу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Термін виконання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4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Відповідальні виконавці</w:t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Обсяг фінансування, тис. грн.</w:t>
            </w:r>
            <w:r/>
          </w:p>
        </w:tc>
        <w:tc>
          <w:tcPr>
            <w:tcW w:w="1226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Джерела 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фінансува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-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ння</w:t>
            </w:r>
            <w:r/>
          </w:p>
        </w:tc>
      </w:tr>
      <w:tr>
        <w:trPr>
          <w:trHeight w:val="1280"/>
        </w:trPr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3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9</w:t>
            </w:r>
            <w:r/>
          </w:p>
        </w:tc>
        <w:tc>
          <w:tcPr>
            <w:shd w:val="clear" w:fill="auto" w:color="auto"/>
            <w:tcW w:w="3964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Аварійно-відновлювальні роботи напірного каналізаційного 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колектора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 (м. Мена)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 202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1 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р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і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к</w:t>
            </w:r>
            <w:r/>
          </w:p>
        </w:tc>
        <w:tc>
          <w:tcPr>
            <w:shd w:val="clear" w:fill="auto" w:color="auto"/>
            <w:tcW w:w="1418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bidi="hi-IN" w:eastAsia="hi-IN"/>
              </w:rPr>
              <w:t xml:space="preserve">Менська міська рада</w:t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200</w:t>
            </w:r>
            <w:r/>
          </w:p>
        </w:tc>
        <w:tc>
          <w:tcPr>
            <w:tcW w:w="1226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Місцевий бюджет</w:t>
            </w:r>
            <w:r/>
          </w:p>
        </w:tc>
      </w:tr>
    </w:tbl>
    <w:p>
      <w:pPr>
        <w:ind w:firstLine="567"/>
        <w:shd w:val="clear" w:fill="FFFFFF" w:color="auto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2) в пункті 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змінити </w:t>
      </w:r>
      <w:r>
        <w:rPr>
          <w:sz w:val="28"/>
          <w:szCs w:val="28"/>
        </w:rPr>
        <w:t xml:space="preserve">обсяг фінансування</w:t>
      </w:r>
      <w:r>
        <w:rPr>
          <w:sz w:val="28"/>
          <w:szCs w:val="28"/>
        </w:rPr>
        <w:t xml:space="preserve"> з 2000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 1800 </w:t>
      </w:r>
      <w:r>
        <w:rPr>
          <w:sz w:val="28"/>
          <w:szCs w:val="28"/>
        </w:rPr>
        <w:t xml:space="preserve">тис.грн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  <w:lang w:bidi="hi-IN" w:eastAsia="ar-SA"/>
        </w:rPr>
        <w:t xml:space="preserve">Контроль за виконанням даного рішення покласти на заступника міського </w:t>
      </w:r>
      <w:r>
        <w:rPr>
          <w:sz w:val="28"/>
          <w:szCs w:val="28"/>
          <w:lang w:bidi="hi-IN" w:eastAsia="ar-SA"/>
        </w:rPr>
        <w:t xml:space="preserve">голови </w:t>
      </w:r>
      <w:r>
        <w:rPr>
          <w:sz w:val="28"/>
          <w:szCs w:val="28"/>
          <w:lang w:bidi="hi-IN" w:eastAsia="ar-SA"/>
        </w:rPr>
        <w:t xml:space="preserve">з питань діяльності</w:t>
      </w:r>
      <w:r>
        <w:rPr>
          <w:rFonts w:eastAsia="Droid Sans"/>
          <w:sz w:val="28"/>
          <w:szCs w:val="28"/>
          <w:lang w:bidi="hi-IN" w:eastAsia="hi-IN"/>
        </w:rPr>
        <w:t xml:space="preserve"> виконавчих органів ради Менської міської ради відповідно до розподілу функціональних обов'язків</w:t>
      </w:r>
      <w:r>
        <w:rPr>
          <w:sz w:val="28"/>
          <w:szCs w:val="28"/>
          <w:lang w:eastAsia="ar-SA"/>
        </w:rPr>
        <w:t xml:space="preserve">.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/>
    </w:p>
    <w:p>
      <w:pPr>
        <w:tabs>
          <w:tab w:val="left" w:pos="6803" w:leader="none"/>
        </w:tabs>
        <w:rPr>
          <w:rFonts w:cs="Mangal" w:eastAsia="Lucida Sans Unicode"/>
          <w:sz w:val="28"/>
          <w:szCs w:val="28"/>
        </w:rPr>
      </w:pPr>
      <w:r>
        <w:rPr>
          <w:sz w:val="28"/>
          <w:szCs w:val="28"/>
          <w:lang w:eastAsia="ar-SA"/>
        </w:rPr>
        <w:t xml:space="preserve">Міський голова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Г</w:t>
      </w:r>
      <w:r>
        <w:rPr>
          <w:sz w:val="28"/>
          <w:szCs w:val="28"/>
          <w:lang w:eastAsia="ar-SA"/>
        </w:rPr>
        <w:t xml:space="preserve">еннадій</w:t>
      </w:r>
      <w:r>
        <w:rPr>
          <w:sz w:val="28"/>
          <w:szCs w:val="28"/>
          <w:lang w:eastAsia="ar-SA"/>
        </w:rPr>
        <w:t xml:space="preserve"> П</w:t>
      </w:r>
      <w:r>
        <w:rPr>
          <w:sz w:val="28"/>
          <w:szCs w:val="28"/>
          <w:lang w:eastAsia="ar-SA"/>
        </w:rPr>
        <w:t xml:space="preserve">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Droid Sans">
    <w:panose1 w:val="020B0502000000000001"/>
  </w:font>
  <w:font w:name="lohit hindi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1">
    <w:name w:val="Caption Char"/>
    <w:basedOn w:val="640"/>
    <w:link w:val="801"/>
    <w:uiPriority w:val="99"/>
  </w:style>
  <w:style w:type="paragraph" w:styleId="642">
    <w:name w:val="endnote text"/>
    <w:basedOn w:val="646"/>
    <w:link w:val="643"/>
    <w:uiPriority w:val="99"/>
    <w:semiHidden/>
    <w:unhideWhenUsed/>
    <w:rPr>
      <w:sz w:val="20"/>
    </w:rPr>
    <w:pPr>
      <w:spacing w:lineRule="auto" w:line="240" w:after="0"/>
    </w:pPr>
  </w:style>
  <w:style w:type="character" w:styleId="643">
    <w:name w:val="Endnote Text Char"/>
    <w:link w:val="642"/>
    <w:uiPriority w:val="99"/>
    <w:rPr>
      <w:sz w:val="20"/>
    </w:rPr>
  </w:style>
  <w:style w:type="character" w:styleId="644">
    <w:name w:val="endnote reference"/>
    <w:basedOn w:val="656"/>
    <w:uiPriority w:val="99"/>
    <w:semiHidden/>
    <w:unhideWhenUsed/>
    <w:rPr>
      <w:vertAlign w:val="superscript"/>
    </w:rPr>
  </w:style>
  <w:style w:type="paragraph" w:styleId="645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47">
    <w:name w:val="Heading 1"/>
    <w:basedOn w:val="646"/>
    <w:next w:val="646"/>
    <w:link w:val="7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8">
    <w:name w:val="Heading 2"/>
    <w:basedOn w:val="646"/>
    <w:next w:val="646"/>
    <w:link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9">
    <w:name w:val="Heading 3"/>
    <w:basedOn w:val="646"/>
    <w:next w:val="646"/>
    <w:link w:val="7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0">
    <w:name w:val="Heading 4"/>
    <w:basedOn w:val="646"/>
    <w:next w:val="646"/>
    <w:link w:val="7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1">
    <w:name w:val="Heading 5"/>
    <w:basedOn w:val="646"/>
    <w:next w:val="646"/>
    <w:link w:val="7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2">
    <w:name w:val="Heading 6"/>
    <w:basedOn w:val="646"/>
    <w:next w:val="646"/>
    <w:link w:val="7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3">
    <w:name w:val="Heading 7"/>
    <w:basedOn w:val="646"/>
    <w:next w:val="646"/>
    <w:link w:val="7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4">
    <w:name w:val="Heading 8"/>
    <w:basedOn w:val="646"/>
    <w:next w:val="646"/>
    <w:link w:val="7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5">
    <w:name w:val="Heading 9"/>
    <w:basedOn w:val="646"/>
    <w:next w:val="646"/>
    <w:link w:val="7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Heading 1 Char"/>
    <w:basedOn w:val="656"/>
    <w:uiPriority w:val="9"/>
    <w:rPr>
      <w:rFonts w:ascii="Arial" w:hAnsi="Arial" w:cs="Arial" w:eastAsia="Arial"/>
      <w:sz w:val="40"/>
      <w:szCs w:val="40"/>
    </w:rPr>
  </w:style>
  <w:style w:type="character" w:styleId="660" w:customStyle="1">
    <w:name w:val="Heading 2 Char"/>
    <w:basedOn w:val="656"/>
    <w:uiPriority w:val="9"/>
    <w:rPr>
      <w:rFonts w:ascii="Arial" w:hAnsi="Arial" w:cs="Arial" w:eastAsia="Arial"/>
      <w:sz w:val="34"/>
    </w:rPr>
  </w:style>
  <w:style w:type="character" w:styleId="661" w:customStyle="1">
    <w:name w:val="Heading 3 Char"/>
    <w:basedOn w:val="656"/>
    <w:uiPriority w:val="9"/>
    <w:rPr>
      <w:rFonts w:ascii="Arial" w:hAnsi="Arial" w:cs="Arial" w:eastAsia="Arial"/>
      <w:sz w:val="30"/>
      <w:szCs w:val="30"/>
    </w:rPr>
  </w:style>
  <w:style w:type="character" w:styleId="662" w:customStyle="1">
    <w:name w:val="Heading 4 Char"/>
    <w:basedOn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3" w:customStyle="1">
    <w:name w:val="Heading 5 Char"/>
    <w:basedOn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4" w:customStyle="1">
    <w:name w:val="Heading 6 Char"/>
    <w:basedOn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665" w:customStyle="1">
    <w:name w:val="Heading 7 Char"/>
    <w:basedOn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6" w:customStyle="1">
    <w:name w:val="Heading 8 Char"/>
    <w:basedOn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67" w:customStyle="1">
    <w:name w:val="Heading 9 Char"/>
    <w:basedOn w:val="656"/>
    <w:uiPriority w:val="9"/>
    <w:rPr>
      <w:rFonts w:ascii="Arial" w:hAnsi="Arial" w:cs="Arial" w:eastAsia="Arial"/>
      <w:i/>
      <w:iCs/>
      <w:sz w:val="21"/>
      <w:szCs w:val="21"/>
    </w:rPr>
  </w:style>
  <w:style w:type="character" w:styleId="668" w:customStyle="1">
    <w:name w:val="Title Char"/>
    <w:basedOn w:val="656"/>
    <w:uiPriority w:val="10"/>
    <w:rPr>
      <w:sz w:val="48"/>
      <w:szCs w:val="48"/>
    </w:rPr>
  </w:style>
  <w:style w:type="character" w:styleId="669" w:customStyle="1">
    <w:name w:val="Subtitle Char"/>
    <w:basedOn w:val="656"/>
    <w:uiPriority w:val="11"/>
    <w:rPr>
      <w:sz w:val="24"/>
      <w:szCs w:val="24"/>
    </w:rPr>
  </w:style>
  <w:style w:type="character" w:styleId="670" w:customStyle="1">
    <w:name w:val="Quote Char"/>
    <w:uiPriority w:val="29"/>
    <w:rPr>
      <w:i/>
    </w:rPr>
  </w:style>
  <w:style w:type="character" w:styleId="671" w:customStyle="1">
    <w:name w:val="Intense Quote Char"/>
    <w:uiPriority w:val="30"/>
    <w:rPr>
      <w:i/>
    </w:rPr>
  </w:style>
  <w:style w:type="character" w:styleId="672" w:customStyle="1">
    <w:name w:val="Header Char"/>
    <w:basedOn w:val="656"/>
    <w:uiPriority w:val="99"/>
  </w:style>
  <w:style w:type="character" w:styleId="673" w:customStyle="1">
    <w:name w:val="Footer Char"/>
    <w:basedOn w:val="656"/>
    <w:uiPriority w:val="99"/>
  </w:style>
  <w:style w:type="table" w:styleId="674" w:customStyle="1">
    <w:name w:val="Table Grid Light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5">
    <w:name w:val="Plain Table 1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65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 w:customStyle="1">
    <w:name w:val="Grid Table 4 - Accent 1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3" w:customStyle="1">
    <w:name w:val="Grid Table 4 - Accent 2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4" w:customStyle="1">
    <w:name w:val="Grid Table 4 - Accent 3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5" w:customStyle="1">
    <w:name w:val="Grid Table 4 - Accent 4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6" w:customStyle="1">
    <w:name w:val="Grid Table 4 - Accent 5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07" w:customStyle="1">
    <w:name w:val="Grid Table 4 - Accent 6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8">
    <w:name w:val="Grid Table 5 Dark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15">
    <w:name w:val="Grid Table 6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6" w:customStyle="1">
    <w:name w:val="Grid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7" w:customStyle="1">
    <w:name w:val="Grid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8" w:customStyle="1">
    <w:name w:val="Grid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9" w:customStyle="1">
    <w:name w:val="Grid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0" w:customStyle="1">
    <w:name w:val="Grid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1" w:customStyle="1">
    <w:name w:val="Grid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2">
    <w:name w:val="Grid Table 7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7" w:customStyle="1">
    <w:name w:val="Grid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8" w:customStyle="1">
    <w:name w:val="Grid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9">
    <w:name w:val="List Table 1 Light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2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3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4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5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6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7" w:customStyle="1">
    <w:name w:val="List Table 2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38" w:customStyle="1">
    <w:name w:val="List Table 2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9" w:customStyle="1">
    <w:name w:val="List Table 2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0" w:customStyle="1">
    <w:name w:val="List Table 2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1" w:customStyle="1">
    <w:name w:val="List Table 2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2" w:customStyle="1">
    <w:name w:val="List Table 2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3">
    <w:name w:val="List Table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>
    <w:name w:val="List Table 6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5" w:customStyle="1">
    <w:name w:val="List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66" w:customStyle="1">
    <w:name w:val="List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7" w:customStyle="1">
    <w:name w:val="List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8" w:customStyle="1">
    <w:name w:val="List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9" w:customStyle="1">
    <w:name w:val="List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70" w:customStyle="1">
    <w:name w:val="List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1">
    <w:name w:val="List Table 7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st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ned - Accent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9" w:customStyle="1">
    <w:name w:val="Bordered &amp; Lined - Accent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0" w:customStyle="1">
    <w:name w:val="Footnote Text Char"/>
    <w:uiPriority w:val="99"/>
    <w:rPr>
      <w:sz w:val="18"/>
    </w:rPr>
  </w:style>
  <w:style w:type="character" w:styleId="781" w:customStyle="1">
    <w:name w:val="Заголовок 1 Знак"/>
    <w:basedOn w:val="656"/>
    <w:link w:val="647"/>
    <w:uiPriority w:val="9"/>
    <w:rPr>
      <w:rFonts w:ascii="Arial" w:hAnsi="Arial" w:cs="Arial" w:eastAsia="Arial"/>
      <w:sz w:val="40"/>
      <w:szCs w:val="40"/>
    </w:rPr>
  </w:style>
  <w:style w:type="character" w:styleId="782" w:customStyle="1">
    <w:name w:val="Заголовок 2 Знак"/>
    <w:basedOn w:val="656"/>
    <w:link w:val="648"/>
    <w:uiPriority w:val="9"/>
    <w:rPr>
      <w:rFonts w:ascii="Arial" w:hAnsi="Arial" w:cs="Arial" w:eastAsia="Arial"/>
      <w:sz w:val="34"/>
    </w:rPr>
  </w:style>
  <w:style w:type="character" w:styleId="783" w:customStyle="1">
    <w:name w:val="Заголовок 3 Знак"/>
    <w:basedOn w:val="656"/>
    <w:link w:val="649"/>
    <w:uiPriority w:val="9"/>
    <w:rPr>
      <w:rFonts w:ascii="Arial" w:hAnsi="Arial" w:cs="Arial" w:eastAsia="Arial"/>
      <w:sz w:val="30"/>
      <w:szCs w:val="30"/>
    </w:rPr>
  </w:style>
  <w:style w:type="character" w:styleId="784" w:customStyle="1">
    <w:name w:val="Заголовок 4 Знак"/>
    <w:basedOn w:val="656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785" w:customStyle="1">
    <w:name w:val="Заголовок 5 Знак"/>
    <w:basedOn w:val="656"/>
    <w:link w:val="651"/>
    <w:uiPriority w:val="9"/>
    <w:rPr>
      <w:rFonts w:ascii="Arial" w:hAnsi="Arial" w:cs="Arial" w:eastAsia="Arial"/>
      <w:b/>
      <w:bCs/>
      <w:sz w:val="24"/>
      <w:szCs w:val="24"/>
    </w:rPr>
  </w:style>
  <w:style w:type="character" w:styleId="786" w:customStyle="1">
    <w:name w:val="Заголовок 6 Знак"/>
    <w:basedOn w:val="656"/>
    <w:link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787" w:customStyle="1">
    <w:name w:val="Заголовок 7 Знак"/>
    <w:basedOn w:val="656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8" w:customStyle="1">
    <w:name w:val="Заголовок 8 Знак"/>
    <w:basedOn w:val="65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789" w:customStyle="1">
    <w:name w:val="Заголовок 9 Знак"/>
    <w:basedOn w:val="65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790">
    <w:name w:val="No Spacing"/>
    <w:qFormat/>
    <w:uiPriority w:val="1"/>
    <w:pPr>
      <w:spacing w:lineRule="auto" w:line="240" w:after="0"/>
    </w:pPr>
  </w:style>
  <w:style w:type="paragraph" w:styleId="791">
    <w:name w:val="Title"/>
    <w:basedOn w:val="646"/>
    <w:next w:val="646"/>
    <w:link w:val="7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2" w:customStyle="1">
    <w:name w:val="Назва Знак"/>
    <w:basedOn w:val="656"/>
    <w:link w:val="791"/>
    <w:uiPriority w:val="10"/>
    <w:rPr>
      <w:sz w:val="48"/>
      <w:szCs w:val="48"/>
    </w:rPr>
  </w:style>
  <w:style w:type="paragraph" w:styleId="793">
    <w:name w:val="Subtitle"/>
    <w:basedOn w:val="646"/>
    <w:next w:val="646"/>
    <w:link w:val="794"/>
    <w:qFormat/>
    <w:uiPriority w:val="11"/>
    <w:rPr>
      <w:sz w:val="24"/>
      <w:szCs w:val="24"/>
    </w:rPr>
    <w:pPr>
      <w:spacing w:after="200" w:before="200"/>
    </w:pPr>
  </w:style>
  <w:style w:type="character" w:styleId="794" w:customStyle="1">
    <w:name w:val="Підзаголовок Знак"/>
    <w:basedOn w:val="656"/>
    <w:link w:val="793"/>
    <w:uiPriority w:val="11"/>
    <w:rPr>
      <w:sz w:val="24"/>
      <w:szCs w:val="24"/>
    </w:rPr>
  </w:style>
  <w:style w:type="paragraph" w:styleId="795">
    <w:name w:val="Quote"/>
    <w:basedOn w:val="646"/>
    <w:next w:val="646"/>
    <w:link w:val="796"/>
    <w:qFormat/>
    <w:uiPriority w:val="29"/>
    <w:rPr>
      <w:i/>
    </w:rPr>
    <w:pPr>
      <w:ind w:left="720" w:right="720"/>
    </w:pPr>
  </w:style>
  <w:style w:type="character" w:styleId="796" w:customStyle="1">
    <w:name w:val="Цитата Знак"/>
    <w:link w:val="795"/>
    <w:uiPriority w:val="29"/>
    <w:rPr>
      <w:i/>
    </w:rPr>
  </w:style>
  <w:style w:type="paragraph" w:styleId="797">
    <w:name w:val="Intense Quote"/>
    <w:basedOn w:val="646"/>
    <w:next w:val="646"/>
    <w:link w:val="7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 w:customStyle="1">
    <w:name w:val="Насичена цитата Знак"/>
    <w:link w:val="797"/>
    <w:uiPriority w:val="30"/>
    <w:rPr>
      <w:i/>
    </w:rPr>
  </w:style>
  <w:style w:type="paragraph" w:styleId="799">
    <w:name w:val="Header"/>
    <w:basedOn w:val="646"/>
    <w:link w:val="8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0" w:customStyle="1">
    <w:name w:val="Верхній колонтитул Знак"/>
    <w:basedOn w:val="656"/>
    <w:link w:val="799"/>
    <w:uiPriority w:val="99"/>
  </w:style>
  <w:style w:type="paragraph" w:styleId="801">
    <w:name w:val="Footer"/>
    <w:basedOn w:val="646"/>
    <w:link w:val="8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2" w:customStyle="1">
    <w:name w:val="Нижній колонтитул Знак"/>
    <w:basedOn w:val="656"/>
    <w:link w:val="801"/>
    <w:uiPriority w:val="99"/>
  </w:style>
  <w:style w:type="table" w:styleId="803">
    <w:name w:val="Table Grid"/>
    <w:basedOn w:val="657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4" w:customStyle="1">
    <w:name w:val="Lined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Lined - Accent 1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6" w:customStyle="1">
    <w:name w:val="Lined - Accent 2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7" w:customStyle="1">
    <w:name w:val="Lined - Accent 3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08" w:customStyle="1">
    <w:name w:val="Lined - Accent 4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9" w:customStyle="1">
    <w:name w:val="Lined - Accent 5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0" w:customStyle="1">
    <w:name w:val="Lined - Accent 6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1" w:customStyle="1">
    <w:name w:val="Bordered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2" w:customStyle="1">
    <w:name w:val="Bordered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3" w:customStyle="1">
    <w:name w:val="Bordered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14" w:customStyle="1">
    <w:name w:val="Bordered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15" w:customStyle="1">
    <w:name w:val="Bordered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16" w:customStyle="1">
    <w:name w:val="Bordered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17" w:customStyle="1">
    <w:name w:val="Bordered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18" w:customStyle="1">
    <w:name w:val="Bordered &amp; Lined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9" w:customStyle="1">
    <w:name w:val="Bordered &amp; Lined - Accent 1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0" w:customStyle="1">
    <w:name w:val="Bordered &amp; Lined - Accent 2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1" w:customStyle="1">
    <w:name w:val="Bordered &amp; Lined - Accent 3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2" w:customStyle="1">
    <w:name w:val="Bordered &amp; Lined - Accent 4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3" w:customStyle="1">
    <w:name w:val="Bordered &amp; Lined - Accent 5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4" w:customStyle="1">
    <w:name w:val="Bordered &amp; Lined - Accent 6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25">
    <w:name w:val="Hyperlink"/>
    <w:uiPriority w:val="99"/>
    <w:unhideWhenUsed/>
    <w:rPr>
      <w:color w:val="0563C1" w:themeColor="hyperlink"/>
      <w:u w:val="single"/>
    </w:rPr>
  </w:style>
  <w:style w:type="paragraph" w:styleId="826">
    <w:name w:val="footnote text"/>
    <w:basedOn w:val="646"/>
    <w:link w:val="827"/>
    <w:uiPriority w:val="99"/>
    <w:semiHidden/>
    <w:unhideWhenUsed/>
    <w:rPr>
      <w:sz w:val="18"/>
    </w:rPr>
    <w:pPr>
      <w:spacing w:after="40"/>
    </w:pPr>
  </w:style>
  <w:style w:type="character" w:styleId="827" w:customStyle="1">
    <w:name w:val="Текст виноски Знак"/>
    <w:link w:val="826"/>
    <w:uiPriority w:val="99"/>
    <w:rPr>
      <w:sz w:val="18"/>
    </w:rPr>
  </w:style>
  <w:style w:type="character" w:styleId="828">
    <w:name w:val="footnote reference"/>
    <w:basedOn w:val="656"/>
    <w:uiPriority w:val="99"/>
    <w:unhideWhenUsed/>
    <w:rPr>
      <w:vertAlign w:val="superscript"/>
    </w:rPr>
  </w:style>
  <w:style w:type="paragraph" w:styleId="829">
    <w:name w:val="toc 1"/>
    <w:basedOn w:val="646"/>
    <w:next w:val="646"/>
    <w:uiPriority w:val="39"/>
    <w:unhideWhenUsed/>
    <w:pPr>
      <w:spacing w:after="57"/>
    </w:pPr>
  </w:style>
  <w:style w:type="paragraph" w:styleId="830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31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32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33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34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35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36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37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List Paragraph"/>
    <w:basedOn w:val="646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40">
    <w:name w:val="Body Text"/>
    <w:basedOn w:val="646"/>
    <w:link w:val="841"/>
    <w:uiPriority w:val="99"/>
    <w:semiHidden/>
    <w:unhideWhenUsed/>
    <w:pPr>
      <w:spacing w:after="120"/>
    </w:pPr>
  </w:style>
  <w:style w:type="character" w:styleId="841" w:customStyle="1">
    <w:name w:val="Основний текст Знак"/>
    <w:basedOn w:val="656"/>
    <w:link w:val="840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42">
    <w:name w:val="Normal (Web)"/>
    <w:basedOn w:val="646"/>
    <w:semiHidden/>
    <w:unhideWhenUsed/>
    <w:rPr>
      <w:sz w:val="24"/>
      <w:szCs w:val="24"/>
      <w:lang w:val="ru-RU" w:bidi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Четвертакова Наталія Вікторівна</cp:lastModifiedBy>
  <cp:revision>15</cp:revision>
  <dcterms:created xsi:type="dcterms:W3CDTF">2021-10-01T12:18:00Z</dcterms:created>
  <dcterms:modified xsi:type="dcterms:W3CDTF">2021-10-06T09:45:15Z</dcterms:modified>
</cp:coreProperties>
</file>