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  <w:t xml:space="preserve"> </w:t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831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831"/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 w:afterAutospacing="0"/>
        <w:widowControl w:val="off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spacing w:lineRule="auto" w:line="240" w:after="0" w:afterAutospacing="0"/>
        <w:widowControl w:val="off"/>
        <w:tabs>
          <w:tab w:val="left" w:pos="4535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06 жовтня </w:t>
      </w:r>
      <w:r>
        <w:rPr>
          <w:rFonts w:ascii="Times New Roman" w:hAnsi="Times New Roman" w:cs="Times New Roman" w:eastAsia="Times New Roman"/>
          <w:sz w:val="28"/>
          <w:szCs w:val="28"/>
          <w:lang w:bidi="hi-IN" w:eastAsia="hi-IN"/>
        </w:rPr>
        <w:t xml:space="preserve">2021 року</w:t>
        <w:tab/>
        <w:t xml:space="preserve">м.Мена</w:t>
        <w:tab/>
        <w:t xml:space="preserve">№ </w:t>
      </w:r>
      <w:r>
        <w:rPr>
          <w:rFonts w:ascii="Times New Roman" w:hAnsi="Times New Roman" w:cs="Times New Roman" w:eastAsia="Times New Roman"/>
          <w:sz w:val="28"/>
        </w:rPr>
        <w:t xml:space="preserve">354</w:t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12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сесії Менської міської ради 8 скликання </w:t>
      </w:r>
      <w:r/>
    </w:p>
    <w:p>
      <w:pPr>
        <w:ind w:right="5528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r>
      <w:r/>
    </w:p>
    <w:p>
      <w:pPr>
        <w:jc w:val="both"/>
        <w:spacing w:lineRule="auto" w:line="240" w:after="0" w:afterAutospacing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ab/>
        <w:t xml:space="preserve">На підставі ст. ст. 19, 20 Регламенту роботи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8 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uk-UA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с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кликання,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враховуючи п. п. 5, 6 ст. 46 Закону України «Про місцеве самоврядування в Україні», постанови Кабінету Міністрів України від 11 березня 2020 року № 211 «Про запобігання поширенню на території України гострої респіраторної хвороби COVID-19, спричиненої коро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навірусом SARS-CoV-2»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: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Скликати в період з 06 жовтня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по 26 жовтня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2021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року –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12 сесію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скликання. </w:t>
      </w:r>
      <w:r/>
    </w:p>
    <w:p>
      <w:pPr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eastAsia="uk-UA"/>
        </w:rPr>
        <w:t xml:space="preserve">Пленарне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засідання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12 сесії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Менської міської ради 8 скликання провести 26 жовтня 2021 року о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10:00 в приміщенні малого залу КЗ «Менсь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кий будинок культури» Менської міської ради за адресою м. Мена, вул. Героїв АТО,  3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</w:r>
      <w:r/>
    </w:p>
    <w:p>
      <w:pPr>
        <w:pStyle w:val="830"/>
        <w:numPr>
          <w:ilvl w:val="0"/>
          <w:numId w:val="4"/>
        </w:numPr>
        <w:ind w:left="0" w:firstLine="709"/>
        <w:jc w:val="both"/>
        <w:spacing w:lineRule="auto" w:line="240" w:after="0" w:afterAutospacing="0"/>
        <w:tabs>
          <w:tab w:val="left" w:pos="567" w:leader="none"/>
          <w:tab w:val="clear" w:pos="720" w:leader="none"/>
          <w:tab w:val="left" w:pos="1134" w:leader="none"/>
        </w:tabs>
        <w:rPr>
          <w:rFonts w:ascii="Times New Roman" w:hAnsi="Times New Roman" w:cs="Times New Roman"/>
          <w:sz w:val="28"/>
          <w:lang w:eastAsia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Осн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овні питання порядку денного </w:t>
      </w:r>
      <w:r>
        <w:rPr>
          <w:rFonts w:ascii="Times New Roman" w:hAnsi="Times New Roman" w:cs="Times New Roman"/>
          <w:sz w:val="28"/>
          <w:lang w:eastAsia="uk-UA"/>
        </w:rPr>
        <w:t xml:space="preserve">пленарного засідання 12 сесії Менської міської ради 8 скликання: </w:t>
      </w:r>
      <w:r>
        <w:rPr>
          <w:rFonts w:ascii="Times New Roman" w:hAnsi="Times New Roman" w:cs="Times New Roman"/>
          <w:sz w:val="28"/>
          <w:lang w:eastAsia="uk-UA"/>
        </w:rPr>
      </w:r>
      <w:r/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3"/>
      </w:tblGrid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 внесення змін до рішення другої сесії Менської міської ради восьмого скликання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від 23 грудня 2020 року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№ 62 «Про бюджет Менської міської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територіальної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громади на 2021 рік».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color w:val="000000"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highlight w:val="none"/>
                <w:lang w:eastAsia="uk-UA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Відповідальний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 підготовку проєкту рішення з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даного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питання є начальник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Фінансового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управління Менської міської ради А.П.Нерослик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highlight w:val="none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</w:t>
            </w:r>
            <w:r>
              <w:rPr>
                <w:rFonts w:ascii="Times New Roman" w:hAnsi="Times New Roman" w:cs="Times New Roman"/>
                <w:sz w:val="28"/>
              </w:rPr>
              <w:t xml:space="preserve"> затвердження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проєктів </w:t>
            </w:r>
            <w:r>
              <w:rPr>
                <w:rFonts w:ascii="Times New Roman" w:hAnsi="Times New Roman" w:cs="Times New Roman"/>
                <w:sz w:val="28"/>
              </w:rPr>
              <w:t xml:space="preserve">землеустрою щодо відведення земельних ділянок у власність для ведення особистого селянського господарства.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самоврядування відділу земельних відносин,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агропромислового комплексу та екології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sz w:val="28"/>
              </w:rPr>
              <w:t xml:space="preserve">технічної документації із землеустрою по встановленню меж земельних ділянок (паї) громадянам.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агропромислового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комплексу та екології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надання </w:t>
            </w:r>
            <w:r>
              <w:rPr>
                <w:rFonts w:ascii="Times New Roman" w:hAnsi="Times New Roman" w:cs="Times New Roman"/>
                <w:sz w:val="28"/>
              </w:rPr>
              <w:t xml:space="preserve">дозволу громадянам на розробку документації із землеустрою по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встановленню </w:t>
            </w:r>
            <w:r>
              <w:rPr>
                <w:rFonts w:ascii="Times New Roman" w:hAnsi="Times New Roman" w:cs="Times New Roman"/>
                <w:sz w:val="28"/>
              </w:rPr>
              <w:t xml:space="preserve">меж земельних ділянок.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є посадові особи місцевого самоврядування відділу земельних відносин, агропромислового комплексу та екол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о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color="FFFFFF" w:fill="FFFFFF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vMerge w:val="restart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  <w:t xml:space="preserve">Про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затвердження </w:t>
            </w:r>
            <w:r>
              <w:rPr>
                <w:rFonts w:ascii="Times New Roman" w:hAnsi="Times New Roman" w:cs="Times New Roman"/>
                <w:sz w:val="28"/>
              </w:rPr>
              <w:t xml:space="preserve">технічних документацій із землеустрою щодо встановлення (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відновлення</w:t>
            </w:r>
            <w:r>
              <w:rPr>
                <w:rFonts w:ascii="Times New Roman" w:hAnsi="Times New Roman" w:cs="Times New Roman"/>
                <w:sz w:val="28"/>
              </w:rPr>
              <w:t xml:space="preserve">) меж земельних ділянок в натурі для будівництва та обслуговування житлових будинків господарських будівель і споруд.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агропромислового комплексу та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екології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/>
                <w:sz w:val="28"/>
              </w:rPr>
              <w:t xml:space="preserve">Про затвердження </w:t>
            </w:r>
            <w:r>
              <w:rPr>
                <w:rFonts w:ascii="Times New Roman" w:hAnsi="Times New Roman" w:cs="Times New Roman"/>
                <w:sz w:val="28"/>
              </w:rPr>
              <w:t xml:space="preserve">проєкту землеустрою щодо відведення земельної ділянки у </w:t>
            </w:r>
            <w:r>
              <w:rPr>
                <w:rFonts w:ascii="Times New Roman" w:hAnsi="Times New Roman" w:cs="Times New Roman"/>
                <w:sz w:val="28"/>
                <w:lang w:eastAsia="uk-UA"/>
              </w:rPr>
              <w:t xml:space="preserve">порядку </w:t>
            </w:r>
            <w:r>
              <w:rPr>
                <w:rFonts w:ascii="Times New Roman" w:hAnsi="Times New Roman" w:cs="Times New Roman"/>
                <w:sz w:val="28"/>
              </w:rPr>
              <w:t xml:space="preserve">зміни її цільового призначення громадянам.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</w:rPr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самоврядування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відділу земельних відносин,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агропромислового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комплексу та екології Менської міської ради та заступник міського голови з питань діяльності виконавчих органів ради В.І.Гнип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Інші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питання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uk-UA"/>
              </w:rPr>
              <w:t xml:space="preserve">що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стосуються земельних відносин.</w:t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i/>
                <w:sz w:val="28"/>
                <w:szCs w:val="28"/>
                <w:highlight w:val="none"/>
                <w:lang w:eastAsia="uk-UA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Відповідальні за підготовку проєктів рішень є посадові особи місцевого самоврядування відділу земельних відносин, агропромислового комплексу та екології Менської міської ради та засту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ник міського голови з питань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діяльності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виконавчих органів ради В.І.Гнип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highlight w:val="none"/>
                <w:lang w:eastAsia="uk-UA"/>
              </w:rPr>
            </w:r>
            <w:r/>
          </w:p>
        </w:tc>
      </w:tr>
      <w:tr>
        <w:trPr>
          <w:tblCellSpacing w:w="15" w:type="dxa"/>
        </w:trPr>
        <w:tc>
          <w:tcPr>
            <w:shd w:val="clear" w:fill="FFFFFF" w:color="auto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563" w:type="dxa"/>
            <w:vAlign w:val="center"/>
            <w:textDirection w:val="lrTb"/>
            <w:noWrap w:val="false"/>
          </w:tcPr>
          <w:p>
            <w:pPr>
              <w:pStyle w:val="830"/>
              <w:numPr>
                <w:ilvl w:val="0"/>
                <w:numId w:val="22"/>
              </w:numPr>
              <w:jc w:val="both"/>
              <w:spacing w:lineRule="auto" w:line="240" w:after="0" w:afterAutospacing="0"/>
              <w:tabs>
                <w:tab w:val="left" w:pos="992" w:leader="none"/>
              </w:tabs>
              <w:rPr>
                <w:rFonts w:ascii="Times New Roman" w:hAnsi="Times New Roman" w:cs="Times New Roman"/>
                <w:sz w:val="28"/>
                <w:szCs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Інші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питання,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винесені </w:t>
            </w:r>
            <w: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на розгляд сесії згідно Регламенту ради.</w:t>
            </w:r>
            <w:r>
              <w:rPr>
                <w:rFonts w:ascii="Times New Roman" w:hAnsi="Times New Roman" w:cs="Times New Roman"/>
                <w:sz w:val="28"/>
              </w:rPr>
            </w:r>
            <w:r/>
          </w:p>
          <w:p>
            <w:pPr>
              <w:ind w:left="4535" w:right="0" w:firstLine="0"/>
              <w:jc w:val="both"/>
              <w:spacing w:lineRule="auto" w:line="240" w:after="0" w:afterAutospacing="0"/>
              <w:shd w:val="clear" w:fill="FFFFFF" w:color="auto"/>
              <w:rPr>
                <w:rFonts w:ascii="Times New Roman" w:hAnsi="Times New Roman" w:cs="Times New Roman" w:eastAsia="Times New Roman"/>
                <w:sz w:val="28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Відповідальні за підготовку проєктів рішень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заступники міського голови з </w:t>
            </w:r>
            <w:r>
              <w:rPr>
                <w:rFonts w:ascii="Times New Roman" w:hAnsi="Times New Roman" w:cs="Times New Roman" w:eastAsia="Times New Roman"/>
                <w:i/>
                <w:iCs/>
                <w:sz w:val="28"/>
                <w:szCs w:val="28"/>
                <w:lang w:eastAsia="uk-UA"/>
              </w:rPr>
              <w:t xml:space="preserve">питань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діяльності виконавчих органів ради,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начальники 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відділів, Фінансового управління, завідувачі секто</w:t>
            </w:r>
            <w:r>
              <w:rPr>
                <w:rFonts w:ascii="Times New Roman" w:hAnsi="Times New Roman" w:cs="Times New Roman" w:eastAsia="Times New Roman"/>
                <w:i/>
                <w:iCs/>
                <w:color w:val="000000"/>
                <w:sz w:val="28"/>
                <w:szCs w:val="28"/>
                <w:lang w:eastAsia="uk-UA"/>
              </w:rPr>
              <w:t xml:space="preserve">рів, керівники комунальних підприємств, установ Менської міської ради</w:t>
            </w:r>
            <w:r/>
          </w:p>
        </w:tc>
      </w:tr>
    </w:tbl>
    <w:p>
      <w:pPr>
        <w:ind w:firstLine="709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4. Заступникам міського голови з питань діяльності виконавчих органів ради, старостам, начальникам та спеціалістам структурних підрозділів Менської міської ради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, Фінансового управління Менської міської ради, директорам комунальних підприємств, установ, закладів з метою включення до порядку денного інших питань, необхідних до розгляду на пленарному засіданні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12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-ї сесії Менської міської ради 8 скликання, в терміни, в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изначені Регламентом Менської міської ради 8 скликання, підготувати та подати погоджені проєкти рішень в системі електронного документообігу секретарю Менської міської ради для своєчасного опрацювання депутатами Менської міської ради та оприлюднення на сай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ті. 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5. Головам постійних депутатських комісій п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ро дату та час засідання постійних комісій повідомити секретаря Менської міської рад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и.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6. </w:t>
      </w:r>
      <w:r>
        <w:rPr>
          <w:rFonts w:ascii="Times New Roman" w:hAnsi="Times New Roman" w:cs="Times New Roman" w:eastAsia="Times New Roman"/>
          <w:sz w:val="28"/>
          <w:lang w:eastAsia="uk-UA"/>
        </w:rPr>
        <w:t xml:space="preserve">Відділу документування та забезпечення діяльності апарату ради та відділу цифрових трансформацій та комунікації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Менської міської ради, в межах компетенції відділів, забезпечити вчасну підготовку матеріалів сесії, розміще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ння анонсів про пленарне засід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ання сесії, постійних депутатських комісій, а також проєктів рішень та рішень 12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 сесії Менської міської ради 8 скликання та проінформувати депутатів Менської міської ради 8 скликання про дату та час пленарних засідань та засідань постійних депутатських комісій.</w:t>
      </w:r>
      <w:r/>
    </w:p>
    <w:p>
      <w:pPr>
        <w:ind w:firstLine="709"/>
        <w:jc w:val="both"/>
        <w:spacing w:lineRule="auto" w:line="240" w:after="0" w:afterAutospacing="0"/>
        <w:tabs>
          <w:tab w:val="left" w:pos="567" w:leader="none"/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uk-UA"/>
        </w:rPr>
        <w:t xml:space="preserve">7. Контроль за виконанням даного розпорядження залишаю за собою.</w:t>
      </w:r>
      <w:r/>
    </w:p>
    <w:p>
      <w:pPr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/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both"/>
        <w:spacing w:lineRule="auto" w:line="240" w:after="0" w:afterAutospacing="0"/>
        <w:tabs>
          <w:tab w:val="left" w:pos="1134" w:leader="none"/>
        </w:tabs>
        <w:rPr>
          <w:rFonts w:ascii="Times New Roman" w:hAnsi="Times New Roman" w:cs="Times New Roman" w:eastAsia="Times New Roman"/>
          <w:b w:val="false"/>
          <w:sz w:val="28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ab/>
        <w:t xml:space="preserve"> </w:t>
        <w:tab/>
        <w:tab/>
        <w:tab/>
        <w:tab/>
        <w:tab/>
        <w:tab/>
        <w:t xml:space="preserve">      Геннадій ПРИМАКОВ</w:t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5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7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9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1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3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5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7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9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19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4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8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2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420" w:hanging="420"/>
      </w:pPr>
    </w:lvl>
    <w:lvl w:ilvl="1">
      <w:start w:val="1"/>
      <w:numFmt w:val="decimal"/>
      <w:isLgl w:val="false"/>
      <w:suff w:val="tab"/>
      <w:lvlText w:val="%2)"/>
      <w:lvlJc w:val="right"/>
      <w:pPr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2160" w:hanging="216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  <w:rPr>
        <w:rFonts w:eastAsia="Calibri"/>
        <w:b w:val="false"/>
        <w:color w:val="auto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Caption"/>
    <w:basedOn w:val="702"/>
    <w:next w:val="7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1">
    <w:name w:val="Caption Char"/>
    <w:basedOn w:val="680"/>
    <w:link w:val="842"/>
    <w:uiPriority w:val="99"/>
  </w:style>
  <w:style w:type="paragraph" w:styleId="682">
    <w:name w:val="endnote text"/>
    <w:basedOn w:val="702"/>
    <w:link w:val="683"/>
    <w:uiPriority w:val="99"/>
    <w:semiHidden/>
    <w:unhideWhenUsed/>
    <w:rPr>
      <w:sz w:val="20"/>
    </w:rPr>
    <w:pPr>
      <w:spacing w:lineRule="auto" w:line="240" w:after="0"/>
    </w:pPr>
  </w:style>
  <w:style w:type="character" w:styleId="683">
    <w:name w:val="Endnote Text Char"/>
    <w:link w:val="682"/>
    <w:uiPriority w:val="99"/>
    <w:rPr>
      <w:sz w:val="20"/>
    </w:rPr>
  </w:style>
  <w:style w:type="character" w:styleId="684">
    <w:name w:val="endnote reference"/>
    <w:basedOn w:val="712"/>
    <w:uiPriority w:val="99"/>
    <w:semiHidden/>
    <w:unhideWhenUsed/>
    <w:rPr>
      <w:vertAlign w:val="superscript"/>
    </w:rPr>
  </w:style>
  <w:style w:type="paragraph" w:styleId="685">
    <w:name w:val="table of figures"/>
    <w:basedOn w:val="702"/>
    <w:next w:val="702"/>
    <w:uiPriority w:val="99"/>
    <w:unhideWhenUsed/>
    <w:pPr>
      <w:spacing w:after="0" w:afterAutospacing="0"/>
    </w:pPr>
  </w:style>
  <w:style w:type="character" w:styleId="686">
    <w:name w:val="Heading 1 Char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687">
    <w:name w:val="Heading 2 Char"/>
    <w:basedOn w:val="712"/>
    <w:link w:val="704"/>
    <w:uiPriority w:val="9"/>
    <w:rPr>
      <w:rFonts w:ascii="Arial" w:hAnsi="Arial" w:cs="Arial" w:eastAsia="Arial"/>
      <w:sz w:val="34"/>
    </w:rPr>
  </w:style>
  <w:style w:type="character" w:styleId="688">
    <w:name w:val="Heading 3 Char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689">
    <w:name w:val="Heading 4 Char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690">
    <w:name w:val="Heading 5 Char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691">
    <w:name w:val="Heading 6 Char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692">
    <w:name w:val="Heading 7 Char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3">
    <w:name w:val="Heading 8 Char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694">
    <w:name w:val="Heading 9 Char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character" w:styleId="695">
    <w:name w:val="Title Char"/>
    <w:basedOn w:val="712"/>
    <w:link w:val="832"/>
    <w:uiPriority w:val="10"/>
    <w:rPr>
      <w:sz w:val="48"/>
      <w:szCs w:val="48"/>
    </w:rPr>
  </w:style>
  <w:style w:type="character" w:styleId="696">
    <w:name w:val="Subtitle Char"/>
    <w:basedOn w:val="712"/>
    <w:link w:val="834"/>
    <w:uiPriority w:val="11"/>
    <w:rPr>
      <w:sz w:val="24"/>
      <w:szCs w:val="24"/>
    </w:rPr>
  </w:style>
  <w:style w:type="character" w:styleId="697">
    <w:name w:val="Quote Char"/>
    <w:link w:val="836"/>
    <w:uiPriority w:val="29"/>
    <w:rPr>
      <w:i/>
    </w:rPr>
  </w:style>
  <w:style w:type="character" w:styleId="698">
    <w:name w:val="Intense Quote Char"/>
    <w:link w:val="838"/>
    <w:uiPriority w:val="30"/>
    <w:rPr>
      <w:i/>
    </w:rPr>
  </w:style>
  <w:style w:type="character" w:styleId="699">
    <w:name w:val="Header Char"/>
    <w:basedOn w:val="712"/>
    <w:link w:val="840"/>
    <w:uiPriority w:val="99"/>
  </w:style>
  <w:style w:type="character" w:styleId="700">
    <w:name w:val="Footer Char"/>
    <w:basedOn w:val="712"/>
    <w:link w:val="842"/>
    <w:uiPriority w:val="99"/>
  </w:style>
  <w:style w:type="character" w:styleId="701">
    <w:name w:val="Footnote Text Char"/>
    <w:link w:val="867"/>
    <w:uiPriority w:val="99"/>
    <w:rPr>
      <w:sz w:val="18"/>
    </w:rPr>
  </w:style>
  <w:style w:type="paragraph" w:styleId="702" w:default="1">
    <w:name w:val="Normal"/>
    <w:qFormat/>
  </w:style>
  <w:style w:type="paragraph" w:styleId="703">
    <w:name w:val="Heading 1"/>
    <w:basedOn w:val="702"/>
    <w:next w:val="702"/>
    <w:link w:val="82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704">
    <w:name w:val="Heading 2"/>
    <w:basedOn w:val="702"/>
    <w:next w:val="702"/>
    <w:link w:val="82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705">
    <w:name w:val="Heading 3"/>
    <w:basedOn w:val="702"/>
    <w:next w:val="702"/>
    <w:link w:val="82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706">
    <w:name w:val="Heading 4"/>
    <w:basedOn w:val="702"/>
    <w:next w:val="702"/>
    <w:link w:val="82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07">
    <w:name w:val="Heading 5"/>
    <w:basedOn w:val="702"/>
    <w:next w:val="702"/>
    <w:link w:val="82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08">
    <w:name w:val="Heading 6"/>
    <w:basedOn w:val="702"/>
    <w:next w:val="702"/>
    <w:link w:val="826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709">
    <w:name w:val="Heading 7"/>
    <w:basedOn w:val="702"/>
    <w:next w:val="702"/>
    <w:link w:val="827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710">
    <w:name w:val="Heading 8"/>
    <w:basedOn w:val="702"/>
    <w:next w:val="702"/>
    <w:link w:val="828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711">
    <w:name w:val="Heading 9"/>
    <w:basedOn w:val="702"/>
    <w:next w:val="702"/>
    <w:link w:val="82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2" w:default="1">
    <w:name w:val="Default Paragraph Font"/>
    <w:uiPriority w:val="1"/>
    <w:semiHidden/>
    <w:unhideWhenUsed/>
  </w:style>
  <w:style w:type="table" w:styleId="71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4" w:default="1">
    <w:name w:val="No List"/>
    <w:uiPriority w:val="99"/>
    <w:semiHidden/>
    <w:unhideWhenUsed/>
  </w:style>
  <w:style w:type="table" w:styleId="715" w:customStyle="1">
    <w:name w:val="Table Grid Light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16">
    <w:name w:val="Plain Table 1"/>
    <w:basedOn w:val="713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713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 w:customStyle="1">
    <w:name w:val="Grid Table 1 Light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 w:customStyle="1">
    <w:name w:val="Grid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 w:customStyle="1">
    <w:name w:val="Grid Table 4 - Accent 1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4" w:customStyle="1">
    <w:name w:val="Grid Table 4 - Accent 2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5" w:customStyle="1">
    <w:name w:val="Grid Table 4 - Accent 3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6" w:customStyle="1">
    <w:name w:val="Grid Table 4 - Accent 4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7" w:customStyle="1">
    <w:name w:val="Grid Table 4 - Accent 5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8" w:customStyle="1">
    <w:name w:val="Grid Table 4 - Accent 6"/>
    <w:basedOn w:val="713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49">
    <w:name w:val="Grid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50" w:customStyle="1">
    <w:name w:val="Grid Table 5 Dark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756">
    <w:name w:val="Grid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7" w:customStyle="1">
    <w:name w:val="Grid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8" w:customStyle="1">
    <w:name w:val="Grid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59" w:customStyle="1">
    <w:name w:val="Grid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0" w:customStyle="1">
    <w:name w:val="Grid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1" w:customStyle="1">
    <w:name w:val="Grid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2" w:customStyle="1">
    <w:name w:val="Grid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>
    <w:name w:val="Grid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List Table 1 Light - Accent 1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2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3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4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5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6"/>
    <w:basedOn w:val="713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8" w:customStyle="1">
    <w:name w:val="List Table 2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79" w:customStyle="1">
    <w:name w:val="List Table 2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0" w:customStyle="1">
    <w:name w:val="List Table 2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1" w:customStyle="1">
    <w:name w:val="List Table 2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2" w:customStyle="1">
    <w:name w:val="List Table 2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3" w:customStyle="1">
    <w:name w:val="List Table 2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4">
    <w:name w:val="List Table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 w:customStyle="1">
    <w:name w:val="List Table 3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9" w:customStyle="1">
    <w:name w:val="List Table 5 Dark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>
    <w:name w:val="List Table 6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6" w:customStyle="1">
    <w:name w:val="List Table 6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7" w:customStyle="1">
    <w:name w:val="List Table 6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8" w:customStyle="1">
    <w:name w:val="List Table 6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09" w:customStyle="1">
    <w:name w:val="List Table 6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0" w:customStyle="1">
    <w:name w:val="List Table 6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1" w:customStyle="1">
    <w:name w:val="List Table 6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2">
    <w:name w:val="List Table 7 Colorful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List Table 7 Colorful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List Table 7 Colorful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7 Colorful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7 Colorful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7 Colorful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7 Colorful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ned - Accent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20" w:customStyle="1">
    <w:name w:val="Bordered &amp; Lined - Accent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character" w:styleId="821" w:customStyle="1">
    <w:name w:val="Заголовок 1 Знак"/>
    <w:basedOn w:val="712"/>
    <w:link w:val="703"/>
    <w:uiPriority w:val="9"/>
    <w:rPr>
      <w:rFonts w:ascii="Arial" w:hAnsi="Arial" w:cs="Arial" w:eastAsia="Arial"/>
      <w:sz w:val="40"/>
      <w:szCs w:val="40"/>
    </w:rPr>
  </w:style>
  <w:style w:type="character" w:styleId="822" w:customStyle="1">
    <w:name w:val="Заголовок 2 Знак"/>
    <w:basedOn w:val="712"/>
    <w:link w:val="704"/>
    <w:uiPriority w:val="9"/>
    <w:rPr>
      <w:rFonts w:ascii="Arial" w:hAnsi="Arial" w:cs="Arial" w:eastAsia="Arial"/>
      <w:sz w:val="34"/>
    </w:rPr>
  </w:style>
  <w:style w:type="character" w:styleId="823" w:customStyle="1">
    <w:name w:val="Заголовок 3 Знак"/>
    <w:basedOn w:val="712"/>
    <w:link w:val="705"/>
    <w:uiPriority w:val="9"/>
    <w:rPr>
      <w:rFonts w:ascii="Arial" w:hAnsi="Arial" w:cs="Arial" w:eastAsia="Arial"/>
      <w:sz w:val="30"/>
      <w:szCs w:val="30"/>
    </w:rPr>
  </w:style>
  <w:style w:type="character" w:styleId="824" w:customStyle="1">
    <w:name w:val="Заголовок 4 Знак"/>
    <w:basedOn w:val="712"/>
    <w:link w:val="706"/>
    <w:uiPriority w:val="9"/>
    <w:rPr>
      <w:rFonts w:ascii="Arial" w:hAnsi="Arial" w:cs="Arial" w:eastAsia="Arial"/>
      <w:b/>
      <w:bCs/>
      <w:sz w:val="26"/>
      <w:szCs w:val="26"/>
    </w:rPr>
  </w:style>
  <w:style w:type="character" w:styleId="825" w:customStyle="1">
    <w:name w:val="Заголовок 5 Знак"/>
    <w:basedOn w:val="712"/>
    <w:link w:val="707"/>
    <w:uiPriority w:val="9"/>
    <w:rPr>
      <w:rFonts w:ascii="Arial" w:hAnsi="Arial" w:cs="Arial" w:eastAsia="Arial"/>
      <w:b/>
      <w:bCs/>
      <w:sz w:val="24"/>
      <w:szCs w:val="24"/>
    </w:rPr>
  </w:style>
  <w:style w:type="character" w:styleId="826" w:customStyle="1">
    <w:name w:val="Заголовок 6 Знак"/>
    <w:basedOn w:val="712"/>
    <w:link w:val="708"/>
    <w:uiPriority w:val="9"/>
    <w:rPr>
      <w:rFonts w:ascii="Arial" w:hAnsi="Arial" w:cs="Arial" w:eastAsia="Arial"/>
      <w:b/>
      <w:bCs/>
      <w:sz w:val="22"/>
      <w:szCs w:val="22"/>
    </w:rPr>
  </w:style>
  <w:style w:type="character" w:styleId="827" w:customStyle="1">
    <w:name w:val="Заголовок 7 Знак"/>
    <w:basedOn w:val="712"/>
    <w:link w:val="7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28" w:customStyle="1">
    <w:name w:val="Заголовок 8 Знак"/>
    <w:basedOn w:val="712"/>
    <w:link w:val="710"/>
    <w:uiPriority w:val="9"/>
    <w:rPr>
      <w:rFonts w:ascii="Arial" w:hAnsi="Arial" w:cs="Arial" w:eastAsia="Arial"/>
      <w:i/>
      <w:iCs/>
      <w:sz w:val="22"/>
      <w:szCs w:val="22"/>
    </w:rPr>
  </w:style>
  <w:style w:type="character" w:styleId="829" w:customStyle="1">
    <w:name w:val="Заголовок 9 Знак"/>
    <w:basedOn w:val="712"/>
    <w:link w:val="711"/>
    <w:uiPriority w:val="9"/>
    <w:rPr>
      <w:rFonts w:ascii="Arial" w:hAnsi="Arial" w:cs="Arial" w:eastAsia="Arial"/>
      <w:i/>
      <w:iCs/>
      <w:sz w:val="21"/>
      <w:szCs w:val="21"/>
    </w:rPr>
  </w:style>
  <w:style w:type="paragraph" w:styleId="830">
    <w:name w:val="List Paragraph"/>
    <w:basedOn w:val="702"/>
    <w:qFormat/>
    <w:uiPriority w:val="34"/>
    <w:pPr>
      <w:contextualSpacing w:val="true"/>
      <w:ind w:left="720"/>
    </w:pPr>
  </w:style>
  <w:style w:type="paragraph" w:styleId="831">
    <w:name w:val="No Spacing"/>
    <w:qFormat/>
    <w:uiPriority w:val="1"/>
    <w:pPr>
      <w:spacing w:lineRule="auto" w:line="240" w:after="0"/>
    </w:pPr>
  </w:style>
  <w:style w:type="paragraph" w:styleId="832">
    <w:name w:val="Title"/>
    <w:basedOn w:val="702"/>
    <w:next w:val="702"/>
    <w:link w:val="833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833" w:customStyle="1">
    <w:name w:val="Заголовок Знак"/>
    <w:basedOn w:val="712"/>
    <w:link w:val="832"/>
    <w:uiPriority w:val="10"/>
    <w:rPr>
      <w:sz w:val="48"/>
      <w:szCs w:val="48"/>
    </w:rPr>
  </w:style>
  <w:style w:type="paragraph" w:styleId="834">
    <w:name w:val="Subtitle"/>
    <w:basedOn w:val="702"/>
    <w:next w:val="702"/>
    <w:link w:val="835"/>
    <w:qFormat/>
    <w:uiPriority w:val="11"/>
    <w:rPr>
      <w:sz w:val="24"/>
      <w:szCs w:val="24"/>
    </w:rPr>
    <w:pPr>
      <w:spacing w:before="200"/>
    </w:pPr>
  </w:style>
  <w:style w:type="character" w:styleId="835" w:customStyle="1">
    <w:name w:val="Подзаголовок Знак"/>
    <w:basedOn w:val="712"/>
    <w:link w:val="834"/>
    <w:uiPriority w:val="11"/>
    <w:rPr>
      <w:sz w:val="24"/>
      <w:szCs w:val="24"/>
    </w:rPr>
  </w:style>
  <w:style w:type="paragraph" w:styleId="836">
    <w:name w:val="Quote"/>
    <w:basedOn w:val="702"/>
    <w:next w:val="702"/>
    <w:link w:val="837"/>
    <w:qFormat/>
    <w:uiPriority w:val="29"/>
    <w:rPr>
      <w:i/>
    </w:rPr>
    <w:pPr>
      <w:ind w:left="720" w:right="720"/>
    </w:pPr>
  </w:style>
  <w:style w:type="character" w:styleId="837" w:customStyle="1">
    <w:name w:val="Цитата 2 Знак"/>
    <w:link w:val="836"/>
    <w:uiPriority w:val="29"/>
    <w:rPr>
      <w:i/>
    </w:rPr>
  </w:style>
  <w:style w:type="paragraph" w:styleId="838">
    <w:name w:val="Intense Quote"/>
    <w:basedOn w:val="702"/>
    <w:next w:val="702"/>
    <w:link w:val="839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39" w:customStyle="1">
    <w:name w:val="Выделенная цитата Знак"/>
    <w:link w:val="838"/>
    <w:uiPriority w:val="30"/>
    <w:rPr>
      <w:i/>
    </w:rPr>
  </w:style>
  <w:style w:type="paragraph" w:styleId="840">
    <w:name w:val="Header"/>
    <w:basedOn w:val="702"/>
    <w:link w:val="8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1" w:customStyle="1">
    <w:name w:val="Верхний колонтитул Знак"/>
    <w:basedOn w:val="712"/>
    <w:link w:val="840"/>
    <w:uiPriority w:val="99"/>
  </w:style>
  <w:style w:type="paragraph" w:styleId="842">
    <w:name w:val="Footer"/>
    <w:basedOn w:val="702"/>
    <w:link w:val="8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843" w:customStyle="1">
    <w:name w:val="Нижний колонтитул Знак"/>
    <w:basedOn w:val="712"/>
    <w:link w:val="842"/>
    <w:uiPriority w:val="99"/>
  </w:style>
  <w:style w:type="table" w:styleId="844">
    <w:name w:val="Table Grid"/>
    <w:basedOn w:val="713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845" w:customStyle="1">
    <w:name w:val="Lined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6" w:customStyle="1">
    <w:name w:val="Lined - Accent 1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47" w:customStyle="1">
    <w:name w:val="Lined - Accent 2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48" w:customStyle="1">
    <w:name w:val="Lined - Accent 3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5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559" w:color="auto"/>
      </w:tcPr>
    </w:tblStylePr>
  </w:style>
  <w:style w:type="table" w:styleId="849" w:customStyle="1">
    <w:name w:val="Lined - Accent 4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50" w:customStyle="1">
    <w:name w:val="Lined - Accent 5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51" w:customStyle="1">
    <w:name w:val="Lined - Accent 6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852" w:customStyle="1">
    <w:name w:val="Bordered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853" w:customStyle="1">
    <w:name w:val="Bordered - Accent 1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854" w:customStyle="1">
    <w:name w:val="Bordered - Accent 2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855" w:customStyle="1">
    <w:name w:val="Bordered - Accent 3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856" w:customStyle="1">
    <w:name w:val="Bordered - Accent 4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857" w:customStyle="1">
    <w:name w:val="Bordered - Accent 5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858" w:customStyle="1">
    <w:name w:val="Bordered - Accent 6"/>
    <w:basedOn w:val="713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859" w:customStyle="1">
    <w:name w:val="Bordered &amp; Lined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9D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0" w:customStyle="1">
    <w:name w:val="Bordered &amp; Lined - Accent 1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6D9F1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48DD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48DD4" w:color="auto"/>
      </w:tcPr>
    </w:tblStylePr>
  </w:style>
  <w:style w:type="table" w:styleId="861" w:customStyle="1">
    <w:name w:val="Bordered &amp; Lined - Accent 2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BD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59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594" w:color="auto"/>
      </w:tcPr>
    </w:tblStylePr>
  </w:style>
  <w:style w:type="table" w:styleId="862" w:customStyle="1">
    <w:name w:val="Bordered &amp; Lined - Accent 3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D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B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BBB59" w:color="auto"/>
      </w:tcPr>
    </w:tblStylePr>
  </w:style>
  <w:style w:type="table" w:styleId="863" w:customStyle="1">
    <w:name w:val="Bordered &amp; Lined - Accent 4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7" w:color="auto"/>
      </w:tcPr>
    </w:tblStylePr>
  </w:style>
  <w:style w:type="table" w:styleId="864" w:customStyle="1">
    <w:name w:val="Bordered &amp; Lined - Accent 5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865" w:customStyle="1">
    <w:name w:val="Bordered &amp; Lined - Accent 6"/>
    <w:basedOn w:val="713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character" w:styleId="866">
    <w:name w:val="Hyperlink"/>
    <w:uiPriority w:val="99"/>
    <w:unhideWhenUsed/>
    <w:rPr>
      <w:color w:val="0000FF" w:themeColor="hyperlink"/>
      <w:u w:val="single"/>
    </w:rPr>
  </w:style>
  <w:style w:type="paragraph" w:styleId="867">
    <w:name w:val="footnote text"/>
    <w:basedOn w:val="702"/>
    <w:link w:val="868"/>
    <w:uiPriority w:val="99"/>
    <w:semiHidden/>
    <w:unhideWhenUsed/>
    <w:rPr>
      <w:sz w:val="18"/>
    </w:rPr>
    <w:pPr>
      <w:spacing w:lineRule="auto" w:line="240" w:after="40"/>
    </w:pPr>
  </w:style>
  <w:style w:type="character" w:styleId="868" w:customStyle="1">
    <w:name w:val="Текст сноски Знак"/>
    <w:link w:val="867"/>
    <w:uiPriority w:val="99"/>
    <w:rPr>
      <w:sz w:val="18"/>
    </w:rPr>
  </w:style>
  <w:style w:type="character" w:styleId="869">
    <w:name w:val="footnote reference"/>
    <w:basedOn w:val="712"/>
    <w:uiPriority w:val="99"/>
    <w:unhideWhenUsed/>
    <w:rPr>
      <w:vertAlign w:val="superscript"/>
    </w:rPr>
  </w:style>
  <w:style w:type="paragraph" w:styleId="870">
    <w:name w:val="toc 1"/>
    <w:basedOn w:val="702"/>
    <w:next w:val="702"/>
    <w:uiPriority w:val="39"/>
    <w:unhideWhenUsed/>
    <w:pPr>
      <w:spacing w:after="57"/>
    </w:pPr>
  </w:style>
  <w:style w:type="paragraph" w:styleId="871">
    <w:name w:val="toc 2"/>
    <w:basedOn w:val="702"/>
    <w:next w:val="702"/>
    <w:uiPriority w:val="39"/>
    <w:unhideWhenUsed/>
    <w:pPr>
      <w:ind w:left="283"/>
      <w:spacing w:after="57"/>
    </w:pPr>
  </w:style>
  <w:style w:type="paragraph" w:styleId="872">
    <w:name w:val="toc 3"/>
    <w:basedOn w:val="702"/>
    <w:next w:val="702"/>
    <w:uiPriority w:val="39"/>
    <w:unhideWhenUsed/>
    <w:pPr>
      <w:ind w:left="567"/>
      <w:spacing w:after="57"/>
    </w:pPr>
  </w:style>
  <w:style w:type="paragraph" w:styleId="873">
    <w:name w:val="toc 4"/>
    <w:basedOn w:val="702"/>
    <w:next w:val="702"/>
    <w:uiPriority w:val="39"/>
    <w:unhideWhenUsed/>
    <w:pPr>
      <w:ind w:left="850"/>
      <w:spacing w:after="57"/>
    </w:pPr>
  </w:style>
  <w:style w:type="paragraph" w:styleId="874">
    <w:name w:val="toc 5"/>
    <w:basedOn w:val="702"/>
    <w:next w:val="702"/>
    <w:uiPriority w:val="39"/>
    <w:unhideWhenUsed/>
    <w:pPr>
      <w:ind w:left="1134"/>
      <w:spacing w:after="57"/>
    </w:pPr>
  </w:style>
  <w:style w:type="paragraph" w:styleId="875">
    <w:name w:val="toc 6"/>
    <w:basedOn w:val="702"/>
    <w:next w:val="702"/>
    <w:uiPriority w:val="39"/>
    <w:unhideWhenUsed/>
    <w:pPr>
      <w:ind w:left="1417"/>
      <w:spacing w:after="57"/>
    </w:pPr>
  </w:style>
  <w:style w:type="paragraph" w:styleId="876">
    <w:name w:val="toc 7"/>
    <w:basedOn w:val="702"/>
    <w:next w:val="702"/>
    <w:uiPriority w:val="39"/>
    <w:unhideWhenUsed/>
    <w:pPr>
      <w:ind w:left="1701"/>
      <w:spacing w:after="57"/>
    </w:pPr>
  </w:style>
  <w:style w:type="paragraph" w:styleId="877">
    <w:name w:val="toc 8"/>
    <w:basedOn w:val="702"/>
    <w:next w:val="702"/>
    <w:uiPriority w:val="39"/>
    <w:unhideWhenUsed/>
    <w:pPr>
      <w:ind w:left="1984"/>
      <w:spacing w:after="57"/>
    </w:pPr>
  </w:style>
  <w:style w:type="paragraph" w:styleId="878">
    <w:name w:val="toc 9"/>
    <w:basedOn w:val="702"/>
    <w:next w:val="702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character" w:styleId="880">
    <w:name w:val="Strong"/>
    <w:qFormat/>
    <w:uiPriority w:val="22"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Жураковська Альона Володимирівна</cp:lastModifiedBy>
  <cp:revision>36</cp:revision>
  <dcterms:created xsi:type="dcterms:W3CDTF">2021-06-04T12:42:00Z</dcterms:created>
  <dcterms:modified xsi:type="dcterms:W3CDTF">2021-10-06T06:18:02Z</dcterms:modified>
</cp:coreProperties>
</file>