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24" w:type="pct"/>
        <w:tblInd w:w="4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71136" w:rsidRPr="00B71136" w:rsidTr="00764C1E"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ліцензування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Севастопольська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пункту 2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</w:t>
            </w:r>
          </w:p>
        </w:tc>
      </w:tr>
    </w:tbl>
    <w:p w:rsidR="00764C1E" w:rsidRDefault="00764C1E" w:rsidP="00B711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n127"/>
      <w:bookmarkEnd w:id="1"/>
      <w:bookmarkEnd w:id="0"/>
    </w:p>
    <w:p w:rsidR="00B71136" w:rsidRPr="00B71136" w:rsidRDefault="00B71136" w:rsidP="00B711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ІНФОРМАЦІЙНА КАРТКА</w:t>
      </w:r>
      <w:r w:rsidRPr="00B71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суб'єкта</w:t>
      </w:r>
      <w:proofErr w:type="spellEnd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господарювання</w:t>
      </w:r>
      <w:proofErr w:type="spellEnd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інвестиційної</w:t>
      </w:r>
      <w:proofErr w:type="spellEnd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програми</w:t>
      </w:r>
      <w:proofErr w:type="spellEnd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Pr="00B71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6CE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  <w:t>202</w:t>
      </w:r>
      <w:r w:rsidR="007607E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  <w:t>1-2022</w:t>
      </w:r>
      <w:r w:rsidR="00C26CE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  <w:t xml:space="preserve"> р</w:t>
      </w:r>
      <w:r w:rsidR="007607E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  <w:t>о</w:t>
      </w:r>
      <w:r w:rsidR="00C26CE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  <w:t>к</w:t>
      </w:r>
      <w:r w:rsidR="007607E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 w:eastAsia="ru-RU"/>
        </w:rPr>
        <w:t>и</w:t>
      </w:r>
      <w:r w:rsidRPr="00B71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711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(строк)</w:t>
      </w:r>
    </w:p>
    <w:p w:rsidR="00B71136" w:rsidRPr="00B71136" w:rsidRDefault="00C26CE8" w:rsidP="00B711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28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 w:eastAsia="ru-RU"/>
        </w:rPr>
        <w:t>АКЦІОНЕРНЕ ТОВАРИСТВО «ОБЛТЕПЛОКОМУНЕНЕРГО»</w:t>
      </w:r>
      <w:r w:rsidR="00B71136" w:rsidRPr="00B71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71136" w:rsidRPr="00B71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="00B71136" w:rsidRPr="00B71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найменування</w:t>
      </w:r>
      <w:proofErr w:type="spellEnd"/>
      <w:r w:rsidR="00B71136" w:rsidRPr="00B71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B71136" w:rsidRPr="00B71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суб'єкта</w:t>
      </w:r>
      <w:proofErr w:type="spellEnd"/>
      <w:r w:rsidR="00B71136" w:rsidRPr="00B71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B71136" w:rsidRPr="00B71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господарювання</w:t>
      </w:r>
      <w:proofErr w:type="spellEnd"/>
      <w:r w:rsidR="00B71136" w:rsidRPr="00B71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B71136" w:rsidRPr="00B71136" w:rsidRDefault="00B71136" w:rsidP="00B711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129"/>
      <w:bookmarkEnd w:id="3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ЗАГАЛЬНА ІНФОРМАЦІЯ ПРО СУБ'ЄКТА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389"/>
      </w:tblGrid>
      <w:tr w:rsidR="00B71136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130"/>
            <w:bookmarkEnd w:id="4"/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Default="00C26CE8" w:rsidP="00C2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АКЦІОНЕРНЕ ТОВАРИСТВО</w:t>
            </w:r>
          </w:p>
          <w:p w:rsidR="00C26CE8" w:rsidRPr="00B71136" w:rsidRDefault="00C26CE8" w:rsidP="00C2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«ОБЛТЕПЛОКОМУНЕНЕРГО»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заснування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E11499" w:rsidRDefault="000D5D5E" w:rsidP="000D5D5E">
            <w:pPr>
              <w:pStyle w:val="a3"/>
              <w:rPr>
                <w:lang w:val="uk-UA"/>
              </w:rPr>
            </w:pPr>
            <w:r>
              <w:t>1968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E11499" w:rsidRDefault="000D5D5E" w:rsidP="000D5D5E">
            <w:pPr>
              <w:pStyle w:val="a3"/>
              <w:rPr>
                <w:lang w:val="uk-UA"/>
              </w:rPr>
            </w:pPr>
            <w:r>
              <w:t>Приватна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E11499" w:rsidRDefault="000D5D5E" w:rsidP="000D5D5E">
            <w:pPr>
              <w:pStyle w:val="a3"/>
              <w:rPr>
                <w:lang w:val="uk-UA"/>
              </w:rPr>
            </w:pPr>
            <w:r>
              <w:t xml:space="preserve">м. </w:t>
            </w:r>
            <w:proofErr w:type="spellStart"/>
            <w:r>
              <w:t>Чернігів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Реміснича</w:t>
            </w:r>
            <w:proofErr w:type="spellEnd"/>
            <w:r>
              <w:t>, 55-б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 ЄДРПОУ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E11499" w:rsidRDefault="000D5D5E" w:rsidP="000D5D5E">
            <w:pPr>
              <w:pStyle w:val="a3"/>
              <w:rPr>
                <w:lang w:val="uk-UA"/>
              </w:rPr>
            </w:pPr>
            <w:r>
              <w:t>03357671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посада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Default="007607EF" w:rsidP="000D5D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Олексій </w:t>
            </w:r>
            <w:r w:rsidR="000F3FF0">
              <w:rPr>
                <w:lang w:val="uk-UA"/>
              </w:rPr>
              <w:t>ЩЕРБИНА</w:t>
            </w:r>
            <w:r>
              <w:rPr>
                <w:lang w:val="uk-UA"/>
              </w:rPr>
              <w:t>,</w:t>
            </w:r>
          </w:p>
          <w:p w:rsidR="007607EF" w:rsidRPr="003E2711" w:rsidRDefault="007607EF" w:rsidP="000D5D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голова правління</w:t>
            </w:r>
          </w:p>
        </w:tc>
      </w:tr>
      <w:tr w:rsidR="000D5D5E" w:rsidRPr="00411034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 факс, e-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F30205" w:rsidRDefault="000D5D5E" w:rsidP="000D5D5E">
            <w:pPr>
              <w:pStyle w:val="a3"/>
              <w:rPr>
                <w:lang w:val="uk-UA"/>
              </w:rPr>
            </w:pPr>
            <w:r w:rsidRPr="00E11499">
              <w:rPr>
                <w:lang w:val="uk-UA"/>
              </w:rPr>
              <w:t> </w:t>
            </w:r>
            <w:r w:rsidRPr="00F30205">
              <w:rPr>
                <w:lang w:val="en-US"/>
              </w:rPr>
              <w:t>0462-77-43-24</w:t>
            </w:r>
            <w:r>
              <w:rPr>
                <w:lang w:val="uk-UA"/>
              </w:rPr>
              <w:t xml:space="preserve">, </w:t>
            </w:r>
            <w:proofErr w:type="spellStart"/>
            <w:r w:rsidRPr="00F30205">
              <w:rPr>
                <w:lang w:val="uk-UA"/>
              </w:rPr>
              <w:t>email</w:t>
            </w:r>
            <w:proofErr w:type="spellEnd"/>
            <w:r w:rsidRPr="00F30205">
              <w:rPr>
                <w:lang w:val="uk-UA"/>
              </w:rPr>
              <w:t>: office.otke@ukr.net</w:t>
            </w:r>
          </w:p>
        </w:tc>
      </w:tr>
      <w:tr w:rsidR="000D5D5E" w:rsidRPr="0060446D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681C15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D5E">
              <w:rPr>
                <w:rFonts w:ascii="Times New Roman" w:hAnsi="Times New Roman" w:cs="Times New Roman"/>
                <w:u w:val="single"/>
                <w:lang w:val="uk-UA"/>
              </w:rPr>
              <w:t xml:space="preserve">виробництво теплової енергії (крім діяльності з виробництва теплової енергії на електроцентралях, теплоелектростанціях, атомних електростанціях і </w:t>
            </w:r>
            <w:proofErr w:type="spellStart"/>
            <w:r w:rsidRPr="000D5D5E">
              <w:rPr>
                <w:rFonts w:ascii="Times New Roman" w:hAnsi="Times New Roman" w:cs="Times New Roman"/>
                <w:u w:val="single"/>
                <w:lang w:val="uk-UA"/>
              </w:rPr>
              <w:t>когенераційних</w:t>
            </w:r>
            <w:proofErr w:type="spellEnd"/>
            <w:r w:rsidRPr="000D5D5E">
              <w:rPr>
                <w:rFonts w:ascii="Times New Roman" w:hAnsi="Times New Roman" w:cs="Times New Roman"/>
                <w:u w:val="single"/>
                <w:lang w:val="uk-UA"/>
              </w:rPr>
              <w:t xml:space="preserve"> установках та установках з використанням нетрадиційних або поновлювальних джерел енергії)</w:t>
            </w: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(№, 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</w:t>
            </w: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Default="000D5D5E" w:rsidP="000D5D5E">
            <w:pPr>
              <w:rPr>
                <w:lang w:val="uk-UA"/>
              </w:rPr>
            </w:pPr>
            <w:r w:rsidRPr="001C7BBD">
              <w:rPr>
                <w:lang w:val="uk-UA"/>
              </w:rPr>
              <w:t>№ 597469 серія АВ від 22.06.201</w:t>
            </w:r>
            <w:r>
              <w:rPr>
                <w:lang w:val="uk-UA"/>
              </w:rPr>
              <w:t>2,</w:t>
            </w:r>
          </w:p>
          <w:p w:rsidR="000D5D5E" w:rsidRPr="00681C15" w:rsidRDefault="000D5D5E" w:rsidP="000D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D">
              <w:rPr>
                <w:lang w:val="uk-UA"/>
              </w:rPr>
              <w:t>строк дії з 23.06.12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D5D5E">
              <w:rPr>
                <w:rFonts w:ascii="Times New Roman" w:hAnsi="Times New Roman" w:cs="Times New Roman"/>
                <w:u w:val="single"/>
                <w:lang w:val="uk-UA"/>
              </w:rPr>
              <w:t xml:space="preserve">транспортування теплової енергії магістральними та місцевими (розподільчими) </w:t>
            </w:r>
            <w:r w:rsidRPr="000D5D5E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>мережами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(№, дата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Default="000D5D5E" w:rsidP="000D5D5E">
            <w:pPr>
              <w:rPr>
                <w:lang w:val="uk-UA"/>
              </w:rPr>
            </w:pPr>
            <w:r w:rsidRPr="001C7BBD">
              <w:rPr>
                <w:lang w:val="uk-UA"/>
              </w:rPr>
              <w:lastRenderedPageBreak/>
              <w:t>№ 597470 серія АВ від 22.06.201</w:t>
            </w:r>
            <w:r>
              <w:rPr>
                <w:lang w:val="uk-UA"/>
              </w:rPr>
              <w:t>2,</w:t>
            </w:r>
          </w:p>
          <w:p w:rsidR="000D5D5E" w:rsidRPr="001C7BBD" w:rsidRDefault="000D5D5E" w:rsidP="000D5D5E">
            <w:pPr>
              <w:rPr>
                <w:lang w:val="uk-UA"/>
              </w:rPr>
            </w:pPr>
            <w:r w:rsidRPr="001C7BBD">
              <w:rPr>
                <w:lang w:val="uk-UA"/>
              </w:rPr>
              <w:t>строк дії з 23.06.12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D5D5E">
              <w:rPr>
                <w:rFonts w:ascii="Times New Roman" w:hAnsi="Times New Roman" w:cs="Times New Roman"/>
                <w:u w:val="single"/>
                <w:lang w:val="uk-UA"/>
              </w:rPr>
              <w:t>постачання теплової енергії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,</w:t>
            </w:r>
            <w:proofErr w:type="gram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Default="000D5D5E" w:rsidP="000D5D5E">
            <w:pPr>
              <w:rPr>
                <w:lang w:val="uk-UA"/>
              </w:rPr>
            </w:pPr>
            <w:r w:rsidRPr="001C7BBD">
              <w:rPr>
                <w:lang w:val="uk-UA"/>
              </w:rPr>
              <w:t>№ 597471 серія АВ від 22.06.201</w:t>
            </w:r>
            <w:r>
              <w:rPr>
                <w:lang w:val="uk-UA"/>
              </w:rPr>
              <w:t>2,</w:t>
            </w:r>
          </w:p>
          <w:p w:rsidR="000D5D5E" w:rsidRPr="00B71136" w:rsidRDefault="000D5D5E" w:rsidP="000D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BD">
              <w:rPr>
                <w:lang w:val="uk-UA"/>
              </w:rPr>
              <w:t>строк дії з 23.06.12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Статутний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тис.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A45303" w:rsidRDefault="00A45303" w:rsidP="005E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757,53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тис.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1F72D7" w:rsidRDefault="001F72D7" w:rsidP="005E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1537,8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B71136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тис.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1F72D7" w:rsidRDefault="0062787C" w:rsidP="005E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5D5E" w:rsidRPr="00B71136" w:rsidTr="001F72D7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D5E" w:rsidRPr="001F72D7" w:rsidRDefault="000D5D5E" w:rsidP="000D5D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F7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F7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D5E" w:rsidRPr="001F72D7" w:rsidRDefault="001F72D7" w:rsidP="005E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</w:tbl>
    <w:p w:rsidR="00B71136" w:rsidRPr="00B71136" w:rsidRDefault="00B71136" w:rsidP="00B711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131"/>
      <w:bookmarkEnd w:id="5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4576"/>
      </w:tblGrid>
      <w:tr w:rsidR="00B71136" w:rsidRPr="00B71136" w:rsidTr="00B71136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132"/>
            <w:bookmarkEnd w:id="6"/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0D5D5E" w:rsidP="00B7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зниження питомих витрат, а також втрат ресурсів, забезпечення якості послуг у сфері теплопостачання </w:t>
            </w:r>
          </w:p>
        </w:tc>
      </w:tr>
      <w:tr w:rsidR="00B71136" w:rsidRPr="00B71136" w:rsidTr="009B238E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0D5D5E" w:rsidP="00760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760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760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</w:p>
        </w:tc>
      </w:tr>
      <w:tr w:rsidR="00B71136" w:rsidRPr="00B71136" w:rsidTr="009B238E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інвестиційній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7607EF" w:rsidRDefault="007607EF" w:rsidP="00B7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</w:t>
            </w:r>
          </w:p>
        </w:tc>
      </w:tr>
      <w:tr w:rsidR="00B71136" w:rsidRPr="00B71136" w:rsidTr="009B238E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етапи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7607EF" w:rsidRDefault="007607EF" w:rsidP="00B7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закупка матеріалів та обладнання, виконання робіт</w:t>
            </w:r>
          </w:p>
        </w:tc>
      </w:tr>
    </w:tbl>
    <w:p w:rsidR="00B71136" w:rsidRPr="00B71136" w:rsidRDefault="00B71136" w:rsidP="00B711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33"/>
      <w:bookmarkEnd w:id="7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1"/>
        <w:gridCol w:w="2148"/>
      </w:tblGrid>
      <w:tr w:rsidR="00B71136" w:rsidRPr="00B71136" w:rsidTr="00A00B74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34"/>
            <w:bookmarkEnd w:id="8"/>
            <w:proofErr w:type="spellStart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тис.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A00B74" w:rsidRDefault="0062787C" w:rsidP="00A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4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Excel.Sheet.12 "D:\\!!! РАБОТА !!!\\інвестиційна програма\\ІП на 2022 рік\\Мена\\Фін.план.xlsx" Лист1!R105C4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\t \u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11034">
              <w:t>150,25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71136" w:rsidRPr="00B71136" w:rsidTr="00A00B74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A00B74" w:rsidRDefault="0062787C" w:rsidP="00A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4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Excel.Sheet.12 "D:\\!!! РАБОТА !!!\\інвестиційна програма\\ІП на 2022 рік\\Мена\\Фін.план.xlsx" Лист1!R105C4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\t \u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11034">
              <w:t>150,25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71136" w:rsidRPr="00B71136" w:rsidTr="00A00B74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позичкові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A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A00B74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A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A00B74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A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B7113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7607EF" w:rsidRDefault="00B71136" w:rsidP="007607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Напрямки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 %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="00760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71136" w:rsidRPr="00B71136" w:rsidTr="002A7CA7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Заходи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62787C" w:rsidP="002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4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Excel.Sheet.12 "D:\\!!! РАБОТА !!!\\інвестиційна програма\\ІП на 2022 рік\\Мена\\Фін.план.xlsx" Лист2!R2C2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\t \u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11034">
              <w:t>7,62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71136" w:rsidRPr="00B71136" w:rsidTr="002A7CA7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2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2A7CA7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понаднормативних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мережах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2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2A7CA7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2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2A7CA7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2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2A7CA7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B71136" w:rsidP="002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2A7CA7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B71136" w:rsidRDefault="0062787C" w:rsidP="002A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4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Excel.Sheet.12 "D:\\!!! РАБОТА !!!\\інвестиційна програма\\ІП на 2022 рік\\Мена\\Фін.план.xlsx" Лист2!R8C2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\t \u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11034">
              <w:t>92,38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71136" w:rsidRPr="00B71136" w:rsidRDefault="00B71136" w:rsidP="00B711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35"/>
      <w:bookmarkEnd w:id="9"/>
      <w:r w:rsidRPr="00B711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ОЦІНКА ЕКОНОМІЧНОЇ ЕФЕКТИВНОСТІ ІНВЕСТИЦІЙНОЇ ПРОГРАМИ</w:t>
      </w:r>
    </w:p>
    <w:tbl>
      <w:tblPr>
        <w:tblW w:w="4942" w:type="pct"/>
        <w:tblInd w:w="11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810"/>
        <w:gridCol w:w="3174"/>
        <w:gridCol w:w="1981"/>
      </w:tblGrid>
      <w:tr w:rsidR="00B71136" w:rsidRPr="00B71136" w:rsidTr="0060446D">
        <w:trPr>
          <w:gridBefore w:val="1"/>
          <w:wBefore w:w="686" w:type="pct"/>
        </w:trPr>
        <w:tc>
          <w:tcPr>
            <w:tcW w:w="3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60446D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0" w:name="n136"/>
            <w:bookmarkEnd w:id="10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 приведена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="00604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36" w:rsidRPr="0060446D" w:rsidRDefault="0060446D" w:rsidP="0060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41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Excel.Sheet.12 "D:\\!!! РАБОТА !!!\\інвестиційна програма\\ІП на 2022 рік\\Мена\\Фін.план.xlsx" Лист1!R105C4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\t \u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11034">
              <w:t>150,25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0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</w:t>
            </w:r>
          </w:p>
        </w:tc>
      </w:tr>
      <w:tr w:rsidR="00B71136" w:rsidRPr="00B71136" w:rsidTr="0060446D">
        <w:trPr>
          <w:gridBefore w:val="1"/>
          <w:wBefore w:w="686" w:type="pct"/>
        </w:trPr>
        <w:tc>
          <w:tcPr>
            <w:tcW w:w="3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Внутрішня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дохідності</w:t>
            </w:r>
            <w:proofErr w:type="spellEnd"/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60446D">
        <w:trPr>
          <w:gridBefore w:val="1"/>
          <w:wBefore w:w="686" w:type="pct"/>
        </w:trPr>
        <w:tc>
          <w:tcPr>
            <w:tcW w:w="3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Дисконтований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окупності</w:t>
            </w:r>
            <w:proofErr w:type="spellEnd"/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60446D">
        <w:trPr>
          <w:gridBefore w:val="1"/>
          <w:wBefore w:w="686" w:type="pct"/>
        </w:trPr>
        <w:tc>
          <w:tcPr>
            <w:tcW w:w="3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прибутковості</w:t>
            </w:r>
            <w:proofErr w:type="spellEnd"/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136" w:rsidRPr="00B71136" w:rsidRDefault="00B71136" w:rsidP="00B7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136" w:rsidRPr="00B71136" w:rsidTr="0060446D"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B71136" w:rsidRPr="00B71136" w:rsidRDefault="00B71136" w:rsidP="00B711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7"/>
            <w:bookmarkEnd w:id="11"/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B71136" w:rsidRPr="00B71136" w:rsidRDefault="00B71136" w:rsidP="00B711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136" w:rsidRPr="00B71136" w:rsidRDefault="00B71136" w:rsidP="00B711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1E" w:rsidRPr="00B71136" w:rsidTr="0060446D"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764C1E" w:rsidRPr="00B71136" w:rsidRDefault="00764C1E" w:rsidP="003D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764C1E" w:rsidRPr="00B71136" w:rsidRDefault="00764C1E" w:rsidP="003D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C1E" w:rsidRPr="00B71136" w:rsidRDefault="00212F94" w:rsidP="003D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94">
              <w:rPr>
                <w:sz w:val="28"/>
                <w:szCs w:val="28"/>
                <w:u w:val="single"/>
                <w:lang w:val="uk-UA"/>
              </w:rPr>
              <w:t>Олексій ЩЕРБИНА</w:t>
            </w:r>
            <w:r w:rsidR="00764C1E" w:rsidRPr="00B7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4C1E"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64C1E"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="00764C1E"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C1E"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="00764C1E" w:rsidRPr="0076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ПРІЗВИЩЕ)</w:t>
            </w:r>
          </w:p>
        </w:tc>
      </w:tr>
    </w:tbl>
    <w:p w:rsidR="00C56651" w:rsidRDefault="00C56651"/>
    <w:sectPr w:rsidR="00C56651" w:rsidSect="00F24BB2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E1" w:rsidRDefault="00264CE1" w:rsidP="00F24BB2">
      <w:pPr>
        <w:spacing w:after="0" w:line="240" w:lineRule="auto"/>
      </w:pPr>
      <w:r>
        <w:separator/>
      </w:r>
    </w:p>
  </w:endnote>
  <w:endnote w:type="continuationSeparator" w:id="0">
    <w:p w:rsidR="00264CE1" w:rsidRDefault="00264CE1" w:rsidP="00F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E1" w:rsidRDefault="00264CE1" w:rsidP="00F24BB2">
      <w:pPr>
        <w:spacing w:after="0" w:line="240" w:lineRule="auto"/>
      </w:pPr>
      <w:r>
        <w:separator/>
      </w:r>
    </w:p>
  </w:footnote>
  <w:footnote w:type="continuationSeparator" w:id="0">
    <w:p w:rsidR="00264CE1" w:rsidRDefault="00264CE1" w:rsidP="00F2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09457204"/>
      <w:docPartObj>
        <w:docPartGallery w:val="Page Numbers (Top of Page)"/>
        <w:docPartUnique/>
      </w:docPartObj>
    </w:sdtPr>
    <w:sdtContent>
      <w:p w:rsidR="00F24BB2" w:rsidRPr="00F24BB2" w:rsidRDefault="00F24BB2">
        <w:pPr>
          <w:pStyle w:val="a6"/>
          <w:jc w:val="center"/>
          <w:rPr>
            <w:rFonts w:ascii="Times New Roman" w:hAnsi="Times New Roman" w:cs="Times New Roman"/>
          </w:rPr>
        </w:pPr>
        <w:r w:rsidRPr="00F24BB2">
          <w:rPr>
            <w:rFonts w:ascii="Times New Roman" w:hAnsi="Times New Roman" w:cs="Times New Roman"/>
            <w:lang w:val="uk-UA"/>
          </w:rPr>
          <w:t xml:space="preserve">                                                                </w:t>
        </w:r>
        <w:r w:rsidRPr="00F24BB2">
          <w:rPr>
            <w:rFonts w:ascii="Times New Roman" w:hAnsi="Times New Roman" w:cs="Times New Roman"/>
          </w:rPr>
          <w:fldChar w:fldCharType="begin"/>
        </w:r>
        <w:r w:rsidRPr="00F24BB2">
          <w:rPr>
            <w:rFonts w:ascii="Times New Roman" w:hAnsi="Times New Roman" w:cs="Times New Roman"/>
          </w:rPr>
          <w:instrText>PAGE   \* MERGEFORMAT</w:instrText>
        </w:r>
        <w:r w:rsidRPr="00F24BB2">
          <w:rPr>
            <w:rFonts w:ascii="Times New Roman" w:hAnsi="Times New Roman" w:cs="Times New Roman"/>
          </w:rPr>
          <w:fldChar w:fldCharType="separate"/>
        </w:r>
        <w:r w:rsidRPr="00F24BB2">
          <w:rPr>
            <w:rFonts w:ascii="Times New Roman" w:hAnsi="Times New Roman" w:cs="Times New Roman"/>
            <w:lang w:val="uk-UA"/>
          </w:rPr>
          <w:t>2</w:t>
        </w:r>
        <w:r w:rsidRPr="00F24BB2">
          <w:rPr>
            <w:rFonts w:ascii="Times New Roman" w:hAnsi="Times New Roman" w:cs="Times New Roman"/>
          </w:rPr>
          <w:fldChar w:fldCharType="end"/>
        </w:r>
        <w:r w:rsidRPr="00F24BB2">
          <w:rPr>
            <w:rFonts w:ascii="Times New Roman" w:hAnsi="Times New Roman" w:cs="Times New Roman"/>
            <w:lang w:val="uk-UA"/>
          </w:rPr>
          <w:t xml:space="preserve">                                 продовження додатка</w:t>
        </w:r>
      </w:p>
    </w:sdtContent>
  </w:sdt>
  <w:p w:rsidR="00F24BB2" w:rsidRDefault="00F24B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36"/>
    <w:rsid w:val="00006B16"/>
    <w:rsid w:val="000D5D5E"/>
    <w:rsid w:val="000F3FF0"/>
    <w:rsid w:val="00173B2A"/>
    <w:rsid w:val="001F72D7"/>
    <w:rsid w:val="00212F94"/>
    <w:rsid w:val="002251CC"/>
    <w:rsid w:val="00264CE1"/>
    <w:rsid w:val="002A7CA7"/>
    <w:rsid w:val="003E2711"/>
    <w:rsid w:val="00411034"/>
    <w:rsid w:val="005E325B"/>
    <w:rsid w:val="0060446D"/>
    <w:rsid w:val="0062787C"/>
    <w:rsid w:val="00681C15"/>
    <w:rsid w:val="007607EF"/>
    <w:rsid w:val="00764C1E"/>
    <w:rsid w:val="00864C39"/>
    <w:rsid w:val="009B238E"/>
    <w:rsid w:val="00A00B74"/>
    <w:rsid w:val="00A45303"/>
    <w:rsid w:val="00B71136"/>
    <w:rsid w:val="00BB49E1"/>
    <w:rsid w:val="00C26CE8"/>
    <w:rsid w:val="00C56651"/>
    <w:rsid w:val="00C84641"/>
    <w:rsid w:val="00CE227A"/>
    <w:rsid w:val="00D50FF3"/>
    <w:rsid w:val="00EA23D7"/>
    <w:rsid w:val="00F12F18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498"/>
  <w15:chartTrackingRefBased/>
  <w15:docId w15:val="{AE6E6AE3-A301-4632-8239-11028D7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71136"/>
  </w:style>
  <w:style w:type="character" w:customStyle="1" w:styleId="rvts90">
    <w:name w:val="rvts90"/>
    <w:basedOn w:val="a0"/>
    <w:rsid w:val="00B71136"/>
  </w:style>
  <w:style w:type="paragraph" w:customStyle="1" w:styleId="rvps12">
    <w:name w:val="rvps12"/>
    <w:basedOn w:val="a"/>
    <w:rsid w:val="00B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71136"/>
  </w:style>
  <w:style w:type="character" w:customStyle="1" w:styleId="rvts82">
    <w:name w:val="rvts82"/>
    <w:basedOn w:val="a0"/>
    <w:rsid w:val="00B71136"/>
  </w:style>
  <w:style w:type="paragraph" w:styleId="a3">
    <w:name w:val="Normal (Web)"/>
    <w:basedOn w:val="a"/>
    <w:uiPriority w:val="99"/>
    <w:unhideWhenUsed/>
    <w:rsid w:val="000D5D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2F1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24BB2"/>
  </w:style>
  <w:style w:type="paragraph" w:styleId="a8">
    <w:name w:val="footer"/>
    <w:basedOn w:val="a"/>
    <w:link w:val="a9"/>
    <w:uiPriority w:val="99"/>
    <w:unhideWhenUsed/>
    <w:rsid w:val="00F24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2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Usher</cp:lastModifiedBy>
  <cp:revision>25</cp:revision>
  <cp:lastPrinted>2021-10-01T06:43:00Z</cp:lastPrinted>
  <dcterms:created xsi:type="dcterms:W3CDTF">2021-06-30T06:53:00Z</dcterms:created>
  <dcterms:modified xsi:type="dcterms:W3CDTF">2021-10-05T15:27:00Z</dcterms:modified>
</cp:coreProperties>
</file>