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94" w:rsidRDefault="00D452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94" w:rsidRDefault="00AA0F94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AA0F94" w:rsidRDefault="00D452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AA0F94" w:rsidRPr="00B20761" w:rsidRDefault="00AA0F94" w:rsidP="003B12C9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AA0F94" w:rsidRDefault="00D452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AA0F94" w:rsidRDefault="00D4521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AA0F94" w:rsidRDefault="00AA0F9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AA0F94" w:rsidRPr="00212B34" w:rsidRDefault="003B12C9" w:rsidP="008149D1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16 вересня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2021</w:t>
      </w:r>
      <w:r w:rsidR="00D452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D452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452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 w:rsidR="00D4521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212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212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212B3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255</w:t>
      </w:r>
      <w:bookmarkStart w:id="0" w:name="_GoBack"/>
      <w:bookmarkEnd w:id="0"/>
    </w:p>
    <w:p w:rsidR="00AA0F94" w:rsidRDefault="00AA0F9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94" w:rsidRPr="006A5537" w:rsidRDefault="00D4521E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A553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включення майна до Переліку другого </w:t>
      </w:r>
    </w:p>
    <w:p w:rsidR="00AA0F94" w:rsidRPr="006A5537" w:rsidRDefault="00D4521E">
      <w:pPr>
        <w:pBdr>
          <w:left w:val="none" w:sz="4" w:space="1" w:color="000000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A553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типу та передачу його в оренду</w:t>
      </w:r>
    </w:p>
    <w:p w:rsidR="00AA0F94" w:rsidRPr="006A5537" w:rsidRDefault="00AA0F94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6A5537" w:rsidRDefault="003B12C9" w:rsidP="003B12C9">
      <w:pPr>
        <w:widowControl w:val="0"/>
        <w:pBdr>
          <w:left w:val="none" w:sz="4" w:space="1" w:color="000000"/>
        </w:pBdr>
        <w:tabs>
          <w:tab w:val="left" w:pos="567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       </w:t>
      </w:r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заяву Головного управління </w:t>
      </w:r>
      <w:proofErr w:type="spellStart"/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>Держгеокадастру</w:t>
      </w:r>
      <w:proofErr w:type="spellEnd"/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 xml:space="preserve"> в Чернігівській області від 13.09.2021 р. № 18-25-0.881-3636/2-21, керуючись ст. 6, 15 Закону України «Про оренду державного та комунального майна», Постановою Кабінету Міністрів України від 03.06.2020 р. № 483 «Деякі питання оренди державного та комунального майна»,  ст. ст. 51-52 Закону України «Про місцеве самоврядування в Україні», рішенням 43 сесії Менської міської ради 7 </w:t>
      </w:r>
      <w:r w:rsidR="00D4521E" w:rsidRPr="006A5537">
        <w:rPr>
          <w:color w:val="000000"/>
          <w:sz w:val="28"/>
          <w:szCs w:val="28"/>
        </w:rPr>
        <w:t> </w:t>
      </w:r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 xml:space="preserve">скликання від 29.09.2020 р. № 451 «Про врегулювання відносин щодо оренди майна, що перебуває у комунальній  власності Менської міської об’єднаної територіальної громади», враховуючи, що в даних приміщення наразі розміщено офіс відділу у Менському районі Головного управління </w:t>
      </w:r>
      <w:proofErr w:type="spellStart"/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>Держгеокадастру</w:t>
      </w:r>
      <w:proofErr w:type="spellEnd"/>
      <w:r w:rsidR="00D4521E" w:rsidRPr="006A5537">
        <w:rPr>
          <w:rFonts w:ascii="Times New Roman" w:eastAsia="Calibri" w:hAnsi="Times New Roman"/>
          <w:sz w:val="28"/>
          <w:szCs w:val="28"/>
          <w:lang w:val="uk-UA"/>
        </w:rPr>
        <w:t xml:space="preserve"> в Чернігівській області, </w:t>
      </w:r>
      <w:r w:rsidR="00D4521E"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AA0F94" w:rsidRPr="006A5537" w:rsidRDefault="00D4521E" w:rsidP="006A5537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ВИРІШИВ :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громади, нерухоме майно розміщене в будівлі за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адресою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вул. Героїв АТО, 9, м.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, Чернігівська область, а саме: 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15"/>
        </w:numPr>
        <w:pBdr>
          <w:left w:val="none" w:sz="4" w:space="1" w:color="000000"/>
        </w:pBdr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кабінети на 1-му поверсі: </w:t>
      </w:r>
    </w:p>
    <w:p w:rsidR="00AA0F94" w:rsidRPr="006A5537" w:rsidRDefault="00D4521E" w:rsidP="006A5537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- 21,7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.м</w:t>
      </w:r>
      <w:proofErr w:type="spellEnd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- 16,7 </w:t>
      </w:r>
      <w:proofErr w:type="spellStart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.,</w:t>
      </w:r>
    </w:p>
    <w:p w:rsidR="00AA0F94" w:rsidRPr="006A5537" w:rsidRDefault="00D4521E" w:rsidP="006A5537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- 13,3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.м</w:t>
      </w:r>
      <w:proofErr w:type="spellEnd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- 10,2 </w:t>
      </w:r>
      <w:proofErr w:type="spellStart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.,</w:t>
      </w:r>
    </w:p>
    <w:p w:rsidR="00AA0F94" w:rsidRPr="006A5537" w:rsidRDefault="00D4521E" w:rsidP="006A5537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- 13,3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- 10,2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</w:t>
      </w: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</w:p>
    <w:p w:rsidR="00AA0F94" w:rsidRPr="006A5537" w:rsidRDefault="00D4521E" w:rsidP="006A5537">
      <w:pPr>
        <w:widowControl w:val="0"/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- 13,26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- 10,2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;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15"/>
        </w:numPr>
        <w:pBdr>
          <w:left w:val="none" w:sz="4" w:space="1" w:color="000000"/>
        </w:pBdr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кабінети на 2-му поверсі: </w:t>
      </w:r>
    </w:p>
    <w:p w:rsidR="00AA0F94" w:rsidRPr="006A5537" w:rsidRDefault="00D4521E" w:rsidP="006A5537">
      <w:pPr>
        <w:widowControl w:val="0"/>
        <w:pBdr>
          <w:left w:val="none" w:sz="4" w:space="1" w:color="000000"/>
        </w:pBdr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- 10,8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- 8,3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</w:t>
      </w: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</w:p>
    <w:p w:rsidR="00AA0F94" w:rsidRPr="006A5537" w:rsidRDefault="00D4521E" w:rsidP="006A5537">
      <w:pPr>
        <w:widowControl w:val="0"/>
        <w:pBdr>
          <w:left w:val="none" w:sz="4" w:space="1" w:color="000000"/>
        </w:pBdr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- 10,5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., корисна площа - 8,1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.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,</w:t>
      </w: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</w:t>
      </w:r>
    </w:p>
    <w:p w:rsidR="00AA0F94" w:rsidRPr="006A5537" w:rsidRDefault="00D4521E" w:rsidP="006A5537">
      <w:pPr>
        <w:widowControl w:val="0"/>
        <w:pBdr>
          <w:left w:val="none" w:sz="4" w:space="1" w:color="000000"/>
        </w:pBdr>
        <w:tabs>
          <w:tab w:val="left" w:pos="1134"/>
        </w:tabs>
        <w:spacing w:after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загальна площа - 13,0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 м., корисна площа - 10,0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кв.м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. 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Передати в оренду </w:t>
      </w:r>
      <w:r w:rsidRPr="006A5537">
        <w:rPr>
          <w:rFonts w:ascii="Times New Roman" w:hAnsi="Times New Roman"/>
          <w:sz w:val="28"/>
          <w:szCs w:val="28"/>
          <w:lang w:val="uk-UA"/>
        </w:rPr>
        <w:t xml:space="preserve">Головному управлінню </w:t>
      </w:r>
      <w:proofErr w:type="spellStart"/>
      <w:r w:rsidRPr="006A5537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Pr="006A553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6A5537">
        <w:rPr>
          <w:rFonts w:ascii="Times New Roman" w:hAnsi="Times New Roman"/>
          <w:sz w:val="28"/>
          <w:szCs w:val="28"/>
          <w:lang w:val="uk-UA"/>
        </w:rPr>
        <w:lastRenderedPageBreak/>
        <w:t>Чернігівській області</w:t>
      </w: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вищевказані об’єкти нерухомого майна.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Укласти Договір оренди нерухомого майна, встановивши, що умови договору застосовуються до відносин, що виникли з 01.08.2021 року. 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Встановити річну орендну плату в розмірі 1,00 грн.</w:t>
      </w:r>
    </w:p>
    <w:p w:rsidR="00AA0F94" w:rsidRPr="006A5537" w:rsidRDefault="00D4521E" w:rsidP="006A5537">
      <w:pPr>
        <w:pStyle w:val="af7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Визначити, що кінцевим терміном оренди нерухомого майна, за згодою сторін, вважатиметься дата, що буде пов’язана з початком пров</w:t>
      </w:r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еденням робіт по реалізації </w:t>
      </w:r>
      <w:proofErr w:type="spellStart"/>
      <w:r w:rsid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проє</w:t>
      </w: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кту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«Реконструкція нежитлової будівлі з розміщенням Центру надання адміністративних послуг по вул. Героїв АТО, 9 в м. </w:t>
      </w:r>
      <w:proofErr w:type="spellStart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Мена</w:t>
      </w:r>
      <w:proofErr w:type="spellEnd"/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Чернігівська область», але не пізніше 31.12.2022 року.</w:t>
      </w:r>
    </w:p>
    <w:p w:rsidR="00AA0F94" w:rsidRPr="006A5537" w:rsidRDefault="00D4521E" w:rsidP="006A5537">
      <w:pPr>
        <w:pStyle w:val="af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 w:rsidRPr="006A5537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Контроль за виконанням рішення покласти на </w:t>
      </w:r>
      <w:r w:rsidRPr="006A5537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 Гнипа В.І.</w:t>
      </w:r>
    </w:p>
    <w:p w:rsidR="00AA0F94" w:rsidRPr="006A5537" w:rsidRDefault="00AA0F94" w:rsidP="006A5537">
      <w:pPr>
        <w:pBdr>
          <w:lef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0F94" w:rsidRPr="006A5537" w:rsidRDefault="00AA0F94" w:rsidP="006A5537">
      <w:pPr>
        <w:pBdr>
          <w:left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A0F94" w:rsidRPr="006A5537" w:rsidRDefault="006A5537" w:rsidP="006A5537">
      <w:pPr>
        <w:pBdr>
          <w:left w:val="none" w:sz="4" w:space="0" w:color="000000"/>
        </w:pBd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A553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A5537">
        <w:rPr>
          <w:rFonts w:ascii="Times New Roman" w:hAnsi="Times New Roman" w:cs="Times New Roman"/>
          <w:sz w:val="28"/>
          <w:szCs w:val="28"/>
          <w:lang w:val="uk-UA"/>
        </w:rPr>
        <w:t>Геннадій ПРИМАКОВ</w:t>
      </w:r>
    </w:p>
    <w:sectPr w:rsidR="00AA0F94" w:rsidRPr="006A5537" w:rsidSect="00212B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22F" w:rsidRDefault="0077222F">
      <w:pPr>
        <w:spacing w:after="0" w:line="240" w:lineRule="auto"/>
      </w:pPr>
      <w:r>
        <w:separator/>
      </w:r>
    </w:p>
  </w:endnote>
  <w:endnote w:type="continuationSeparator" w:id="0">
    <w:p w:rsidR="0077222F" w:rsidRDefault="0077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22F" w:rsidRDefault="0077222F">
      <w:r>
        <w:separator/>
      </w:r>
    </w:p>
  </w:footnote>
  <w:footnote w:type="continuationSeparator" w:id="0">
    <w:p w:rsidR="0077222F" w:rsidRDefault="00772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935"/>
    <w:multiLevelType w:val="hybridMultilevel"/>
    <w:tmpl w:val="6688001A"/>
    <w:lvl w:ilvl="0" w:tplc="3DF2E218">
      <w:start w:val="1"/>
      <w:numFmt w:val="decimal"/>
      <w:lvlText w:val="%1."/>
      <w:lvlJc w:val="left"/>
      <w:pPr>
        <w:ind w:left="827" w:hanging="359"/>
      </w:pPr>
    </w:lvl>
    <w:lvl w:ilvl="1" w:tplc="532E8BA2">
      <w:start w:val="1"/>
      <w:numFmt w:val="lowerLetter"/>
      <w:lvlText w:val="%2."/>
      <w:lvlJc w:val="left"/>
      <w:pPr>
        <w:ind w:left="1547" w:hanging="359"/>
      </w:pPr>
    </w:lvl>
    <w:lvl w:ilvl="2" w:tplc="48D6CC2C">
      <w:start w:val="1"/>
      <w:numFmt w:val="lowerRoman"/>
      <w:lvlText w:val="%3."/>
      <w:lvlJc w:val="right"/>
      <w:pPr>
        <w:ind w:left="2267" w:hanging="179"/>
      </w:pPr>
    </w:lvl>
    <w:lvl w:ilvl="3" w:tplc="2E70C8EE">
      <w:start w:val="1"/>
      <w:numFmt w:val="decimal"/>
      <w:lvlText w:val="%4."/>
      <w:lvlJc w:val="left"/>
      <w:pPr>
        <w:ind w:left="2987" w:hanging="359"/>
      </w:pPr>
    </w:lvl>
    <w:lvl w:ilvl="4" w:tplc="D93E9D1E">
      <w:start w:val="1"/>
      <w:numFmt w:val="lowerLetter"/>
      <w:lvlText w:val="%5."/>
      <w:lvlJc w:val="left"/>
      <w:pPr>
        <w:ind w:left="3707" w:hanging="359"/>
      </w:pPr>
    </w:lvl>
    <w:lvl w:ilvl="5" w:tplc="0CB4C5C0">
      <w:start w:val="1"/>
      <w:numFmt w:val="lowerRoman"/>
      <w:lvlText w:val="%6."/>
      <w:lvlJc w:val="right"/>
      <w:pPr>
        <w:ind w:left="4427" w:hanging="179"/>
      </w:pPr>
    </w:lvl>
    <w:lvl w:ilvl="6" w:tplc="098CAA8E">
      <w:start w:val="1"/>
      <w:numFmt w:val="decimal"/>
      <w:lvlText w:val="%7."/>
      <w:lvlJc w:val="left"/>
      <w:pPr>
        <w:ind w:left="5147" w:hanging="359"/>
      </w:pPr>
    </w:lvl>
    <w:lvl w:ilvl="7" w:tplc="B8029E62">
      <w:start w:val="1"/>
      <w:numFmt w:val="lowerLetter"/>
      <w:lvlText w:val="%8."/>
      <w:lvlJc w:val="left"/>
      <w:pPr>
        <w:ind w:left="5867" w:hanging="359"/>
      </w:pPr>
    </w:lvl>
    <w:lvl w:ilvl="8" w:tplc="C1C8B72A">
      <w:start w:val="1"/>
      <w:numFmt w:val="lowerRoman"/>
      <w:lvlText w:val="%9."/>
      <w:lvlJc w:val="right"/>
      <w:pPr>
        <w:ind w:left="6587" w:hanging="179"/>
      </w:pPr>
    </w:lvl>
  </w:abstractNum>
  <w:abstractNum w:abstractNumId="1" w15:restartNumberingAfterBreak="0">
    <w:nsid w:val="08E27D71"/>
    <w:multiLevelType w:val="hybridMultilevel"/>
    <w:tmpl w:val="5BC8724A"/>
    <w:lvl w:ilvl="0" w:tplc="ECD2F5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E283B62">
      <w:start w:val="1"/>
      <w:numFmt w:val="lowerLetter"/>
      <w:lvlText w:val="%2."/>
      <w:lvlJc w:val="left"/>
      <w:pPr>
        <w:ind w:left="1440" w:hanging="360"/>
      </w:pPr>
    </w:lvl>
    <w:lvl w:ilvl="2" w:tplc="81007824">
      <w:start w:val="1"/>
      <w:numFmt w:val="lowerRoman"/>
      <w:lvlText w:val="%3."/>
      <w:lvlJc w:val="right"/>
      <w:pPr>
        <w:ind w:left="2160" w:hanging="180"/>
      </w:pPr>
    </w:lvl>
    <w:lvl w:ilvl="3" w:tplc="988CDEB8">
      <w:start w:val="1"/>
      <w:numFmt w:val="decimal"/>
      <w:lvlText w:val="%4."/>
      <w:lvlJc w:val="left"/>
      <w:pPr>
        <w:ind w:left="2880" w:hanging="360"/>
      </w:pPr>
    </w:lvl>
    <w:lvl w:ilvl="4" w:tplc="D2A248D2">
      <w:start w:val="1"/>
      <w:numFmt w:val="lowerLetter"/>
      <w:lvlText w:val="%5."/>
      <w:lvlJc w:val="left"/>
      <w:pPr>
        <w:ind w:left="3600" w:hanging="360"/>
      </w:pPr>
    </w:lvl>
    <w:lvl w:ilvl="5" w:tplc="18D644BA">
      <w:start w:val="1"/>
      <w:numFmt w:val="lowerRoman"/>
      <w:lvlText w:val="%6."/>
      <w:lvlJc w:val="right"/>
      <w:pPr>
        <w:ind w:left="4320" w:hanging="180"/>
      </w:pPr>
    </w:lvl>
    <w:lvl w:ilvl="6" w:tplc="1DEAEC44">
      <w:start w:val="1"/>
      <w:numFmt w:val="decimal"/>
      <w:lvlText w:val="%7."/>
      <w:lvlJc w:val="left"/>
      <w:pPr>
        <w:ind w:left="5040" w:hanging="360"/>
      </w:pPr>
    </w:lvl>
    <w:lvl w:ilvl="7" w:tplc="6B727696">
      <w:start w:val="1"/>
      <w:numFmt w:val="lowerLetter"/>
      <w:lvlText w:val="%8."/>
      <w:lvlJc w:val="left"/>
      <w:pPr>
        <w:ind w:left="5760" w:hanging="360"/>
      </w:pPr>
    </w:lvl>
    <w:lvl w:ilvl="8" w:tplc="C608BE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68C"/>
    <w:multiLevelType w:val="hybridMultilevel"/>
    <w:tmpl w:val="66424A72"/>
    <w:lvl w:ilvl="0" w:tplc="71462EA2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429488C6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9932A2B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CD4C6128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994C7B8C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1062BE1C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C11A8B4A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0F0C8F60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D5B2CFFE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3" w15:restartNumberingAfterBreak="0">
    <w:nsid w:val="1B141780"/>
    <w:multiLevelType w:val="multilevel"/>
    <w:tmpl w:val="64046FCC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 w15:restartNumberingAfterBreak="0">
    <w:nsid w:val="23B35201"/>
    <w:multiLevelType w:val="hybridMultilevel"/>
    <w:tmpl w:val="897CF896"/>
    <w:lvl w:ilvl="0" w:tplc="23361584">
      <w:start w:val="1"/>
      <w:numFmt w:val="decimal"/>
      <w:lvlText w:val="%1."/>
      <w:lvlJc w:val="left"/>
      <w:pPr>
        <w:ind w:left="720" w:hanging="360"/>
      </w:pPr>
    </w:lvl>
    <w:lvl w:ilvl="1" w:tplc="DBAE1A38">
      <w:start w:val="1"/>
      <w:numFmt w:val="lowerLetter"/>
      <w:lvlText w:val="%2."/>
      <w:lvlJc w:val="left"/>
      <w:pPr>
        <w:ind w:left="1440" w:hanging="360"/>
      </w:pPr>
    </w:lvl>
    <w:lvl w:ilvl="2" w:tplc="353A4AA2">
      <w:start w:val="1"/>
      <w:numFmt w:val="lowerRoman"/>
      <w:lvlText w:val="%3."/>
      <w:lvlJc w:val="right"/>
      <w:pPr>
        <w:ind w:left="2160" w:hanging="180"/>
      </w:pPr>
    </w:lvl>
    <w:lvl w:ilvl="3" w:tplc="A3626FCA">
      <w:start w:val="1"/>
      <w:numFmt w:val="decimal"/>
      <w:lvlText w:val="%4."/>
      <w:lvlJc w:val="left"/>
      <w:pPr>
        <w:ind w:left="2880" w:hanging="360"/>
      </w:pPr>
    </w:lvl>
    <w:lvl w:ilvl="4" w:tplc="2E70E448">
      <w:start w:val="1"/>
      <w:numFmt w:val="lowerLetter"/>
      <w:lvlText w:val="%5."/>
      <w:lvlJc w:val="left"/>
      <w:pPr>
        <w:ind w:left="3600" w:hanging="360"/>
      </w:pPr>
    </w:lvl>
    <w:lvl w:ilvl="5" w:tplc="2A2E6E6A">
      <w:start w:val="1"/>
      <w:numFmt w:val="lowerRoman"/>
      <w:lvlText w:val="%6."/>
      <w:lvlJc w:val="right"/>
      <w:pPr>
        <w:ind w:left="4320" w:hanging="180"/>
      </w:pPr>
    </w:lvl>
    <w:lvl w:ilvl="6" w:tplc="45E4CE1E">
      <w:start w:val="1"/>
      <w:numFmt w:val="decimal"/>
      <w:lvlText w:val="%7."/>
      <w:lvlJc w:val="left"/>
      <w:pPr>
        <w:ind w:left="5040" w:hanging="360"/>
      </w:pPr>
    </w:lvl>
    <w:lvl w:ilvl="7" w:tplc="FFB0AB94">
      <w:start w:val="1"/>
      <w:numFmt w:val="lowerLetter"/>
      <w:lvlText w:val="%8."/>
      <w:lvlJc w:val="left"/>
      <w:pPr>
        <w:ind w:left="5760" w:hanging="360"/>
      </w:pPr>
    </w:lvl>
    <w:lvl w:ilvl="8" w:tplc="F1BA0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FB4"/>
    <w:multiLevelType w:val="hybridMultilevel"/>
    <w:tmpl w:val="A41C3B40"/>
    <w:lvl w:ilvl="0" w:tplc="5DF86B0A">
      <w:start w:val="1"/>
      <w:numFmt w:val="decimal"/>
      <w:lvlText w:val="%1."/>
      <w:lvlJc w:val="left"/>
      <w:pPr>
        <w:ind w:left="720" w:hanging="360"/>
      </w:pPr>
    </w:lvl>
    <w:lvl w:ilvl="1" w:tplc="E530EE08">
      <w:start w:val="1"/>
      <w:numFmt w:val="lowerLetter"/>
      <w:lvlText w:val="%2."/>
      <w:lvlJc w:val="left"/>
      <w:pPr>
        <w:ind w:left="1440" w:hanging="360"/>
      </w:pPr>
    </w:lvl>
    <w:lvl w:ilvl="2" w:tplc="2CDC7A32">
      <w:start w:val="1"/>
      <w:numFmt w:val="lowerRoman"/>
      <w:lvlText w:val="%3."/>
      <w:lvlJc w:val="right"/>
      <w:pPr>
        <w:ind w:left="2160" w:hanging="180"/>
      </w:pPr>
    </w:lvl>
    <w:lvl w:ilvl="3" w:tplc="2DE03818">
      <w:start w:val="1"/>
      <w:numFmt w:val="decimal"/>
      <w:lvlText w:val="%4."/>
      <w:lvlJc w:val="left"/>
      <w:pPr>
        <w:ind w:left="2880" w:hanging="360"/>
      </w:pPr>
    </w:lvl>
    <w:lvl w:ilvl="4" w:tplc="5978E99E">
      <w:start w:val="1"/>
      <w:numFmt w:val="lowerLetter"/>
      <w:lvlText w:val="%5."/>
      <w:lvlJc w:val="left"/>
      <w:pPr>
        <w:ind w:left="3600" w:hanging="360"/>
      </w:pPr>
    </w:lvl>
    <w:lvl w:ilvl="5" w:tplc="191834F0">
      <w:start w:val="1"/>
      <w:numFmt w:val="lowerRoman"/>
      <w:lvlText w:val="%6."/>
      <w:lvlJc w:val="right"/>
      <w:pPr>
        <w:ind w:left="4320" w:hanging="180"/>
      </w:pPr>
    </w:lvl>
    <w:lvl w:ilvl="6" w:tplc="59883790">
      <w:start w:val="1"/>
      <w:numFmt w:val="decimal"/>
      <w:lvlText w:val="%7."/>
      <w:lvlJc w:val="left"/>
      <w:pPr>
        <w:ind w:left="5040" w:hanging="360"/>
      </w:pPr>
    </w:lvl>
    <w:lvl w:ilvl="7" w:tplc="DA2EAD5E">
      <w:start w:val="1"/>
      <w:numFmt w:val="lowerLetter"/>
      <w:lvlText w:val="%8."/>
      <w:lvlJc w:val="left"/>
      <w:pPr>
        <w:ind w:left="5760" w:hanging="360"/>
      </w:pPr>
    </w:lvl>
    <w:lvl w:ilvl="8" w:tplc="7B3044D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859AE"/>
    <w:multiLevelType w:val="hybridMultilevel"/>
    <w:tmpl w:val="63E4A50E"/>
    <w:lvl w:ilvl="0" w:tplc="BD724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1A165C">
      <w:start w:val="1"/>
      <w:numFmt w:val="lowerLetter"/>
      <w:lvlText w:val="%2."/>
      <w:lvlJc w:val="left"/>
      <w:pPr>
        <w:ind w:left="1080" w:hanging="360"/>
      </w:pPr>
    </w:lvl>
    <w:lvl w:ilvl="2" w:tplc="480E9616">
      <w:start w:val="1"/>
      <w:numFmt w:val="lowerRoman"/>
      <w:lvlText w:val="%3."/>
      <w:lvlJc w:val="right"/>
      <w:pPr>
        <w:ind w:left="1800" w:hanging="180"/>
      </w:pPr>
    </w:lvl>
    <w:lvl w:ilvl="3" w:tplc="63A0525E">
      <w:start w:val="1"/>
      <w:numFmt w:val="decimal"/>
      <w:lvlText w:val="%4."/>
      <w:lvlJc w:val="left"/>
      <w:pPr>
        <w:ind w:left="2520" w:hanging="360"/>
      </w:pPr>
    </w:lvl>
    <w:lvl w:ilvl="4" w:tplc="43489C94">
      <w:start w:val="1"/>
      <w:numFmt w:val="lowerLetter"/>
      <w:lvlText w:val="%5."/>
      <w:lvlJc w:val="left"/>
      <w:pPr>
        <w:ind w:left="3240" w:hanging="360"/>
      </w:pPr>
    </w:lvl>
    <w:lvl w:ilvl="5" w:tplc="72F0C772">
      <w:start w:val="1"/>
      <w:numFmt w:val="lowerRoman"/>
      <w:lvlText w:val="%6."/>
      <w:lvlJc w:val="right"/>
      <w:pPr>
        <w:ind w:left="3960" w:hanging="180"/>
      </w:pPr>
    </w:lvl>
    <w:lvl w:ilvl="6" w:tplc="D47E637C">
      <w:start w:val="1"/>
      <w:numFmt w:val="decimal"/>
      <w:lvlText w:val="%7."/>
      <w:lvlJc w:val="left"/>
      <w:pPr>
        <w:ind w:left="4680" w:hanging="360"/>
      </w:pPr>
    </w:lvl>
    <w:lvl w:ilvl="7" w:tplc="132AA70E">
      <w:start w:val="1"/>
      <w:numFmt w:val="lowerLetter"/>
      <w:lvlText w:val="%8."/>
      <w:lvlJc w:val="left"/>
      <w:pPr>
        <w:ind w:left="5400" w:hanging="360"/>
      </w:pPr>
    </w:lvl>
    <w:lvl w:ilvl="8" w:tplc="34306DB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E68AE"/>
    <w:multiLevelType w:val="hybridMultilevel"/>
    <w:tmpl w:val="EA7A1286"/>
    <w:lvl w:ilvl="0" w:tplc="62D62B6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9" w:hanging="360"/>
      </w:pPr>
    </w:lvl>
    <w:lvl w:ilvl="2" w:tplc="0422001B" w:tentative="1">
      <w:start w:val="1"/>
      <w:numFmt w:val="lowerRoman"/>
      <w:lvlText w:val="%3."/>
      <w:lvlJc w:val="right"/>
      <w:pPr>
        <w:ind w:left="2439" w:hanging="180"/>
      </w:pPr>
    </w:lvl>
    <w:lvl w:ilvl="3" w:tplc="0422000F" w:tentative="1">
      <w:start w:val="1"/>
      <w:numFmt w:val="decimal"/>
      <w:lvlText w:val="%4."/>
      <w:lvlJc w:val="left"/>
      <w:pPr>
        <w:ind w:left="3159" w:hanging="360"/>
      </w:pPr>
    </w:lvl>
    <w:lvl w:ilvl="4" w:tplc="04220019" w:tentative="1">
      <w:start w:val="1"/>
      <w:numFmt w:val="lowerLetter"/>
      <w:lvlText w:val="%5."/>
      <w:lvlJc w:val="left"/>
      <w:pPr>
        <w:ind w:left="3879" w:hanging="360"/>
      </w:pPr>
    </w:lvl>
    <w:lvl w:ilvl="5" w:tplc="0422001B" w:tentative="1">
      <w:start w:val="1"/>
      <w:numFmt w:val="lowerRoman"/>
      <w:lvlText w:val="%6."/>
      <w:lvlJc w:val="right"/>
      <w:pPr>
        <w:ind w:left="4599" w:hanging="180"/>
      </w:pPr>
    </w:lvl>
    <w:lvl w:ilvl="6" w:tplc="0422000F" w:tentative="1">
      <w:start w:val="1"/>
      <w:numFmt w:val="decimal"/>
      <w:lvlText w:val="%7."/>
      <w:lvlJc w:val="left"/>
      <w:pPr>
        <w:ind w:left="5319" w:hanging="360"/>
      </w:pPr>
    </w:lvl>
    <w:lvl w:ilvl="7" w:tplc="04220019" w:tentative="1">
      <w:start w:val="1"/>
      <w:numFmt w:val="lowerLetter"/>
      <w:lvlText w:val="%8."/>
      <w:lvlJc w:val="left"/>
      <w:pPr>
        <w:ind w:left="6039" w:hanging="360"/>
      </w:pPr>
    </w:lvl>
    <w:lvl w:ilvl="8" w:tplc="0422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8" w15:restartNumberingAfterBreak="0">
    <w:nsid w:val="558D3FDA"/>
    <w:multiLevelType w:val="hybridMultilevel"/>
    <w:tmpl w:val="795E8990"/>
    <w:lvl w:ilvl="0" w:tplc="CD6E7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CDE8E">
      <w:start w:val="1"/>
      <w:numFmt w:val="lowerLetter"/>
      <w:lvlText w:val="%2."/>
      <w:lvlJc w:val="left"/>
      <w:pPr>
        <w:ind w:left="1440" w:hanging="360"/>
      </w:pPr>
    </w:lvl>
    <w:lvl w:ilvl="2" w:tplc="8A18650E">
      <w:start w:val="1"/>
      <w:numFmt w:val="lowerRoman"/>
      <w:lvlText w:val="%3."/>
      <w:lvlJc w:val="right"/>
      <w:pPr>
        <w:ind w:left="2160" w:hanging="180"/>
      </w:pPr>
    </w:lvl>
    <w:lvl w:ilvl="3" w:tplc="6228F8DE">
      <w:start w:val="1"/>
      <w:numFmt w:val="decimal"/>
      <w:lvlText w:val="%4."/>
      <w:lvlJc w:val="left"/>
      <w:pPr>
        <w:ind w:left="2880" w:hanging="360"/>
      </w:pPr>
    </w:lvl>
    <w:lvl w:ilvl="4" w:tplc="1D54A376">
      <w:start w:val="1"/>
      <w:numFmt w:val="lowerLetter"/>
      <w:lvlText w:val="%5."/>
      <w:lvlJc w:val="left"/>
      <w:pPr>
        <w:ind w:left="3600" w:hanging="360"/>
      </w:pPr>
    </w:lvl>
    <w:lvl w:ilvl="5" w:tplc="6B1EE1DC">
      <w:start w:val="1"/>
      <w:numFmt w:val="lowerRoman"/>
      <w:lvlText w:val="%6."/>
      <w:lvlJc w:val="right"/>
      <w:pPr>
        <w:ind w:left="4320" w:hanging="180"/>
      </w:pPr>
    </w:lvl>
    <w:lvl w:ilvl="6" w:tplc="588EA5FA">
      <w:start w:val="1"/>
      <w:numFmt w:val="decimal"/>
      <w:lvlText w:val="%7."/>
      <w:lvlJc w:val="left"/>
      <w:pPr>
        <w:ind w:left="5040" w:hanging="360"/>
      </w:pPr>
    </w:lvl>
    <w:lvl w:ilvl="7" w:tplc="0CF2E84A">
      <w:start w:val="1"/>
      <w:numFmt w:val="lowerLetter"/>
      <w:lvlText w:val="%8."/>
      <w:lvlJc w:val="left"/>
      <w:pPr>
        <w:ind w:left="5760" w:hanging="360"/>
      </w:pPr>
    </w:lvl>
    <w:lvl w:ilvl="8" w:tplc="F1980A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67BC"/>
    <w:multiLevelType w:val="hybridMultilevel"/>
    <w:tmpl w:val="E228D4B4"/>
    <w:lvl w:ilvl="0" w:tplc="B6E859B0">
      <w:start w:val="1"/>
      <w:numFmt w:val="decimal"/>
      <w:lvlText w:val="%1."/>
      <w:lvlJc w:val="left"/>
      <w:pPr>
        <w:ind w:left="360" w:hanging="360"/>
      </w:pPr>
    </w:lvl>
    <w:lvl w:ilvl="1" w:tplc="1EF05E20">
      <w:start w:val="1"/>
      <w:numFmt w:val="lowerLetter"/>
      <w:lvlText w:val="%2."/>
      <w:lvlJc w:val="left"/>
      <w:pPr>
        <w:ind w:left="1080" w:hanging="360"/>
      </w:pPr>
    </w:lvl>
    <w:lvl w:ilvl="2" w:tplc="45D67F4E">
      <w:start w:val="1"/>
      <w:numFmt w:val="lowerRoman"/>
      <w:lvlText w:val="%3."/>
      <w:lvlJc w:val="right"/>
      <w:pPr>
        <w:ind w:left="1800" w:hanging="180"/>
      </w:pPr>
    </w:lvl>
    <w:lvl w:ilvl="3" w:tplc="43DE12D8">
      <w:start w:val="1"/>
      <w:numFmt w:val="decimal"/>
      <w:lvlText w:val="%4."/>
      <w:lvlJc w:val="left"/>
      <w:pPr>
        <w:ind w:left="2520" w:hanging="360"/>
      </w:pPr>
    </w:lvl>
    <w:lvl w:ilvl="4" w:tplc="2C58969E">
      <w:start w:val="1"/>
      <w:numFmt w:val="lowerLetter"/>
      <w:lvlText w:val="%5."/>
      <w:lvlJc w:val="left"/>
      <w:pPr>
        <w:ind w:left="3240" w:hanging="360"/>
      </w:pPr>
    </w:lvl>
    <w:lvl w:ilvl="5" w:tplc="AE4ACD14">
      <w:start w:val="1"/>
      <w:numFmt w:val="lowerRoman"/>
      <w:lvlText w:val="%6."/>
      <w:lvlJc w:val="right"/>
      <w:pPr>
        <w:ind w:left="3960" w:hanging="180"/>
      </w:pPr>
    </w:lvl>
    <w:lvl w:ilvl="6" w:tplc="18DAD30C">
      <w:start w:val="1"/>
      <w:numFmt w:val="decimal"/>
      <w:lvlText w:val="%7."/>
      <w:lvlJc w:val="left"/>
      <w:pPr>
        <w:ind w:left="4680" w:hanging="360"/>
      </w:pPr>
    </w:lvl>
    <w:lvl w:ilvl="7" w:tplc="F5FA4438">
      <w:start w:val="1"/>
      <w:numFmt w:val="lowerLetter"/>
      <w:lvlText w:val="%8."/>
      <w:lvlJc w:val="left"/>
      <w:pPr>
        <w:ind w:left="5400" w:hanging="360"/>
      </w:pPr>
    </w:lvl>
    <w:lvl w:ilvl="8" w:tplc="7B38ABD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1105D7"/>
    <w:multiLevelType w:val="hybridMultilevel"/>
    <w:tmpl w:val="7B5AAE4A"/>
    <w:lvl w:ilvl="0" w:tplc="E02A3B3C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Helvetica" w:hint="default"/>
      </w:rPr>
    </w:lvl>
    <w:lvl w:ilvl="1" w:tplc="D45EB21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BE96F43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EF8E8F0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A94AF4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D6C2C9E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AED1C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9BA00D4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692FB10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6F606DF"/>
    <w:multiLevelType w:val="hybridMultilevel"/>
    <w:tmpl w:val="8DA45ACA"/>
    <w:lvl w:ilvl="0" w:tplc="729EB978">
      <w:start w:val="1"/>
      <w:numFmt w:val="decimal"/>
      <w:lvlText w:val="%1."/>
      <w:lvlJc w:val="left"/>
      <w:pPr>
        <w:ind w:left="720" w:hanging="360"/>
      </w:pPr>
    </w:lvl>
    <w:lvl w:ilvl="1" w:tplc="BB30BCB4">
      <w:start w:val="1"/>
      <w:numFmt w:val="lowerLetter"/>
      <w:lvlText w:val="%2."/>
      <w:lvlJc w:val="left"/>
      <w:pPr>
        <w:ind w:left="1440" w:hanging="360"/>
      </w:pPr>
    </w:lvl>
    <w:lvl w:ilvl="2" w:tplc="FC0035A6">
      <w:start w:val="1"/>
      <w:numFmt w:val="lowerRoman"/>
      <w:lvlText w:val="%3."/>
      <w:lvlJc w:val="right"/>
      <w:pPr>
        <w:ind w:left="2160" w:hanging="180"/>
      </w:pPr>
    </w:lvl>
    <w:lvl w:ilvl="3" w:tplc="99E2F792">
      <w:start w:val="1"/>
      <w:numFmt w:val="decimal"/>
      <w:lvlText w:val="%4."/>
      <w:lvlJc w:val="left"/>
      <w:pPr>
        <w:ind w:left="2880" w:hanging="360"/>
      </w:pPr>
    </w:lvl>
    <w:lvl w:ilvl="4" w:tplc="6080972C">
      <w:start w:val="1"/>
      <w:numFmt w:val="lowerLetter"/>
      <w:lvlText w:val="%5."/>
      <w:lvlJc w:val="left"/>
      <w:pPr>
        <w:ind w:left="3600" w:hanging="360"/>
      </w:pPr>
    </w:lvl>
    <w:lvl w:ilvl="5" w:tplc="EF94BBC6">
      <w:start w:val="1"/>
      <w:numFmt w:val="lowerRoman"/>
      <w:lvlText w:val="%6."/>
      <w:lvlJc w:val="right"/>
      <w:pPr>
        <w:ind w:left="4320" w:hanging="180"/>
      </w:pPr>
    </w:lvl>
    <w:lvl w:ilvl="6" w:tplc="3800E76E">
      <w:start w:val="1"/>
      <w:numFmt w:val="decimal"/>
      <w:lvlText w:val="%7."/>
      <w:lvlJc w:val="left"/>
      <w:pPr>
        <w:ind w:left="5040" w:hanging="360"/>
      </w:pPr>
    </w:lvl>
    <w:lvl w:ilvl="7" w:tplc="E8A0EBE0">
      <w:start w:val="1"/>
      <w:numFmt w:val="lowerLetter"/>
      <w:lvlText w:val="%8."/>
      <w:lvlJc w:val="left"/>
      <w:pPr>
        <w:ind w:left="5760" w:hanging="360"/>
      </w:pPr>
    </w:lvl>
    <w:lvl w:ilvl="8" w:tplc="6E30C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16832"/>
    <w:multiLevelType w:val="hybridMultilevel"/>
    <w:tmpl w:val="2CD2FFCA"/>
    <w:lvl w:ilvl="0" w:tplc="71EA7AF2">
      <w:start w:val="1"/>
      <w:numFmt w:val="decimal"/>
      <w:lvlText w:val="%1."/>
      <w:lvlJc w:val="left"/>
      <w:pPr>
        <w:ind w:left="720" w:hanging="360"/>
      </w:pPr>
    </w:lvl>
    <w:lvl w:ilvl="1" w:tplc="F8EC3FE2">
      <w:start w:val="1"/>
      <w:numFmt w:val="lowerLetter"/>
      <w:lvlText w:val="%2."/>
      <w:lvlJc w:val="left"/>
      <w:pPr>
        <w:ind w:left="1440" w:hanging="360"/>
      </w:pPr>
    </w:lvl>
    <w:lvl w:ilvl="2" w:tplc="4E603ED4">
      <w:start w:val="1"/>
      <w:numFmt w:val="lowerRoman"/>
      <w:lvlText w:val="%3."/>
      <w:lvlJc w:val="right"/>
      <w:pPr>
        <w:ind w:left="2160" w:hanging="180"/>
      </w:pPr>
    </w:lvl>
    <w:lvl w:ilvl="3" w:tplc="B3CE77F4">
      <w:start w:val="1"/>
      <w:numFmt w:val="decimal"/>
      <w:lvlText w:val="%4."/>
      <w:lvlJc w:val="left"/>
      <w:pPr>
        <w:ind w:left="2880" w:hanging="360"/>
      </w:pPr>
    </w:lvl>
    <w:lvl w:ilvl="4" w:tplc="2ACE93A2">
      <w:start w:val="1"/>
      <w:numFmt w:val="lowerLetter"/>
      <w:lvlText w:val="%5."/>
      <w:lvlJc w:val="left"/>
      <w:pPr>
        <w:ind w:left="3600" w:hanging="360"/>
      </w:pPr>
    </w:lvl>
    <w:lvl w:ilvl="5" w:tplc="5096E9BE">
      <w:start w:val="1"/>
      <w:numFmt w:val="lowerRoman"/>
      <w:lvlText w:val="%6."/>
      <w:lvlJc w:val="right"/>
      <w:pPr>
        <w:ind w:left="4320" w:hanging="180"/>
      </w:pPr>
    </w:lvl>
    <w:lvl w:ilvl="6" w:tplc="C510A9F2">
      <w:start w:val="1"/>
      <w:numFmt w:val="decimal"/>
      <w:lvlText w:val="%7."/>
      <w:lvlJc w:val="left"/>
      <w:pPr>
        <w:ind w:left="5040" w:hanging="360"/>
      </w:pPr>
    </w:lvl>
    <w:lvl w:ilvl="7" w:tplc="43AEC826">
      <w:start w:val="1"/>
      <w:numFmt w:val="lowerLetter"/>
      <w:lvlText w:val="%8."/>
      <w:lvlJc w:val="left"/>
      <w:pPr>
        <w:ind w:left="5760" w:hanging="360"/>
      </w:pPr>
    </w:lvl>
    <w:lvl w:ilvl="8" w:tplc="D456680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B5838"/>
    <w:multiLevelType w:val="hybridMultilevel"/>
    <w:tmpl w:val="28A461C6"/>
    <w:lvl w:ilvl="0" w:tplc="7F58B10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D43445A0">
      <w:start w:val="1"/>
      <w:numFmt w:val="lowerLetter"/>
      <w:lvlText w:val="%2."/>
      <w:lvlJc w:val="left"/>
      <w:pPr>
        <w:ind w:left="1541" w:hanging="360"/>
      </w:pPr>
    </w:lvl>
    <w:lvl w:ilvl="2" w:tplc="75EC7FB6">
      <w:start w:val="1"/>
      <w:numFmt w:val="lowerRoman"/>
      <w:lvlText w:val="%3."/>
      <w:lvlJc w:val="right"/>
      <w:pPr>
        <w:ind w:left="2261" w:hanging="180"/>
      </w:pPr>
    </w:lvl>
    <w:lvl w:ilvl="3" w:tplc="CECADBB4">
      <w:start w:val="1"/>
      <w:numFmt w:val="decimal"/>
      <w:lvlText w:val="%4."/>
      <w:lvlJc w:val="left"/>
      <w:pPr>
        <w:ind w:left="2981" w:hanging="360"/>
      </w:pPr>
    </w:lvl>
    <w:lvl w:ilvl="4" w:tplc="04EC2240">
      <w:start w:val="1"/>
      <w:numFmt w:val="lowerLetter"/>
      <w:lvlText w:val="%5."/>
      <w:lvlJc w:val="left"/>
      <w:pPr>
        <w:ind w:left="3701" w:hanging="360"/>
      </w:pPr>
    </w:lvl>
    <w:lvl w:ilvl="5" w:tplc="6E04F9F2">
      <w:start w:val="1"/>
      <w:numFmt w:val="lowerRoman"/>
      <w:lvlText w:val="%6."/>
      <w:lvlJc w:val="right"/>
      <w:pPr>
        <w:ind w:left="4421" w:hanging="180"/>
      </w:pPr>
    </w:lvl>
    <w:lvl w:ilvl="6" w:tplc="76EA5772">
      <w:start w:val="1"/>
      <w:numFmt w:val="decimal"/>
      <w:lvlText w:val="%7."/>
      <w:lvlJc w:val="left"/>
      <w:pPr>
        <w:ind w:left="5141" w:hanging="360"/>
      </w:pPr>
    </w:lvl>
    <w:lvl w:ilvl="7" w:tplc="101E9F04">
      <w:start w:val="1"/>
      <w:numFmt w:val="lowerLetter"/>
      <w:lvlText w:val="%8."/>
      <w:lvlJc w:val="left"/>
      <w:pPr>
        <w:ind w:left="5861" w:hanging="360"/>
      </w:pPr>
    </w:lvl>
    <w:lvl w:ilvl="8" w:tplc="DD8A95B0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7AFD7F5C"/>
    <w:multiLevelType w:val="hybridMultilevel"/>
    <w:tmpl w:val="6FAEE4B0"/>
    <w:lvl w:ilvl="0" w:tplc="B3C2A2B8">
      <w:start w:val="1"/>
      <w:numFmt w:val="decimal"/>
      <w:lvlText w:val="%1."/>
      <w:lvlJc w:val="left"/>
      <w:pPr>
        <w:ind w:left="500" w:hanging="359"/>
      </w:pPr>
    </w:lvl>
    <w:lvl w:ilvl="1" w:tplc="1FAA0732">
      <w:start w:val="1"/>
      <w:numFmt w:val="lowerLetter"/>
      <w:lvlText w:val="%2."/>
      <w:lvlJc w:val="left"/>
      <w:pPr>
        <w:ind w:left="1220" w:hanging="359"/>
      </w:pPr>
    </w:lvl>
    <w:lvl w:ilvl="2" w:tplc="64F0E124">
      <w:start w:val="1"/>
      <w:numFmt w:val="lowerRoman"/>
      <w:lvlText w:val="%3."/>
      <w:lvlJc w:val="right"/>
      <w:pPr>
        <w:ind w:left="1940" w:hanging="179"/>
      </w:pPr>
    </w:lvl>
    <w:lvl w:ilvl="3" w:tplc="D18C9C3C">
      <w:start w:val="1"/>
      <w:numFmt w:val="decimal"/>
      <w:lvlText w:val="%4."/>
      <w:lvlJc w:val="left"/>
      <w:pPr>
        <w:ind w:left="2660" w:hanging="359"/>
      </w:pPr>
    </w:lvl>
    <w:lvl w:ilvl="4" w:tplc="3142355A">
      <w:start w:val="1"/>
      <w:numFmt w:val="lowerLetter"/>
      <w:lvlText w:val="%5."/>
      <w:lvlJc w:val="left"/>
      <w:pPr>
        <w:ind w:left="3380" w:hanging="359"/>
      </w:pPr>
    </w:lvl>
    <w:lvl w:ilvl="5" w:tplc="173A5AA0">
      <w:start w:val="1"/>
      <w:numFmt w:val="lowerRoman"/>
      <w:lvlText w:val="%6."/>
      <w:lvlJc w:val="right"/>
      <w:pPr>
        <w:ind w:left="4100" w:hanging="179"/>
      </w:pPr>
    </w:lvl>
    <w:lvl w:ilvl="6" w:tplc="0C58D916">
      <w:start w:val="1"/>
      <w:numFmt w:val="decimal"/>
      <w:lvlText w:val="%7."/>
      <w:lvlJc w:val="left"/>
      <w:pPr>
        <w:ind w:left="4820" w:hanging="359"/>
      </w:pPr>
    </w:lvl>
    <w:lvl w:ilvl="7" w:tplc="9A8C7486">
      <w:start w:val="1"/>
      <w:numFmt w:val="lowerLetter"/>
      <w:lvlText w:val="%8."/>
      <w:lvlJc w:val="left"/>
      <w:pPr>
        <w:ind w:left="5540" w:hanging="359"/>
      </w:pPr>
    </w:lvl>
    <w:lvl w:ilvl="8" w:tplc="B48CED5A">
      <w:start w:val="1"/>
      <w:numFmt w:val="lowerRoman"/>
      <w:lvlText w:val="%9."/>
      <w:lvlJc w:val="right"/>
      <w:pPr>
        <w:ind w:left="6260" w:hanging="179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5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F94"/>
    <w:rsid w:val="001C7593"/>
    <w:rsid w:val="00212B34"/>
    <w:rsid w:val="003B12C9"/>
    <w:rsid w:val="00475EFD"/>
    <w:rsid w:val="00610890"/>
    <w:rsid w:val="006855EB"/>
    <w:rsid w:val="006A5537"/>
    <w:rsid w:val="0077222F"/>
    <w:rsid w:val="008149D1"/>
    <w:rsid w:val="008F1EE8"/>
    <w:rsid w:val="00AA0F94"/>
    <w:rsid w:val="00B20761"/>
    <w:rsid w:val="00D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2D1C"/>
  <w15:docId w15:val="{14968AC7-C1A9-4F8B-BCD8-E939FE67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ідзаголовок Знак"/>
    <w:basedOn w:val="a0"/>
    <w:link w:val="aa"/>
    <w:uiPriority w:val="11"/>
    <w:rPr>
      <w:sz w:val="24"/>
      <w:szCs w:val="24"/>
    </w:rPr>
  </w:style>
  <w:style w:type="paragraph" w:styleId="ac">
    <w:name w:val="Quote"/>
    <w:basedOn w:val="a"/>
    <w:next w:val="a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5">
    <w:name w:val="Balloon Text"/>
    <w:basedOn w:val="a"/>
    <w:link w:val="af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link w:val="af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7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9">
    <w:name w:val="Основний текст з відступом Знак"/>
    <w:link w:val="afa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a">
    <w:name w:val="Body Text Indent"/>
    <w:basedOn w:val="a"/>
    <w:link w:val="af9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link w:val="afb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d">
    <w:name w:val="header"/>
    <w:basedOn w:val="a"/>
    <w:link w:val="afe"/>
    <w:pPr>
      <w:tabs>
        <w:tab w:val="center" w:pos="4819"/>
        <w:tab w:val="right" w:pos="9639"/>
      </w:tabs>
    </w:pPr>
  </w:style>
  <w:style w:type="character" w:customStyle="1" w:styleId="afe">
    <w:name w:val="Верхній колонтитул Знак"/>
    <w:link w:val="afd"/>
    <w:semiHidden/>
    <w:rPr>
      <w:rFonts w:cs="Times New Roman"/>
      <w:lang w:val="ru-RU" w:eastAsia="en-US"/>
    </w:rPr>
  </w:style>
  <w:style w:type="paragraph" w:styleId="aff">
    <w:name w:val="footer"/>
    <w:basedOn w:val="a"/>
    <w:link w:val="aff0"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link w:val="aff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f3">
    <w:name w:val="No Spacing"/>
    <w:uiPriority w:val="1"/>
    <w:qFormat/>
    <w:rPr>
      <w:rFonts w:eastAsia="Times New Roman" w:cs="Calibri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lang w:val="uk-UA" w:eastAsia="en-US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Usher</cp:lastModifiedBy>
  <cp:revision>34</cp:revision>
  <cp:lastPrinted>2021-09-16T13:26:00Z</cp:lastPrinted>
  <dcterms:created xsi:type="dcterms:W3CDTF">2021-06-16T07:10:00Z</dcterms:created>
  <dcterms:modified xsi:type="dcterms:W3CDTF">2021-09-16T13:26:00Z</dcterms:modified>
</cp:coreProperties>
</file>